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214" w:rsidRPr="007A4214" w:rsidRDefault="007A4214" w:rsidP="007A4214">
      <w:pPr>
        <w:spacing w:before="100" w:beforeAutospacing="1" w:after="100" w:afterAutospacing="1" w:line="432" w:lineRule="atLeast"/>
        <w:outlineLvl w:val="0"/>
        <w:rPr>
          <w:rFonts w:ascii="Arial" w:eastAsia="Times New Roman" w:hAnsi="Arial" w:cs="Arial"/>
          <w:b/>
          <w:bCs/>
          <w:color w:val="0055AA"/>
          <w:kern w:val="36"/>
          <w:sz w:val="36"/>
          <w:szCs w:val="36"/>
        </w:rPr>
      </w:pPr>
      <w:r w:rsidRPr="007A4214">
        <w:rPr>
          <w:rFonts w:ascii="Arial" w:eastAsia="Times New Roman" w:hAnsi="Arial" w:cs="Arial"/>
          <w:b/>
          <w:bCs/>
          <w:color w:val="0055AA"/>
          <w:kern w:val="36"/>
          <w:sz w:val="36"/>
          <w:szCs w:val="36"/>
        </w:rPr>
        <w:t>Lecture 20: Recursion Trees and the Master Method</w:t>
      </w:r>
    </w:p>
    <w:p w:rsidR="007A4214" w:rsidRPr="007A4214" w:rsidRDefault="007A4214" w:rsidP="007A4214">
      <w:pPr>
        <w:spacing w:before="100" w:beforeAutospacing="1" w:after="100" w:afterAutospacing="1" w:line="336" w:lineRule="atLeast"/>
        <w:outlineLvl w:val="1"/>
        <w:rPr>
          <w:rFonts w:ascii="Arial" w:eastAsia="Times New Roman" w:hAnsi="Arial" w:cs="Arial"/>
          <w:b/>
          <w:bCs/>
          <w:color w:val="0055AA"/>
          <w:sz w:val="28"/>
          <w:szCs w:val="28"/>
        </w:rPr>
      </w:pPr>
      <w:r w:rsidRPr="007A4214">
        <w:rPr>
          <w:rFonts w:ascii="Arial" w:eastAsia="Times New Roman" w:hAnsi="Arial" w:cs="Arial"/>
          <w:b/>
          <w:bCs/>
          <w:color w:val="0055AA"/>
          <w:sz w:val="28"/>
          <w:szCs w:val="28"/>
        </w:rPr>
        <w:t>Recursion Trees</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A </w:t>
      </w:r>
      <w:r w:rsidRPr="007A4214">
        <w:rPr>
          <w:rFonts w:ascii="Helvetica" w:eastAsia="Times New Roman" w:hAnsi="Helvetica" w:cs="Helvetica"/>
          <w:i/>
          <w:iCs/>
          <w:color w:val="000080"/>
        </w:rPr>
        <w:t>recursion tree</w:t>
      </w:r>
      <w:r w:rsidRPr="007A4214">
        <w:rPr>
          <w:rFonts w:ascii="Helvetica" w:eastAsia="Times New Roman" w:hAnsi="Helvetica" w:cs="Helvetica"/>
          <w:color w:val="000000"/>
        </w:rPr>
        <w:t> is useful for visualizing what happens when a recurrence is iterated. It diagrams the tree of recursive calls and the amount of work done at each call.</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For instance, consider the recurrence</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2T(n/2) + 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The recursion tree for this recurrence has the following form:</w:t>
      </w:r>
    </w:p>
    <w:p w:rsidR="007A4214" w:rsidRPr="007A4214" w:rsidRDefault="007A4214" w:rsidP="007A4214">
      <w:pPr>
        <w:spacing w:after="0" w:line="308" w:lineRule="atLeast"/>
        <w:jc w:val="center"/>
        <w:rPr>
          <w:rFonts w:ascii="Helvetica" w:eastAsia="Times New Roman" w:hAnsi="Helvetica" w:cs="Helvetica"/>
          <w:color w:val="000000"/>
        </w:rPr>
      </w:pPr>
      <w:r w:rsidRPr="007A4214">
        <w:rPr>
          <w:rFonts w:ascii="Helvetica" w:eastAsia="Times New Roman" w:hAnsi="Helvetica" w:cs="Helvetica"/>
          <w:noProof/>
          <w:color w:val="000000"/>
        </w:rPr>
        <w:drawing>
          <wp:inline distT="0" distB="0" distL="0" distR="0">
            <wp:extent cx="5527675" cy="1877060"/>
            <wp:effectExtent l="0" t="0" r="0" b="8890"/>
            <wp:docPr id="3" name="Picture 3" descr="C:\Users\Carroll\Downloads\Lecture 20  Recursion Trees and the Master Method_files\lec19-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roll\Downloads\Lecture 20  Recursion Trees and the Master Method_files\lec19-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675" cy="1877060"/>
                    </a:xfrm>
                    <a:prstGeom prst="rect">
                      <a:avLst/>
                    </a:prstGeom>
                    <a:noFill/>
                    <a:ln>
                      <a:noFill/>
                    </a:ln>
                  </pic:spPr>
                </pic:pic>
              </a:graphicData>
            </a:graphic>
          </wp:inline>
        </w:drawing>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In this case, it is straightforward to sum across each row of the tree to obtain the total work done at a given level:</w:t>
      </w:r>
    </w:p>
    <w:p w:rsidR="007A4214" w:rsidRPr="007A4214" w:rsidRDefault="007A4214" w:rsidP="007A4214">
      <w:pPr>
        <w:spacing w:after="0" w:line="308" w:lineRule="atLeast"/>
        <w:jc w:val="center"/>
        <w:rPr>
          <w:rFonts w:ascii="Helvetica" w:eastAsia="Times New Roman" w:hAnsi="Helvetica" w:cs="Helvetica"/>
          <w:color w:val="000000"/>
        </w:rPr>
      </w:pPr>
      <w:r w:rsidRPr="007A4214">
        <w:rPr>
          <w:rFonts w:ascii="Helvetica" w:eastAsia="Times New Roman" w:hAnsi="Helvetica" w:cs="Helvetica"/>
          <w:noProof/>
          <w:color w:val="000000"/>
        </w:rPr>
        <w:drawing>
          <wp:inline distT="0" distB="0" distL="0" distR="0">
            <wp:extent cx="6054725" cy="1870075"/>
            <wp:effectExtent l="0" t="0" r="3175" b="0"/>
            <wp:docPr id="2" name="Picture 2" descr="C:\Users\Carroll\Downloads\Lecture 20  Recursion Trees and the Master Method_files\lec19-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roll\Downloads\Lecture 20  Recursion Trees and the Master Method_files\lec19-diagra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4725" cy="1870075"/>
                    </a:xfrm>
                    <a:prstGeom prst="rect">
                      <a:avLst/>
                    </a:prstGeom>
                    <a:noFill/>
                    <a:ln>
                      <a:noFill/>
                    </a:ln>
                  </pic:spPr>
                </pic:pic>
              </a:graphicData>
            </a:graphic>
          </wp:inline>
        </w:drawing>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This a geometric series, thus in the limit the sum is </w:t>
      </w:r>
      <w:proofErr w:type="gramStart"/>
      <w:r w:rsidRPr="007A4214">
        <w:rPr>
          <w:rFonts w:ascii="Helvetica" w:eastAsia="Times New Roman" w:hAnsi="Helvetica" w:cs="Helvetica"/>
          <w:i/>
          <w:iCs/>
          <w:color w:val="000000"/>
        </w:rPr>
        <w:t>O(</w:t>
      </w:r>
      <w:proofErr w:type="gramEnd"/>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i/>
          <w:iCs/>
          <w:color w:val="000000"/>
        </w:rPr>
        <w:t>)</w:t>
      </w:r>
      <w:r w:rsidRPr="007A4214">
        <w:rPr>
          <w:rFonts w:ascii="Helvetica" w:eastAsia="Times New Roman" w:hAnsi="Helvetica" w:cs="Helvetica"/>
          <w:color w:val="000000"/>
        </w:rPr>
        <w:t>. The depth of the tree in this case does not really matter; the amount of work at each level is decreasing so quickly that the total is only a constant factor more than the root.</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Recursion trees can be useful for gaining intuition about the closed form of a recurrence, but they are not a proof (and in fact it is easy to get the wrong answer with a recursion tree, as is the case with any method that includes ''...'' kinds of reasoning). As we saw last time, a good way of establishing a closed form for a recurrence is to make an educated guess and then prove by induction that your guess is indeed a solution. Recurrence trees can be a good method of guessing.</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lastRenderedPageBreak/>
        <w:t>Let's consider another example,</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T(n/3) + T(2n/3) + n</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Expanding out the first few levels, the recurrence tree is:</w:t>
      </w:r>
    </w:p>
    <w:p w:rsidR="007A4214" w:rsidRPr="007A4214" w:rsidRDefault="007A4214" w:rsidP="007A4214">
      <w:pPr>
        <w:spacing w:after="0" w:line="308" w:lineRule="atLeast"/>
        <w:jc w:val="center"/>
        <w:rPr>
          <w:rFonts w:ascii="Helvetica" w:eastAsia="Times New Roman" w:hAnsi="Helvetica" w:cs="Helvetica"/>
          <w:color w:val="000000"/>
        </w:rPr>
      </w:pPr>
      <w:r w:rsidRPr="007A4214">
        <w:rPr>
          <w:rFonts w:ascii="Helvetica" w:eastAsia="Times New Roman" w:hAnsi="Helvetica" w:cs="Helvetica"/>
          <w:noProof/>
          <w:color w:val="000000"/>
        </w:rPr>
        <w:drawing>
          <wp:inline distT="0" distB="0" distL="0" distR="0">
            <wp:extent cx="5984875" cy="1870075"/>
            <wp:effectExtent l="0" t="0" r="0" b="0"/>
            <wp:docPr id="1" name="Picture 1" descr="C:\Users\Carroll\Downloads\Lecture 20  Recursion Trees and the Master Method_files\lec19-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roll\Downloads\Lecture 20  Recursion Trees and the Master Method_files\lec19-diagra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875" cy="1870075"/>
                    </a:xfrm>
                    <a:prstGeom prst="rect">
                      <a:avLst/>
                    </a:prstGeom>
                    <a:noFill/>
                    <a:ln>
                      <a:noFill/>
                    </a:ln>
                  </pic:spPr>
                </pic:pic>
              </a:graphicData>
            </a:graphic>
          </wp:inline>
        </w:drawing>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Note that the tree here is not balanced: the longest path is the rightmost one, and its length is </w:t>
      </w:r>
      <w:r w:rsidRPr="007A4214">
        <w:rPr>
          <w:rFonts w:ascii="Helvetica" w:eastAsia="Times New Roman" w:hAnsi="Helvetica" w:cs="Helvetica"/>
          <w:i/>
          <w:iCs/>
          <w:color w:val="000000"/>
        </w:rPr>
        <w:t>log</w:t>
      </w:r>
      <w:r w:rsidRPr="007A4214">
        <w:rPr>
          <w:rFonts w:ascii="Helvetica" w:eastAsia="Times New Roman" w:hAnsi="Helvetica" w:cs="Helvetica"/>
          <w:i/>
          <w:iCs/>
          <w:color w:val="000000"/>
          <w:vertAlign w:val="subscript"/>
        </w:rPr>
        <w:t>3/2</w:t>
      </w:r>
      <w:r w:rsidRPr="007A4214">
        <w:rPr>
          <w:rFonts w:ascii="Helvetica" w:eastAsia="Times New Roman" w:hAnsi="Helvetica" w:cs="Helvetica"/>
          <w:i/>
          <w:iCs/>
          <w:color w:val="000000"/>
        </w:rPr>
        <w:t> n</w:t>
      </w:r>
      <w:r w:rsidRPr="007A4214">
        <w:rPr>
          <w:rFonts w:ascii="Helvetica" w:eastAsia="Times New Roman" w:hAnsi="Helvetica" w:cs="Helvetica"/>
          <w:color w:val="000000"/>
        </w:rPr>
        <w:t>. Hence our guess for the closed form of this recurrence is </w:t>
      </w:r>
      <w:proofErr w:type="gramStart"/>
      <w:r w:rsidRPr="007A4214">
        <w:rPr>
          <w:rFonts w:ascii="Helvetica" w:eastAsia="Times New Roman" w:hAnsi="Helvetica" w:cs="Helvetica"/>
          <w:i/>
          <w:iCs/>
          <w:color w:val="000000"/>
        </w:rPr>
        <w:t>O(</w:t>
      </w:r>
      <w:proofErr w:type="gramEnd"/>
      <w:r w:rsidRPr="007A4214">
        <w:rPr>
          <w:rFonts w:ascii="Helvetica" w:eastAsia="Times New Roman" w:hAnsi="Helvetica" w:cs="Helvetica"/>
          <w:i/>
          <w:iCs/>
          <w:color w:val="000000"/>
        </w:rPr>
        <w:t>n log n)</w:t>
      </w:r>
      <w:r w:rsidRPr="007A4214">
        <w:rPr>
          <w:rFonts w:ascii="Helvetica" w:eastAsia="Times New Roman" w:hAnsi="Helvetica" w:cs="Helvetica"/>
          <w:color w:val="000000"/>
        </w:rPr>
        <w:t>.</w:t>
      </w:r>
    </w:p>
    <w:p w:rsidR="007A4214" w:rsidRPr="007A4214" w:rsidRDefault="007A4214" w:rsidP="007A4214">
      <w:pPr>
        <w:spacing w:before="100" w:beforeAutospacing="1" w:after="100" w:afterAutospacing="1" w:line="336" w:lineRule="atLeast"/>
        <w:outlineLvl w:val="1"/>
        <w:rPr>
          <w:rFonts w:ascii="Arial" w:eastAsia="Times New Roman" w:hAnsi="Arial" w:cs="Arial"/>
          <w:b/>
          <w:bCs/>
          <w:color w:val="0055AA"/>
          <w:sz w:val="28"/>
          <w:szCs w:val="28"/>
        </w:rPr>
      </w:pPr>
      <w:r w:rsidRPr="007A4214">
        <w:rPr>
          <w:rFonts w:ascii="Arial" w:eastAsia="Times New Roman" w:hAnsi="Arial" w:cs="Arial"/>
          <w:b/>
          <w:bCs/>
          <w:color w:val="0055AA"/>
          <w:sz w:val="28"/>
          <w:szCs w:val="28"/>
        </w:rPr>
        <w:t>The Master Method</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The </w:t>
      </w:r>
      <w:r w:rsidRPr="007A4214">
        <w:rPr>
          <w:rFonts w:ascii="Helvetica" w:eastAsia="Times New Roman" w:hAnsi="Helvetica" w:cs="Helvetica"/>
          <w:i/>
          <w:iCs/>
          <w:color w:val="000080"/>
        </w:rPr>
        <w:t>master method</w:t>
      </w:r>
      <w:r w:rsidRPr="007A4214">
        <w:rPr>
          <w:rFonts w:ascii="Helvetica" w:eastAsia="Times New Roman" w:hAnsi="Helvetica" w:cs="Helvetica"/>
          <w:color w:val="000000"/>
        </w:rPr>
        <w:t> is a cookbook method for solving recurrences. Although it cannot solve all recurrences, it is nevertheless very handy for dealing with many recurrences seen in practice. Suppose you have a recurrence of the form</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 xml:space="preserve">n) = </w:t>
      </w:r>
      <w:proofErr w:type="spellStart"/>
      <w:r w:rsidRPr="007A4214">
        <w:rPr>
          <w:rFonts w:ascii="Helvetica" w:eastAsia="Times New Roman" w:hAnsi="Helvetica" w:cs="Helvetica"/>
          <w:i/>
          <w:iCs/>
          <w:color w:val="000000"/>
        </w:rPr>
        <w:t>aT</w:t>
      </w:r>
      <w:proofErr w:type="spellEnd"/>
      <w:r w:rsidRPr="007A4214">
        <w:rPr>
          <w:rFonts w:ascii="Helvetica" w:eastAsia="Times New Roman" w:hAnsi="Helvetica" w:cs="Helvetica"/>
          <w:i/>
          <w:iCs/>
          <w:color w:val="000000"/>
        </w:rPr>
        <w:t>(n/b) + f(n)</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proofErr w:type="gramStart"/>
      <w:r w:rsidRPr="007A4214">
        <w:rPr>
          <w:rFonts w:ascii="Helvetica" w:eastAsia="Times New Roman" w:hAnsi="Helvetica" w:cs="Helvetica"/>
          <w:color w:val="000000"/>
        </w:rPr>
        <w:t>where</w:t>
      </w:r>
      <w:proofErr w:type="gramEnd"/>
      <w:r w:rsidRPr="007A4214">
        <w:rPr>
          <w:rFonts w:ascii="Helvetica" w:eastAsia="Times New Roman" w:hAnsi="Helvetica" w:cs="Helvetica"/>
          <w:color w:val="000000"/>
        </w:rPr>
        <w:t> </w:t>
      </w:r>
      <w:r w:rsidRPr="007A4214">
        <w:rPr>
          <w:rFonts w:ascii="Helvetica" w:eastAsia="Times New Roman" w:hAnsi="Helvetica" w:cs="Helvetica"/>
          <w:i/>
          <w:iCs/>
          <w:color w:val="000000"/>
        </w:rPr>
        <w:t>a</w:t>
      </w:r>
      <w:r w:rsidRPr="007A4214">
        <w:rPr>
          <w:rFonts w:ascii="Helvetica" w:eastAsia="Times New Roman" w:hAnsi="Helvetica" w:cs="Helvetica"/>
          <w:color w:val="000000"/>
        </w:rPr>
        <w:t> and </w:t>
      </w:r>
      <w:r w:rsidRPr="007A4214">
        <w:rPr>
          <w:rFonts w:ascii="Helvetica" w:eastAsia="Times New Roman" w:hAnsi="Helvetica" w:cs="Helvetica"/>
          <w:i/>
          <w:iCs/>
          <w:color w:val="000000"/>
        </w:rPr>
        <w:t>b</w:t>
      </w:r>
      <w:r w:rsidRPr="007A4214">
        <w:rPr>
          <w:rFonts w:ascii="Helvetica" w:eastAsia="Times New Roman" w:hAnsi="Helvetica" w:cs="Helvetica"/>
          <w:color w:val="000000"/>
        </w:rPr>
        <w:t> are arbitrary constants and </w:t>
      </w:r>
      <w:r w:rsidRPr="007A4214">
        <w:rPr>
          <w:rFonts w:ascii="Helvetica" w:eastAsia="Times New Roman" w:hAnsi="Helvetica" w:cs="Helvetica"/>
          <w:i/>
          <w:iCs/>
          <w:color w:val="000000"/>
        </w:rPr>
        <w:t>f</w:t>
      </w:r>
      <w:r w:rsidRPr="007A4214">
        <w:rPr>
          <w:rFonts w:ascii="Helvetica" w:eastAsia="Times New Roman" w:hAnsi="Helvetica" w:cs="Helvetica"/>
          <w:color w:val="000000"/>
        </w:rPr>
        <w:t> is some function of </w:t>
      </w:r>
      <w:r w:rsidRPr="007A4214">
        <w:rPr>
          <w:rFonts w:ascii="Helvetica" w:eastAsia="Times New Roman" w:hAnsi="Helvetica" w:cs="Helvetica"/>
          <w:i/>
          <w:iCs/>
          <w:color w:val="000000"/>
        </w:rPr>
        <w:t>n</w:t>
      </w:r>
      <w:r w:rsidRPr="007A4214">
        <w:rPr>
          <w:rFonts w:ascii="Helvetica" w:eastAsia="Times New Roman" w:hAnsi="Helvetica" w:cs="Helvetica"/>
          <w:color w:val="000000"/>
        </w:rPr>
        <w:t>. This recurrence would arise in the analysis of a recursive algorithm that for large inputs of size </w:t>
      </w:r>
      <w:r w:rsidRPr="007A4214">
        <w:rPr>
          <w:rFonts w:ascii="Helvetica" w:eastAsia="Times New Roman" w:hAnsi="Helvetica" w:cs="Helvetica"/>
          <w:i/>
          <w:iCs/>
          <w:color w:val="000000"/>
        </w:rPr>
        <w:t>n</w:t>
      </w:r>
      <w:r w:rsidRPr="007A4214">
        <w:rPr>
          <w:rFonts w:ascii="Helvetica" w:eastAsia="Times New Roman" w:hAnsi="Helvetica" w:cs="Helvetica"/>
          <w:color w:val="000000"/>
        </w:rPr>
        <w:t> breaks the input up into </w:t>
      </w:r>
      <w:r w:rsidRPr="007A4214">
        <w:rPr>
          <w:rFonts w:ascii="Helvetica" w:eastAsia="Times New Roman" w:hAnsi="Helvetica" w:cs="Helvetica"/>
          <w:i/>
          <w:iCs/>
          <w:color w:val="000000"/>
        </w:rPr>
        <w:t>a</w:t>
      </w:r>
      <w:r w:rsidRPr="007A4214">
        <w:rPr>
          <w:rFonts w:ascii="Helvetica" w:eastAsia="Times New Roman" w:hAnsi="Helvetica" w:cs="Helvetica"/>
          <w:color w:val="000000"/>
        </w:rPr>
        <w:t>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xml:space="preserve"> each of size </w:t>
      </w:r>
      <w:r w:rsidRPr="007A4214">
        <w:rPr>
          <w:rFonts w:ascii="Helvetica" w:eastAsia="Times New Roman" w:hAnsi="Helvetica" w:cs="Helvetica"/>
          <w:i/>
          <w:iCs/>
          <w:color w:val="000000"/>
        </w:rPr>
        <w:t>n/b</w:t>
      </w:r>
      <w:r w:rsidRPr="007A4214">
        <w:rPr>
          <w:rFonts w:ascii="Helvetica" w:eastAsia="Times New Roman" w:hAnsi="Helvetica" w:cs="Helvetica"/>
          <w:color w:val="000000"/>
        </w:rPr>
        <w:t xml:space="preserve">, recursively solves the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xml:space="preserve">, then recombines the results. The work to split the problem into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xml:space="preserve"> and recombine the results is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We can visualize this as a recurrence tree, where the nodes in the tree have a branching factor of </w:t>
      </w:r>
      <w:r w:rsidRPr="007A4214">
        <w:rPr>
          <w:rFonts w:ascii="Helvetica" w:eastAsia="Times New Roman" w:hAnsi="Helvetica" w:cs="Helvetica"/>
          <w:i/>
          <w:iCs/>
          <w:color w:val="000000"/>
        </w:rPr>
        <w:t>a</w:t>
      </w:r>
      <w:r w:rsidRPr="007A4214">
        <w:rPr>
          <w:rFonts w:ascii="Helvetica" w:eastAsia="Times New Roman" w:hAnsi="Helvetica" w:cs="Helvetica"/>
          <w:color w:val="000000"/>
        </w:rPr>
        <w:t>. The top node has work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associated with it, the next level has work </w:t>
      </w:r>
      <w:r w:rsidRPr="007A4214">
        <w:rPr>
          <w:rFonts w:ascii="Helvetica" w:eastAsia="Times New Roman" w:hAnsi="Helvetica" w:cs="Helvetica"/>
          <w:i/>
          <w:iCs/>
          <w:color w:val="000000"/>
        </w:rPr>
        <w:t>f(n/b)</w:t>
      </w:r>
      <w:r w:rsidRPr="007A4214">
        <w:rPr>
          <w:rFonts w:ascii="Helvetica" w:eastAsia="Times New Roman" w:hAnsi="Helvetica" w:cs="Helvetica"/>
          <w:color w:val="000000"/>
        </w:rPr>
        <w:t>associated with each of </w:t>
      </w:r>
      <w:r w:rsidRPr="007A4214">
        <w:rPr>
          <w:rFonts w:ascii="Helvetica" w:eastAsia="Times New Roman" w:hAnsi="Helvetica" w:cs="Helvetica"/>
          <w:i/>
          <w:iCs/>
          <w:color w:val="000000"/>
        </w:rPr>
        <w:t>a</w:t>
      </w:r>
      <w:r w:rsidRPr="007A4214">
        <w:rPr>
          <w:rFonts w:ascii="Helvetica" w:eastAsia="Times New Roman" w:hAnsi="Helvetica" w:cs="Helvetica"/>
          <w:color w:val="000000"/>
        </w:rPr>
        <w:t> nodes, the next level has work </w:t>
      </w:r>
      <w:r w:rsidRPr="007A4214">
        <w:rPr>
          <w:rFonts w:ascii="Helvetica" w:eastAsia="Times New Roman" w:hAnsi="Helvetica" w:cs="Helvetica"/>
          <w:i/>
          <w:iCs/>
          <w:color w:val="000000"/>
        </w:rPr>
        <w:t>f(n/b</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i/>
          <w:iCs/>
          <w:color w:val="000000"/>
        </w:rPr>
        <w:t>)</w:t>
      </w:r>
      <w:r w:rsidRPr="007A4214">
        <w:rPr>
          <w:rFonts w:ascii="Helvetica" w:eastAsia="Times New Roman" w:hAnsi="Helvetica" w:cs="Helvetica"/>
          <w:color w:val="000000"/>
        </w:rPr>
        <w:t> associated with each of </w:t>
      </w:r>
      <w:r w:rsidRPr="007A4214">
        <w:rPr>
          <w:rFonts w:ascii="Helvetica" w:eastAsia="Times New Roman" w:hAnsi="Helvetica" w:cs="Helvetica"/>
          <w:i/>
          <w:iCs/>
          <w:color w:val="000000"/>
        </w:rPr>
        <w:t>a</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nodes, and so on. At the leaves are the base case corresponding to some </w:t>
      </w:r>
      <w:r w:rsidRPr="007A4214">
        <w:rPr>
          <w:rFonts w:ascii="Helvetica" w:eastAsia="Times New Roman" w:hAnsi="Helvetica" w:cs="Helvetica"/>
          <w:i/>
          <w:iCs/>
          <w:color w:val="000000"/>
        </w:rPr>
        <w:t>1 ≤ n &lt; b</w:t>
      </w:r>
      <w:r w:rsidRPr="007A4214">
        <w:rPr>
          <w:rFonts w:ascii="Helvetica" w:eastAsia="Times New Roman" w:hAnsi="Helvetica" w:cs="Helvetica"/>
          <w:color w:val="000000"/>
        </w:rPr>
        <w:t>. The tree has </w:t>
      </w:r>
      <w:proofErr w:type="spellStart"/>
      <w:r w:rsidRPr="007A4214">
        <w:rPr>
          <w:rFonts w:ascii="Helvetica" w:eastAsia="Times New Roman" w:hAnsi="Helvetica" w:cs="Helvetica"/>
          <w:i/>
          <w:iCs/>
          <w:color w:val="000000"/>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rPr>
        <w:t>n</w:t>
      </w:r>
      <w:proofErr w:type="spellEnd"/>
      <w:r w:rsidRPr="007A4214">
        <w:rPr>
          <w:rFonts w:ascii="Helvetica" w:eastAsia="Times New Roman" w:hAnsi="Helvetica" w:cs="Helvetica"/>
          <w:color w:val="000000"/>
        </w:rPr>
        <w:t> levels, so the total number of leaves is </w:t>
      </w:r>
      <w:proofErr w:type="spellStart"/>
      <w:r w:rsidRPr="007A4214">
        <w:rPr>
          <w:rFonts w:ascii="Helvetica" w:eastAsia="Times New Roman" w:hAnsi="Helvetica" w:cs="Helvetica"/>
          <w:i/>
          <w:iCs/>
          <w:color w:val="000000"/>
        </w:rPr>
        <w:t>a</w:t>
      </w:r>
      <w:r w:rsidRPr="007A4214">
        <w:rPr>
          <w:rFonts w:ascii="Helvetica" w:eastAsia="Times New Roman" w:hAnsi="Helvetica" w:cs="Helvetica"/>
          <w:i/>
          <w:iCs/>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n</w:t>
      </w:r>
      <w:proofErr w:type="spellEnd"/>
      <w:r w:rsidRPr="007A4214">
        <w:rPr>
          <w:rFonts w:ascii="Helvetica" w:eastAsia="Times New Roman" w:hAnsi="Helvetica" w:cs="Helvetica"/>
          <w:color w:val="000000"/>
        </w:rPr>
        <w:t> = </w:t>
      </w:r>
      <w:proofErr w:type="spellStart"/>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 xml:space="preserve">The total time taken is just the sum of the time taken at each level. The time taken at </w:t>
      </w:r>
      <w:proofErr w:type="spellStart"/>
      <w:r w:rsidRPr="007A4214">
        <w:rPr>
          <w:rFonts w:ascii="Helvetica" w:eastAsia="Times New Roman" w:hAnsi="Helvetica" w:cs="Helvetica"/>
          <w:color w:val="000000"/>
        </w:rPr>
        <w:t>the</w:t>
      </w:r>
      <w:r w:rsidRPr="007A4214">
        <w:rPr>
          <w:rFonts w:ascii="Helvetica" w:eastAsia="Times New Roman" w:hAnsi="Helvetica" w:cs="Helvetica"/>
          <w:i/>
          <w:iCs/>
          <w:color w:val="000000"/>
        </w:rPr>
        <w:t>i</w:t>
      </w:r>
      <w:r w:rsidRPr="007A4214">
        <w:rPr>
          <w:rFonts w:ascii="Helvetica" w:eastAsia="Times New Roman" w:hAnsi="Helvetica" w:cs="Helvetica"/>
          <w:color w:val="000000"/>
        </w:rPr>
        <w:t>-th</w:t>
      </w:r>
      <w:proofErr w:type="spellEnd"/>
      <w:r w:rsidRPr="007A4214">
        <w:rPr>
          <w:rFonts w:ascii="Helvetica" w:eastAsia="Times New Roman" w:hAnsi="Helvetica" w:cs="Helvetica"/>
          <w:color w:val="000000"/>
        </w:rPr>
        <w:t xml:space="preserve"> level is </w:t>
      </w:r>
      <w:proofErr w:type="spellStart"/>
      <w:r w:rsidRPr="007A4214">
        <w:rPr>
          <w:rFonts w:ascii="Helvetica" w:eastAsia="Times New Roman" w:hAnsi="Helvetica" w:cs="Helvetica"/>
          <w:i/>
          <w:iCs/>
          <w:color w:val="000000"/>
        </w:rPr>
        <w:t>a</w:t>
      </w:r>
      <w:r w:rsidRPr="007A4214">
        <w:rPr>
          <w:rFonts w:ascii="Helvetica" w:eastAsia="Times New Roman" w:hAnsi="Helvetica" w:cs="Helvetica"/>
          <w:i/>
          <w:iCs/>
          <w:color w:val="000000"/>
          <w:vertAlign w:val="superscript"/>
        </w:rPr>
        <w:t>i</w:t>
      </w:r>
      <w:r w:rsidRPr="007A4214">
        <w:rPr>
          <w:rFonts w:ascii="Helvetica" w:eastAsia="Times New Roman" w:hAnsi="Helvetica" w:cs="Helvetica"/>
          <w:i/>
          <w:iCs/>
          <w:color w:val="000000"/>
        </w:rPr>
        <w:t>f</w:t>
      </w:r>
      <w:proofErr w:type="spellEnd"/>
      <w:r w:rsidRPr="007A4214">
        <w:rPr>
          <w:rFonts w:ascii="Helvetica" w:eastAsia="Times New Roman" w:hAnsi="Helvetica" w:cs="Helvetica"/>
          <w:i/>
          <w:iCs/>
          <w:color w:val="000000"/>
        </w:rPr>
        <w:t>(n/b</w:t>
      </w:r>
      <w:r w:rsidRPr="007A4214">
        <w:rPr>
          <w:rFonts w:ascii="Helvetica" w:eastAsia="Times New Roman" w:hAnsi="Helvetica" w:cs="Helvetica"/>
          <w:i/>
          <w:iCs/>
          <w:color w:val="000000"/>
          <w:vertAlign w:val="superscript"/>
        </w:rPr>
        <w:t>i</w:t>
      </w:r>
      <w:r w:rsidRPr="007A4214">
        <w:rPr>
          <w:rFonts w:ascii="Helvetica" w:eastAsia="Times New Roman" w:hAnsi="Helvetica" w:cs="Helvetica"/>
          <w:i/>
          <w:iCs/>
          <w:color w:val="000000"/>
        </w:rPr>
        <w:t>)</w:t>
      </w:r>
      <w:r w:rsidRPr="007A4214">
        <w:rPr>
          <w:rFonts w:ascii="Helvetica" w:eastAsia="Times New Roman" w:hAnsi="Helvetica" w:cs="Helvetica"/>
          <w:color w:val="000000"/>
        </w:rPr>
        <w:t>, and the total time is the sum of this quantity as </w:t>
      </w:r>
      <w:proofErr w:type="spellStart"/>
      <w:r w:rsidRPr="007A4214">
        <w:rPr>
          <w:rFonts w:ascii="Helvetica" w:eastAsia="Times New Roman" w:hAnsi="Helvetica" w:cs="Helvetica"/>
          <w:i/>
          <w:iCs/>
          <w:color w:val="000000"/>
        </w:rPr>
        <w:t>i</w:t>
      </w:r>
      <w:proofErr w:type="spellEnd"/>
      <w:r w:rsidRPr="007A4214">
        <w:rPr>
          <w:rFonts w:ascii="Helvetica" w:eastAsia="Times New Roman" w:hAnsi="Helvetica" w:cs="Helvetica"/>
          <w:color w:val="000000"/>
        </w:rPr>
        <w:t> ranges from 0 to </w:t>
      </w:r>
      <w:r w:rsidRPr="007A4214">
        <w:rPr>
          <w:rFonts w:ascii="Helvetica" w:eastAsia="Times New Roman" w:hAnsi="Helvetica" w:cs="Helvetica"/>
          <w:i/>
          <w:iCs/>
          <w:color w:val="000000"/>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rPr>
        <w:t>n−1</w:t>
      </w:r>
      <w:r w:rsidRPr="007A4214">
        <w:rPr>
          <w:rFonts w:ascii="Helvetica" w:eastAsia="Times New Roman" w:hAnsi="Helvetica" w:cs="Helvetica"/>
          <w:color w:val="000000"/>
        </w:rPr>
        <w:t>, plus the time taken at the leaves, which is constant for each leaf times the number of leaves, or </w:t>
      </w:r>
      <w:r w:rsidRPr="007A4214">
        <w:rPr>
          <w:rFonts w:ascii="Helvetica" w:eastAsia="Times New Roman" w:hAnsi="Helvetica" w:cs="Helvetica"/>
          <w:i/>
          <w:iCs/>
          <w:color w:val="000000"/>
        </w:rPr>
        <w:t>O(</w:t>
      </w:r>
      <w:proofErr w:type="spellStart"/>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i/>
          <w:iCs/>
          <w:color w:val="000000"/>
        </w:rPr>
        <w:t>)</w:t>
      </w:r>
      <w:r w:rsidRPr="007A4214">
        <w:rPr>
          <w:rFonts w:ascii="Helvetica" w:eastAsia="Times New Roman" w:hAnsi="Helvetica" w:cs="Helvetica"/>
          <w:color w:val="000000"/>
        </w:rPr>
        <w:t>. Thus</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Σ</w:t>
      </w:r>
      <w:r w:rsidRPr="007A4214">
        <w:rPr>
          <w:rFonts w:ascii="Helvetica" w:eastAsia="Times New Roman" w:hAnsi="Helvetica" w:cs="Helvetica"/>
          <w:i/>
          <w:iCs/>
          <w:color w:val="000000"/>
          <w:vertAlign w:val="subscript"/>
        </w:rPr>
        <w:t>0≤i&lt;</w:t>
      </w:r>
      <w:proofErr w:type="spellStart"/>
      <w:r w:rsidRPr="007A4214">
        <w:rPr>
          <w:rFonts w:ascii="Helvetica" w:eastAsia="Times New Roman" w:hAnsi="Helvetica" w:cs="Helvetica"/>
          <w:i/>
          <w:iCs/>
          <w:color w:val="000000"/>
          <w:vertAlign w:val="subscript"/>
        </w:rPr>
        <w:t>logbn</w:t>
      </w:r>
      <w:proofErr w:type="spellEnd"/>
      <w:r w:rsidRPr="007A4214">
        <w:rPr>
          <w:rFonts w:ascii="Helvetica" w:eastAsia="Times New Roman" w:hAnsi="Helvetica" w:cs="Helvetica"/>
          <w:i/>
          <w:iCs/>
          <w:color w:val="000000"/>
        </w:rPr>
        <w:t> </w:t>
      </w:r>
      <w:proofErr w:type="spellStart"/>
      <w:r w:rsidRPr="007A4214">
        <w:rPr>
          <w:rFonts w:ascii="Helvetica" w:eastAsia="Times New Roman" w:hAnsi="Helvetica" w:cs="Helvetica"/>
          <w:i/>
          <w:iCs/>
          <w:color w:val="000000"/>
        </w:rPr>
        <w:t>a</w:t>
      </w:r>
      <w:r w:rsidRPr="007A4214">
        <w:rPr>
          <w:rFonts w:ascii="Helvetica" w:eastAsia="Times New Roman" w:hAnsi="Helvetica" w:cs="Helvetica"/>
          <w:i/>
          <w:iCs/>
          <w:color w:val="000000"/>
          <w:vertAlign w:val="superscript"/>
        </w:rPr>
        <w:t>i</w:t>
      </w:r>
      <w:r w:rsidRPr="007A4214">
        <w:rPr>
          <w:rFonts w:ascii="Helvetica" w:eastAsia="Times New Roman" w:hAnsi="Helvetica" w:cs="Helvetica"/>
          <w:i/>
          <w:iCs/>
          <w:color w:val="000000"/>
        </w:rPr>
        <w:t>f</w:t>
      </w:r>
      <w:proofErr w:type="spellEnd"/>
      <w:r w:rsidRPr="007A4214">
        <w:rPr>
          <w:rFonts w:ascii="Helvetica" w:eastAsia="Times New Roman" w:hAnsi="Helvetica" w:cs="Helvetica"/>
          <w:i/>
          <w:iCs/>
          <w:color w:val="000000"/>
        </w:rPr>
        <w:t>(n/b</w:t>
      </w:r>
      <w:r w:rsidRPr="007A4214">
        <w:rPr>
          <w:rFonts w:ascii="Helvetica" w:eastAsia="Times New Roman" w:hAnsi="Helvetica" w:cs="Helvetica"/>
          <w:i/>
          <w:iCs/>
          <w:color w:val="000000"/>
          <w:vertAlign w:val="superscript"/>
        </w:rPr>
        <w:t>i</w:t>
      </w:r>
      <w:r w:rsidRPr="007A4214">
        <w:rPr>
          <w:rFonts w:ascii="Helvetica" w:eastAsia="Times New Roman" w:hAnsi="Helvetica" w:cs="Helvetica"/>
          <w:i/>
          <w:iCs/>
          <w:color w:val="000000"/>
        </w:rPr>
        <w:t>) + O(</w:t>
      </w:r>
      <w:proofErr w:type="spellStart"/>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i/>
          <w:iCs/>
          <w:color w:val="000000"/>
        </w:rPr>
        <w:t>)</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What this sum looks like depends on how the asymptotic growth of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compares to the asymptotic growth of the number of leaves. There are three cases:</w:t>
      </w:r>
    </w:p>
    <w:p w:rsidR="007A4214" w:rsidRPr="007A4214" w:rsidRDefault="007A4214" w:rsidP="007A4214">
      <w:pPr>
        <w:numPr>
          <w:ilvl w:val="0"/>
          <w:numId w:val="1"/>
        </w:numPr>
        <w:spacing w:before="80" w:after="80" w:line="276" w:lineRule="atLeast"/>
        <w:ind w:left="800" w:right="80" w:firstLine="0"/>
        <w:rPr>
          <w:rFonts w:ascii="Helvetica" w:eastAsia="Times New Roman" w:hAnsi="Helvetica" w:cs="Helvetica"/>
          <w:color w:val="000000"/>
        </w:rPr>
      </w:pPr>
      <w:r w:rsidRPr="007A4214">
        <w:rPr>
          <w:rFonts w:ascii="Helvetica" w:eastAsia="Times New Roman" w:hAnsi="Helvetica" w:cs="Helvetica"/>
          <w:color w:val="000000"/>
        </w:rPr>
        <w:lastRenderedPageBreak/>
        <w:t>Case 1: </w:t>
      </w:r>
      <w:proofErr w:type="gramStart"/>
      <w:r w:rsidRPr="007A4214">
        <w:rPr>
          <w:rFonts w:ascii="Times New Roman" w:eastAsia="Times New Roman" w:hAnsi="Times New Roman" w:cs="Times New Roman"/>
          <w:i/>
          <w:iCs/>
          <w:color w:val="000000"/>
          <w:sz w:val="26"/>
          <w:szCs w:val="26"/>
        </w:rPr>
        <w:t>f</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O(</w:t>
      </w:r>
      <w:proofErr w:type="spellStart"/>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i/>
          <w:iCs/>
          <w:color w:val="000000"/>
          <w:sz w:val="26"/>
          <w:szCs w:val="26"/>
          <w:vertAlign w:val="subscript"/>
        </w:rPr>
        <w:t>b</w:t>
      </w:r>
      <w:r w:rsidRPr="007A4214">
        <w:rPr>
          <w:rFonts w:ascii="Times New Roman" w:eastAsia="Times New Roman" w:hAnsi="Times New Roman" w:cs="Times New Roman"/>
          <w:i/>
          <w:iCs/>
          <w:color w:val="000000"/>
          <w:sz w:val="26"/>
          <w:szCs w:val="26"/>
          <w:vertAlign w:val="superscript"/>
        </w:rPr>
        <w:t>a</w:t>
      </w:r>
      <w:proofErr w:type="spellEnd"/>
      <w:r w:rsidRPr="007A4214">
        <w:rPr>
          <w:rFonts w:ascii="Times New Roman" w:eastAsia="Times New Roman" w:hAnsi="Times New Roman" w:cs="Times New Roman"/>
          <w:color w:val="000000"/>
          <w:sz w:val="26"/>
          <w:szCs w:val="26"/>
          <w:vertAlign w:val="superscript"/>
        </w:rPr>
        <w:t> − ε</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Since the leaves grow faster than </w:t>
      </w:r>
      <w:r w:rsidRPr="007A4214">
        <w:rPr>
          <w:rFonts w:ascii="Helvetica" w:eastAsia="Times New Roman" w:hAnsi="Helvetica" w:cs="Helvetica"/>
          <w:i/>
          <w:iCs/>
          <w:color w:val="000000"/>
        </w:rPr>
        <w:t>f</w:t>
      </w:r>
      <w:r w:rsidRPr="007A4214">
        <w:rPr>
          <w:rFonts w:ascii="Helvetica" w:eastAsia="Times New Roman" w:hAnsi="Helvetica" w:cs="Helvetica"/>
          <w:color w:val="000000"/>
        </w:rPr>
        <w:t>, asymptotically all of the work is done at the leaves, so </w:t>
      </w:r>
      <w:proofErr w:type="gramStart"/>
      <w:r w:rsidRPr="007A4214">
        <w:rPr>
          <w:rFonts w:ascii="Times New Roman" w:eastAsia="Times New Roman" w:hAnsi="Times New Roman" w:cs="Times New Roman"/>
          <w:i/>
          <w:iCs/>
          <w:color w:val="000000"/>
          <w:sz w:val="26"/>
          <w:szCs w:val="26"/>
        </w:rPr>
        <w:t>T</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Θ(</w:t>
      </w:r>
      <w:proofErr w:type="spellStart"/>
      <w:r w:rsidRPr="007A4214">
        <w:rPr>
          <w:rFonts w:ascii="Times New Roman" w:eastAsia="Times New Roman" w:hAnsi="Times New Roman" w:cs="Times New Roman"/>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i/>
          <w:iCs/>
          <w:color w:val="000000"/>
          <w:sz w:val="26"/>
          <w:szCs w:val="26"/>
          <w:vertAlign w:val="subscript"/>
        </w:rPr>
        <w:t>b</w:t>
      </w:r>
      <w:proofErr w:type="spellEnd"/>
      <w:r w:rsidRPr="007A4214">
        <w:rPr>
          <w:rFonts w:ascii="Times New Roman" w:eastAsia="Times New Roman" w:hAnsi="Times New Roman" w:cs="Times New Roman"/>
          <w:color w:val="000000"/>
          <w:sz w:val="26"/>
          <w:szCs w:val="26"/>
          <w:vertAlign w:val="superscript"/>
        </w:rPr>
        <w:t> </w:t>
      </w:r>
      <w:r w:rsidRPr="007A4214">
        <w:rPr>
          <w:rFonts w:ascii="Times New Roman" w:eastAsia="Times New Roman" w:hAnsi="Times New Roman" w:cs="Times New Roman"/>
          <w:i/>
          <w:iCs/>
          <w:color w:val="000000"/>
          <w:sz w:val="26"/>
          <w:szCs w:val="26"/>
          <w:vertAlign w:val="superscript"/>
        </w:rPr>
        <w:t>a</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w:t>
      </w:r>
    </w:p>
    <w:p w:rsidR="007A4214" w:rsidRPr="007A4214" w:rsidRDefault="007A4214" w:rsidP="007A4214">
      <w:pPr>
        <w:numPr>
          <w:ilvl w:val="0"/>
          <w:numId w:val="1"/>
        </w:numPr>
        <w:spacing w:before="80" w:after="80" w:line="276" w:lineRule="atLeast"/>
        <w:ind w:left="800" w:right="80" w:firstLine="0"/>
        <w:rPr>
          <w:rFonts w:ascii="Helvetica" w:eastAsia="Times New Roman" w:hAnsi="Helvetica" w:cs="Helvetica"/>
          <w:color w:val="000000"/>
        </w:rPr>
      </w:pPr>
      <w:r w:rsidRPr="007A4214">
        <w:rPr>
          <w:rFonts w:ascii="Helvetica" w:eastAsia="Times New Roman" w:hAnsi="Helvetica" w:cs="Helvetica"/>
          <w:color w:val="000000"/>
        </w:rPr>
        <w:t>Case 2: </w:t>
      </w:r>
      <w:proofErr w:type="gramStart"/>
      <w:r w:rsidRPr="007A4214">
        <w:rPr>
          <w:rFonts w:ascii="Times New Roman" w:eastAsia="Times New Roman" w:hAnsi="Times New Roman" w:cs="Times New Roman"/>
          <w:i/>
          <w:iCs/>
          <w:color w:val="000000"/>
          <w:sz w:val="26"/>
          <w:szCs w:val="26"/>
        </w:rPr>
        <w:t>f</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Θ(</w:t>
      </w:r>
      <w:proofErr w:type="spellStart"/>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i/>
          <w:iCs/>
          <w:color w:val="000000"/>
          <w:sz w:val="26"/>
          <w:szCs w:val="26"/>
          <w:vertAlign w:val="subscript"/>
        </w:rPr>
        <w:t>b</w:t>
      </w:r>
      <w:r w:rsidRPr="007A4214">
        <w:rPr>
          <w:rFonts w:ascii="Times New Roman" w:eastAsia="Times New Roman" w:hAnsi="Times New Roman" w:cs="Times New Roman"/>
          <w:i/>
          <w:iCs/>
          <w:color w:val="000000"/>
          <w:sz w:val="26"/>
          <w:szCs w:val="26"/>
          <w:vertAlign w:val="superscript"/>
        </w:rPr>
        <w:t>a</w:t>
      </w:r>
      <w:proofErr w:type="spellEnd"/>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The leaves grow at the same rate as </w:t>
      </w:r>
      <w:r w:rsidRPr="007A4214">
        <w:rPr>
          <w:rFonts w:ascii="Helvetica" w:eastAsia="Times New Roman" w:hAnsi="Helvetica" w:cs="Helvetica"/>
          <w:i/>
          <w:iCs/>
          <w:color w:val="000000"/>
        </w:rPr>
        <w:t>f</w:t>
      </w:r>
      <w:r w:rsidRPr="007A4214">
        <w:rPr>
          <w:rFonts w:ascii="Helvetica" w:eastAsia="Times New Roman" w:hAnsi="Helvetica" w:cs="Helvetica"/>
          <w:color w:val="000000"/>
        </w:rPr>
        <w:t xml:space="preserve">, so the same order of work is done at every level of the tree. The tree has </w:t>
      </w:r>
      <w:proofErr w:type="gramStart"/>
      <w:r w:rsidRPr="007A4214">
        <w:rPr>
          <w:rFonts w:ascii="Helvetica" w:eastAsia="Times New Roman" w:hAnsi="Helvetica" w:cs="Helvetica"/>
          <w:color w:val="000000"/>
        </w:rPr>
        <w:t>O(</w:t>
      </w:r>
      <w:proofErr w:type="gramEnd"/>
      <w:r w:rsidRPr="007A4214">
        <w:rPr>
          <w:rFonts w:ascii="Helvetica" w:eastAsia="Times New Roman" w:hAnsi="Helvetica" w:cs="Helvetica"/>
          <w:color w:val="000000"/>
        </w:rPr>
        <w:t>log n) levels, times the work done on one level, yielding </w:t>
      </w:r>
      <w:r w:rsidRPr="007A4214">
        <w:rPr>
          <w:rFonts w:ascii="Times New Roman" w:eastAsia="Times New Roman" w:hAnsi="Times New Roman" w:cs="Times New Roman"/>
          <w:i/>
          <w:iCs/>
          <w:color w:val="000000"/>
          <w:sz w:val="26"/>
          <w:szCs w:val="26"/>
        </w:rPr>
        <w:t>T</w:t>
      </w:r>
      <w:r w:rsidRPr="007A4214">
        <w:rPr>
          <w:rFonts w:ascii="Times New Roman" w:eastAsia="Times New Roman" w:hAnsi="Times New Roman" w:cs="Times New Roman"/>
          <w:color w:val="000000"/>
          <w:sz w:val="26"/>
          <w:szCs w:val="26"/>
        </w:rPr>
        <w:t>(</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Θ(</w:t>
      </w:r>
      <w:proofErr w:type="spellStart"/>
      <w:r w:rsidRPr="007A4214">
        <w:rPr>
          <w:rFonts w:ascii="Times New Roman" w:eastAsia="Times New Roman" w:hAnsi="Times New Roman" w:cs="Times New Roman"/>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i/>
          <w:iCs/>
          <w:color w:val="000000"/>
          <w:sz w:val="26"/>
          <w:szCs w:val="26"/>
          <w:vertAlign w:val="subscript"/>
        </w:rPr>
        <w:t>b</w:t>
      </w:r>
      <w:proofErr w:type="spellEnd"/>
      <w:r w:rsidRPr="007A4214">
        <w:rPr>
          <w:rFonts w:ascii="Times New Roman" w:eastAsia="Times New Roman" w:hAnsi="Times New Roman" w:cs="Times New Roman"/>
          <w:color w:val="000000"/>
          <w:sz w:val="26"/>
          <w:szCs w:val="26"/>
          <w:vertAlign w:val="superscript"/>
        </w:rPr>
        <w:t> </w:t>
      </w:r>
      <w:r w:rsidRPr="007A4214">
        <w:rPr>
          <w:rFonts w:ascii="Times New Roman" w:eastAsia="Times New Roman" w:hAnsi="Times New Roman" w:cs="Times New Roman"/>
          <w:i/>
          <w:iCs/>
          <w:color w:val="000000"/>
          <w:sz w:val="26"/>
          <w:szCs w:val="26"/>
          <w:vertAlign w:val="superscript"/>
        </w:rPr>
        <w:t>a</w:t>
      </w:r>
      <w:r w:rsidRPr="007A4214">
        <w:rPr>
          <w:rFonts w:ascii="Times New Roman" w:eastAsia="Times New Roman" w:hAnsi="Times New Roman" w:cs="Times New Roman"/>
          <w:color w:val="000000"/>
          <w:sz w:val="26"/>
          <w:szCs w:val="26"/>
        </w:rPr>
        <w:t> log </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w:t>
      </w:r>
    </w:p>
    <w:p w:rsidR="007A4214" w:rsidRPr="007A4214" w:rsidRDefault="007A4214" w:rsidP="007A4214">
      <w:pPr>
        <w:numPr>
          <w:ilvl w:val="0"/>
          <w:numId w:val="1"/>
        </w:numPr>
        <w:spacing w:before="80" w:after="80" w:line="276" w:lineRule="atLeast"/>
        <w:ind w:left="800" w:right="80" w:firstLine="0"/>
        <w:rPr>
          <w:rFonts w:ascii="Helvetica" w:eastAsia="Times New Roman" w:hAnsi="Helvetica" w:cs="Helvetica"/>
          <w:color w:val="000000"/>
        </w:rPr>
      </w:pPr>
      <w:r w:rsidRPr="007A4214">
        <w:rPr>
          <w:rFonts w:ascii="Helvetica" w:eastAsia="Times New Roman" w:hAnsi="Helvetica" w:cs="Helvetica"/>
          <w:color w:val="000000"/>
        </w:rPr>
        <w:t>Case 3: </w:t>
      </w:r>
      <w:proofErr w:type="gramStart"/>
      <w:r w:rsidRPr="007A4214">
        <w:rPr>
          <w:rFonts w:ascii="Times New Roman" w:eastAsia="Times New Roman" w:hAnsi="Times New Roman" w:cs="Times New Roman"/>
          <w:i/>
          <w:iCs/>
          <w:color w:val="000000"/>
          <w:sz w:val="26"/>
          <w:szCs w:val="26"/>
        </w:rPr>
        <w:t>f</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Ω(</w:t>
      </w:r>
      <w:proofErr w:type="spellStart"/>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i/>
          <w:iCs/>
          <w:color w:val="000000"/>
          <w:sz w:val="26"/>
          <w:szCs w:val="26"/>
          <w:vertAlign w:val="subscript"/>
        </w:rPr>
        <w:t>b</w:t>
      </w:r>
      <w:r w:rsidRPr="007A4214">
        <w:rPr>
          <w:rFonts w:ascii="Times New Roman" w:eastAsia="Times New Roman" w:hAnsi="Times New Roman" w:cs="Times New Roman"/>
          <w:i/>
          <w:iCs/>
          <w:color w:val="000000"/>
          <w:sz w:val="26"/>
          <w:szCs w:val="26"/>
          <w:vertAlign w:val="superscript"/>
        </w:rPr>
        <w:t>a</w:t>
      </w:r>
      <w:proofErr w:type="spellEnd"/>
      <w:r w:rsidRPr="007A4214">
        <w:rPr>
          <w:rFonts w:ascii="Times New Roman" w:eastAsia="Times New Roman" w:hAnsi="Times New Roman" w:cs="Times New Roman"/>
          <w:color w:val="000000"/>
          <w:sz w:val="26"/>
          <w:szCs w:val="26"/>
          <w:vertAlign w:val="superscript"/>
        </w:rPr>
        <w:t> + ε</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In this case </w:t>
      </w:r>
      <w:r w:rsidRPr="007A4214">
        <w:rPr>
          <w:rFonts w:ascii="Helvetica" w:eastAsia="Times New Roman" w:hAnsi="Helvetica" w:cs="Helvetica"/>
          <w:i/>
          <w:iCs/>
          <w:color w:val="000000"/>
        </w:rPr>
        <w:t>f</w:t>
      </w:r>
      <w:r w:rsidRPr="007A4214">
        <w:rPr>
          <w:rFonts w:ascii="Helvetica" w:eastAsia="Times New Roman" w:hAnsi="Helvetica" w:cs="Helvetica"/>
          <w:color w:val="000000"/>
        </w:rPr>
        <w:t> grows faster than the number of leaves, which means that asymptotically the total amount of work is dominated by the work done at the root node. For the upper bound, we also need an extra smoothness condition on </w:t>
      </w:r>
      <w:r w:rsidRPr="007A4214">
        <w:rPr>
          <w:rFonts w:ascii="Helvetica" w:eastAsia="Times New Roman" w:hAnsi="Helvetica" w:cs="Helvetica"/>
          <w:i/>
          <w:iCs/>
          <w:color w:val="000000"/>
        </w:rPr>
        <w:t>f</w:t>
      </w:r>
      <w:r w:rsidRPr="007A4214">
        <w:rPr>
          <w:rFonts w:ascii="Helvetica" w:eastAsia="Times New Roman" w:hAnsi="Helvetica" w:cs="Helvetica"/>
          <w:color w:val="000000"/>
        </w:rPr>
        <w:t> in this case, namely that </w:t>
      </w:r>
      <w:proofErr w:type="spellStart"/>
      <w:proofErr w:type="gramStart"/>
      <w:r w:rsidRPr="007A4214">
        <w:rPr>
          <w:rFonts w:ascii="Times New Roman" w:eastAsia="Times New Roman" w:hAnsi="Times New Roman" w:cs="Times New Roman"/>
          <w:i/>
          <w:iCs/>
          <w:color w:val="000000"/>
          <w:sz w:val="26"/>
          <w:szCs w:val="26"/>
        </w:rPr>
        <w:t>af</w:t>
      </w:r>
      <w:proofErr w:type="spellEnd"/>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Times New Roman" w:eastAsia="Times New Roman" w:hAnsi="Times New Roman" w:cs="Times New Roman"/>
          <w:i/>
          <w:iCs/>
          <w:color w:val="000000"/>
          <w:sz w:val="26"/>
          <w:szCs w:val="26"/>
        </w:rPr>
        <w:t>b</w:t>
      </w:r>
      <w:r w:rsidRPr="007A4214">
        <w:rPr>
          <w:rFonts w:ascii="Times New Roman" w:eastAsia="Times New Roman" w:hAnsi="Times New Roman" w:cs="Times New Roman"/>
          <w:color w:val="000000"/>
          <w:sz w:val="26"/>
          <w:szCs w:val="26"/>
        </w:rPr>
        <w:t>) ≤ </w:t>
      </w:r>
      <w:proofErr w:type="spellStart"/>
      <w:r w:rsidRPr="007A4214">
        <w:rPr>
          <w:rFonts w:ascii="Times New Roman" w:eastAsia="Times New Roman" w:hAnsi="Times New Roman" w:cs="Times New Roman"/>
          <w:i/>
          <w:iCs/>
          <w:color w:val="000000"/>
          <w:sz w:val="26"/>
          <w:szCs w:val="26"/>
        </w:rPr>
        <w:t>cf</w:t>
      </w:r>
      <w:proofErr w:type="spellEnd"/>
      <w:r w:rsidRPr="007A4214">
        <w:rPr>
          <w:rFonts w:ascii="Times New Roman" w:eastAsia="Times New Roman" w:hAnsi="Times New Roman" w:cs="Times New Roman"/>
          <w:color w:val="000000"/>
          <w:sz w:val="26"/>
          <w:szCs w:val="26"/>
        </w:rPr>
        <w:t>(</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for some constant </w:t>
      </w:r>
      <w:r w:rsidRPr="007A4214">
        <w:rPr>
          <w:rFonts w:ascii="Helvetica" w:eastAsia="Times New Roman" w:hAnsi="Helvetica" w:cs="Helvetica"/>
          <w:i/>
          <w:iCs/>
          <w:color w:val="000000"/>
        </w:rPr>
        <w:t>c &lt; 1</w:t>
      </w:r>
      <w:r w:rsidRPr="007A4214">
        <w:rPr>
          <w:rFonts w:ascii="Helvetica" w:eastAsia="Times New Roman" w:hAnsi="Helvetica" w:cs="Helvetica"/>
          <w:color w:val="000000"/>
        </w:rPr>
        <w:t> and large </w:t>
      </w:r>
      <w:r w:rsidRPr="007A4214">
        <w:rPr>
          <w:rFonts w:ascii="Helvetica" w:eastAsia="Times New Roman" w:hAnsi="Helvetica" w:cs="Helvetica"/>
          <w:i/>
          <w:iCs/>
          <w:color w:val="000000"/>
        </w:rPr>
        <w:t>n</w:t>
      </w:r>
      <w:r w:rsidRPr="007A4214">
        <w:rPr>
          <w:rFonts w:ascii="Helvetica" w:eastAsia="Times New Roman" w:hAnsi="Helvetica" w:cs="Helvetica"/>
          <w:color w:val="000000"/>
        </w:rPr>
        <w:t>. In this case </w:t>
      </w:r>
      <w:proofErr w:type="gramStart"/>
      <w:r w:rsidRPr="007A4214">
        <w:rPr>
          <w:rFonts w:ascii="Times New Roman" w:eastAsia="Times New Roman" w:hAnsi="Times New Roman" w:cs="Times New Roman"/>
          <w:i/>
          <w:iCs/>
          <w:color w:val="000000"/>
          <w:sz w:val="26"/>
          <w:szCs w:val="26"/>
        </w:rPr>
        <w:t>T</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is </w:t>
      </w:r>
      <w:r w:rsidRPr="007A4214">
        <w:rPr>
          <w:rFonts w:ascii="Times New Roman" w:eastAsia="Times New Roman" w:hAnsi="Times New Roman" w:cs="Times New Roman"/>
          <w:color w:val="000000"/>
          <w:sz w:val="26"/>
          <w:szCs w:val="26"/>
        </w:rPr>
        <w:t>Θ(</w:t>
      </w:r>
      <w:r w:rsidRPr="007A4214">
        <w:rPr>
          <w:rFonts w:ascii="Times New Roman" w:eastAsia="Times New Roman" w:hAnsi="Times New Roman" w:cs="Times New Roman"/>
          <w:i/>
          <w:iCs/>
          <w:color w:val="000000"/>
          <w:sz w:val="26"/>
          <w:szCs w:val="26"/>
        </w:rPr>
        <w:t>f</w:t>
      </w:r>
      <w:r w:rsidRPr="007A4214">
        <w:rPr>
          <w:rFonts w:ascii="Times New Roman" w:eastAsia="Times New Roman" w:hAnsi="Times New Roman" w:cs="Times New Roman"/>
          <w:color w:val="000000"/>
          <w:sz w:val="26"/>
          <w:szCs w:val="26"/>
        </w:rPr>
        <w:t>(</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 xml:space="preserve">As mentioned, the master method does not always apply. For example, the second example considered above, where the </w:t>
      </w:r>
      <w:proofErr w:type="spellStart"/>
      <w:r w:rsidRPr="007A4214">
        <w:rPr>
          <w:rFonts w:ascii="Helvetica" w:eastAsia="Times New Roman" w:hAnsi="Helvetica" w:cs="Helvetica"/>
          <w:color w:val="000000"/>
        </w:rPr>
        <w:t>subproblem</w:t>
      </w:r>
      <w:proofErr w:type="spellEnd"/>
      <w:r w:rsidRPr="007A4214">
        <w:rPr>
          <w:rFonts w:ascii="Helvetica" w:eastAsia="Times New Roman" w:hAnsi="Helvetica" w:cs="Helvetica"/>
          <w:color w:val="000000"/>
        </w:rPr>
        <w:t xml:space="preserve"> sizes are unequal, is not covered by the master method.</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Let's look at a few examples where the master method does apply.</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b/>
          <w:bCs/>
          <w:color w:val="000000"/>
        </w:rPr>
        <w:t>Example 1</w:t>
      </w:r>
      <w:r w:rsidRPr="007A4214">
        <w:rPr>
          <w:rFonts w:ascii="Helvetica" w:eastAsia="Times New Roman" w:hAnsi="Helvetica" w:cs="Helvetica"/>
          <w:color w:val="000000"/>
        </w:rPr>
        <w:t> Consider the recurrence</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4T(n/2) + n</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For this recurrence, there are </w:t>
      </w:r>
      <w:r w:rsidRPr="007A4214">
        <w:rPr>
          <w:rFonts w:ascii="Helvetica" w:eastAsia="Times New Roman" w:hAnsi="Helvetica" w:cs="Helvetica"/>
          <w:i/>
          <w:iCs/>
          <w:color w:val="000000"/>
        </w:rPr>
        <w:t>a=4</w:t>
      </w:r>
      <w:r w:rsidRPr="007A4214">
        <w:rPr>
          <w:rFonts w:ascii="Helvetica" w:eastAsia="Times New Roman" w:hAnsi="Helvetica" w:cs="Helvetica"/>
          <w:color w:val="000000"/>
        </w:rPr>
        <w:t>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each dividing the input by </w:t>
      </w:r>
      <w:r w:rsidRPr="007A4214">
        <w:rPr>
          <w:rFonts w:ascii="Helvetica" w:eastAsia="Times New Roman" w:hAnsi="Helvetica" w:cs="Helvetica"/>
          <w:i/>
          <w:iCs/>
          <w:color w:val="000000"/>
        </w:rPr>
        <w:t>b=2</w:t>
      </w:r>
      <w:r w:rsidRPr="007A4214">
        <w:rPr>
          <w:rFonts w:ascii="Helvetica" w:eastAsia="Times New Roman" w:hAnsi="Helvetica" w:cs="Helvetica"/>
          <w:color w:val="000000"/>
        </w:rPr>
        <w:t>, and the work done on each call is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n)=n</w:t>
      </w:r>
      <w:r w:rsidRPr="007A4214">
        <w:rPr>
          <w:rFonts w:ascii="Helvetica" w:eastAsia="Times New Roman" w:hAnsi="Helvetica" w:cs="Helvetica"/>
          <w:color w:val="000000"/>
        </w:rPr>
        <w:t>. Thus </w:t>
      </w:r>
      <w:proofErr w:type="spellStart"/>
      <w:r w:rsidRPr="007A4214">
        <w:rPr>
          <w:rFonts w:ascii="Helvetica" w:eastAsia="Times New Roman" w:hAnsi="Helvetica" w:cs="Helvetica"/>
          <w:i/>
          <w:iCs/>
          <w:color w:val="000000"/>
        </w:rPr>
        <w:t>n</w:t>
      </w:r>
      <w:r w:rsidRPr="007A4214">
        <w:rPr>
          <w:rFonts w:ascii="Helvetica" w:eastAsia="Times New Roman" w:hAnsi="Helvetica" w:cs="Helvetica"/>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color w:val="000000"/>
        </w:rPr>
        <w:t> is </w:t>
      </w:r>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 and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w:t>
      </w:r>
      <w:r w:rsidRPr="007A4214">
        <w:rPr>
          <w:rFonts w:ascii="Helvetica" w:eastAsia="Times New Roman" w:hAnsi="Helvetica" w:cs="Helvetica"/>
          <w:i/>
          <w:iCs/>
          <w:color w:val="000000"/>
        </w:rPr>
        <w:t>O(n</w:t>
      </w:r>
      <w:r w:rsidRPr="007A4214">
        <w:rPr>
          <w:rFonts w:ascii="Helvetica" w:eastAsia="Times New Roman" w:hAnsi="Helvetica" w:cs="Helvetica"/>
          <w:i/>
          <w:iCs/>
          <w:color w:val="000000"/>
          <w:vertAlign w:val="superscript"/>
        </w:rPr>
        <w:t>2-ε</w:t>
      </w:r>
      <w:r w:rsidRPr="007A4214">
        <w:rPr>
          <w:rFonts w:ascii="Helvetica" w:eastAsia="Times New Roman" w:hAnsi="Helvetica" w:cs="Helvetica"/>
          <w:i/>
          <w:iCs/>
          <w:color w:val="000000"/>
        </w:rPr>
        <w:t>)</w:t>
      </w:r>
      <w:r w:rsidRPr="007A4214">
        <w:rPr>
          <w:rFonts w:ascii="Helvetica" w:eastAsia="Times New Roman" w:hAnsi="Helvetica" w:cs="Helvetica"/>
          <w:color w:val="000000"/>
        </w:rPr>
        <w:t> for </w:t>
      </w:r>
      <w:r w:rsidRPr="007A4214">
        <w:rPr>
          <w:rFonts w:ascii="Helvetica" w:eastAsia="Times New Roman" w:hAnsi="Helvetica" w:cs="Helvetica"/>
          <w:i/>
          <w:iCs/>
          <w:color w:val="000000"/>
        </w:rPr>
        <w:t>ε=1</w:t>
      </w:r>
      <w:r w:rsidRPr="007A4214">
        <w:rPr>
          <w:rFonts w:ascii="Helvetica" w:eastAsia="Times New Roman" w:hAnsi="Helvetica" w:cs="Helvetica"/>
          <w:color w:val="000000"/>
        </w:rPr>
        <w:t>, and Case 1 applies. Thus </w:t>
      </w: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w:t>
      </w:r>
      <w:r w:rsidRPr="007A4214">
        <w:rPr>
          <w:rFonts w:ascii="Helvetica" w:eastAsia="Times New Roman" w:hAnsi="Helvetica" w:cs="Helvetica"/>
          <w:i/>
          <w:iCs/>
          <w:color w:val="000000"/>
        </w:rPr>
        <w:t>Θ(n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i/>
          <w:iCs/>
          <w:color w:val="000000"/>
        </w:rPr>
        <w:t>)</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b/>
          <w:bCs/>
          <w:color w:val="000000"/>
        </w:rPr>
        <w:t>Example 2</w:t>
      </w:r>
      <w:r w:rsidRPr="007A4214">
        <w:rPr>
          <w:rFonts w:ascii="Helvetica" w:eastAsia="Times New Roman" w:hAnsi="Helvetica" w:cs="Helvetica"/>
          <w:color w:val="000000"/>
        </w:rPr>
        <w:t> Consider the recurrence</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4T(n/2) + 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For this recurrence, there are again </w:t>
      </w:r>
      <w:r w:rsidRPr="007A4214">
        <w:rPr>
          <w:rFonts w:ascii="Helvetica" w:eastAsia="Times New Roman" w:hAnsi="Helvetica" w:cs="Helvetica"/>
          <w:i/>
          <w:iCs/>
          <w:color w:val="000000"/>
        </w:rPr>
        <w:t>a=4</w:t>
      </w:r>
      <w:r w:rsidRPr="007A4214">
        <w:rPr>
          <w:rFonts w:ascii="Helvetica" w:eastAsia="Times New Roman" w:hAnsi="Helvetica" w:cs="Helvetica"/>
          <w:color w:val="000000"/>
        </w:rPr>
        <w:t>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each dividing the input by </w:t>
      </w:r>
      <w:r w:rsidRPr="007A4214">
        <w:rPr>
          <w:rFonts w:ascii="Helvetica" w:eastAsia="Times New Roman" w:hAnsi="Helvetica" w:cs="Helvetica"/>
          <w:i/>
          <w:iCs/>
          <w:color w:val="000000"/>
        </w:rPr>
        <w:t>b=2</w:t>
      </w:r>
      <w:r w:rsidRPr="007A4214">
        <w:rPr>
          <w:rFonts w:ascii="Helvetica" w:eastAsia="Times New Roman" w:hAnsi="Helvetica" w:cs="Helvetica"/>
          <w:color w:val="000000"/>
        </w:rPr>
        <w:t>, but now the work done on each call is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 Again </w:t>
      </w:r>
      <w:proofErr w:type="spellStart"/>
      <w:r w:rsidRPr="007A4214">
        <w:rPr>
          <w:rFonts w:ascii="Helvetica" w:eastAsia="Times New Roman" w:hAnsi="Helvetica" w:cs="Helvetica"/>
          <w:i/>
          <w:iCs/>
          <w:color w:val="000000"/>
        </w:rPr>
        <w:t>n</w:t>
      </w:r>
      <w:r w:rsidRPr="007A4214">
        <w:rPr>
          <w:rFonts w:ascii="Helvetica" w:eastAsia="Times New Roman" w:hAnsi="Helvetica" w:cs="Helvetica"/>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color w:val="000000"/>
        </w:rPr>
        <w:t> is </w:t>
      </w:r>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 and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thus </w:t>
      </w:r>
      <w:r w:rsidRPr="007A4214">
        <w:rPr>
          <w:rFonts w:ascii="Helvetica" w:eastAsia="Times New Roman" w:hAnsi="Helvetica" w:cs="Helvetica"/>
          <w:i/>
          <w:iCs/>
          <w:color w:val="000000"/>
        </w:rPr>
        <w:t>Θ(n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i/>
          <w:iCs/>
          <w:color w:val="000000"/>
        </w:rPr>
        <w:t>)</w:t>
      </w:r>
      <w:r w:rsidRPr="007A4214">
        <w:rPr>
          <w:rFonts w:ascii="Helvetica" w:eastAsia="Times New Roman" w:hAnsi="Helvetica" w:cs="Helvetica"/>
          <w:color w:val="000000"/>
        </w:rPr>
        <w:t>, so Case 2 applies. Thus </w:t>
      </w: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w:t>
      </w:r>
      <w:r w:rsidRPr="007A4214">
        <w:rPr>
          <w:rFonts w:ascii="Helvetica" w:eastAsia="Times New Roman" w:hAnsi="Helvetica" w:cs="Helvetica"/>
          <w:i/>
          <w:iCs/>
          <w:color w:val="000000"/>
        </w:rPr>
        <w:t>Θ(n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i/>
          <w:iCs/>
          <w:color w:val="000000"/>
        </w:rPr>
        <w:t> log n)</w:t>
      </w:r>
      <w:r w:rsidRPr="007A4214">
        <w:rPr>
          <w:rFonts w:ascii="Helvetica" w:eastAsia="Times New Roman" w:hAnsi="Helvetica" w:cs="Helvetica"/>
          <w:color w:val="000000"/>
        </w:rPr>
        <w:t>. Note that increasing the work on each recursive call from linear to quadratic has increased the overall asymptotic running time only by a logarithmic factor.</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b/>
          <w:bCs/>
          <w:color w:val="000000"/>
        </w:rPr>
        <w:t>Example 3</w:t>
      </w:r>
      <w:r w:rsidRPr="007A4214">
        <w:rPr>
          <w:rFonts w:ascii="Helvetica" w:eastAsia="Times New Roman" w:hAnsi="Helvetica" w:cs="Helvetica"/>
          <w:color w:val="000000"/>
        </w:rPr>
        <w:t> Consider the recurrence</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 = 4T(n/2) + n</w:t>
      </w:r>
      <w:r w:rsidRPr="007A4214">
        <w:rPr>
          <w:rFonts w:ascii="Helvetica" w:eastAsia="Times New Roman" w:hAnsi="Helvetica" w:cs="Helvetica"/>
          <w:i/>
          <w:iCs/>
          <w:color w:val="000000"/>
          <w:vertAlign w:val="superscript"/>
        </w:rPr>
        <w:t>3</w:t>
      </w:r>
      <w:r w:rsidRPr="007A4214">
        <w:rPr>
          <w:rFonts w:ascii="Helvetica" w:eastAsia="Times New Roman" w:hAnsi="Helvetica" w:cs="Helvetica"/>
          <w:color w:val="000000"/>
        </w:rPr>
        <w:t>.</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For this recurrence, there are again </w:t>
      </w:r>
      <w:r w:rsidRPr="007A4214">
        <w:rPr>
          <w:rFonts w:ascii="Helvetica" w:eastAsia="Times New Roman" w:hAnsi="Helvetica" w:cs="Helvetica"/>
          <w:i/>
          <w:iCs/>
          <w:color w:val="000000"/>
        </w:rPr>
        <w:t>a=4</w:t>
      </w:r>
      <w:r w:rsidRPr="007A4214">
        <w:rPr>
          <w:rFonts w:ascii="Helvetica" w:eastAsia="Times New Roman" w:hAnsi="Helvetica" w:cs="Helvetica"/>
          <w:color w:val="000000"/>
        </w:rPr>
        <w:t> </w:t>
      </w:r>
      <w:proofErr w:type="spellStart"/>
      <w:r w:rsidRPr="007A4214">
        <w:rPr>
          <w:rFonts w:ascii="Helvetica" w:eastAsia="Times New Roman" w:hAnsi="Helvetica" w:cs="Helvetica"/>
          <w:color w:val="000000"/>
        </w:rPr>
        <w:t>subproblems</w:t>
      </w:r>
      <w:proofErr w:type="spellEnd"/>
      <w:r w:rsidRPr="007A4214">
        <w:rPr>
          <w:rFonts w:ascii="Helvetica" w:eastAsia="Times New Roman" w:hAnsi="Helvetica" w:cs="Helvetica"/>
          <w:color w:val="000000"/>
        </w:rPr>
        <w:t>, each dividing the input by </w:t>
      </w:r>
      <w:r w:rsidRPr="007A4214">
        <w:rPr>
          <w:rFonts w:ascii="Helvetica" w:eastAsia="Times New Roman" w:hAnsi="Helvetica" w:cs="Helvetica"/>
          <w:i/>
          <w:iCs/>
          <w:color w:val="000000"/>
        </w:rPr>
        <w:t>b=2</w:t>
      </w:r>
      <w:r w:rsidRPr="007A4214">
        <w:rPr>
          <w:rFonts w:ascii="Helvetica" w:eastAsia="Times New Roman" w:hAnsi="Helvetica" w:cs="Helvetica"/>
          <w:color w:val="000000"/>
        </w:rPr>
        <w:t>, but now the work done on each call is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n)=n</w:t>
      </w:r>
      <w:r w:rsidRPr="007A4214">
        <w:rPr>
          <w:rFonts w:ascii="Helvetica" w:eastAsia="Times New Roman" w:hAnsi="Helvetica" w:cs="Helvetica"/>
          <w:i/>
          <w:iCs/>
          <w:color w:val="000000"/>
          <w:vertAlign w:val="superscript"/>
        </w:rPr>
        <w:t>3</w:t>
      </w:r>
      <w:r w:rsidRPr="007A4214">
        <w:rPr>
          <w:rFonts w:ascii="Helvetica" w:eastAsia="Times New Roman" w:hAnsi="Helvetica" w:cs="Helvetica"/>
          <w:color w:val="000000"/>
        </w:rPr>
        <w:t>. Again </w:t>
      </w:r>
      <w:proofErr w:type="spellStart"/>
      <w:r w:rsidRPr="007A4214">
        <w:rPr>
          <w:rFonts w:ascii="Helvetica" w:eastAsia="Times New Roman" w:hAnsi="Helvetica" w:cs="Helvetica"/>
          <w:i/>
          <w:iCs/>
          <w:color w:val="000000"/>
        </w:rPr>
        <w:t>n</w:t>
      </w:r>
      <w:r w:rsidRPr="007A4214">
        <w:rPr>
          <w:rFonts w:ascii="Helvetica" w:eastAsia="Times New Roman" w:hAnsi="Helvetica" w:cs="Helvetica"/>
          <w:color w:val="000000"/>
          <w:vertAlign w:val="superscript"/>
        </w:rPr>
        <w:t>log</w:t>
      </w:r>
      <w:r w:rsidRPr="007A4214">
        <w:rPr>
          <w:rFonts w:ascii="Helvetica" w:eastAsia="Times New Roman" w:hAnsi="Helvetica" w:cs="Helvetica"/>
          <w:i/>
          <w:iCs/>
          <w:color w:val="000000"/>
          <w:vertAlign w:val="subscript"/>
        </w:rPr>
        <w:t>b</w:t>
      </w:r>
      <w:r w:rsidRPr="007A4214">
        <w:rPr>
          <w:rFonts w:ascii="Helvetica" w:eastAsia="Times New Roman" w:hAnsi="Helvetica" w:cs="Helvetica"/>
          <w:i/>
          <w:iCs/>
          <w:color w:val="000000"/>
          <w:vertAlign w:val="superscript"/>
        </w:rPr>
        <w:t>a</w:t>
      </w:r>
      <w:proofErr w:type="spellEnd"/>
      <w:r w:rsidRPr="007A4214">
        <w:rPr>
          <w:rFonts w:ascii="Helvetica" w:eastAsia="Times New Roman" w:hAnsi="Helvetica" w:cs="Helvetica"/>
          <w:color w:val="000000"/>
        </w:rPr>
        <w:t> is </w:t>
      </w:r>
      <w:r w:rsidRPr="007A4214">
        <w:rPr>
          <w:rFonts w:ascii="Helvetica" w:eastAsia="Times New Roman" w:hAnsi="Helvetica" w:cs="Helvetica"/>
          <w:i/>
          <w:iCs/>
          <w:color w:val="000000"/>
        </w:rPr>
        <w:t>n</w:t>
      </w:r>
      <w:r w:rsidRPr="007A4214">
        <w:rPr>
          <w:rFonts w:ascii="Helvetica" w:eastAsia="Times New Roman" w:hAnsi="Helvetica" w:cs="Helvetica"/>
          <w:i/>
          <w:iCs/>
          <w:color w:val="000000"/>
          <w:vertAlign w:val="superscript"/>
        </w:rPr>
        <w:t>2</w:t>
      </w:r>
      <w:r w:rsidRPr="007A4214">
        <w:rPr>
          <w:rFonts w:ascii="Helvetica" w:eastAsia="Times New Roman" w:hAnsi="Helvetica" w:cs="Helvetica"/>
          <w:color w:val="000000"/>
        </w:rPr>
        <w:t>, and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thus </w:t>
      </w:r>
      <w:r w:rsidRPr="007A4214">
        <w:rPr>
          <w:rFonts w:ascii="Helvetica" w:eastAsia="Times New Roman" w:hAnsi="Helvetica" w:cs="Helvetica"/>
          <w:i/>
          <w:iCs/>
          <w:color w:val="000000"/>
        </w:rPr>
        <w:t>Ω(n</w:t>
      </w:r>
      <w:r w:rsidRPr="007A4214">
        <w:rPr>
          <w:rFonts w:ascii="Helvetica" w:eastAsia="Times New Roman" w:hAnsi="Helvetica" w:cs="Helvetica"/>
          <w:i/>
          <w:iCs/>
          <w:color w:val="000000"/>
          <w:vertAlign w:val="superscript"/>
        </w:rPr>
        <w:t>2+ε</w:t>
      </w:r>
      <w:r w:rsidRPr="007A4214">
        <w:rPr>
          <w:rFonts w:ascii="Helvetica" w:eastAsia="Times New Roman" w:hAnsi="Helvetica" w:cs="Helvetica"/>
          <w:i/>
          <w:iCs/>
          <w:color w:val="000000"/>
        </w:rPr>
        <w:t>)</w:t>
      </w:r>
      <w:r w:rsidRPr="007A4214">
        <w:rPr>
          <w:rFonts w:ascii="Helvetica" w:eastAsia="Times New Roman" w:hAnsi="Helvetica" w:cs="Helvetica"/>
          <w:color w:val="000000"/>
        </w:rPr>
        <w:t> </w:t>
      </w:r>
      <w:proofErr w:type="spellStart"/>
      <w:r w:rsidRPr="007A4214">
        <w:rPr>
          <w:rFonts w:ascii="Helvetica" w:eastAsia="Times New Roman" w:hAnsi="Helvetica" w:cs="Helvetica"/>
          <w:color w:val="000000"/>
        </w:rPr>
        <w:t>for</w:t>
      </w:r>
      <w:r w:rsidRPr="007A4214">
        <w:rPr>
          <w:rFonts w:ascii="Helvetica" w:eastAsia="Times New Roman" w:hAnsi="Helvetica" w:cs="Helvetica"/>
          <w:i/>
          <w:iCs/>
          <w:color w:val="000000"/>
        </w:rPr>
        <w:t>ε</w:t>
      </w:r>
      <w:proofErr w:type="spellEnd"/>
      <w:r w:rsidRPr="007A4214">
        <w:rPr>
          <w:rFonts w:ascii="Helvetica" w:eastAsia="Times New Roman" w:hAnsi="Helvetica" w:cs="Helvetica"/>
          <w:i/>
          <w:iCs/>
          <w:color w:val="000000"/>
        </w:rPr>
        <w:t>=1</w:t>
      </w:r>
      <w:r w:rsidRPr="007A4214">
        <w:rPr>
          <w:rFonts w:ascii="Helvetica" w:eastAsia="Times New Roman" w:hAnsi="Helvetica" w:cs="Helvetica"/>
          <w:color w:val="000000"/>
        </w:rPr>
        <w:t>. Moreover, </w:t>
      </w:r>
      <w:r w:rsidRPr="007A4214">
        <w:rPr>
          <w:rFonts w:ascii="Helvetica" w:eastAsia="Times New Roman" w:hAnsi="Helvetica" w:cs="Helvetica"/>
          <w:i/>
          <w:iCs/>
          <w:color w:val="000000"/>
        </w:rPr>
        <w:t>4(n/2)</w:t>
      </w:r>
      <w:r w:rsidRPr="007A4214">
        <w:rPr>
          <w:rFonts w:ascii="Helvetica" w:eastAsia="Times New Roman" w:hAnsi="Helvetica" w:cs="Helvetica"/>
          <w:i/>
          <w:iCs/>
          <w:color w:val="000000"/>
          <w:vertAlign w:val="superscript"/>
        </w:rPr>
        <w:t>3</w:t>
      </w:r>
      <w:r w:rsidRPr="007A4214">
        <w:rPr>
          <w:rFonts w:ascii="Helvetica" w:eastAsia="Times New Roman" w:hAnsi="Helvetica" w:cs="Helvetica"/>
          <w:i/>
          <w:iCs/>
          <w:color w:val="000000"/>
        </w:rPr>
        <w:t> ≤ kn</w:t>
      </w:r>
      <w:r w:rsidRPr="007A4214">
        <w:rPr>
          <w:rFonts w:ascii="Helvetica" w:eastAsia="Times New Roman" w:hAnsi="Helvetica" w:cs="Helvetica"/>
          <w:i/>
          <w:iCs/>
          <w:color w:val="000000"/>
          <w:vertAlign w:val="superscript"/>
        </w:rPr>
        <w:t>3</w:t>
      </w:r>
      <w:r w:rsidRPr="007A4214">
        <w:rPr>
          <w:rFonts w:ascii="Helvetica" w:eastAsia="Times New Roman" w:hAnsi="Helvetica" w:cs="Helvetica"/>
          <w:color w:val="000000"/>
        </w:rPr>
        <w:t> for </w:t>
      </w:r>
      <w:r w:rsidRPr="007A4214">
        <w:rPr>
          <w:rFonts w:ascii="Helvetica" w:eastAsia="Times New Roman" w:hAnsi="Helvetica" w:cs="Helvetica"/>
          <w:i/>
          <w:iCs/>
          <w:color w:val="000000"/>
        </w:rPr>
        <w:t>k=1/2</w:t>
      </w:r>
      <w:r w:rsidRPr="007A4214">
        <w:rPr>
          <w:rFonts w:ascii="Helvetica" w:eastAsia="Times New Roman" w:hAnsi="Helvetica" w:cs="Helvetica"/>
          <w:color w:val="000000"/>
        </w:rPr>
        <w:t>, so Case 3 applies. Thus </w:t>
      </w:r>
      <w:proofErr w:type="gramStart"/>
      <w:r w:rsidRPr="007A4214">
        <w:rPr>
          <w:rFonts w:ascii="Helvetica" w:eastAsia="Times New Roman" w:hAnsi="Helvetica" w:cs="Helvetica"/>
          <w:i/>
          <w:iCs/>
          <w:color w:val="000000"/>
        </w:rPr>
        <w:t>T(</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is </w:t>
      </w:r>
      <w:r w:rsidRPr="007A4214">
        <w:rPr>
          <w:rFonts w:ascii="Helvetica" w:eastAsia="Times New Roman" w:hAnsi="Helvetica" w:cs="Helvetica"/>
          <w:i/>
          <w:iCs/>
          <w:color w:val="000000"/>
        </w:rPr>
        <w:t>Θ(n</w:t>
      </w:r>
      <w:r w:rsidRPr="007A4214">
        <w:rPr>
          <w:rFonts w:ascii="Helvetica" w:eastAsia="Times New Roman" w:hAnsi="Helvetica" w:cs="Helvetica"/>
          <w:i/>
          <w:iCs/>
          <w:color w:val="000000"/>
          <w:vertAlign w:val="superscript"/>
        </w:rPr>
        <w:t>3</w:t>
      </w:r>
      <w:r w:rsidRPr="007A4214">
        <w:rPr>
          <w:rFonts w:ascii="Helvetica" w:eastAsia="Times New Roman" w:hAnsi="Helvetica" w:cs="Helvetica"/>
          <w:i/>
          <w:iCs/>
          <w:color w:val="000000"/>
        </w:rPr>
        <w:t>)</w:t>
      </w:r>
      <w:r w:rsidRPr="007A4214">
        <w:rPr>
          <w:rFonts w:ascii="Helvetica" w:eastAsia="Times New Roman" w:hAnsi="Helvetica" w:cs="Helvetica"/>
          <w:color w:val="000000"/>
        </w:rPr>
        <w:t>.</w:t>
      </w:r>
    </w:p>
    <w:p w:rsidR="007A4214" w:rsidRPr="007A4214" w:rsidRDefault="007A4214" w:rsidP="007A4214">
      <w:pPr>
        <w:spacing w:before="100" w:beforeAutospacing="1" w:after="100" w:afterAutospacing="1" w:line="288" w:lineRule="atLeast"/>
        <w:outlineLvl w:val="2"/>
        <w:rPr>
          <w:rFonts w:ascii="Arial" w:eastAsia="Times New Roman" w:hAnsi="Arial" w:cs="Arial"/>
          <w:b/>
          <w:bCs/>
          <w:color w:val="0055AA"/>
          <w:sz w:val="24"/>
          <w:szCs w:val="24"/>
        </w:rPr>
      </w:pPr>
      <w:r w:rsidRPr="007A4214">
        <w:rPr>
          <w:rFonts w:ascii="Arial" w:eastAsia="Times New Roman" w:hAnsi="Arial" w:cs="Arial"/>
          <w:b/>
          <w:bCs/>
          <w:color w:val="0055AA"/>
          <w:sz w:val="24"/>
          <w:szCs w:val="24"/>
        </w:rPr>
        <w:t>Example: Yet Another Sorting Algorithm</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The following function sorts the first two-thirds of a list, then the second two-thirds, then the first two-thirds again:</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let</w:t>
      </w:r>
      <w:r w:rsidRPr="007A4214">
        <w:rPr>
          <w:rFonts w:ascii="Courier New" w:eastAsia="Times New Roman" w:hAnsi="Courier New" w:cs="Courier New"/>
          <w:b/>
          <w:bCs/>
          <w:color w:val="404040"/>
          <w:sz w:val="20"/>
          <w:szCs w:val="20"/>
        </w:rPr>
        <w:t xml:space="preserve">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rec</w:t>
      </w:r>
      <w:r w:rsidRPr="007A4214">
        <w:rPr>
          <w:rFonts w:ascii="Courier New" w:eastAsia="Times New Roman" w:hAnsi="Courier New" w:cs="Courier New"/>
          <w:b/>
          <w:bCs/>
          <w:color w:val="404040"/>
          <w:sz w:val="20"/>
          <w:szCs w:val="20"/>
        </w:rPr>
        <w:t xml:space="preserve"> sort3 (a : 'a list) : 'a list =</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lastRenderedPageBreak/>
        <w:t xml:space="preserve">  </w:t>
      </w: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match</w:t>
      </w:r>
      <w:r w:rsidRPr="007A4214">
        <w:rPr>
          <w:rFonts w:ascii="Courier New" w:eastAsia="Times New Roman" w:hAnsi="Courier New" w:cs="Courier New"/>
          <w:b/>
          <w:bCs/>
          <w:color w:val="404040"/>
          <w:sz w:val="20"/>
          <w:szCs w:val="20"/>
        </w:rPr>
        <w:t xml:space="preserve"> a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with</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 xml:space="preserve">      [] -&gt; []</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 xml:space="preserve">    | [x] -&gt; [x]</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 xml:space="preserve">    | [x; y] -&gt; [(min x y); (max x y)]</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 xml:space="preserve">    | _ -&gt; </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ab/>
      </w: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let</w:t>
      </w:r>
      <w:r w:rsidRPr="007A4214">
        <w:rPr>
          <w:rFonts w:ascii="Courier New" w:eastAsia="Times New Roman" w:hAnsi="Courier New" w:cs="Courier New"/>
          <w:b/>
          <w:bCs/>
          <w:color w:val="404040"/>
          <w:sz w:val="20"/>
          <w:szCs w:val="20"/>
        </w:rPr>
        <w:t xml:space="preserve"> n = </w:t>
      </w:r>
      <w:proofErr w:type="spellStart"/>
      <w:r w:rsidRPr="007A4214">
        <w:rPr>
          <w:rFonts w:ascii="Courier New" w:eastAsia="Times New Roman" w:hAnsi="Courier New" w:cs="Courier New"/>
          <w:b/>
          <w:bCs/>
          <w:color w:val="404040"/>
          <w:sz w:val="20"/>
          <w:szCs w:val="20"/>
        </w:rPr>
        <w:t>List.length</w:t>
      </w:r>
      <w:proofErr w:type="spellEnd"/>
      <w:r w:rsidRPr="007A4214">
        <w:rPr>
          <w:rFonts w:ascii="Courier New" w:eastAsia="Times New Roman" w:hAnsi="Courier New" w:cs="Courier New"/>
          <w:b/>
          <w:bCs/>
          <w:color w:val="404040"/>
          <w:sz w:val="20"/>
          <w:szCs w:val="20"/>
        </w:rPr>
        <w:t xml:space="preserve"> a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in</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ab/>
      </w: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let</w:t>
      </w:r>
      <w:r w:rsidRPr="007A4214">
        <w:rPr>
          <w:rFonts w:ascii="Courier New" w:eastAsia="Times New Roman" w:hAnsi="Courier New" w:cs="Courier New"/>
          <w:b/>
          <w:bCs/>
          <w:color w:val="404040"/>
          <w:sz w:val="20"/>
          <w:szCs w:val="20"/>
        </w:rPr>
        <w:t xml:space="preserve"> m = (2*n + 2)/3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in</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ab/>
      </w: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let</w:t>
      </w:r>
      <w:r w:rsidRPr="007A4214">
        <w:rPr>
          <w:rFonts w:ascii="Courier New" w:eastAsia="Times New Roman" w:hAnsi="Courier New" w:cs="Courier New"/>
          <w:b/>
          <w:bCs/>
          <w:color w:val="404040"/>
          <w:sz w:val="20"/>
          <w:szCs w:val="20"/>
        </w:rPr>
        <w:t xml:space="preserve"> res1 = sort3 (take a m) @ (drop a m)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in</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ab/>
      </w:r>
      <w:proofErr w:type="gramStart"/>
      <w:r w:rsidRPr="007A4214">
        <w:rPr>
          <w:rFonts w:ascii="Courier New" w:eastAsia="Times New Roman" w:hAnsi="Courier New" w:cs="Courier New"/>
          <w:b/>
          <w:bCs/>
          <w:color w:val="0000CC"/>
          <w:sz w:val="20"/>
          <w:szCs w:val="20"/>
        </w:rPr>
        <w:t>class</w:t>
      </w:r>
      <w:proofErr w:type="gramEnd"/>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let</w:t>
      </w:r>
      <w:r w:rsidRPr="007A4214">
        <w:rPr>
          <w:rFonts w:ascii="Courier New" w:eastAsia="Times New Roman" w:hAnsi="Courier New" w:cs="Courier New"/>
          <w:b/>
          <w:bCs/>
          <w:color w:val="404040"/>
          <w:sz w:val="20"/>
          <w:szCs w:val="20"/>
        </w:rPr>
        <w:t xml:space="preserve"> res2 = (take res1 (n-m)) @ sort3 (drop res1 (n-m)) </w:t>
      </w:r>
      <w:r w:rsidRPr="007A4214">
        <w:rPr>
          <w:rFonts w:ascii="Courier New" w:eastAsia="Times New Roman" w:hAnsi="Courier New" w:cs="Courier New"/>
          <w:b/>
          <w:bCs/>
          <w:color w:val="0000CC"/>
          <w:sz w:val="20"/>
          <w:szCs w:val="20"/>
        </w:rPr>
        <w:t>class</w:t>
      </w:r>
      <w:r w:rsidRPr="007A4214">
        <w:rPr>
          <w:rFonts w:ascii="Courier New" w:eastAsia="Times New Roman" w:hAnsi="Courier New" w:cs="Courier New"/>
          <w:b/>
          <w:bCs/>
          <w:color w:val="404040"/>
          <w:sz w:val="20"/>
          <w:szCs w:val="20"/>
        </w:rPr>
        <w:t>="keyword"&gt;</w:t>
      </w:r>
      <w:r w:rsidRPr="007A4214">
        <w:rPr>
          <w:rFonts w:ascii="Courier New" w:eastAsia="Times New Roman" w:hAnsi="Courier New" w:cs="Courier New"/>
          <w:b/>
          <w:bCs/>
          <w:color w:val="0000CC"/>
          <w:sz w:val="20"/>
          <w:szCs w:val="20"/>
        </w:rPr>
        <w:t>in</w:t>
      </w:r>
    </w:p>
    <w:p w:rsidR="007A4214" w:rsidRPr="007A4214" w:rsidRDefault="007A4214" w:rsidP="007A4214">
      <w:pPr>
        <w:pBdr>
          <w:top w:val="single" w:sz="6" w:space="3" w:color="6DBDBD"/>
          <w:left w:val="single" w:sz="6" w:space="6" w:color="6DBDBD"/>
          <w:bottom w:val="single" w:sz="6" w:space="3" w:color="6DBDBD"/>
          <w:right w:val="single" w:sz="6" w:space="6" w:color="6DBDBD"/>
        </w:pBdr>
        <w:shd w:val="clear" w:color="auto" w:fill="C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8" w:lineRule="atLeast"/>
        <w:ind w:left="240"/>
        <w:rPr>
          <w:rFonts w:ascii="Courier New" w:eastAsia="Times New Roman" w:hAnsi="Courier New" w:cs="Courier New"/>
          <w:b/>
          <w:bCs/>
          <w:color w:val="404040"/>
          <w:sz w:val="20"/>
          <w:szCs w:val="20"/>
        </w:rPr>
      </w:pPr>
      <w:r w:rsidRPr="007A4214">
        <w:rPr>
          <w:rFonts w:ascii="Courier New" w:eastAsia="Times New Roman" w:hAnsi="Courier New" w:cs="Courier New"/>
          <w:b/>
          <w:bCs/>
          <w:color w:val="404040"/>
          <w:sz w:val="20"/>
          <w:szCs w:val="20"/>
        </w:rPr>
        <w:tab/>
        <w:t xml:space="preserve">  sort3 (take res2 m) @ (drop res2 m)</w:t>
      </w:r>
    </w:p>
    <w:p w:rsidR="007A4214" w:rsidRPr="007A4214" w:rsidRDefault="007A4214" w:rsidP="007A4214">
      <w:pPr>
        <w:spacing w:before="84" w:after="84" w:line="308" w:lineRule="atLeast"/>
        <w:ind w:left="84" w:right="84"/>
        <w:rPr>
          <w:rFonts w:ascii="Helvetica" w:eastAsia="Times New Roman" w:hAnsi="Helvetica" w:cs="Helvetica"/>
          <w:color w:val="000000"/>
        </w:rPr>
      </w:pPr>
      <w:r w:rsidRPr="007A4214">
        <w:rPr>
          <w:rFonts w:ascii="Helvetica" w:eastAsia="Times New Roman" w:hAnsi="Helvetica" w:cs="Helvetica"/>
          <w:color w:val="000000"/>
        </w:rPr>
        <w:t>Here </w:t>
      </w:r>
      <w:r w:rsidRPr="007A4214">
        <w:rPr>
          <w:rFonts w:ascii="Courier New" w:eastAsia="Times New Roman" w:hAnsi="Courier New" w:cs="Courier New"/>
          <w:b/>
          <w:bCs/>
          <w:color w:val="404040"/>
        </w:rPr>
        <w:t xml:space="preserve">take </w:t>
      </w:r>
      <w:proofErr w:type="gramStart"/>
      <w:r w:rsidRPr="007A4214">
        <w:rPr>
          <w:rFonts w:ascii="Courier New" w:eastAsia="Times New Roman" w:hAnsi="Courier New" w:cs="Courier New"/>
          <w:b/>
          <w:bCs/>
          <w:color w:val="404040"/>
        </w:rPr>
        <w:t>a</w:t>
      </w:r>
      <w:proofErr w:type="gramEnd"/>
      <w:r w:rsidRPr="007A4214">
        <w:rPr>
          <w:rFonts w:ascii="Courier New" w:eastAsia="Times New Roman" w:hAnsi="Courier New" w:cs="Courier New"/>
          <w:b/>
          <w:bCs/>
          <w:color w:val="404040"/>
        </w:rPr>
        <w:t xml:space="preserve"> m</w:t>
      </w:r>
      <w:r w:rsidRPr="007A4214">
        <w:rPr>
          <w:rFonts w:ascii="Helvetica" w:eastAsia="Times New Roman" w:hAnsi="Helvetica" w:cs="Helvetica"/>
          <w:color w:val="000000"/>
        </w:rPr>
        <w:t> is the list consisting of the first </w:t>
      </w:r>
      <w:r w:rsidRPr="007A4214">
        <w:rPr>
          <w:rFonts w:ascii="Courier New" w:eastAsia="Times New Roman" w:hAnsi="Courier New" w:cs="Courier New"/>
          <w:b/>
          <w:bCs/>
          <w:color w:val="404040"/>
        </w:rPr>
        <w:t>m</w:t>
      </w:r>
      <w:r w:rsidRPr="007A4214">
        <w:rPr>
          <w:rFonts w:ascii="Helvetica" w:eastAsia="Times New Roman" w:hAnsi="Helvetica" w:cs="Helvetica"/>
          <w:color w:val="000000"/>
        </w:rPr>
        <w:t> elements of </w:t>
      </w:r>
      <w:r w:rsidRPr="007A4214">
        <w:rPr>
          <w:rFonts w:ascii="Courier New" w:eastAsia="Times New Roman" w:hAnsi="Courier New" w:cs="Courier New"/>
          <w:b/>
          <w:bCs/>
          <w:color w:val="404040"/>
        </w:rPr>
        <w:t>a</w:t>
      </w:r>
      <w:r w:rsidRPr="007A4214">
        <w:rPr>
          <w:rFonts w:ascii="Helvetica" w:eastAsia="Times New Roman" w:hAnsi="Helvetica" w:cs="Helvetica"/>
          <w:color w:val="000000"/>
        </w:rPr>
        <w:t>, and </w:t>
      </w:r>
      <w:r w:rsidRPr="007A4214">
        <w:rPr>
          <w:rFonts w:ascii="Courier New" w:eastAsia="Times New Roman" w:hAnsi="Courier New" w:cs="Courier New"/>
          <w:b/>
          <w:bCs/>
          <w:color w:val="404040"/>
        </w:rPr>
        <w:t>drop a m</w:t>
      </w:r>
      <w:r w:rsidRPr="007A4214">
        <w:rPr>
          <w:rFonts w:ascii="Helvetica" w:eastAsia="Times New Roman" w:hAnsi="Helvetica" w:cs="Helvetica"/>
          <w:color w:val="000000"/>
        </w:rPr>
        <w:t> is the list consisting of all but the first </w:t>
      </w:r>
      <w:r w:rsidRPr="007A4214">
        <w:rPr>
          <w:rFonts w:ascii="Courier New" w:eastAsia="Times New Roman" w:hAnsi="Courier New" w:cs="Courier New"/>
          <w:b/>
          <w:bCs/>
          <w:color w:val="404040"/>
        </w:rPr>
        <w:t>m</w:t>
      </w:r>
      <w:r w:rsidRPr="007A4214">
        <w:rPr>
          <w:rFonts w:ascii="Helvetica" w:eastAsia="Times New Roman" w:hAnsi="Helvetica" w:cs="Helvetica"/>
          <w:color w:val="000000"/>
        </w:rPr>
        <w:t> elements of </w:t>
      </w:r>
      <w:r w:rsidRPr="007A4214">
        <w:rPr>
          <w:rFonts w:ascii="Courier New" w:eastAsia="Times New Roman" w:hAnsi="Courier New" w:cs="Courier New"/>
          <w:b/>
          <w:bCs/>
          <w:color w:val="404040"/>
        </w:rPr>
        <w:t>a</w:t>
      </w:r>
      <w:r w:rsidRPr="007A4214">
        <w:rPr>
          <w:rFonts w:ascii="Helvetica" w:eastAsia="Times New Roman" w:hAnsi="Helvetica" w:cs="Helvetica"/>
          <w:color w:val="000000"/>
        </w:rPr>
        <w:t>. Perhaps surprisingly, this algorithm does sort the list. We leave the proof that it sorts correctly as an exercise. The key is to observe that the first two passes ensure that the last third of the list contains the correct elements in the correct order.</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We can derive the running time of the algorithm from its recurrence using the master method. The routine does </w:t>
      </w:r>
      <w:proofErr w:type="gramStart"/>
      <w:r w:rsidRPr="007A4214">
        <w:rPr>
          <w:rFonts w:ascii="Times New Roman" w:eastAsia="Times New Roman" w:hAnsi="Times New Roman" w:cs="Times New Roman"/>
          <w:color w:val="000000"/>
          <w:sz w:val="26"/>
          <w:szCs w:val="26"/>
        </w:rPr>
        <w:t>O(</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work in addition to three recursive calls on lists of length</w:t>
      </w:r>
      <w:r w:rsidRPr="007A4214">
        <w:rPr>
          <w:rFonts w:ascii="Times New Roman" w:eastAsia="Times New Roman" w:hAnsi="Times New Roman" w:cs="Times New Roman"/>
          <w:color w:val="000000"/>
          <w:sz w:val="26"/>
          <w:szCs w:val="26"/>
        </w:rPr>
        <w:t>2</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/3</w:t>
      </w:r>
      <w:r w:rsidRPr="007A4214">
        <w:rPr>
          <w:rFonts w:ascii="Helvetica" w:eastAsia="Times New Roman" w:hAnsi="Helvetica" w:cs="Helvetica"/>
          <w:color w:val="000000"/>
        </w:rPr>
        <w:t xml:space="preserve">. </w:t>
      </w:r>
      <w:bookmarkStart w:id="0" w:name="_GoBack"/>
      <w:bookmarkEnd w:id="0"/>
      <w:r w:rsidRPr="007A4214">
        <w:rPr>
          <w:rFonts w:ascii="Helvetica" w:eastAsia="Times New Roman" w:hAnsi="Helvetica" w:cs="Helvetica"/>
          <w:color w:val="000000"/>
        </w:rPr>
        <w:t>Therefore its recurrence is:</w:t>
      </w:r>
    </w:p>
    <w:p w:rsidR="007A4214" w:rsidRPr="007A4214" w:rsidRDefault="007A4214" w:rsidP="007A4214">
      <w:pPr>
        <w:spacing w:after="100" w:line="336" w:lineRule="atLeast"/>
        <w:ind w:left="804" w:right="804"/>
        <w:rPr>
          <w:rFonts w:ascii="Times New Roman" w:eastAsia="Times New Roman" w:hAnsi="Times New Roman" w:cs="Times New Roman"/>
          <w:color w:val="000000"/>
          <w:sz w:val="26"/>
          <w:szCs w:val="26"/>
        </w:rPr>
      </w:pPr>
      <w:proofErr w:type="gramStart"/>
      <w:r w:rsidRPr="007A4214">
        <w:rPr>
          <w:rFonts w:ascii="Times New Roman" w:eastAsia="Times New Roman" w:hAnsi="Times New Roman" w:cs="Times New Roman"/>
          <w:i/>
          <w:iCs/>
          <w:color w:val="000000"/>
          <w:sz w:val="26"/>
          <w:szCs w:val="26"/>
        </w:rPr>
        <w:t>T</w:t>
      </w:r>
      <w:r w:rsidRPr="007A4214">
        <w:rPr>
          <w:rFonts w:ascii="Times New Roman" w:eastAsia="Times New Roman" w:hAnsi="Times New Roman" w:cs="Times New Roman"/>
          <w:color w:val="000000"/>
          <w:sz w:val="26"/>
          <w:szCs w:val="26"/>
        </w:rPr>
        <w:t>(</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 = </w:t>
      </w:r>
      <w:proofErr w:type="spellStart"/>
      <w:r w:rsidRPr="007A4214">
        <w:rPr>
          <w:rFonts w:ascii="Times New Roman" w:eastAsia="Times New Roman" w:hAnsi="Times New Roman" w:cs="Times New Roman"/>
          <w:i/>
          <w:iCs/>
          <w:color w:val="000000"/>
          <w:sz w:val="26"/>
          <w:szCs w:val="26"/>
        </w:rPr>
        <w:t>cn</w:t>
      </w:r>
      <w:proofErr w:type="spellEnd"/>
      <w:r w:rsidRPr="007A4214">
        <w:rPr>
          <w:rFonts w:ascii="Times New Roman" w:eastAsia="Times New Roman" w:hAnsi="Times New Roman" w:cs="Times New Roman"/>
          <w:color w:val="000000"/>
          <w:sz w:val="26"/>
          <w:szCs w:val="26"/>
        </w:rPr>
        <w:t> + 3</w:t>
      </w:r>
      <w:r w:rsidRPr="007A4214">
        <w:rPr>
          <w:rFonts w:ascii="Times New Roman" w:eastAsia="Times New Roman" w:hAnsi="Times New Roman" w:cs="Times New Roman"/>
          <w:i/>
          <w:iCs/>
          <w:color w:val="000000"/>
          <w:sz w:val="26"/>
          <w:szCs w:val="26"/>
        </w:rPr>
        <w:t>T</w:t>
      </w:r>
      <w:r w:rsidRPr="007A4214">
        <w:rPr>
          <w:rFonts w:ascii="Times New Roman" w:eastAsia="Times New Roman" w:hAnsi="Times New Roman" w:cs="Times New Roman"/>
          <w:color w:val="000000"/>
          <w:sz w:val="26"/>
          <w:szCs w:val="26"/>
        </w:rPr>
        <w:t>(2</w:t>
      </w:r>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rPr>
        <w:t>/3)</w:t>
      </w:r>
    </w:p>
    <w:p w:rsidR="007A4214" w:rsidRPr="007A4214" w:rsidRDefault="007A4214" w:rsidP="007A4214">
      <w:pPr>
        <w:spacing w:before="84" w:after="84" w:line="308" w:lineRule="atLeast"/>
        <w:ind w:left="84" w:right="84" w:firstLine="240"/>
        <w:rPr>
          <w:rFonts w:ascii="Helvetica" w:eastAsia="Times New Roman" w:hAnsi="Helvetica" w:cs="Helvetica"/>
          <w:color w:val="000000"/>
        </w:rPr>
      </w:pPr>
      <w:r w:rsidRPr="007A4214">
        <w:rPr>
          <w:rFonts w:ascii="Helvetica" w:eastAsia="Times New Roman" w:hAnsi="Helvetica" w:cs="Helvetica"/>
          <w:color w:val="000000"/>
        </w:rPr>
        <w:t>If we apply the master method to the </w:t>
      </w:r>
      <w:r w:rsidRPr="007A4214">
        <w:rPr>
          <w:rFonts w:ascii="Courier New" w:eastAsia="Times New Roman" w:hAnsi="Courier New" w:cs="Courier New"/>
          <w:b/>
          <w:bCs/>
          <w:color w:val="404040"/>
        </w:rPr>
        <w:t>sort3</w:t>
      </w:r>
      <w:r w:rsidRPr="007A4214">
        <w:rPr>
          <w:rFonts w:ascii="Helvetica" w:eastAsia="Times New Roman" w:hAnsi="Helvetica" w:cs="Helvetica"/>
          <w:color w:val="000000"/>
        </w:rPr>
        <w:t> algorithm, we see that we are in case 1, so the algorithm is </w:t>
      </w:r>
      <w:proofErr w:type="gramStart"/>
      <w:r w:rsidRPr="007A4214">
        <w:rPr>
          <w:rFonts w:ascii="Times New Roman" w:eastAsia="Times New Roman" w:hAnsi="Times New Roman" w:cs="Times New Roman"/>
          <w:color w:val="000000"/>
          <w:sz w:val="26"/>
          <w:szCs w:val="26"/>
        </w:rPr>
        <w:t>O(</w:t>
      </w:r>
      <w:proofErr w:type="gramEnd"/>
      <w:r w:rsidRPr="007A4214">
        <w:rPr>
          <w:rFonts w:ascii="Times New Roman" w:eastAsia="Times New Roman" w:hAnsi="Times New Roman" w:cs="Times New Roman"/>
          <w:i/>
          <w:iCs/>
          <w:color w:val="000000"/>
          <w:sz w:val="26"/>
          <w:szCs w:val="26"/>
        </w:rPr>
        <w:t>n</w:t>
      </w:r>
      <w:r w:rsidRPr="007A4214">
        <w:rPr>
          <w:rFonts w:ascii="Times New Roman" w:eastAsia="Times New Roman" w:hAnsi="Times New Roman" w:cs="Times New Roman"/>
          <w:color w:val="000000"/>
          <w:sz w:val="26"/>
          <w:szCs w:val="26"/>
          <w:vertAlign w:val="superscript"/>
        </w:rPr>
        <w:t>log</w:t>
      </w:r>
      <w:r w:rsidRPr="007A4214">
        <w:rPr>
          <w:rFonts w:ascii="Times New Roman" w:eastAsia="Times New Roman" w:hAnsi="Times New Roman" w:cs="Times New Roman"/>
          <w:color w:val="000000"/>
          <w:sz w:val="26"/>
          <w:szCs w:val="26"/>
          <w:vertAlign w:val="subscript"/>
        </w:rPr>
        <w:t>3/2</w:t>
      </w:r>
      <w:r w:rsidRPr="007A4214">
        <w:rPr>
          <w:rFonts w:ascii="Times New Roman" w:eastAsia="Times New Roman" w:hAnsi="Times New Roman" w:cs="Times New Roman"/>
          <w:color w:val="000000"/>
          <w:sz w:val="26"/>
          <w:szCs w:val="26"/>
          <w:vertAlign w:val="superscript"/>
        </w:rPr>
        <w:t>3</w:t>
      </w:r>
      <w:r w:rsidRPr="007A4214">
        <w:rPr>
          <w:rFonts w:ascii="Times New Roman" w:eastAsia="Times New Roman" w:hAnsi="Times New Roman" w:cs="Times New Roman"/>
          <w:color w:val="000000"/>
          <w:sz w:val="26"/>
          <w:szCs w:val="26"/>
        </w:rPr>
        <w:t>) = O(n</w:t>
      </w:r>
      <w:r w:rsidRPr="007A4214">
        <w:rPr>
          <w:rFonts w:ascii="Times New Roman" w:eastAsia="Times New Roman" w:hAnsi="Times New Roman" w:cs="Times New Roman"/>
          <w:color w:val="000000"/>
          <w:sz w:val="26"/>
          <w:szCs w:val="26"/>
          <w:vertAlign w:val="superscript"/>
        </w:rPr>
        <w:t>2.71</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 making it even slower than insertion sort! Note that being in Case 1 means that improving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will not improve the overall time. For instance, replacing lists with arrays improves </w:t>
      </w:r>
      <w:proofErr w:type="gramStart"/>
      <w:r w:rsidRPr="007A4214">
        <w:rPr>
          <w:rFonts w:ascii="Helvetica" w:eastAsia="Times New Roman" w:hAnsi="Helvetica" w:cs="Helvetica"/>
          <w:i/>
          <w:iCs/>
          <w:color w:val="000000"/>
        </w:rPr>
        <w:t>f(</w:t>
      </w:r>
      <w:proofErr w:type="gramEnd"/>
      <w:r w:rsidRPr="007A4214">
        <w:rPr>
          <w:rFonts w:ascii="Helvetica" w:eastAsia="Times New Roman" w:hAnsi="Helvetica" w:cs="Helvetica"/>
          <w:i/>
          <w:iCs/>
          <w:color w:val="000000"/>
        </w:rPr>
        <w:t>n)</w:t>
      </w:r>
      <w:r w:rsidRPr="007A4214">
        <w:rPr>
          <w:rFonts w:ascii="Helvetica" w:eastAsia="Times New Roman" w:hAnsi="Helvetica" w:cs="Helvetica"/>
          <w:color w:val="000000"/>
        </w:rPr>
        <w:t> to constant from linear time, but the overall asymptotic complexity is still </w:t>
      </w:r>
      <w:r w:rsidRPr="007A4214">
        <w:rPr>
          <w:rFonts w:ascii="Times New Roman" w:eastAsia="Times New Roman" w:hAnsi="Times New Roman" w:cs="Times New Roman"/>
          <w:color w:val="000000"/>
          <w:sz w:val="26"/>
          <w:szCs w:val="26"/>
        </w:rPr>
        <w:t>O(n</w:t>
      </w:r>
      <w:r w:rsidRPr="007A4214">
        <w:rPr>
          <w:rFonts w:ascii="Times New Roman" w:eastAsia="Times New Roman" w:hAnsi="Times New Roman" w:cs="Times New Roman"/>
          <w:color w:val="000000"/>
          <w:sz w:val="26"/>
          <w:szCs w:val="26"/>
          <w:vertAlign w:val="superscript"/>
        </w:rPr>
        <w:t>2.71</w:t>
      </w:r>
      <w:r w:rsidRPr="007A4214">
        <w:rPr>
          <w:rFonts w:ascii="Times New Roman" w:eastAsia="Times New Roman" w:hAnsi="Times New Roman" w:cs="Times New Roman"/>
          <w:color w:val="000000"/>
          <w:sz w:val="26"/>
          <w:szCs w:val="26"/>
        </w:rPr>
        <w:t>)</w:t>
      </w:r>
      <w:r w:rsidRPr="007A4214">
        <w:rPr>
          <w:rFonts w:ascii="Helvetica" w:eastAsia="Times New Roman" w:hAnsi="Helvetica" w:cs="Helvetica"/>
          <w:color w:val="000000"/>
        </w:rPr>
        <w:t>.</w:t>
      </w:r>
    </w:p>
    <w:p w:rsidR="00C745CF" w:rsidRDefault="00C745CF"/>
    <w:sectPr w:rsidR="00C74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16CA3"/>
    <w:multiLevelType w:val="multilevel"/>
    <w:tmpl w:val="D6A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14"/>
    <w:rsid w:val="007A4214"/>
    <w:rsid w:val="00C7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1ACA0-7F72-48D3-89E5-2CD139B6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42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4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2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2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42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4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4214"/>
  </w:style>
  <w:style w:type="character" w:styleId="Emphasis">
    <w:name w:val="Emphasis"/>
    <w:basedOn w:val="DefaultParagraphFont"/>
    <w:uiPriority w:val="20"/>
    <w:qFormat/>
    <w:rsid w:val="007A4214"/>
    <w:rPr>
      <w:i/>
      <w:iCs/>
    </w:rPr>
  </w:style>
  <w:style w:type="paragraph" w:customStyle="1" w:styleId="cont">
    <w:name w:val="cont"/>
    <w:basedOn w:val="Normal"/>
    <w:rsid w:val="007A4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
    <w:name w:val="m"/>
    <w:basedOn w:val="DefaultParagraphFont"/>
    <w:rsid w:val="007A4214"/>
  </w:style>
  <w:style w:type="paragraph" w:styleId="HTMLPreformatted">
    <w:name w:val="HTML Preformatted"/>
    <w:basedOn w:val="Normal"/>
    <w:link w:val="HTMLPreformattedChar"/>
    <w:uiPriority w:val="99"/>
    <w:semiHidden/>
    <w:unhideWhenUsed/>
    <w:rsid w:val="007A4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214"/>
    <w:rPr>
      <w:rFonts w:ascii="Courier New" w:eastAsia="Times New Roman" w:hAnsi="Courier New" w:cs="Courier New"/>
      <w:sz w:val="20"/>
      <w:szCs w:val="20"/>
    </w:rPr>
  </w:style>
  <w:style w:type="character" w:customStyle="1" w:styleId="keyword">
    <w:name w:val="keyword"/>
    <w:basedOn w:val="DefaultParagraphFont"/>
    <w:rsid w:val="007A4214"/>
  </w:style>
  <w:style w:type="character" w:styleId="HTMLCode">
    <w:name w:val="HTML Code"/>
    <w:basedOn w:val="DefaultParagraphFont"/>
    <w:uiPriority w:val="99"/>
    <w:semiHidden/>
    <w:unhideWhenUsed/>
    <w:rsid w:val="007A4214"/>
    <w:rPr>
      <w:rFonts w:ascii="Courier New" w:eastAsia="Times New Roman" w:hAnsi="Courier New" w:cs="Courier New"/>
      <w:sz w:val="20"/>
      <w:szCs w:val="20"/>
    </w:rPr>
  </w:style>
  <w:style w:type="character" w:customStyle="1" w:styleId="math">
    <w:name w:val="math"/>
    <w:basedOn w:val="DefaultParagraphFont"/>
    <w:rsid w:val="007A4214"/>
  </w:style>
  <w:style w:type="paragraph" w:customStyle="1" w:styleId="math1">
    <w:name w:val="math1"/>
    <w:basedOn w:val="Normal"/>
    <w:rsid w:val="007A42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27296">
      <w:bodyDiv w:val="1"/>
      <w:marLeft w:val="0"/>
      <w:marRight w:val="0"/>
      <w:marTop w:val="0"/>
      <w:marBottom w:val="0"/>
      <w:divBdr>
        <w:top w:val="none" w:sz="0" w:space="0" w:color="auto"/>
        <w:left w:val="none" w:sz="0" w:space="0" w:color="auto"/>
        <w:bottom w:val="none" w:sz="0" w:space="0" w:color="auto"/>
        <w:right w:val="none" w:sz="0" w:space="0" w:color="auto"/>
      </w:divBdr>
      <w:divsChild>
        <w:div w:id="2079008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1</cp:revision>
  <dcterms:created xsi:type="dcterms:W3CDTF">2014-10-02T14:54:00Z</dcterms:created>
  <dcterms:modified xsi:type="dcterms:W3CDTF">2014-10-02T14:55:00Z</dcterms:modified>
</cp:coreProperties>
</file>