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D9FD5" w14:textId="77777777" w:rsidR="000D1A24" w:rsidRPr="007778D2" w:rsidRDefault="000D1A24" w:rsidP="000D1A24">
      <w:pPr>
        <w:rPr>
          <w:rFonts w:ascii="Helvetica" w:hAnsi="Helvetica"/>
        </w:rPr>
      </w:pPr>
      <w:bookmarkStart w:id="0" w:name="_GoBack"/>
      <w:r w:rsidRPr="007778D2">
        <w:rPr>
          <w:rFonts w:ascii="Helvetica" w:hAnsi="Helvetica"/>
        </w:rPr>
        <w:t>John Carroll</w:t>
      </w:r>
      <w:r w:rsidRPr="007778D2">
        <w:rPr>
          <w:rFonts w:ascii="Helvetica" w:hAnsi="Helvetica"/>
        </w:rPr>
        <w:br/>
        <w:t>COMP 3500 – Group Homework 2</w:t>
      </w:r>
    </w:p>
    <w:p w14:paraId="6FD966F2" w14:textId="77777777" w:rsidR="000D1A24" w:rsidRPr="007778D2" w:rsidRDefault="000D1A24" w:rsidP="000D1A24">
      <w:pPr>
        <w:pStyle w:val="ListParagraph"/>
        <w:numPr>
          <w:ilvl w:val="0"/>
          <w:numId w:val="1"/>
        </w:numPr>
        <w:rPr>
          <w:rFonts w:ascii="Helvetica" w:hAnsi="Helvetica"/>
        </w:rPr>
      </w:pPr>
    </w:p>
    <w:p w14:paraId="024F5771" w14:textId="77777777" w:rsidR="000D1A24" w:rsidRPr="007778D2" w:rsidRDefault="0039014C" w:rsidP="000B5D13">
      <w:pPr>
        <w:rPr>
          <w:rFonts w:ascii="Helvetica" w:hAnsi="Helvetica"/>
          <w:lang w:val="en-CA"/>
        </w:rPr>
      </w:pPr>
      <w:r w:rsidRPr="007778D2">
        <w:rPr>
          <w:rFonts w:ascii="Helvetica" w:hAnsi="Helvetica"/>
        </w:rPr>
        <w:tab/>
      </w:r>
      <w:r w:rsidRPr="007778D2">
        <w:rPr>
          <w:rFonts w:ascii="Helvetica" w:hAnsi="Helvetica"/>
          <w:noProof/>
        </w:rPr>
        <w:drawing>
          <wp:inline distT="0" distB="0" distL="0" distR="0" wp14:anchorId="2C1164BE" wp14:editId="32528705">
            <wp:extent cx="4868718" cy="206556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4 at 9.14.43 PM.png"/>
                    <pic:cNvPicPr/>
                  </pic:nvPicPr>
                  <pic:blipFill>
                    <a:blip r:embed="rId6">
                      <a:extLst>
                        <a:ext uri="{28A0092B-C50C-407E-A947-70E740481C1C}">
                          <a14:useLocalDpi xmlns:a14="http://schemas.microsoft.com/office/drawing/2010/main" val="0"/>
                        </a:ext>
                      </a:extLst>
                    </a:blip>
                    <a:stretch>
                      <a:fillRect/>
                    </a:stretch>
                  </pic:blipFill>
                  <pic:spPr>
                    <a:xfrm>
                      <a:off x="0" y="0"/>
                      <a:ext cx="4868718" cy="2065564"/>
                    </a:xfrm>
                    <a:prstGeom prst="rect">
                      <a:avLst/>
                    </a:prstGeom>
                  </pic:spPr>
                </pic:pic>
              </a:graphicData>
            </a:graphic>
          </wp:inline>
        </w:drawing>
      </w:r>
      <w:r w:rsidRPr="007778D2">
        <w:rPr>
          <w:rFonts w:ascii="Helvetica" w:hAnsi="Helvetica"/>
        </w:rPr>
        <w:br/>
        <w:t xml:space="preserve">a) </w:t>
      </w:r>
      <w:r w:rsidR="000B5D13" w:rsidRPr="007778D2">
        <w:rPr>
          <w:rFonts w:ascii="Helvetica" w:hAnsi="Helvetica"/>
          <w:lang w:val="en-CA"/>
        </w:rPr>
        <w:t xml:space="preserve">Since all the process P0 is waiting for process P2 which itself is waiting for </w:t>
      </w:r>
      <w:proofErr w:type="gramStart"/>
      <w:r w:rsidR="000B5D13" w:rsidRPr="007778D2">
        <w:rPr>
          <w:rFonts w:ascii="Helvetica" w:hAnsi="Helvetica"/>
          <w:lang w:val="en-CA"/>
        </w:rPr>
        <w:t>P1 which</w:t>
      </w:r>
      <w:proofErr w:type="gramEnd"/>
      <w:r w:rsidR="000B5D13" w:rsidRPr="007778D2">
        <w:rPr>
          <w:rFonts w:ascii="Helvetica" w:hAnsi="Helvetica"/>
          <w:lang w:val="en-CA"/>
        </w:rPr>
        <w:t xml:space="preserve"> is waiting for P0, deadlock occurs due to cyclic waiting.</w:t>
      </w:r>
    </w:p>
    <w:p w14:paraId="38DA318A" w14:textId="77777777" w:rsidR="000B5D13" w:rsidRPr="007778D2" w:rsidRDefault="000B5D13" w:rsidP="000D1A24">
      <w:pPr>
        <w:pStyle w:val="ListParagraph"/>
        <w:rPr>
          <w:rFonts w:ascii="Helvetica" w:hAnsi="Helvetica"/>
        </w:rPr>
      </w:pPr>
    </w:p>
    <w:p w14:paraId="25AB4A69" w14:textId="77777777" w:rsidR="000B5D13" w:rsidRPr="007778D2" w:rsidRDefault="000B5D13" w:rsidP="007778D2">
      <w:pPr>
        <w:rPr>
          <w:rFonts w:ascii="Helvetica" w:hAnsi="Helvetica"/>
        </w:rPr>
      </w:pPr>
      <w:proofErr w:type="gramStart"/>
      <w:r w:rsidRPr="007778D2">
        <w:rPr>
          <w:rFonts w:ascii="Helvetica" w:hAnsi="Helvetica"/>
        </w:rPr>
        <w:t>b</w:t>
      </w:r>
      <w:proofErr w:type="gramEnd"/>
      <w:r w:rsidRPr="007778D2">
        <w:rPr>
          <w:rFonts w:ascii="Helvetica" w:hAnsi="Helvetica"/>
        </w:rPr>
        <w:t>)</w:t>
      </w:r>
    </w:p>
    <w:p w14:paraId="0C07AA68" w14:textId="77777777" w:rsidR="007778D2" w:rsidRPr="007778D2" w:rsidRDefault="007778D2" w:rsidP="007778D2">
      <w:pPr>
        <w:rPr>
          <w:rFonts w:ascii="Helvetica" w:hAnsi="Helvetica"/>
          <w:lang w:val="en-CA"/>
        </w:rPr>
      </w:pPr>
      <w:r w:rsidRPr="007778D2">
        <w:rPr>
          <w:rFonts w:ascii="Helvetica" w:hAnsi="Helvetica"/>
          <w:lang w:val="en-CA"/>
        </w:rPr>
        <w:t>Process P0-</w:t>
      </w:r>
    </w:p>
    <w:p w14:paraId="1D2106C4"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(B)</w:t>
      </w:r>
    </w:p>
    <w:p w14:paraId="170D3C69"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(C)</w:t>
      </w:r>
    </w:p>
    <w:p w14:paraId="71D34C40"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(A)</w:t>
      </w:r>
    </w:p>
    <w:p w14:paraId="522137B9" w14:textId="77777777" w:rsidR="007778D2" w:rsidRPr="007778D2" w:rsidRDefault="007778D2" w:rsidP="007778D2">
      <w:pPr>
        <w:rPr>
          <w:rFonts w:ascii="Helvetica" w:hAnsi="Helvetica"/>
          <w:lang w:val="en-CA"/>
        </w:rPr>
      </w:pPr>
      <w:r w:rsidRPr="007778D2">
        <w:rPr>
          <w:rFonts w:ascii="Helvetica" w:hAnsi="Helvetica"/>
          <w:lang w:val="en-CA"/>
        </w:rPr>
        <w:t>Process P1-</w:t>
      </w:r>
    </w:p>
    <w:p w14:paraId="5F639370"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(D)</w:t>
      </w:r>
    </w:p>
    <w:p w14:paraId="0A1C2AB9"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(E)</w:t>
      </w:r>
    </w:p>
    <w:p w14:paraId="759FB86C"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(B)</w:t>
      </w:r>
    </w:p>
    <w:p w14:paraId="0B72F070" w14:textId="77777777" w:rsidR="007778D2" w:rsidRPr="007778D2" w:rsidRDefault="007778D2" w:rsidP="007778D2">
      <w:pPr>
        <w:rPr>
          <w:rFonts w:ascii="Helvetica" w:hAnsi="Helvetica"/>
          <w:lang w:val="en-CA"/>
        </w:rPr>
      </w:pPr>
      <w:r w:rsidRPr="007778D2">
        <w:rPr>
          <w:rFonts w:ascii="Helvetica" w:hAnsi="Helvetica"/>
          <w:lang w:val="en-CA"/>
        </w:rPr>
        <w:t>Process P2-</w:t>
      </w:r>
    </w:p>
    <w:p w14:paraId="537EAD10"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(F)</w:t>
      </w:r>
    </w:p>
    <w:p w14:paraId="3DC21761"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(D)</w:t>
      </w:r>
    </w:p>
    <w:p w14:paraId="5A07B289" w14:textId="77777777" w:rsidR="007778D2" w:rsidRPr="007778D2" w:rsidRDefault="007778D2" w:rsidP="007778D2">
      <w:pPr>
        <w:rPr>
          <w:rFonts w:ascii="Helvetica" w:hAnsi="Helvetica"/>
          <w:lang w:val="en-CA"/>
        </w:rPr>
      </w:pPr>
      <w:proofErr w:type="gramStart"/>
      <w:r w:rsidRPr="007778D2">
        <w:rPr>
          <w:rFonts w:ascii="Helvetica" w:hAnsi="Helvetica"/>
          <w:lang w:val="en-CA"/>
        </w:rPr>
        <w:t>get</w:t>
      </w:r>
      <w:proofErr w:type="gramEnd"/>
      <w:r w:rsidRPr="007778D2">
        <w:rPr>
          <w:rFonts w:ascii="Helvetica" w:hAnsi="Helvetica"/>
          <w:lang w:val="en-CA"/>
        </w:rPr>
        <w:t>(C)</w:t>
      </w:r>
    </w:p>
    <w:p w14:paraId="74592ADA" w14:textId="77777777" w:rsidR="007778D2" w:rsidRPr="007778D2" w:rsidRDefault="007778D2" w:rsidP="007778D2">
      <w:pPr>
        <w:rPr>
          <w:rFonts w:ascii="Helvetica" w:hAnsi="Helvetica"/>
          <w:lang w:val="en-CA"/>
        </w:rPr>
      </w:pPr>
    </w:p>
    <w:p w14:paraId="0F8C3C4F" w14:textId="11EFEA52" w:rsidR="000D1A24" w:rsidRPr="007778D2" w:rsidRDefault="007778D2" w:rsidP="007778D2">
      <w:pPr>
        <w:rPr>
          <w:rFonts w:ascii="Helvetica" w:hAnsi="Helvetica"/>
        </w:rPr>
      </w:pPr>
      <w:r w:rsidRPr="007778D2">
        <w:rPr>
          <w:rFonts w:ascii="Helvetica" w:hAnsi="Helvetica"/>
          <w:noProof/>
        </w:rPr>
        <w:lastRenderedPageBreak/>
        <w:drawing>
          <wp:inline distT="0" distB="0" distL="0" distR="0" wp14:anchorId="3BFD00D7" wp14:editId="048F998A">
            <wp:extent cx="5425193" cy="2286000"/>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4 at 9.17.42 PM.png"/>
                    <pic:cNvPicPr/>
                  </pic:nvPicPr>
                  <pic:blipFill>
                    <a:blip r:embed="rId7">
                      <a:extLst>
                        <a:ext uri="{28A0092B-C50C-407E-A947-70E740481C1C}">
                          <a14:useLocalDpi xmlns:a14="http://schemas.microsoft.com/office/drawing/2010/main" val="0"/>
                        </a:ext>
                      </a:extLst>
                    </a:blip>
                    <a:stretch>
                      <a:fillRect/>
                    </a:stretch>
                  </pic:blipFill>
                  <pic:spPr>
                    <a:xfrm>
                      <a:off x="0" y="0"/>
                      <a:ext cx="5425193" cy="2286000"/>
                    </a:xfrm>
                    <a:prstGeom prst="rect">
                      <a:avLst/>
                    </a:prstGeom>
                  </pic:spPr>
                </pic:pic>
              </a:graphicData>
            </a:graphic>
          </wp:inline>
        </w:drawing>
      </w:r>
    </w:p>
    <w:p w14:paraId="4B6EA63E" w14:textId="71D26775" w:rsidR="007778D2" w:rsidRPr="007778D2" w:rsidRDefault="007778D2" w:rsidP="007778D2">
      <w:pPr>
        <w:pStyle w:val="NormalWeb"/>
        <w:numPr>
          <w:ilvl w:val="0"/>
          <w:numId w:val="1"/>
        </w:numPr>
        <w:shd w:val="clear" w:color="auto" w:fill="FFFFFF"/>
        <w:spacing w:before="0" w:beforeAutospacing="0" w:after="0" w:afterAutospacing="0" w:line="282" w:lineRule="atLeast"/>
        <w:textAlignment w:val="baseline"/>
        <w:rPr>
          <w:rFonts w:ascii="Helvetica" w:hAnsi="Helvetica"/>
          <w:color w:val="333333"/>
          <w:sz w:val="22"/>
          <w:szCs w:val="22"/>
        </w:rPr>
      </w:pPr>
      <w:r w:rsidRPr="007778D2">
        <w:rPr>
          <w:rStyle w:val="Strong"/>
          <w:rFonts w:ascii="Helvetica" w:hAnsi="Helvetica"/>
          <w:b w:val="0"/>
          <w:color w:val="333333"/>
          <w:sz w:val="22"/>
          <w:szCs w:val="22"/>
          <w:bdr w:val="none" w:sz="0" w:space="0" w:color="auto" w:frame="1"/>
        </w:rPr>
        <w:t>Yes</w:t>
      </w:r>
      <w:r w:rsidRPr="007778D2">
        <w:rPr>
          <w:rFonts w:ascii="Helvetica" w:hAnsi="Helvetica"/>
          <w:b/>
          <w:color w:val="333333"/>
          <w:sz w:val="22"/>
          <w:szCs w:val="22"/>
        </w:rPr>
        <w:t>,</w:t>
      </w:r>
      <w:r w:rsidRPr="007778D2">
        <w:rPr>
          <w:rFonts w:ascii="Helvetica" w:hAnsi="Helvetica"/>
          <w:color w:val="333333"/>
          <w:sz w:val="22"/>
          <w:szCs w:val="22"/>
        </w:rPr>
        <w:t xml:space="preserve"> these processes can be blocked forever.</w:t>
      </w:r>
      <w:r w:rsidRPr="007778D2">
        <w:rPr>
          <w:rFonts w:ascii="Helvetica" w:hAnsi="Helvetica"/>
          <w:color w:val="333333"/>
          <w:sz w:val="22"/>
          <w:szCs w:val="22"/>
        </w:rPr>
        <w:t xml:space="preserve"> </w:t>
      </w:r>
      <w:r w:rsidRPr="007778D2">
        <w:rPr>
          <w:rStyle w:val="Strong"/>
          <w:rFonts w:ascii="Helvetica" w:hAnsi="Helvetica"/>
          <w:b w:val="0"/>
          <w:color w:val="333333"/>
          <w:sz w:val="22"/>
          <w:szCs w:val="22"/>
          <w:bdr w:val="none" w:sz="0" w:space="0" w:color="auto" w:frame="1"/>
        </w:rPr>
        <w:t xml:space="preserve">If statement 1 of </w:t>
      </w:r>
      <w:proofErr w:type="gramStart"/>
      <w:r w:rsidRPr="007778D2">
        <w:rPr>
          <w:rStyle w:val="Strong"/>
          <w:rFonts w:ascii="Helvetica" w:hAnsi="Helvetica"/>
          <w:b w:val="0"/>
          <w:color w:val="333333"/>
          <w:sz w:val="22"/>
          <w:szCs w:val="22"/>
          <w:bdr w:val="none" w:sz="0" w:space="0" w:color="auto" w:frame="1"/>
        </w:rPr>
        <w:t>bar(</w:t>
      </w:r>
      <w:proofErr w:type="gramEnd"/>
      <w:r w:rsidRPr="007778D2">
        <w:rPr>
          <w:rStyle w:val="Strong"/>
          <w:rFonts w:ascii="Helvetica" w:hAnsi="Helvetica"/>
          <w:b w:val="0"/>
          <w:color w:val="333333"/>
          <w:sz w:val="22"/>
          <w:szCs w:val="22"/>
          <w:bdr w:val="none" w:sz="0" w:space="0" w:color="auto" w:frame="1"/>
        </w:rPr>
        <w:t>) executes just after</w:t>
      </w:r>
      <w:r w:rsidRPr="007778D2">
        <w:rPr>
          <w:rStyle w:val="Strong"/>
          <w:rFonts w:ascii="Helvetica" w:hAnsi="Helvetica"/>
          <w:color w:val="333333"/>
          <w:sz w:val="22"/>
          <w:szCs w:val="22"/>
          <w:bdr w:val="none" w:sz="0" w:space="0" w:color="auto" w:frame="1"/>
        </w:rPr>
        <w:t xml:space="preserve"> </w:t>
      </w:r>
      <w:r w:rsidRPr="007778D2">
        <w:rPr>
          <w:rStyle w:val="Strong"/>
          <w:rFonts w:ascii="Helvetica" w:hAnsi="Helvetica"/>
          <w:b w:val="0"/>
          <w:color w:val="333333"/>
          <w:sz w:val="22"/>
          <w:szCs w:val="22"/>
          <w:bdr w:val="none" w:sz="0" w:space="0" w:color="auto" w:frame="1"/>
        </w:rPr>
        <w:t>statement 1 of foo()</w:t>
      </w:r>
      <w:r w:rsidRPr="007778D2">
        <w:rPr>
          <w:rFonts w:ascii="Helvetica" w:hAnsi="Helvetica"/>
          <w:color w:val="333333"/>
          <w:sz w:val="22"/>
          <w:szCs w:val="22"/>
        </w:rPr>
        <w:t xml:space="preserve"> </w:t>
      </w:r>
      <w:r w:rsidRPr="007778D2">
        <w:rPr>
          <w:rFonts w:ascii="Helvetica" w:hAnsi="Helvetica"/>
          <w:color w:val="333333"/>
          <w:sz w:val="22"/>
          <w:szCs w:val="22"/>
        </w:rPr>
        <w:t>then both semaphores R and S would be 0 and would wait on statement 2 of bar() and foo().</w:t>
      </w:r>
    </w:p>
    <w:p w14:paraId="5C01B491" w14:textId="6680737D" w:rsidR="007778D2" w:rsidRPr="00D0223F" w:rsidRDefault="007778D2" w:rsidP="007778D2">
      <w:pPr>
        <w:pStyle w:val="NormalWeb"/>
        <w:numPr>
          <w:ilvl w:val="0"/>
          <w:numId w:val="1"/>
        </w:numPr>
        <w:shd w:val="clear" w:color="auto" w:fill="FFFFFF"/>
        <w:spacing w:before="0" w:beforeAutospacing="0" w:after="240" w:afterAutospacing="0" w:line="293" w:lineRule="atLeast"/>
        <w:rPr>
          <w:rFonts w:ascii="Helvetica" w:hAnsi="Helvetica"/>
          <w:color w:val="222222"/>
          <w:sz w:val="22"/>
          <w:szCs w:val="22"/>
        </w:rPr>
      </w:pPr>
      <w:r w:rsidRPr="00D0223F">
        <w:rPr>
          <w:rFonts w:ascii="Helvetica" w:hAnsi="Helvetica"/>
          <w:color w:val="222222"/>
          <w:sz w:val="22"/>
          <w:szCs w:val="22"/>
        </w:rPr>
        <w:t>Avoid</w:t>
      </w:r>
      <w:r w:rsidRPr="00D0223F">
        <w:rPr>
          <w:rFonts w:ascii="Helvetica" w:hAnsi="Helvetica"/>
          <w:color w:val="222222"/>
          <w:sz w:val="22"/>
          <w:szCs w:val="22"/>
        </w:rPr>
        <w:t>ance</w:t>
      </w:r>
      <w:r w:rsidRPr="00D0223F">
        <w:rPr>
          <w:rFonts w:ascii="Helvetica" w:hAnsi="Helvetica"/>
          <w:color w:val="222222"/>
          <w:sz w:val="22"/>
          <w:szCs w:val="22"/>
        </w:rPr>
        <w:t xml:space="preserve">: Don't share resources across processes / </w:t>
      </w:r>
      <w:proofErr w:type="spellStart"/>
      <w:r w:rsidRPr="00D0223F">
        <w:rPr>
          <w:rFonts w:ascii="Helvetica" w:hAnsi="Helvetica"/>
          <w:color w:val="222222"/>
          <w:sz w:val="22"/>
          <w:szCs w:val="22"/>
        </w:rPr>
        <w:t>mulitple</w:t>
      </w:r>
      <w:proofErr w:type="spellEnd"/>
      <w:r w:rsidRPr="00D0223F">
        <w:rPr>
          <w:rFonts w:ascii="Helvetica" w:hAnsi="Helvetica"/>
          <w:color w:val="222222"/>
          <w:sz w:val="22"/>
          <w:szCs w:val="22"/>
        </w:rPr>
        <w:t xml:space="preserve"> threads</w:t>
      </w:r>
    </w:p>
    <w:p w14:paraId="487909F9" w14:textId="31F85371" w:rsidR="007778D2" w:rsidRPr="00D0223F" w:rsidRDefault="007778D2" w:rsidP="007778D2">
      <w:pPr>
        <w:pStyle w:val="NormalWeb"/>
        <w:shd w:val="clear" w:color="auto" w:fill="FFFFFF"/>
        <w:spacing w:before="0" w:beforeAutospacing="0" w:after="240" w:afterAutospacing="0" w:line="293" w:lineRule="atLeast"/>
        <w:ind w:left="720"/>
        <w:rPr>
          <w:rFonts w:ascii="Helvetica" w:hAnsi="Helvetica"/>
          <w:color w:val="222222"/>
          <w:sz w:val="22"/>
          <w:szCs w:val="22"/>
        </w:rPr>
      </w:pPr>
      <w:r w:rsidRPr="00D0223F">
        <w:rPr>
          <w:rFonts w:ascii="Helvetica" w:hAnsi="Helvetica"/>
          <w:color w:val="222222"/>
          <w:sz w:val="22"/>
          <w:szCs w:val="22"/>
        </w:rPr>
        <w:t>Prevent</w:t>
      </w:r>
      <w:r w:rsidRPr="00D0223F">
        <w:rPr>
          <w:rFonts w:ascii="Helvetica" w:hAnsi="Helvetica"/>
          <w:color w:val="222222"/>
          <w:sz w:val="22"/>
          <w:szCs w:val="22"/>
        </w:rPr>
        <w:t>ion: When acc</w:t>
      </w:r>
      <w:r w:rsidRPr="00D0223F">
        <w:rPr>
          <w:rFonts w:ascii="Helvetica" w:hAnsi="Helvetica"/>
          <w:color w:val="222222"/>
          <w:sz w:val="22"/>
          <w:szCs w:val="22"/>
        </w:rPr>
        <w:t>essing shared resources, use a semaphore. If locking multiple semaphores, be sure to unlock in the reverse order of locking. Always be sure to handle errors within the critical sections so the semaphore is released under all conditions.</w:t>
      </w:r>
    </w:p>
    <w:p w14:paraId="4783F316" w14:textId="29265F61" w:rsidR="00EC07CF" w:rsidRPr="00D0223F" w:rsidRDefault="00D0223F" w:rsidP="00D0223F">
      <w:pPr>
        <w:pStyle w:val="ListParagraph"/>
        <w:numPr>
          <w:ilvl w:val="0"/>
          <w:numId w:val="1"/>
        </w:numPr>
        <w:rPr>
          <w:rFonts w:ascii="Helvetica" w:hAnsi="Helvetica"/>
        </w:rPr>
      </w:pPr>
      <w:r w:rsidRPr="00D0223F">
        <w:rPr>
          <w:rFonts w:ascii="Helvetica" w:hAnsi="Helvetica"/>
        </w:rPr>
        <w:t>Yes, this system is deadlock-free.</w:t>
      </w:r>
      <w:r w:rsidRPr="00D0223F">
        <w:rPr>
          <w:rFonts w:ascii="Helvetica" w:hAnsi="Helvetica"/>
        </w:rPr>
        <w:t xml:space="preserve"> </w:t>
      </w:r>
      <w:r w:rsidRPr="00D0223F">
        <w:rPr>
          <w:rFonts w:ascii="Helvetica" w:hAnsi="Helvetica"/>
        </w:rPr>
        <w:t>Proof by contradiction. Suppose the system is deadlocked. This implies that each process is</w:t>
      </w:r>
      <w:r w:rsidRPr="00D0223F">
        <w:rPr>
          <w:rFonts w:ascii="Helvetica" w:hAnsi="Helvetica"/>
        </w:rPr>
        <w:t xml:space="preserve"> </w:t>
      </w:r>
      <w:r w:rsidRPr="00D0223F">
        <w:rPr>
          <w:rFonts w:ascii="Helvetica" w:hAnsi="Helvetica"/>
        </w:rPr>
        <w:t>holding one resource and is waiting for one more. Since there are three processes and four</w:t>
      </w:r>
      <w:r w:rsidRPr="00D0223F">
        <w:rPr>
          <w:rFonts w:ascii="Helvetica" w:hAnsi="Helvetica"/>
        </w:rPr>
        <w:t xml:space="preserve"> </w:t>
      </w:r>
      <w:r w:rsidRPr="00D0223F">
        <w:rPr>
          <w:rFonts w:ascii="Helvetica" w:hAnsi="Helvetica"/>
        </w:rPr>
        <w:t>resources, one process must be able to obtain two resources. This process requires no more</w:t>
      </w:r>
      <w:r w:rsidRPr="00D0223F">
        <w:rPr>
          <w:rFonts w:ascii="Helvetica" w:hAnsi="Helvetica"/>
        </w:rPr>
        <w:t xml:space="preserve"> </w:t>
      </w:r>
      <w:r w:rsidRPr="00D0223F">
        <w:rPr>
          <w:rFonts w:ascii="Helvetica" w:hAnsi="Helvetica"/>
        </w:rPr>
        <w:t>resources and, therefore it will return its resources when done.</w:t>
      </w:r>
    </w:p>
    <w:bookmarkEnd w:id="0"/>
    <w:sectPr w:rsidR="00EC07CF" w:rsidRPr="00D0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44D"/>
    <w:multiLevelType w:val="hybridMultilevel"/>
    <w:tmpl w:val="384C34F8"/>
    <w:lvl w:ilvl="0" w:tplc="FE047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B27BEB"/>
    <w:multiLevelType w:val="hybridMultilevel"/>
    <w:tmpl w:val="99446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A24"/>
    <w:rsid w:val="000B5D13"/>
    <w:rsid w:val="000D1A24"/>
    <w:rsid w:val="003364FD"/>
    <w:rsid w:val="0039014C"/>
    <w:rsid w:val="007778D2"/>
    <w:rsid w:val="00D0223F"/>
    <w:rsid w:val="00EC07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6E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24"/>
    <w:pPr>
      <w:spacing w:after="160" w:line="259" w:lineRule="auto"/>
    </w:pPr>
    <w:rPr>
      <w:rFonts w:eastAsiaTheme="minorHAnsi"/>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24"/>
    <w:pPr>
      <w:ind w:left="720"/>
      <w:contextualSpacing/>
    </w:pPr>
  </w:style>
  <w:style w:type="table" w:styleId="TableGrid">
    <w:name w:val="Table Grid"/>
    <w:basedOn w:val="TableNormal"/>
    <w:uiPriority w:val="39"/>
    <w:rsid w:val="000D1A24"/>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A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A24"/>
    <w:rPr>
      <w:rFonts w:ascii="Lucida Grande" w:eastAsiaTheme="minorHAnsi" w:hAnsi="Lucida Grande"/>
      <w:sz w:val="18"/>
      <w:szCs w:val="18"/>
      <w:lang w:val="en-US"/>
    </w:rPr>
  </w:style>
  <w:style w:type="paragraph" w:styleId="NormalWeb">
    <w:name w:val="Normal (Web)"/>
    <w:basedOn w:val="Normal"/>
    <w:uiPriority w:val="99"/>
    <w:unhideWhenUsed/>
    <w:rsid w:val="007778D2"/>
    <w:pPr>
      <w:spacing w:before="100" w:beforeAutospacing="1" w:after="100" w:afterAutospacing="1" w:line="240" w:lineRule="auto"/>
    </w:pPr>
    <w:rPr>
      <w:rFonts w:ascii="Times" w:eastAsiaTheme="minorEastAsia" w:hAnsi="Times" w:cs="Times New Roman"/>
      <w:sz w:val="20"/>
      <w:szCs w:val="20"/>
      <w:lang w:val="en-CA"/>
    </w:rPr>
  </w:style>
  <w:style w:type="character" w:styleId="Strong">
    <w:name w:val="Strong"/>
    <w:basedOn w:val="DefaultParagraphFont"/>
    <w:uiPriority w:val="22"/>
    <w:qFormat/>
    <w:rsid w:val="007778D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24"/>
    <w:pPr>
      <w:spacing w:after="160" w:line="259" w:lineRule="auto"/>
    </w:pPr>
    <w:rPr>
      <w:rFonts w:eastAsiaTheme="minorHAnsi"/>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24"/>
    <w:pPr>
      <w:ind w:left="720"/>
      <w:contextualSpacing/>
    </w:pPr>
  </w:style>
  <w:style w:type="table" w:styleId="TableGrid">
    <w:name w:val="Table Grid"/>
    <w:basedOn w:val="TableNormal"/>
    <w:uiPriority w:val="39"/>
    <w:rsid w:val="000D1A24"/>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A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A24"/>
    <w:rPr>
      <w:rFonts w:ascii="Lucida Grande" w:eastAsiaTheme="minorHAnsi" w:hAnsi="Lucida Grande"/>
      <w:sz w:val="18"/>
      <w:szCs w:val="18"/>
      <w:lang w:val="en-US"/>
    </w:rPr>
  </w:style>
  <w:style w:type="paragraph" w:styleId="NormalWeb">
    <w:name w:val="Normal (Web)"/>
    <w:basedOn w:val="Normal"/>
    <w:uiPriority w:val="99"/>
    <w:unhideWhenUsed/>
    <w:rsid w:val="007778D2"/>
    <w:pPr>
      <w:spacing w:before="100" w:beforeAutospacing="1" w:after="100" w:afterAutospacing="1" w:line="240" w:lineRule="auto"/>
    </w:pPr>
    <w:rPr>
      <w:rFonts w:ascii="Times" w:eastAsiaTheme="minorEastAsia" w:hAnsi="Times" w:cs="Times New Roman"/>
      <w:sz w:val="20"/>
      <w:szCs w:val="20"/>
      <w:lang w:val="en-CA"/>
    </w:rPr>
  </w:style>
  <w:style w:type="character" w:styleId="Strong">
    <w:name w:val="Strong"/>
    <w:basedOn w:val="DefaultParagraphFont"/>
    <w:uiPriority w:val="22"/>
    <w:qFormat/>
    <w:rsid w:val="00777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0993">
      <w:bodyDiv w:val="1"/>
      <w:marLeft w:val="0"/>
      <w:marRight w:val="0"/>
      <w:marTop w:val="0"/>
      <w:marBottom w:val="0"/>
      <w:divBdr>
        <w:top w:val="none" w:sz="0" w:space="0" w:color="auto"/>
        <w:left w:val="none" w:sz="0" w:space="0" w:color="auto"/>
        <w:bottom w:val="none" w:sz="0" w:space="0" w:color="auto"/>
        <w:right w:val="none" w:sz="0" w:space="0" w:color="auto"/>
      </w:divBdr>
    </w:div>
    <w:div w:id="104347213">
      <w:bodyDiv w:val="1"/>
      <w:marLeft w:val="0"/>
      <w:marRight w:val="0"/>
      <w:marTop w:val="0"/>
      <w:marBottom w:val="0"/>
      <w:divBdr>
        <w:top w:val="none" w:sz="0" w:space="0" w:color="auto"/>
        <w:left w:val="none" w:sz="0" w:space="0" w:color="auto"/>
        <w:bottom w:val="none" w:sz="0" w:space="0" w:color="auto"/>
        <w:right w:val="none" w:sz="0" w:space="0" w:color="auto"/>
      </w:divBdr>
    </w:div>
    <w:div w:id="148715638">
      <w:bodyDiv w:val="1"/>
      <w:marLeft w:val="0"/>
      <w:marRight w:val="0"/>
      <w:marTop w:val="0"/>
      <w:marBottom w:val="0"/>
      <w:divBdr>
        <w:top w:val="none" w:sz="0" w:space="0" w:color="auto"/>
        <w:left w:val="none" w:sz="0" w:space="0" w:color="auto"/>
        <w:bottom w:val="none" w:sz="0" w:space="0" w:color="auto"/>
        <w:right w:val="none" w:sz="0" w:space="0" w:color="auto"/>
      </w:divBdr>
    </w:div>
    <w:div w:id="302932307">
      <w:bodyDiv w:val="1"/>
      <w:marLeft w:val="0"/>
      <w:marRight w:val="0"/>
      <w:marTop w:val="0"/>
      <w:marBottom w:val="0"/>
      <w:divBdr>
        <w:top w:val="none" w:sz="0" w:space="0" w:color="auto"/>
        <w:left w:val="none" w:sz="0" w:space="0" w:color="auto"/>
        <w:bottom w:val="none" w:sz="0" w:space="0" w:color="auto"/>
        <w:right w:val="none" w:sz="0" w:space="0" w:color="auto"/>
      </w:divBdr>
    </w:div>
    <w:div w:id="550190639">
      <w:bodyDiv w:val="1"/>
      <w:marLeft w:val="0"/>
      <w:marRight w:val="0"/>
      <w:marTop w:val="0"/>
      <w:marBottom w:val="0"/>
      <w:divBdr>
        <w:top w:val="none" w:sz="0" w:space="0" w:color="auto"/>
        <w:left w:val="none" w:sz="0" w:space="0" w:color="auto"/>
        <w:bottom w:val="none" w:sz="0" w:space="0" w:color="auto"/>
        <w:right w:val="none" w:sz="0" w:space="0" w:color="auto"/>
      </w:divBdr>
    </w:div>
    <w:div w:id="1362166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179</Words>
  <Characters>1022</Characters>
  <Application>Microsoft Macintosh Word</Application>
  <DocSecurity>0</DocSecurity>
  <Lines>8</Lines>
  <Paragraphs>2</Paragraphs>
  <ScaleCrop>false</ScaleCrop>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4</cp:revision>
  <dcterms:created xsi:type="dcterms:W3CDTF">2015-10-14T22:11:00Z</dcterms:created>
  <dcterms:modified xsi:type="dcterms:W3CDTF">2015-10-15T02:30:00Z</dcterms:modified>
</cp:coreProperties>
</file>