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2E2B" w14:textId="3AFAC39C" w:rsidR="00A36E3F" w:rsidRPr="00CA00AA" w:rsidRDefault="00A36E3F" w:rsidP="00A36E3F">
      <w:pPr>
        <w:pStyle w:val="papertitle"/>
        <w:rPr>
          <w:lang w:val="pt-PT"/>
        </w:rPr>
      </w:pPr>
      <w:r w:rsidRPr="00CA00AA">
        <w:rPr>
          <w:lang w:val="pt-PT"/>
        </w:rPr>
        <w:t>Análise e Desenho de Algoritmos 202</w:t>
      </w:r>
      <w:r w:rsidR="0032759D">
        <w:rPr>
          <w:lang w:val="pt-PT"/>
        </w:rPr>
        <w:t>5</w:t>
      </w:r>
      <w:r w:rsidRPr="00CA00AA">
        <w:rPr>
          <w:lang w:val="pt-PT"/>
        </w:rPr>
        <w:t>/2</w:t>
      </w:r>
      <w:r w:rsidR="0032759D">
        <w:rPr>
          <w:lang w:val="pt-PT"/>
        </w:rPr>
        <w:t>6</w:t>
      </w:r>
      <w:r w:rsidR="00F46FF9" w:rsidRPr="00CA00AA">
        <w:rPr>
          <w:lang w:val="pt-PT"/>
        </w:rPr>
        <w:t xml:space="preserve"> – </w:t>
      </w:r>
      <w:r w:rsidR="003D719C">
        <w:rPr>
          <w:lang w:val="pt-PT"/>
        </w:rPr>
        <w:t xml:space="preserve">Trabalho </w:t>
      </w:r>
      <w:r w:rsidR="002970D1">
        <w:rPr>
          <w:lang w:val="pt-PT"/>
        </w:rPr>
        <w:t>2</w:t>
      </w:r>
    </w:p>
    <w:p w14:paraId="6E9EE309" w14:textId="10132187" w:rsidR="00F46FF9" w:rsidRPr="00CA00AA" w:rsidRDefault="004430C0" w:rsidP="00EE426C">
      <w:pPr>
        <w:pStyle w:val="author"/>
        <w:rPr>
          <w:lang w:val="pt-PT"/>
        </w:rPr>
      </w:pPr>
      <w:r>
        <w:rPr>
          <w:lang w:val="pt-PT"/>
        </w:rPr>
        <w:t>Sérgio Garrido</w:t>
      </w:r>
      <w:r w:rsidR="00A36E3F" w:rsidRPr="00CA00AA">
        <w:rPr>
          <w:lang w:val="pt-PT"/>
        </w:rPr>
        <w:t xml:space="preserve"> (Nº </w:t>
      </w:r>
      <w:r w:rsidR="002970D1">
        <w:rPr>
          <w:lang w:val="pt-PT"/>
        </w:rPr>
        <w:t>67202</w:t>
      </w:r>
      <w:r w:rsidR="00A36E3F" w:rsidRPr="00CA00AA">
        <w:rPr>
          <w:lang w:val="pt-PT"/>
        </w:rPr>
        <w:t>)</w:t>
      </w:r>
      <w:r w:rsidR="00A36E3F" w:rsidRPr="00CA00AA">
        <w:rPr>
          <w:vertAlign w:val="superscript"/>
          <w:lang w:val="pt-PT"/>
        </w:rPr>
        <w:t xml:space="preserve"> </w:t>
      </w:r>
      <w:r w:rsidR="00F41D92" w:rsidRPr="00CA00AA">
        <w:rPr>
          <w:lang w:val="pt-PT"/>
        </w:rPr>
        <w:t xml:space="preserve">e </w:t>
      </w:r>
      <w:r>
        <w:rPr>
          <w:lang w:val="pt-PT"/>
        </w:rPr>
        <w:t>Francisco Oliveira</w:t>
      </w:r>
      <w:r w:rsidR="00A36E3F" w:rsidRPr="00CA00AA">
        <w:rPr>
          <w:lang w:val="pt-PT"/>
        </w:rPr>
        <w:t xml:space="preserve"> (Nº </w:t>
      </w:r>
      <w:r w:rsidR="002970D1">
        <w:rPr>
          <w:lang w:val="pt-PT"/>
        </w:rPr>
        <w:t>67711</w:t>
      </w:r>
      <w:r w:rsidR="00A36E3F" w:rsidRPr="00CA00AA">
        <w:rPr>
          <w:lang w:val="pt-PT"/>
        </w:rPr>
        <w:t>)</w:t>
      </w:r>
    </w:p>
    <w:p w14:paraId="7ACCBEF3" w14:textId="407D66F0" w:rsidR="00A0098D" w:rsidRPr="00CA00AA" w:rsidRDefault="00511E3B" w:rsidP="00A0098D">
      <w:pPr>
        <w:pStyle w:val="address"/>
        <w:rPr>
          <w:lang w:val="pt-PT"/>
        </w:rPr>
      </w:pPr>
      <w:r>
        <w:rPr>
          <w:lang w:val="pt-PT"/>
        </w:rPr>
        <w:t>Faculdade de Ciências e Tecnologia</w:t>
      </w:r>
      <w:r w:rsidR="0075663D" w:rsidRPr="00CA00AA">
        <w:rPr>
          <w:lang w:val="pt-PT"/>
        </w:rPr>
        <w:t xml:space="preserve"> - Universidade NOVA de Lisboa</w:t>
      </w:r>
    </w:p>
    <w:p w14:paraId="2DA8DB3C" w14:textId="77777777" w:rsidR="00F46FF9" w:rsidRDefault="00F46FF9" w:rsidP="002B6231">
      <w:pPr>
        <w:pStyle w:val="heading1"/>
      </w:pPr>
      <w:r w:rsidRPr="009E6BA8">
        <w:t>Resolução do Problema</w:t>
      </w:r>
    </w:p>
    <w:p w14:paraId="25664AE5" w14:textId="2E20AD4B" w:rsidR="002970D1" w:rsidRDefault="002970D1" w:rsidP="002970D1">
      <w:pPr>
        <w:pStyle w:val="p1a"/>
        <w:ind w:firstLine="227"/>
        <w:rPr>
          <w:lang w:val="pt-PT"/>
        </w:rPr>
      </w:pPr>
      <w:r>
        <w:rPr>
          <w:lang w:val="pt-PT"/>
        </w:rPr>
        <w:t xml:space="preserve">Neste projeto, a realização do controlo de interações de </w:t>
      </w:r>
      <w:proofErr w:type="spellStart"/>
      <w:r>
        <w:rPr>
          <w:i/>
          <w:iCs/>
          <w:lang w:val="pt-PT"/>
        </w:rPr>
        <w:t>beams</w:t>
      </w:r>
      <w:proofErr w:type="spellEnd"/>
      <w:r>
        <w:rPr>
          <w:i/>
          <w:iCs/>
          <w:lang w:val="pt-PT"/>
        </w:rPr>
        <w:t xml:space="preserve"> </w:t>
      </w:r>
      <w:r>
        <w:rPr>
          <w:lang w:val="pt-PT"/>
        </w:rPr>
        <w:t>uns com os outros, foi o ponto principal de debate dentro do grupo. A seguinte explicação irá abordar a lógica utilizada, de modo a obter a solução desejada do problema proposto.</w:t>
      </w:r>
    </w:p>
    <w:p w14:paraId="6E76465D" w14:textId="034C7879" w:rsidR="002970D1" w:rsidRDefault="002970D1" w:rsidP="002970D1">
      <w:pPr>
        <w:rPr>
          <w:lang w:val="pt-PT"/>
        </w:rPr>
      </w:pPr>
      <w:r>
        <w:rPr>
          <w:lang w:val="pt-PT"/>
        </w:rPr>
        <w:tab/>
        <w:t xml:space="preserve">Visto que cada </w:t>
      </w:r>
      <w:proofErr w:type="spellStart"/>
      <w:r>
        <w:rPr>
          <w:i/>
          <w:iCs/>
          <w:lang w:val="pt-PT"/>
        </w:rPr>
        <w:t>beam</w:t>
      </w:r>
      <w:proofErr w:type="spellEnd"/>
      <w:r>
        <w:rPr>
          <w:lang w:val="pt-PT"/>
        </w:rPr>
        <w:t xml:space="preserve"> é composto por várias informações, nomeadamente em que linha e coluna têm origem, bem como o seu comprimento e direção, optou-se pela criação de uma classe </w:t>
      </w:r>
      <w:proofErr w:type="spellStart"/>
      <w:r>
        <w:rPr>
          <w:i/>
          <w:iCs/>
          <w:lang w:val="pt-PT"/>
        </w:rPr>
        <w:t>Beam</w:t>
      </w:r>
      <w:proofErr w:type="spellEnd"/>
      <w:r>
        <w:rPr>
          <w:lang w:val="pt-PT"/>
        </w:rPr>
        <w:t xml:space="preserve"> especializada</w:t>
      </w:r>
      <w:r w:rsidR="006A1A6D">
        <w:rPr>
          <w:lang w:val="pt-PT"/>
        </w:rPr>
        <w:t xml:space="preserve">, responsável por registar a informação de cada </w:t>
      </w:r>
      <w:proofErr w:type="spellStart"/>
      <w:r w:rsidR="006A1A6D">
        <w:rPr>
          <w:i/>
          <w:iCs/>
          <w:lang w:val="pt-PT"/>
        </w:rPr>
        <w:t>beam</w:t>
      </w:r>
      <w:proofErr w:type="spellEnd"/>
      <w:r w:rsidR="006A1A6D">
        <w:rPr>
          <w:lang w:val="pt-PT"/>
        </w:rPr>
        <w:t>.</w:t>
      </w:r>
    </w:p>
    <w:p w14:paraId="1BBE4B60" w14:textId="3B37C5BD" w:rsidR="006A1A6D" w:rsidRDefault="006A1A6D" w:rsidP="002970D1">
      <w:pPr>
        <w:rPr>
          <w:lang w:val="pt-PT"/>
        </w:rPr>
      </w:pPr>
      <w:r>
        <w:rPr>
          <w:lang w:val="pt-PT"/>
        </w:rPr>
        <w:tab/>
        <w:t xml:space="preserve">Seguidamente, sabendo que cada </w:t>
      </w:r>
      <w:proofErr w:type="spellStart"/>
      <w:r>
        <w:rPr>
          <w:i/>
          <w:iCs/>
          <w:lang w:val="pt-PT"/>
        </w:rPr>
        <w:t>beam</w:t>
      </w:r>
      <w:proofErr w:type="spellEnd"/>
      <w:r>
        <w:rPr>
          <w:lang w:val="pt-PT"/>
        </w:rPr>
        <w:t xml:space="preserve"> ocupará um determinado espaço no </w:t>
      </w:r>
      <w:proofErr w:type="spellStart"/>
      <w:r>
        <w:rPr>
          <w:i/>
          <w:iCs/>
          <w:lang w:val="pt-PT"/>
        </w:rPr>
        <w:t>grid</w:t>
      </w:r>
      <w:proofErr w:type="spellEnd"/>
      <w:r>
        <w:rPr>
          <w:lang w:val="pt-PT"/>
        </w:rPr>
        <w:t xml:space="preserve"> do problema, optou-se por criar as classes auxiliares </w:t>
      </w:r>
      <w:proofErr w:type="spellStart"/>
      <w:r>
        <w:rPr>
          <w:i/>
          <w:iCs/>
          <w:lang w:val="pt-PT"/>
        </w:rPr>
        <w:t>BeamBoundary</w:t>
      </w:r>
      <w:proofErr w:type="spellEnd"/>
      <w:r>
        <w:rPr>
          <w:i/>
          <w:iCs/>
          <w:lang w:val="pt-PT"/>
        </w:rPr>
        <w:t xml:space="preserve"> </w:t>
      </w:r>
      <w:r>
        <w:rPr>
          <w:lang w:val="pt-PT"/>
        </w:rPr>
        <w:t xml:space="preserve">e </w:t>
      </w:r>
      <w:proofErr w:type="spellStart"/>
      <w:r>
        <w:rPr>
          <w:i/>
          <w:iCs/>
          <w:lang w:val="pt-PT"/>
        </w:rPr>
        <w:t>BeamCoordinates</w:t>
      </w:r>
      <w:proofErr w:type="spellEnd"/>
      <w:r>
        <w:rPr>
          <w:lang w:val="pt-PT"/>
        </w:rPr>
        <w:t xml:space="preserve"> responsáveis por guardar a informação </w:t>
      </w:r>
      <w:r w:rsidR="00035593">
        <w:rPr>
          <w:lang w:val="pt-PT"/>
        </w:rPr>
        <w:t>relativa aos dados</w:t>
      </w:r>
      <w:r>
        <w:rPr>
          <w:lang w:val="pt-PT"/>
        </w:rPr>
        <w:t xml:space="preserve"> imutáv</w:t>
      </w:r>
      <w:r w:rsidR="00035593">
        <w:rPr>
          <w:lang w:val="pt-PT"/>
        </w:rPr>
        <w:t>eis</w:t>
      </w:r>
      <w:r>
        <w:rPr>
          <w:lang w:val="pt-PT"/>
        </w:rPr>
        <w:t xml:space="preserve"> dos objetos em questão. Assim, é possível pensar em cada </w:t>
      </w:r>
      <w:proofErr w:type="spellStart"/>
      <w:r>
        <w:rPr>
          <w:i/>
          <w:iCs/>
          <w:lang w:val="pt-PT"/>
        </w:rPr>
        <w:t>beam</w:t>
      </w:r>
      <w:proofErr w:type="spellEnd"/>
      <w:r>
        <w:rPr>
          <w:lang w:val="pt-PT"/>
        </w:rPr>
        <w:t xml:space="preserve"> como um retângulo no espaço do problema. Após a leitura das informações de entrada, todo o conteúdo é </w:t>
      </w:r>
      <w:r w:rsidR="00DF14C1">
        <w:rPr>
          <w:lang w:val="pt-PT"/>
        </w:rPr>
        <w:t xml:space="preserve">processado na </w:t>
      </w:r>
      <w:proofErr w:type="gramStart"/>
      <w:r>
        <w:rPr>
          <w:lang w:val="pt-PT"/>
        </w:rPr>
        <w:t xml:space="preserve">classe </w:t>
      </w:r>
      <w:r>
        <w:rPr>
          <w:i/>
          <w:iCs/>
          <w:lang w:val="pt-PT"/>
        </w:rPr>
        <w:t>Solver</w:t>
      </w:r>
      <w:proofErr w:type="gramEnd"/>
      <w:r>
        <w:rPr>
          <w:i/>
          <w:iCs/>
          <w:lang w:val="pt-PT"/>
        </w:rPr>
        <w:t xml:space="preserve">, </w:t>
      </w:r>
      <w:r>
        <w:rPr>
          <w:lang w:val="pt-PT"/>
        </w:rPr>
        <w:t>onde a lógica para a solução do problema será aplicada.</w:t>
      </w:r>
    </w:p>
    <w:p w14:paraId="46116882" w14:textId="7328A366" w:rsidR="006A1A6D" w:rsidRDefault="006A1A6D" w:rsidP="00C55CB7">
      <w:pPr>
        <w:rPr>
          <w:lang w:val="pt-PT"/>
        </w:rPr>
      </w:pPr>
      <w:r>
        <w:rPr>
          <w:lang w:val="pt-PT"/>
        </w:rPr>
        <w:tab/>
      </w:r>
      <w:r w:rsidR="00C55CB7">
        <w:rPr>
          <w:lang w:val="pt-PT"/>
        </w:rPr>
        <w:t xml:space="preserve">A resolução do problema inicia-se com a determinação dos limites de cada </w:t>
      </w:r>
      <w:proofErr w:type="spellStart"/>
      <w:r w:rsidR="00C55CB7">
        <w:rPr>
          <w:i/>
          <w:iCs/>
          <w:lang w:val="pt-PT"/>
        </w:rPr>
        <w:t>beam</w:t>
      </w:r>
      <w:proofErr w:type="spellEnd"/>
      <w:r w:rsidR="00C55CB7">
        <w:rPr>
          <w:lang w:val="pt-PT"/>
        </w:rPr>
        <w:t xml:space="preserve">. Como cada </w:t>
      </w:r>
      <w:proofErr w:type="spellStart"/>
      <w:r w:rsidR="00C55CB7">
        <w:rPr>
          <w:i/>
          <w:iCs/>
          <w:lang w:val="pt-PT"/>
        </w:rPr>
        <w:t>beam</w:t>
      </w:r>
      <w:proofErr w:type="spellEnd"/>
      <w:r w:rsidR="00C55CB7">
        <w:rPr>
          <w:lang w:val="pt-PT"/>
        </w:rPr>
        <w:t xml:space="preserve"> poderá apresentar uma direção distinta, será necessário realizar cálculos genéricos que, de acordo com a direção, permitem obter a informação correta relativamente às posições dos limites deste </w:t>
      </w:r>
      <w:proofErr w:type="spellStart"/>
      <w:r w:rsidR="00C55CB7">
        <w:rPr>
          <w:i/>
          <w:iCs/>
          <w:lang w:val="pt-PT"/>
        </w:rPr>
        <w:t>beam</w:t>
      </w:r>
      <w:proofErr w:type="spellEnd"/>
      <w:r w:rsidR="00C55CB7">
        <w:rPr>
          <w:lang w:val="pt-PT"/>
        </w:rPr>
        <w:t xml:space="preserve"> no </w:t>
      </w:r>
      <w:proofErr w:type="spellStart"/>
      <w:r w:rsidR="00C55CB7">
        <w:rPr>
          <w:i/>
          <w:iCs/>
          <w:lang w:val="pt-PT"/>
        </w:rPr>
        <w:t>grid</w:t>
      </w:r>
      <w:proofErr w:type="spellEnd"/>
      <w:r w:rsidR="00C55CB7">
        <w:rPr>
          <w:i/>
          <w:iCs/>
          <w:lang w:val="pt-PT"/>
        </w:rPr>
        <w:t>.</w:t>
      </w:r>
      <w:r w:rsidR="00C55CB7">
        <w:rPr>
          <w:lang w:val="pt-PT"/>
        </w:rPr>
        <w:t xml:space="preserve"> Por exemplo, se um </w:t>
      </w:r>
      <w:proofErr w:type="spellStart"/>
      <w:r w:rsidR="00C55CB7">
        <w:rPr>
          <w:i/>
          <w:iCs/>
          <w:lang w:val="pt-PT"/>
        </w:rPr>
        <w:t>beam</w:t>
      </w:r>
      <w:proofErr w:type="spellEnd"/>
      <w:r w:rsidR="00C55CB7">
        <w:rPr>
          <w:i/>
          <w:iCs/>
          <w:lang w:val="pt-PT"/>
        </w:rPr>
        <w:t xml:space="preserve"> </w:t>
      </w:r>
      <w:r w:rsidR="00C55CB7">
        <w:rPr>
          <w:lang w:val="pt-PT"/>
        </w:rPr>
        <w:t xml:space="preserve">se desloca para norte, a informação de entrada recebida pela leitura do problema indica a sua linha e coluna originais, bem como a sua direção e comprimento. No exemplo em questão, a definição de limites determinará que a linha de origem será a linha máxima </w:t>
      </w:r>
      <w:r w:rsidR="00DF14C1">
        <w:rPr>
          <w:lang w:val="pt-PT"/>
        </w:rPr>
        <w:t>a ser ocupada</w:t>
      </w:r>
      <w:r w:rsidR="00C55CB7">
        <w:rPr>
          <w:lang w:val="pt-PT"/>
        </w:rPr>
        <w:t xml:space="preserve"> no </w:t>
      </w:r>
      <w:proofErr w:type="spellStart"/>
      <w:r w:rsidR="00C55CB7">
        <w:rPr>
          <w:i/>
          <w:iCs/>
          <w:lang w:val="pt-PT"/>
        </w:rPr>
        <w:t>grid</w:t>
      </w:r>
      <w:proofErr w:type="spellEnd"/>
      <w:r w:rsidR="00DF14C1">
        <w:rPr>
          <w:lang w:val="pt-PT"/>
        </w:rPr>
        <w:t xml:space="preserve"> pelo </w:t>
      </w:r>
      <w:proofErr w:type="spellStart"/>
      <w:r w:rsidR="00DF14C1">
        <w:rPr>
          <w:i/>
          <w:iCs/>
          <w:lang w:val="pt-PT"/>
        </w:rPr>
        <w:t>beam</w:t>
      </w:r>
      <w:proofErr w:type="spellEnd"/>
      <w:r w:rsidR="00C55CB7">
        <w:rPr>
          <w:i/>
          <w:iCs/>
          <w:lang w:val="pt-PT"/>
        </w:rPr>
        <w:t>.</w:t>
      </w:r>
      <w:r w:rsidR="00C55CB7">
        <w:rPr>
          <w:lang w:val="pt-PT"/>
        </w:rPr>
        <w:t xml:space="preserve"> Ao adicionar o </w:t>
      </w:r>
      <w:r w:rsidR="00DF14C1">
        <w:rPr>
          <w:lang w:val="pt-PT"/>
        </w:rPr>
        <w:t xml:space="preserve">seu </w:t>
      </w:r>
      <w:r w:rsidR="00C55CB7">
        <w:rPr>
          <w:lang w:val="pt-PT"/>
        </w:rPr>
        <w:t xml:space="preserve">comprimento desde esta linha de origem em direção norte, isto é, diminuindo o número de linhas, obteremos a linha mínima ocupada no </w:t>
      </w:r>
      <w:proofErr w:type="spellStart"/>
      <w:r w:rsidR="00C55CB7">
        <w:rPr>
          <w:i/>
          <w:iCs/>
          <w:lang w:val="pt-PT"/>
        </w:rPr>
        <w:t>grid</w:t>
      </w:r>
      <w:proofErr w:type="spellEnd"/>
      <w:r w:rsidR="00C55CB7">
        <w:rPr>
          <w:lang w:val="pt-PT"/>
        </w:rPr>
        <w:t xml:space="preserve"> pelo </w:t>
      </w:r>
      <w:proofErr w:type="spellStart"/>
      <w:r w:rsidR="00C55CB7">
        <w:rPr>
          <w:i/>
          <w:iCs/>
          <w:lang w:val="pt-PT"/>
        </w:rPr>
        <w:t>beam</w:t>
      </w:r>
      <w:proofErr w:type="spellEnd"/>
      <w:r w:rsidR="00C55CB7">
        <w:rPr>
          <w:lang w:val="pt-PT"/>
        </w:rPr>
        <w:t xml:space="preserve"> em questão. É de notar que como a direção é norte, os limites de coluna mínima e máximos ocupados serão idênticos, isto é, a coluna original. A mesma lógica poderá rapidamente e facilmente aplicada a todas as outras direções.</w:t>
      </w:r>
    </w:p>
    <w:p w14:paraId="0264422C" w14:textId="44BDF0BC" w:rsidR="00C55CB7" w:rsidRDefault="00C55CB7" w:rsidP="00C55CB7">
      <w:pPr>
        <w:rPr>
          <w:lang w:val="pt-PT"/>
        </w:rPr>
      </w:pPr>
      <w:r>
        <w:rPr>
          <w:lang w:val="pt-PT"/>
        </w:rPr>
        <w:tab/>
        <w:t xml:space="preserve">Após calcular os limites de cada </w:t>
      </w:r>
      <w:proofErr w:type="spellStart"/>
      <w:r>
        <w:rPr>
          <w:i/>
          <w:iCs/>
          <w:lang w:val="pt-PT"/>
        </w:rPr>
        <w:t>beam</w:t>
      </w:r>
      <w:proofErr w:type="spellEnd"/>
      <w:r>
        <w:rPr>
          <w:lang w:val="pt-PT"/>
        </w:rPr>
        <w:t xml:space="preserve">, procede-se ao preenchimento do grafo do problema. Este grafo tem como objetivo definir um vetor de lista de adjacências de sucessores. Na solução apresentada, um sucessor é qualquer </w:t>
      </w:r>
      <w:proofErr w:type="spellStart"/>
      <w:r>
        <w:rPr>
          <w:i/>
          <w:iCs/>
          <w:lang w:val="pt-PT"/>
        </w:rPr>
        <w:t>beam</w:t>
      </w:r>
      <w:proofErr w:type="spellEnd"/>
      <w:r>
        <w:rPr>
          <w:lang w:val="pt-PT"/>
        </w:rPr>
        <w:t xml:space="preserve"> qu</w:t>
      </w:r>
      <w:r w:rsidR="00BC257E">
        <w:rPr>
          <w:lang w:val="pt-PT"/>
        </w:rPr>
        <w:t xml:space="preserve">e necessite que o </w:t>
      </w:r>
      <w:proofErr w:type="spellStart"/>
      <w:r w:rsidR="00BC257E">
        <w:rPr>
          <w:i/>
          <w:iCs/>
          <w:lang w:val="pt-PT"/>
        </w:rPr>
        <w:t>beam</w:t>
      </w:r>
      <w:proofErr w:type="spellEnd"/>
      <w:r w:rsidR="00BC257E">
        <w:rPr>
          <w:lang w:val="pt-PT"/>
        </w:rPr>
        <w:t xml:space="preserve"> atual seja removido antes de si mesmo. Considere dois </w:t>
      </w:r>
      <w:proofErr w:type="spellStart"/>
      <w:r w:rsidR="00BC257E">
        <w:rPr>
          <w:i/>
          <w:iCs/>
          <w:lang w:val="pt-PT"/>
        </w:rPr>
        <w:t>beams</w:t>
      </w:r>
      <w:proofErr w:type="spellEnd"/>
      <w:r w:rsidR="00BC257E">
        <w:rPr>
          <w:lang w:val="pt-PT"/>
        </w:rPr>
        <w:t xml:space="preserve">, A e B, se A se move em direção </w:t>
      </w:r>
      <w:r w:rsidR="00DF14C1">
        <w:rPr>
          <w:lang w:val="pt-PT"/>
        </w:rPr>
        <w:t>E</w:t>
      </w:r>
      <w:r w:rsidR="00BC257E">
        <w:rPr>
          <w:lang w:val="pt-PT"/>
        </w:rPr>
        <w:t xml:space="preserve">ste e B se move em direção </w:t>
      </w:r>
      <w:r w:rsidR="00DF14C1">
        <w:rPr>
          <w:lang w:val="pt-PT"/>
        </w:rPr>
        <w:t>N</w:t>
      </w:r>
      <w:r w:rsidR="00BC257E">
        <w:rPr>
          <w:lang w:val="pt-PT"/>
        </w:rPr>
        <w:t xml:space="preserve">orte, de tal maneira que A ao ser libertado primeiro irá entrar em conflito com B, então B terá de ser removido antes de A. Esta relação será expressa no grafo </w:t>
      </w:r>
      <w:r w:rsidR="00DF14C1">
        <w:rPr>
          <w:lang w:val="pt-PT"/>
        </w:rPr>
        <w:t>tal que</w:t>
      </w:r>
      <w:r w:rsidR="00BC257E">
        <w:rPr>
          <w:lang w:val="pt-PT"/>
        </w:rPr>
        <w:t xml:space="preserve"> </w:t>
      </w:r>
      <w:r w:rsidR="00DF14C1">
        <w:rPr>
          <w:lang w:val="pt-PT"/>
        </w:rPr>
        <w:t>“</w:t>
      </w:r>
      <w:r w:rsidR="00BC257E">
        <w:rPr>
          <w:lang w:val="pt-PT"/>
        </w:rPr>
        <w:t>A é sucessor de B</w:t>
      </w:r>
      <w:r w:rsidR="00DF14C1">
        <w:rPr>
          <w:lang w:val="pt-PT"/>
        </w:rPr>
        <w:t>”</w:t>
      </w:r>
      <w:r w:rsidR="00BC257E">
        <w:rPr>
          <w:lang w:val="pt-PT"/>
        </w:rPr>
        <w:t xml:space="preserve">. Ainda que a lógica possa parecer invertida, </w:t>
      </w:r>
      <w:r w:rsidR="00DF14C1">
        <w:rPr>
          <w:lang w:val="pt-PT"/>
        </w:rPr>
        <w:t>este modo</w:t>
      </w:r>
      <w:r w:rsidR="00BC257E">
        <w:rPr>
          <w:lang w:val="pt-PT"/>
        </w:rPr>
        <w:t xml:space="preserve"> de pensamento permite facilmente ajustar o algoritmo de ordem topológica de Kahn ao problema em questão.</w:t>
      </w:r>
    </w:p>
    <w:p w14:paraId="5D1FEC08" w14:textId="3D0CAAB4" w:rsidR="00BC257E" w:rsidRDefault="00BC257E" w:rsidP="00C55CB7">
      <w:pPr>
        <w:rPr>
          <w:lang w:val="pt-PT"/>
        </w:rPr>
      </w:pPr>
      <w:r>
        <w:rPr>
          <w:lang w:val="pt-PT"/>
        </w:rPr>
        <w:tab/>
        <w:t xml:space="preserve">Ainda que a lógica por detrás do preenchimento do grafo do problema já esteja bem definida, é necessário entender </w:t>
      </w:r>
      <w:r w:rsidR="00DF14C1">
        <w:rPr>
          <w:lang w:val="pt-PT"/>
        </w:rPr>
        <w:t xml:space="preserve">como </w:t>
      </w:r>
      <w:r>
        <w:rPr>
          <w:lang w:val="pt-PT"/>
        </w:rPr>
        <w:t xml:space="preserve">é que é decidido se um </w:t>
      </w:r>
      <w:proofErr w:type="spellStart"/>
      <w:r>
        <w:rPr>
          <w:i/>
          <w:iCs/>
          <w:lang w:val="pt-PT"/>
        </w:rPr>
        <w:t>beam</w:t>
      </w:r>
      <w:proofErr w:type="spellEnd"/>
      <w:r>
        <w:rPr>
          <w:lang w:val="pt-PT"/>
        </w:rPr>
        <w:t xml:space="preserve"> interse</w:t>
      </w:r>
      <w:r w:rsidR="001F3510">
        <w:rPr>
          <w:lang w:val="pt-PT"/>
        </w:rPr>
        <w:t>c</w:t>
      </w:r>
      <w:r>
        <w:rPr>
          <w:lang w:val="pt-PT"/>
        </w:rPr>
        <w:t xml:space="preserve">ta outro. Como a informação relativamente aos limites de cada </w:t>
      </w:r>
      <w:proofErr w:type="spellStart"/>
      <w:r>
        <w:rPr>
          <w:i/>
          <w:iCs/>
          <w:lang w:val="pt-PT"/>
        </w:rPr>
        <w:t>beam</w:t>
      </w:r>
      <w:proofErr w:type="spellEnd"/>
      <w:r>
        <w:rPr>
          <w:lang w:val="pt-PT"/>
        </w:rPr>
        <w:t xml:space="preserve"> já foi determinada e calculada, rapidamente se realiza o preenchimento de uma matriz </w:t>
      </w:r>
      <w:r w:rsidR="00DF14C1">
        <w:rPr>
          <w:lang w:val="pt-PT"/>
        </w:rPr>
        <w:t xml:space="preserve">de </w:t>
      </w:r>
      <w:r>
        <w:rPr>
          <w:lang w:val="pt-PT"/>
        </w:rPr>
        <w:t xml:space="preserve">R linhas </w:t>
      </w:r>
      <w:r w:rsidR="00DF14C1">
        <w:rPr>
          <w:lang w:val="pt-PT"/>
        </w:rPr>
        <w:t xml:space="preserve">por </w:t>
      </w:r>
      <w:r>
        <w:rPr>
          <w:lang w:val="pt-PT"/>
        </w:rPr>
        <w:t xml:space="preserve">C colunas, onde em cada índice, ou quadrado da matriz será colocado o número identificador (id) relativo ao </w:t>
      </w:r>
      <w:proofErr w:type="spellStart"/>
      <w:r>
        <w:rPr>
          <w:i/>
          <w:iCs/>
          <w:lang w:val="pt-PT"/>
        </w:rPr>
        <w:t>beam</w:t>
      </w:r>
      <w:proofErr w:type="spellEnd"/>
      <w:r>
        <w:rPr>
          <w:lang w:val="pt-PT"/>
        </w:rPr>
        <w:t xml:space="preserve"> que “habita” nesse espaço. Posteriormente, para cada </w:t>
      </w:r>
      <w:proofErr w:type="spellStart"/>
      <w:r>
        <w:rPr>
          <w:i/>
          <w:iCs/>
          <w:lang w:val="pt-PT"/>
        </w:rPr>
        <w:t>beam</w:t>
      </w:r>
      <w:proofErr w:type="spellEnd"/>
      <w:r>
        <w:rPr>
          <w:lang w:val="pt-PT"/>
        </w:rPr>
        <w:t xml:space="preserve"> e de acordo com a sua direção, a matriz será percorrida e à medida que se for </w:t>
      </w:r>
      <w:r w:rsidR="00DF14C1">
        <w:rPr>
          <w:lang w:val="pt-PT"/>
        </w:rPr>
        <w:t>descobrindo</w:t>
      </w:r>
      <w:r>
        <w:rPr>
          <w:lang w:val="pt-PT"/>
        </w:rPr>
        <w:t xml:space="preserve"> </w:t>
      </w:r>
      <w:proofErr w:type="spellStart"/>
      <w:r>
        <w:rPr>
          <w:i/>
          <w:iCs/>
          <w:lang w:val="pt-PT"/>
        </w:rPr>
        <w:t>beams</w:t>
      </w:r>
      <w:proofErr w:type="spellEnd"/>
      <w:r>
        <w:rPr>
          <w:i/>
          <w:iCs/>
          <w:lang w:val="pt-PT"/>
        </w:rPr>
        <w:t xml:space="preserve"> </w:t>
      </w:r>
      <w:r>
        <w:rPr>
          <w:lang w:val="pt-PT"/>
        </w:rPr>
        <w:t>que serão interse</w:t>
      </w:r>
      <w:r w:rsidR="001F3510">
        <w:rPr>
          <w:lang w:val="pt-PT"/>
        </w:rPr>
        <w:t>c</w:t>
      </w:r>
      <w:r>
        <w:rPr>
          <w:lang w:val="pt-PT"/>
        </w:rPr>
        <w:t xml:space="preserve">tados aquando da libertação do </w:t>
      </w:r>
      <w:proofErr w:type="spellStart"/>
      <w:r>
        <w:rPr>
          <w:i/>
          <w:iCs/>
          <w:lang w:val="pt-PT"/>
        </w:rPr>
        <w:t>beam</w:t>
      </w:r>
      <w:proofErr w:type="spellEnd"/>
      <w:r>
        <w:rPr>
          <w:lang w:val="pt-PT"/>
        </w:rPr>
        <w:t xml:space="preserve"> atual, </w:t>
      </w:r>
      <w:r w:rsidR="00DF14C1">
        <w:rPr>
          <w:lang w:val="pt-PT"/>
        </w:rPr>
        <w:t>será</w:t>
      </w:r>
      <w:r w:rsidR="00093611">
        <w:rPr>
          <w:lang w:val="pt-PT"/>
        </w:rPr>
        <w:t xml:space="preserve"> realizada a adição destas relações no grafo de adjacências, bem com como num vetor de inteiros, correspondente ao número de </w:t>
      </w:r>
      <w:proofErr w:type="spellStart"/>
      <w:r w:rsidR="00093611">
        <w:rPr>
          <w:i/>
          <w:iCs/>
          <w:lang w:val="pt-PT"/>
        </w:rPr>
        <w:t>beams</w:t>
      </w:r>
      <w:proofErr w:type="spellEnd"/>
      <w:r w:rsidR="00093611">
        <w:rPr>
          <w:lang w:val="pt-PT"/>
        </w:rPr>
        <w:t xml:space="preserve"> que interse</w:t>
      </w:r>
      <w:r w:rsidR="001F3510">
        <w:rPr>
          <w:lang w:val="pt-PT"/>
        </w:rPr>
        <w:t>c</w:t>
      </w:r>
      <w:r w:rsidR="00093611">
        <w:rPr>
          <w:lang w:val="pt-PT"/>
        </w:rPr>
        <w:t xml:space="preserve">tam o </w:t>
      </w:r>
      <w:proofErr w:type="spellStart"/>
      <w:r w:rsidR="00093611">
        <w:rPr>
          <w:i/>
          <w:iCs/>
          <w:lang w:val="pt-PT"/>
        </w:rPr>
        <w:t>beam</w:t>
      </w:r>
      <w:proofErr w:type="spellEnd"/>
      <w:r w:rsidR="00093611">
        <w:rPr>
          <w:lang w:val="pt-PT"/>
        </w:rPr>
        <w:t xml:space="preserve"> atual. Assim, após toda esta informação estar corretamente determinada, será possível prosseguir à aplicação dos vários algoritmos que solucionaram o problema.</w:t>
      </w:r>
    </w:p>
    <w:p w14:paraId="5BDCEE89" w14:textId="4EAB5AAE" w:rsidR="00035593" w:rsidRDefault="00093611" w:rsidP="00C55CB7">
      <w:pPr>
        <w:rPr>
          <w:lang w:val="pt-PT"/>
        </w:rPr>
      </w:pPr>
      <w:r>
        <w:rPr>
          <w:lang w:val="pt-PT"/>
        </w:rPr>
        <w:tab/>
        <w:t xml:space="preserve">Como o espaço do problema permite a inserção de aproximadamente 10000 </w:t>
      </w:r>
      <w:proofErr w:type="spellStart"/>
      <w:r>
        <w:rPr>
          <w:i/>
          <w:iCs/>
          <w:lang w:val="pt-PT"/>
        </w:rPr>
        <w:t>beams</w:t>
      </w:r>
      <w:proofErr w:type="spellEnd"/>
      <w:r>
        <w:rPr>
          <w:lang w:val="pt-PT"/>
        </w:rPr>
        <w:t xml:space="preserve">, é necessário reduzir o espaço de exploração do algoritmo de ordenação topológica. Felizmente, como a informação do problema inclui as colunas que são necessárias libertar, podemos rapidamente determinar qual o conjunto de </w:t>
      </w:r>
      <w:proofErr w:type="spellStart"/>
      <w:r>
        <w:rPr>
          <w:i/>
          <w:iCs/>
          <w:lang w:val="pt-PT"/>
        </w:rPr>
        <w:t>beams</w:t>
      </w:r>
      <w:proofErr w:type="spellEnd"/>
      <w:r>
        <w:rPr>
          <w:lang w:val="pt-PT"/>
        </w:rPr>
        <w:t xml:space="preserve"> que </w:t>
      </w:r>
      <w:r>
        <w:rPr>
          <w:lang w:val="pt-PT"/>
        </w:rPr>
        <w:lastRenderedPageBreak/>
        <w:t xml:space="preserve">habita nestas colunas, pois estes serão obrigatoriamente parte do resultado a apresentar. Assim, utiliza-se um vetor de booleanos, que nos permite para cada </w:t>
      </w:r>
      <w:proofErr w:type="spellStart"/>
      <w:r>
        <w:rPr>
          <w:i/>
          <w:iCs/>
          <w:lang w:val="pt-PT"/>
        </w:rPr>
        <w:t>beam</w:t>
      </w:r>
      <w:proofErr w:type="spellEnd"/>
      <w:r>
        <w:rPr>
          <w:lang w:val="pt-PT"/>
        </w:rPr>
        <w:t xml:space="preserve"> id, saber se é ou não necessário de remover para chegar a um resultado. É de notar que ainda que já se saiba à partida os </w:t>
      </w:r>
      <w:proofErr w:type="spellStart"/>
      <w:r>
        <w:rPr>
          <w:i/>
          <w:iCs/>
          <w:lang w:val="pt-PT"/>
        </w:rPr>
        <w:t>beams</w:t>
      </w:r>
      <w:proofErr w:type="spellEnd"/>
      <w:r>
        <w:rPr>
          <w:lang w:val="pt-PT"/>
        </w:rPr>
        <w:t xml:space="preserve"> que têm de ser removidos, é necessário analisar se outros </w:t>
      </w:r>
      <w:proofErr w:type="spellStart"/>
      <w:r>
        <w:rPr>
          <w:i/>
          <w:iCs/>
          <w:lang w:val="pt-PT"/>
        </w:rPr>
        <w:t>beams</w:t>
      </w:r>
      <w:proofErr w:type="spellEnd"/>
      <w:r>
        <w:rPr>
          <w:lang w:val="pt-PT"/>
        </w:rPr>
        <w:t xml:space="preserve"> não bloqueiam um dos necessários. Como tal, sempre que se encontrar um </w:t>
      </w:r>
      <w:proofErr w:type="spellStart"/>
      <w:r>
        <w:rPr>
          <w:i/>
          <w:iCs/>
          <w:lang w:val="pt-PT"/>
        </w:rPr>
        <w:t>beam</w:t>
      </w:r>
      <w:proofErr w:type="spellEnd"/>
      <w:r>
        <w:rPr>
          <w:lang w:val="pt-PT"/>
        </w:rPr>
        <w:t xml:space="preserve"> que não seja necessário, percorremos os seus sucessores e, se </w:t>
      </w:r>
      <w:r w:rsidR="00035593">
        <w:rPr>
          <w:lang w:val="pt-PT"/>
        </w:rPr>
        <w:t>porventura</w:t>
      </w:r>
      <w:r>
        <w:rPr>
          <w:lang w:val="pt-PT"/>
        </w:rPr>
        <w:t xml:space="preserve">, se encontrar um sucessor que é necessário para a resolução do problema, então o </w:t>
      </w:r>
      <w:proofErr w:type="spellStart"/>
      <w:r>
        <w:rPr>
          <w:i/>
          <w:iCs/>
          <w:lang w:val="pt-PT"/>
        </w:rPr>
        <w:t>beam</w:t>
      </w:r>
      <w:proofErr w:type="spellEnd"/>
      <w:r>
        <w:rPr>
          <w:lang w:val="pt-PT"/>
        </w:rPr>
        <w:t xml:space="preserve"> inicial </w:t>
      </w:r>
      <w:r w:rsidR="00DF14C1" w:rsidRPr="00DF14C1">
        <w:rPr>
          <w:i/>
          <w:iCs/>
          <w:lang w:val="pt-PT"/>
        </w:rPr>
        <w:t>(</w:t>
      </w:r>
      <w:proofErr w:type="spellStart"/>
      <w:r w:rsidR="00DF14C1" w:rsidRPr="00DF14C1">
        <w:rPr>
          <w:i/>
          <w:iCs/>
          <w:lang w:val="pt-PT"/>
        </w:rPr>
        <w:t>root</w:t>
      </w:r>
      <w:proofErr w:type="spellEnd"/>
      <w:r w:rsidR="00DF14C1" w:rsidRPr="00DF14C1">
        <w:rPr>
          <w:i/>
          <w:iCs/>
          <w:lang w:val="pt-PT"/>
        </w:rPr>
        <w:t>)</w:t>
      </w:r>
      <w:r w:rsidR="00DF14C1">
        <w:rPr>
          <w:lang w:val="pt-PT"/>
        </w:rPr>
        <w:t xml:space="preserve"> </w:t>
      </w:r>
      <w:r>
        <w:rPr>
          <w:lang w:val="pt-PT"/>
        </w:rPr>
        <w:t xml:space="preserve">será também, por transitividade, necessário. Repete-se este processo até não haver alterações no vetor de booleanos que representa a necessidade de remoção de </w:t>
      </w:r>
      <w:proofErr w:type="spellStart"/>
      <w:r>
        <w:rPr>
          <w:i/>
          <w:iCs/>
          <w:lang w:val="pt-PT"/>
        </w:rPr>
        <w:t>beams</w:t>
      </w:r>
      <w:proofErr w:type="spellEnd"/>
      <w:r>
        <w:rPr>
          <w:lang w:val="pt-PT"/>
        </w:rPr>
        <w:t>.</w:t>
      </w:r>
      <w:r w:rsidR="00035593">
        <w:rPr>
          <w:lang w:val="pt-PT"/>
        </w:rPr>
        <w:t xml:space="preserve"> Caso o número de </w:t>
      </w:r>
      <w:proofErr w:type="spellStart"/>
      <w:r w:rsidR="00035593">
        <w:rPr>
          <w:i/>
          <w:iCs/>
          <w:lang w:val="pt-PT"/>
        </w:rPr>
        <w:t>beams</w:t>
      </w:r>
      <w:proofErr w:type="spellEnd"/>
      <w:r w:rsidR="00035593">
        <w:rPr>
          <w:lang w:val="pt-PT"/>
        </w:rPr>
        <w:t xml:space="preserve"> necessários seja zero, então estamos perante um </w:t>
      </w:r>
      <w:r w:rsidR="00035593">
        <w:rPr>
          <w:i/>
          <w:iCs/>
          <w:lang w:val="pt-PT"/>
        </w:rPr>
        <w:t xml:space="preserve">“False </w:t>
      </w:r>
      <w:proofErr w:type="spellStart"/>
      <w:r w:rsidR="00035593">
        <w:rPr>
          <w:i/>
          <w:iCs/>
          <w:lang w:val="pt-PT"/>
        </w:rPr>
        <w:t>alarm</w:t>
      </w:r>
      <w:proofErr w:type="spellEnd"/>
      <w:r w:rsidR="00035593">
        <w:rPr>
          <w:i/>
          <w:iCs/>
          <w:lang w:val="pt-PT"/>
        </w:rPr>
        <w:t>”</w:t>
      </w:r>
      <w:r w:rsidR="00DF14C1">
        <w:rPr>
          <w:lang w:val="pt-PT"/>
        </w:rPr>
        <w:t>,</w:t>
      </w:r>
      <w:r w:rsidR="00DF14C1">
        <w:rPr>
          <w:i/>
          <w:iCs/>
          <w:lang w:val="pt-PT"/>
        </w:rPr>
        <w:t xml:space="preserve"> </w:t>
      </w:r>
      <w:r w:rsidR="00035593">
        <w:rPr>
          <w:lang w:val="pt-PT"/>
        </w:rPr>
        <w:t>caso contrário será realizada a ordenação topológica.</w:t>
      </w:r>
    </w:p>
    <w:p w14:paraId="79637101" w14:textId="29FD85F2" w:rsidR="00035593" w:rsidRDefault="00035593" w:rsidP="00C55CB7">
      <w:pPr>
        <w:rPr>
          <w:lang w:val="pt-PT"/>
        </w:rPr>
      </w:pPr>
      <w:r>
        <w:rPr>
          <w:lang w:val="pt-PT"/>
        </w:rPr>
        <w:tab/>
        <w:t xml:space="preserve">Na solução apresentada optou-se por realizar a ordenação topológica e a determinação de ciclos de uma vez só. Assim, utiliza-se uma fila de prioridade mínima para rapidamente ordenar os </w:t>
      </w:r>
      <w:proofErr w:type="spellStart"/>
      <w:r>
        <w:rPr>
          <w:i/>
          <w:iCs/>
          <w:lang w:val="pt-PT"/>
        </w:rPr>
        <w:t>beams</w:t>
      </w:r>
      <w:proofErr w:type="spellEnd"/>
      <w:r>
        <w:rPr>
          <w:lang w:val="pt-PT"/>
        </w:rPr>
        <w:t xml:space="preserve"> de acordo com o seu id, sendo esta fila inicializada com todos os </w:t>
      </w:r>
      <w:proofErr w:type="spellStart"/>
      <w:r>
        <w:rPr>
          <w:i/>
          <w:iCs/>
          <w:lang w:val="pt-PT"/>
        </w:rPr>
        <w:t>beams</w:t>
      </w:r>
      <w:proofErr w:type="spellEnd"/>
      <w:r>
        <w:rPr>
          <w:lang w:val="pt-PT"/>
        </w:rPr>
        <w:t xml:space="preserve"> identificados como necessários no passo anterior, desde que, o número de </w:t>
      </w:r>
      <w:proofErr w:type="spellStart"/>
      <w:r>
        <w:rPr>
          <w:i/>
          <w:iCs/>
          <w:lang w:val="pt-PT"/>
        </w:rPr>
        <w:t>beams</w:t>
      </w:r>
      <w:proofErr w:type="spellEnd"/>
      <w:r>
        <w:rPr>
          <w:lang w:val="pt-PT"/>
        </w:rPr>
        <w:t xml:space="preserve"> que intersecta</w:t>
      </w:r>
      <w:r w:rsidR="00DF14C1">
        <w:rPr>
          <w:lang w:val="pt-PT"/>
        </w:rPr>
        <w:t xml:space="preserve"> este </w:t>
      </w:r>
      <w:proofErr w:type="spellStart"/>
      <w:r w:rsidR="00DF14C1">
        <w:rPr>
          <w:i/>
          <w:iCs/>
          <w:lang w:val="pt-PT"/>
        </w:rPr>
        <w:t>beam</w:t>
      </w:r>
      <w:proofErr w:type="spellEnd"/>
      <w:r w:rsidR="00DF14C1">
        <w:rPr>
          <w:lang w:val="pt-PT"/>
        </w:rPr>
        <w:t xml:space="preserve"> necessário</w:t>
      </w:r>
      <w:r>
        <w:rPr>
          <w:lang w:val="pt-PT"/>
        </w:rPr>
        <w:t xml:space="preserve"> seja zero. Esta última </w:t>
      </w:r>
      <w:r w:rsidR="00DF14C1">
        <w:rPr>
          <w:lang w:val="pt-PT"/>
        </w:rPr>
        <w:t>c</w:t>
      </w:r>
      <w:r>
        <w:rPr>
          <w:lang w:val="pt-PT"/>
        </w:rPr>
        <w:t xml:space="preserve">ondição é validada pelo vetor de inteiros </w:t>
      </w:r>
      <w:proofErr w:type="spellStart"/>
      <w:r>
        <w:rPr>
          <w:lang w:val="pt-PT"/>
        </w:rPr>
        <w:t>inDegree</w:t>
      </w:r>
      <w:proofErr w:type="spellEnd"/>
      <w:r>
        <w:rPr>
          <w:lang w:val="pt-PT"/>
        </w:rPr>
        <w:t xml:space="preserve">, e é necessária para garantir que um </w:t>
      </w:r>
      <w:proofErr w:type="spellStart"/>
      <w:r>
        <w:rPr>
          <w:i/>
          <w:iCs/>
          <w:lang w:val="pt-PT"/>
        </w:rPr>
        <w:t>beam</w:t>
      </w:r>
      <w:proofErr w:type="spellEnd"/>
      <w:r>
        <w:rPr>
          <w:lang w:val="pt-PT"/>
        </w:rPr>
        <w:t xml:space="preserve"> pode ser removido sem interse</w:t>
      </w:r>
      <w:r w:rsidR="001F3510">
        <w:rPr>
          <w:lang w:val="pt-PT"/>
        </w:rPr>
        <w:t>c</w:t>
      </w:r>
      <w:r>
        <w:rPr>
          <w:lang w:val="pt-PT"/>
        </w:rPr>
        <w:t xml:space="preserve">tar outro aquando da sua libertação. Ao retirar um </w:t>
      </w:r>
      <w:proofErr w:type="spellStart"/>
      <w:r>
        <w:rPr>
          <w:i/>
          <w:iCs/>
          <w:lang w:val="pt-PT"/>
        </w:rPr>
        <w:t>beam</w:t>
      </w:r>
      <w:proofErr w:type="spellEnd"/>
      <w:r>
        <w:rPr>
          <w:lang w:val="pt-PT"/>
        </w:rPr>
        <w:t xml:space="preserve"> da fila, sabemos que este fará parte do resultado do problema pelo que será automaticamente adicionado ao resultado. Seguidamente, obtemos os seus sucessores, diminuindo o número de </w:t>
      </w:r>
      <w:proofErr w:type="spellStart"/>
      <w:r>
        <w:rPr>
          <w:i/>
          <w:iCs/>
          <w:lang w:val="pt-PT"/>
        </w:rPr>
        <w:t>beams</w:t>
      </w:r>
      <w:proofErr w:type="spellEnd"/>
      <w:r>
        <w:rPr>
          <w:lang w:val="pt-PT"/>
        </w:rPr>
        <w:t xml:space="preserve"> que os intersectam (informação presente</w:t>
      </w:r>
      <w:r w:rsidR="00DF14C1">
        <w:rPr>
          <w:lang w:val="pt-PT"/>
        </w:rPr>
        <w:t xml:space="preserve"> no vetor de inteiros</w:t>
      </w:r>
      <w:r>
        <w:rPr>
          <w:lang w:val="pt-PT"/>
        </w:rPr>
        <w:t xml:space="preserve"> </w:t>
      </w:r>
      <w:proofErr w:type="spellStart"/>
      <w:r>
        <w:rPr>
          <w:lang w:val="pt-PT"/>
        </w:rPr>
        <w:t>inDegree</w:t>
      </w:r>
      <w:proofErr w:type="spellEnd"/>
      <w:r>
        <w:rPr>
          <w:lang w:val="pt-PT"/>
        </w:rPr>
        <w:t xml:space="preserve">) em uma unidade, adicionando à fila aqueles que cumprirem as condições previamente enunciadas. O processo é repetido até que a fila esteja vazia, ou seja, não existem mais </w:t>
      </w:r>
      <w:proofErr w:type="spellStart"/>
      <w:r>
        <w:rPr>
          <w:i/>
          <w:iCs/>
          <w:lang w:val="pt-PT"/>
        </w:rPr>
        <w:t>beams</w:t>
      </w:r>
      <w:proofErr w:type="spellEnd"/>
      <w:r>
        <w:rPr>
          <w:lang w:val="pt-PT"/>
        </w:rPr>
        <w:t xml:space="preserve"> a libertar. </w:t>
      </w:r>
    </w:p>
    <w:p w14:paraId="773E74B7" w14:textId="2746B34F" w:rsidR="00035593" w:rsidRDefault="00035593" w:rsidP="00C55CB7">
      <w:pPr>
        <w:rPr>
          <w:lang w:val="pt-PT"/>
        </w:rPr>
      </w:pPr>
      <w:r>
        <w:rPr>
          <w:lang w:val="pt-PT"/>
        </w:rPr>
        <w:tab/>
        <w:t xml:space="preserve">A abordagem adotada permite identificar a existência de ciclos, pois se o número de </w:t>
      </w:r>
      <w:proofErr w:type="spellStart"/>
      <w:r>
        <w:rPr>
          <w:i/>
          <w:iCs/>
          <w:lang w:val="pt-PT"/>
        </w:rPr>
        <w:t>beams</w:t>
      </w:r>
      <w:proofErr w:type="spellEnd"/>
      <w:r>
        <w:rPr>
          <w:lang w:val="pt-PT"/>
        </w:rPr>
        <w:t xml:space="preserve"> presentes no resultado da ordenação topológica for inferior ao número de </w:t>
      </w:r>
      <w:proofErr w:type="spellStart"/>
      <w:r>
        <w:rPr>
          <w:i/>
          <w:iCs/>
          <w:lang w:val="pt-PT"/>
        </w:rPr>
        <w:t>beams</w:t>
      </w:r>
      <w:proofErr w:type="spellEnd"/>
      <w:r>
        <w:rPr>
          <w:lang w:val="pt-PT"/>
        </w:rPr>
        <w:t xml:space="preserve"> identificados como necessários nos passos anteriores, então existe um ciclo e o programa devolve </w:t>
      </w:r>
      <w:r w:rsidRPr="00035593">
        <w:rPr>
          <w:i/>
          <w:iCs/>
          <w:lang w:val="pt-PT"/>
        </w:rPr>
        <w:t>“</w:t>
      </w:r>
      <w:proofErr w:type="spellStart"/>
      <w:r w:rsidRPr="00035593">
        <w:rPr>
          <w:i/>
          <w:iCs/>
          <w:lang w:val="pt-PT"/>
        </w:rPr>
        <w:t>Disaster</w:t>
      </w:r>
      <w:proofErr w:type="spellEnd"/>
      <w:r w:rsidRPr="00035593">
        <w:rPr>
          <w:i/>
          <w:iCs/>
          <w:lang w:val="pt-PT"/>
        </w:rPr>
        <w:t>”</w:t>
      </w:r>
      <w:r>
        <w:rPr>
          <w:lang w:val="pt-PT"/>
        </w:rPr>
        <w:t xml:space="preserve">. Caso contrário, é devolvida a ordem pela qual os </w:t>
      </w:r>
      <w:proofErr w:type="spellStart"/>
      <w:r>
        <w:rPr>
          <w:i/>
          <w:iCs/>
          <w:lang w:val="pt-PT"/>
        </w:rPr>
        <w:t>beams</w:t>
      </w:r>
      <w:proofErr w:type="spellEnd"/>
      <w:r>
        <w:rPr>
          <w:lang w:val="pt-PT"/>
        </w:rPr>
        <w:t xml:space="preserve"> devem ser removidos, de modo a resolver o problema proposto.</w:t>
      </w:r>
    </w:p>
    <w:p w14:paraId="31E8E60F" w14:textId="77777777" w:rsidR="00035593" w:rsidRPr="00035593" w:rsidRDefault="00035593" w:rsidP="00C55CB7">
      <w:pPr>
        <w:rPr>
          <w:lang w:val="pt-PT"/>
        </w:rPr>
      </w:pPr>
    </w:p>
    <w:p w14:paraId="51F7CDB7" w14:textId="77777777" w:rsidR="00F46FF9" w:rsidRPr="00CA00AA" w:rsidRDefault="00F46FF9" w:rsidP="00F46FF9">
      <w:pPr>
        <w:pStyle w:val="heading1"/>
      </w:pPr>
      <w:r w:rsidRPr="00CA00AA">
        <w:t>Complexidade Temporal</w:t>
      </w:r>
    </w:p>
    <w:p w14:paraId="0C4BC89F" w14:textId="11F51FDD" w:rsidR="00FA3952" w:rsidRDefault="00FA3952" w:rsidP="00FA3952">
      <w:pPr>
        <w:ind w:firstLine="227"/>
        <w:rPr>
          <w:lang w:val="pt-PT"/>
        </w:rPr>
      </w:pPr>
      <w:r w:rsidRPr="00FA3952">
        <w:rPr>
          <w:lang w:val="pt-PT"/>
        </w:rPr>
        <w:t>A solução adotada neste projeto foca-se numa otimização espacial</w:t>
      </w:r>
      <w:r>
        <w:rPr>
          <w:lang w:val="pt-PT"/>
        </w:rPr>
        <w:t xml:space="preserve"> </w:t>
      </w:r>
      <w:r w:rsidRPr="00FA3952">
        <w:rPr>
          <w:lang w:val="pt-PT"/>
        </w:rPr>
        <w:t>para reduzir drasticamente o número de intersecções testadas na construção do grafo de dependências.</w:t>
      </w:r>
    </w:p>
    <w:p w14:paraId="53DFC8C9" w14:textId="40E86B1B" w:rsidR="00154225" w:rsidRPr="00154225" w:rsidRDefault="00154225" w:rsidP="00154225">
      <w:pPr>
        <w:pStyle w:val="heading2"/>
        <w:rPr>
          <w:lang w:val="pt-PT"/>
        </w:rPr>
      </w:pPr>
      <w:r w:rsidRPr="00154225">
        <w:rPr>
          <w:lang w:val="pt-PT"/>
        </w:rPr>
        <w:t xml:space="preserve">Complexidade Temporal </w:t>
      </w:r>
      <w:r>
        <w:rPr>
          <w:lang w:val="pt-PT"/>
        </w:rPr>
        <w:t>p</w:t>
      </w:r>
      <w:r w:rsidRPr="00154225">
        <w:rPr>
          <w:lang w:val="pt-PT"/>
        </w:rPr>
        <w:t>or Método</w:t>
      </w:r>
    </w:p>
    <w:p w14:paraId="349C7030" w14:textId="65C98740" w:rsidR="00FA3952" w:rsidRPr="00FA3952" w:rsidRDefault="00FA3952" w:rsidP="00FA3952">
      <w:pPr>
        <w:numPr>
          <w:ilvl w:val="0"/>
          <w:numId w:val="11"/>
        </w:numPr>
        <w:rPr>
          <w:lang w:val="pt-PT"/>
        </w:rPr>
      </w:pPr>
      <w:proofErr w:type="spellStart"/>
      <w:r w:rsidRPr="00FA3952">
        <w:rPr>
          <w:b/>
          <w:bCs/>
          <w:lang w:val="pt-PT"/>
        </w:rPr>
        <w:t>calcBeamBoundaries</w:t>
      </w:r>
      <w:proofErr w:type="spellEnd"/>
      <w:r w:rsidRPr="00FA3952">
        <w:rPr>
          <w:lang w:val="pt-PT"/>
        </w:rPr>
        <w:t xml:space="preserve">: Este método </w:t>
      </w:r>
      <w:r>
        <w:rPr>
          <w:lang w:val="pt-PT"/>
        </w:rPr>
        <w:t>calcula</w:t>
      </w:r>
      <w:r w:rsidRPr="00FA3952">
        <w:rPr>
          <w:lang w:val="pt-PT"/>
        </w:rPr>
        <w:t xml:space="preserve"> os limites físicos de cada feixe através de cálculos aritméticos diretos e atribuições, sem qualquer recurso a estruturas iterativas. </w:t>
      </w:r>
    </w:p>
    <w:p w14:paraId="7088B428" w14:textId="03055F13" w:rsidR="00FA3952" w:rsidRPr="00FA3952" w:rsidRDefault="00FA3952" w:rsidP="00FA3952">
      <w:pPr>
        <w:numPr>
          <w:ilvl w:val="1"/>
          <w:numId w:val="11"/>
        </w:numPr>
        <w:rPr>
          <w:lang w:val="pt-PT"/>
        </w:rPr>
      </w:pPr>
      <w:r w:rsidRPr="00FA3952">
        <w:rPr>
          <w:b/>
          <w:bCs/>
          <w:lang w:val="pt-PT"/>
        </w:rPr>
        <w:t>Complexidade</w:t>
      </w:r>
      <w:r w:rsidRPr="00FA3952">
        <w:rPr>
          <w:lang w:val="pt-PT"/>
        </w:rPr>
        <w:t xml:space="preserve">: </w:t>
      </w:r>
      <w:r w:rsidR="007C080C" w:rsidRPr="007C080C">
        <w:t>Θ</w:t>
      </w:r>
      <m:oMath>
        <m:r>
          <w:rPr>
            <w:rFonts w:ascii="Cambria Math" w:hAnsi="Cambria Math"/>
            <w:lang w:val="pt-PT"/>
          </w:rPr>
          <m:t>(1)</m:t>
        </m:r>
      </m:oMath>
    </w:p>
    <w:p w14:paraId="477450C0" w14:textId="62A4613D" w:rsidR="00FA3952" w:rsidRPr="00FA3952" w:rsidRDefault="00FA3952" w:rsidP="00FA3952">
      <w:pPr>
        <w:numPr>
          <w:ilvl w:val="0"/>
          <w:numId w:val="11"/>
        </w:numPr>
        <w:rPr>
          <w:lang w:val="pt-PT"/>
        </w:rPr>
      </w:pPr>
      <w:proofErr w:type="spellStart"/>
      <w:r w:rsidRPr="00FA3952">
        <w:rPr>
          <w:b/>
          <w:bCs/>
          <w:lang w:val="pt-PT"/>
        </w:rPr>
        <w:t>createOccupancyGrid</w:t>
      </w:r>
      <w:proofErr w:type="spellEnd"/>
      <w:r w:rsidRPr="00FA3952">
        <w:rPr>
          <w:lang w:val="pt-PT"/>
        </w:rPr>
        <w:t xml:space="preserve">: A inicialização da matriz que mapeia a grelha exige a iteração sobre todas as </w:t>
      </w:r>
      <w:r w:rsidRPr="00FA3952">
        <w:rPr>
          <w:b/>
          <w:bCs/>
          <w:lang w:val="pt-PT"/>
        </w:rPr>
        <w:t>R</w:t>
      </w:r>
      <w:r w:rsidR="004A4C38">
        <w:rPr>
          <w:b/>
          <w:bCs/>
          <w:lang w:val="pt-PT"/>
        </w:rPr>
        <w:t xml:space="preserve"> x C</w:t>
      </w:r>
      <w:r w:rsidRPr="00FA3952">
        <w:rPr>
          <w:lang w:val="pt-PT"/>
        </w:rPr>
        <w:t xml:space="preserve"> células, atribuindo o valor nulo (-1). Seguidamente, o método regista a ocupação</w:t>
      </w:r>
      <w:r>
        <w:rPr>
          <w:lang w:val="pt-PT"/>
        </w:rPr>
        <w:t xml:space="preserve"> </w:t>
      </w:r>
      <w:r w:rsidRPr="00FA3952">
        <w:rPr>
          <w:lang w:val="pt-PT"/>
        </w:rPr>
        <w:t xml:space="preserve">de todos os </w:t>
      </w:r>
      <w:r w:rsidRPr="00FA3952">
        <w:rPr>
          <w:b/>
          <w:bCs/>
          <w:lang w:val="pt-PT"/>
        </w:rPr>
        <w:t>B</w:t>
      </w:r>
      <w:r w:rsidRPr="00FA3952">
        <w:rPr>
          <w:lang w:val="pt-PT"/>
        </w:rPr>
        <w:t xml:space="preserve"> feixes. Como cada feixe possui uma largura fixa de 1 célula e um comprimento </w:t>
      </w:r>
      <w:r w:rsidRPr="00FA3952">
        <w:rPr>
          <w:b/>
          <w:bCs/>
          <w:lang w:val="pt-PT"/>
        </w:rPr>
        <w:t>L</w:t>
      </w:r>
      <w:r w:rsidRPr="00FA3952">
        <w:rPr>
          <w:lang w:val="pt-PT"/>
        </w:rPr>
        <w:t xml:space="preserve">, </w:t>
      </w:r>
      <w:r w:rsidR="001B6798">
        <w:rPr>
          <w:lang w:val="pt-PT"/>
        </w:rPr>
        <w:t>a sua colocação executa</w:t>
      </w:r>
      <w:r w:rsidRPr="00FA3952">
        <w:rPr>
          <w:lang w:val="pt-PT"/>
        </w:rPr>
        <w:t>, no máximo, O(B</w:t>
      </w:r>
      <w:r w:rsidR="001B6798">
        <w:rPr>
          <w:lang w:val="pt-PT"/>
        </w:rPr>
        <w:t>*</w:t>
      </w:r>
      <w:r w:rsidRPr="00FA3952">
        <w:rPr>
          <w:lang w:val="pt-PT"/>
        </w:rPr>
        <w:t xml:space="preserve">L) operações. </w:t>
      </w:r>
    </w:p>
    <w:p w14:paraId="06E1DAED" w14:textId="2BC1FEDD" w:rsidR="00154225" w:rsidRPr="00BF2F64" w:rsidRDefault="00FA3952" w:rsidP="00BF2F64">
      <w:pPr>
        <w:numPr>
          <w:ilvl w:val="1"/>
          <w:numId w:val="11"/>
        </w:numPr>
        <w:rPr>
          <w:lang w:val="pt-PT"/>
        </w:rPr>
      </w:pPr>
      <w:r w:rsidRPr="00FA3952">
        <w:rPr>
          <w:b/>
          <w:bCs/>
          <w:lang w:val="pt-PT"/>
        </w:rPr>
        <w:t>Complexidade</w:t>
      </w:r>
      <w:r w:rsidRPr="00FA3952">
        <w:rPr>
          <w:lang w:val="pt-PT"/>
        </w:rPr>
        <w:t xml:space="preserve">: </w:t>
      </w:r>
      <w:r w:rsidR="007C080C" w:rsidRPr="007C080C">
        <w:t>Θ</w:t>
      </w:r>
      <m:oMath>
        <m:r>
          <w:rPr>
            <w:rFonts w:ascii="Cambria Math" w:hAnsi="Cambria Math"/>
            <w:lang w:val="pt-PT"/>
          </w:rPr>
          <m:t>(R×C+B×L)</m:t>
        </m:r>
      </m:oMath>
    </w:p>
    <w:p w14:paraId="515E7898" w14:textId="304607B9" w:rsidR="00FA3952" w:rsidRPr="00FA3952" w:rsidRDefault="00FA3952" w:rsidP="00FA3952">
      <w:pPr>
        <w:numPr>
          <w:ilvl w:val="0"/>
          <w:numId w:val="11"/>
        </w:numPr>
        <w:rPr>
          <w:lang w:val="pt-PT"/>
        </w:rPr>
      </w:pPr>
      <w:proofErr w:type="spellStart"/>
      <w:r w:rsidRPr="00FA3952">
        <w:rPr>
          <w:b/>
          <w:bCs/>
          <w:lang w:val="pt-PT"/>
        </w:rPr>
        <w:t>traceBeamPath</w:t>
      </w:r>
      <w:proofErr w:type="spellEnd"/>
      <w:r w:rsidRPr="00FA3952">
        <w:rPr>
          <w:lang w:val="pt-PT"/>
        </w:rPr>
        <w:t>: Este método simula a trajetória de um feixe para encontrar bloqueios. Tira partido de uma otimização aritmética que salta diretamente para a extremidade do feixe</w:t>
      </w:r>
      <w:r w:rsidR="001B6798">
        <w:rPr>
          <w:lang w:val="pt-PT"/>
        </w:rPr>
        <w:t xml:space="preserve">. </w:t>
      </w:r>
      <w:r w:rsidRPr="00FA3952">
        <w:rPr>
          <w:lang w:val="pt-PT"/>
        </w:rPr>
        <w:t xml:space="preserve">A partir daí, utiliza um ciclo </w:t>
      </w:r>
      <w:proofErr w:type="spellStart"/>
      <w:r w:rsidRPr="001B6798">
        <w:rPr>
          <w:i/>
          <w:iCs/>
          <w:lang w:val="pt-PT"/>
        </w:rPr>
        <w:t>while</w:t>
      </w:r>
      <w:proofErr w:type="spellEnd"/>
      <w:r w:rsidRPr="00FA3952">
        <w:rPr>
          <w:lang w:val="pt-PT"/>
        </w:rPr>
        <w:t xml:space="preserve"> para avançar pelas células até aos limites da grelha. O percurso máximo possível neste ciclo é ditado pela maior dimensão da matriz, correspondendo a </w:t>
      </w:r>
      <w:proofErr w:type="spellStart"/>
      <w:r w:rsidRPr="00FA3952">
        <w:rPr>
          <w:lang w:val="pt-PT"/>
        </w:rPr>
        <w:t>max</w:t>
      </w:r>
      <w:proofErr w:type="spellEnd"/>
      <w:r w:rsidRPr="00FA3952">
        <w:rPr>
          <w:lang w:val="pt-PT"/>
        </w:rPr>
        <w:t xml:space="preserve">(R, C). </w:t>
      </w:r>
      <w:r w:rsidR="003B045D">
        <w:rPr>
          <w:lang w:val="pt-PT"/>
        </w:rPr>
        <w:t>No melhor caso apenas teremos de verificar uma posição, pelo que o rigo</w:t>
      </w:r>
      <w:r w:rsidR="00BF2F64">
        <w:rPr>
          <w:lang w:val="pt-PT"/>
        </w:rPr>
        <w:t>r</w:t>
      </w:r>
      <w:r w:rsidR="003B045D">
        <w:rPr>
          <w:lang w:val="pt-PT"/>
        </w:rPr>
        <w:t xml:space="preserve"> matemático exige utilizar </w:t>
      </w:r>
      <w:proofErr w:type="spellStart"/>
      <w:r w:rsidR="003B045D">
        <w:rPr>
          <w:lang w:val="pt-PT"/>
        </w:rPr>
        <w:t>Big-O</w:t>
      </w:r>
      <w:proofErr w:type="spellEnd"/>
      <w:r w:rsidR="003B045D">
        <w:rPr>
          <w:lang w:val="pt-PT"/>
        </w:rPr>
        <w:t>.</w:t>
      </w:r>
    </w:p>
    <w:p w14:paraId="30454280" w14:textId="31FB4A7C" w:rsidR="00FA3952" w:rsidRPr="00FA3952" w:rsidRDefault="00FA3952" w:rsidP="00FA3952">
      <w:pPr>
        <w:numPr>
          <w:ilvl w:val="1"/>
          <w:numId w:val="11"/>
        </w:numPr>
        <w:rPr>
          <w:lang w:val="pt-PT"/>
        </w:rPr>
      </w:pPr>
      <w:r w:rsidRPr="00FA3952">
        <w:rPr>
          <w:b/>
          <w:bCs/>
          <w:lang w:val="pt-PT"/>
        </w:rPr>
        <w:t>Complexidade</w:t>
      </w:r>
      <w:r w:rsidRPr="00FA3952">
        <w:rPr>
          <w:lang w:val="pt-PT"/>
        </w:rPr>
        <w:t xml:space="preserve">: </w:t>
      </w:r>
      <w:r w:rsidR="003B045D">
        <w:t>O</w:t>
      </w:r>
      <m:oMath>
        <m:r>
          <w:rPr>
            <w:rFonts w:ascii="Cambria Math" w:hAnsi="Cambria Math"/>
            <w:lang w:val="pt-PT"/>
          </w:rPr>
          <m:t>(</m:t>
        </m:r>
        <m:func>
          <m:funcPr>
            <m:ctrlPr>
              <w:rPr>
                <w:rFonts w:ascii="Cambria Math" w:hAnsi="Cambria Math"/>
                <w:lang w:val="pt-PT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pt-PT"/>
              </w:rPr>
              <m:t>max</m:t>
            </m:r>
            <m:ctrlPr>
              <w:rPr>
                <w:rFonts w:ascii="Cambria Math" w:hAnsi="Cambria Math"/>
                <w:i/>
                <w:lang w:val="pt-PT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pt-PT"/>
                  </w:rPr>
                </m:ctrlPr>
              </m:dPr>
              <m:e>
                <m:r>
                  <w:rPr>
                    <w:rFonts w:ascii="Cambria Math" w:hAnsi="Cambria Math"/>
                    <w:lang w:val="pt-PT"/>
                  </w:rPr>
                  <m:t>R,C</m:t>
                </m:r>
              </m:e>
            </m:d>
          </m:e>
        </m:func>
        <m:r>
          <w:rPr>
            <w:rFonts w:ascii="Cambria Math" w:hAnsi="Cambria Math"/>
            <w:lang w:val="pt-PT"/>
          </w:rPr>
          <m:t>)</m:t>
        </m:r>
      </m:oMath>
    </w:p>
    <w:p w14:paraId="6C14F5D3" w14:textId="71400D62" w:rsidR="00FA3952" w:rsidRPr="00FA3952" w:rsidRDefault="00FA3952" w:rsidP="00FA3952">
      <w:pPr>
        <w:numPr>
          <w:ilvl w:val="0"/>
          <w:numId w:val="11"/>
        </w:numPr>
        <w:rPr>
          <w:lang w:val="pt-PT"/>
        </w:rPr>
      </w:pPr>
      <w:proofErr w:type="spellStart"/>
      <w:r w:rsidRPr="00FA3952">
        <w:rPr>
          <w:b/>
          <w:bCs/>
          <w:lang w:val="pt-PT"/>
        </w:rPr>
        <w:lastRenderedPageBreak/>
        <w:t>fillAdjacents</w:t>
      </w:r>
      <w:proofErr w:type="spellEnd"/>
      <w:r w:rsidRPr="00FA3952">
        <w:rPr>
          <w:lang w:val="pt-PT"/>
        </w:rPr>
        <w:t xml:space="preserve">: Representa a </w:t>
      </w:r>
      <w:r w:rsidR="001B6798">
        <w:rPr>
          <w:lang w:val="pt-PT"/>
        </w:rPr>
        <w:t>organização</w:t>
      </w:r>
      <w:r w:rsidRPr="00FA3952">
        <w:rPr>
          <w:lang w:val="pt-PT"/>
        </w:rPr>
        <w:t xml:space="preserve"> da construção do grafo. Começa por invocar o método </w:t>
      </w:r>
      <w:proofErr w:type="spellStart"/>
      <w:r w:rsidRPr="001B6798">
        <w:rPr>
          <w:i/>
          <w:iCs/>
          <w:lang w:val="pt-PT"/>
        </w:rPr>
        <w:t>createOccupancyGrid</w:t>
      </w:r>
      <w:proofErr w:type="spellEnd"/>
      <w:r w:rsidRPr="001B6798">
        <w:rPr>
          <w:i/>
          <w:iCs/>
          <w:lang w:val="pt-PT"/>
        </w:rPr>
        <w:t xml:space="preserve"> </w:t>
      </w:r>
      <w:r w:rsidRPr="00FA3952">
        <w:rPr>
          <w:lang w:val="pt-PT"/>
        </w:rPr>
        <w:t xml:space="preserve">e, em seguida, itera através de todos os </w:t>
      </w:r>
      <w:r w:rsidRPr="001B6798">
        <w:rPr>
          <w:b/>
          <w:bCs/>
          <w:lang w:val="pt-PT"/>
        </w:rPr>
        <w:t>B</w:t>
      </w:r>
      <w:r w:rsidRPr="00FA3952">
        <w:rPr>
          <w:lang w:val="pt-PT"/>
        </w:rPr>
        <w:t xml:space="preserve"> feixes, invocando a função </w:t>
      </w:r>
      <w:proofErr w:type="spellStart"/>
      <w:r w:rsidRPr="001B6798">
        <w:rPr>
          <w:i/>
          <w:iCs/>
          <w:lang w:val="pt-PT"/>
        </w:rPr>
        <w:t>traceBeamPath</w:t>
      </w:r>
      <w:proofErr w:type="spellEnd"/>
      <w:r w:rsidRPr="00FA3952">
        <w:rPr>
          <w:lang w:val="pt-PT"/>
        </w:rPr>
        <w:t xml:space="preserve"> para cada um. </w:t>
      </w:r>
    </w:p>
    <w:p w14:paraId="0B76A997" w14:textId="77777777" w:rsidR="004A4C38" w:rsidRPr="004A4C38" w:rsidRDefault="00FA3952" w:rsidP="00FA3952">
      <w:pPr>
        <w:numPr>
          <w:ilvl w:val="1"/>
          <w:numId w:val="11"/>
        </w:numPr>
        <w:rPr>
          <w:lang w:val="pt-PT"/>
        </w:rPr>
      </w:pPr>
      <w:r w:rsidRPr="00FA3952">
        <w:rPr>
          <w:b/>
          <w:bCs/>
          <w:lang w:val="pt-PT"/>
        </w:rPr>
        <w:t>Complexidade</w:t>
      </w:r>
      <w:r w:rsidRPr="00FA3952">
        <w:rPr>
          <w:lang w:val="pt-PT"/>
        </w:rPr>
        <w:t xml:space="preserve">: 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R×C+B×L</m:t>
            </m:r>
          </m:e>
        </m:d>
        <m:r>
          <w:rPr>
            <w:rFonts w:ascii="Cambria Math" w:hAnsi="Cambria Math"/>
            <w:lang w:val="pt-PT"/>
          </w:rPr>
          <m:t>+</m:t>
        </m:r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B×</m:t>
            </m:r>
            <m:func>
              <m:funcPr>
                <m:ctrlPr>
                  <w:rPr>
                    <w:rFonts w:ascii="Cambria Math" w:hAnsi="Cambria Math"/>
                    <w:lang w:val="pt-PT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pt-PT"/>
                  </w:rPr>
                  <m:t>max</m:t>
                </m:r>
                <m:ctrlPr>
                  <w:rPr>
                    <w:rFonts w:ascii="Cambria Math" w:hAnsi="Cambria Math"/>
                    <w:i/>
                    <w:lang w:val="pt-PT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pt-PT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PT"/>
                      </w:rPr>
                      <m:t>R,C</m:t>
                    </m:r>
                  </m:e>
                </m:d>
              </m:e>
            </m:func>
          </m:e>
        </m:d>
      </m:oMath>
    </w:p>
    <w:p w14:paraId="7B278ADF" w14:textId="56F3A9CC" w:rsidR="00FA3952" w:rsidRPr="004A4C38" w:rsidRDefault="004A4C38" w:rsidP="004A4C38">
      <w:pPr>
        <w:ind w:left="2802" w:firstLine="149"/>
        <w:rPr>
          <w:lang w:val="pt-PT"/>
        </w:rPr>
      </w:pPr>
      <w:r>
        <w:t xml:space="preserve">= 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R×C+</m:t>
            </m:r>
            <m:r>
              <w:rPr>
                <w:rFonts w:ascii="Cambria Math" w:hAnsi="Cambria Math"/>
                <w:lang w:val="pt-PT"/>
              </w:rPr>
              <m:t xml:space="preserve"> B </m:t>
            </m:r>
            <m:r>
              <w:rPr>
                <w:rFonts w:ascii="Cambria Math" w:hAnsi="Cambria Math"/>
                <w:lang w:val="pt-PT"/>
              </w:rPr>
              <m:t>×</m:t>
            </m:r>
            <m:func>
              <m:funcPr>
                <m:ctrlPr>
                  <w:rPr>
                    <w:rFonts w:ascii="Cambria Math" w:hAnsi="Cambria Math"/>
                    <w:lang w:val="pt-PT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pt-PT"/>
                  </w:rPr>
                  <m:t>max</m:t>
                </m:r>
                <m:ctrlPr>
                  <w:rPr>
                    <w:rFonts w:ascii="Cambria Math" w:hAnsi="Cambria Math"/>
                    <w:i/>
                    <w:lang w:val="pt-PT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pt-PT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PT"/>
                      </w:rPr>
                      <m:t>R,C</m:t>
                    </m:r>
                  </m:e>
                </m:d>
              </m:e>
            </m:func>
          </m:e>
        </m:d>
      </m:oMath>
    </w:p>
    <w:p w14:paraId="37078A84" w14:textId="4535CCFB" w:rsidR="00FA3952" w:rsidRPr="00FA3952" w:rsidRDefault="00FA3952" w:rsidP="00FA3952">
      <w:pPr>
        <w:numPr>
          <w:ilvl w:val="0"/>
          <w:numId w:val="11"/>
        </w:numPr>
        <w:rPr>
          <w:lang w:val="pt-PT"/>
        </w:rPr>
      </w:pPr>
      <w:proofErr w:type="spellStart"/>
      <w:r w:rsidRPr="00FA3952">
        <w:rPr>
          <w:b/>
          <w:bCs/>
          <w:lang w:val="pt-PT"/>
        </w:rPr>
        <w:t>getNecessaryBeams</w:t>
      </w:r>
      <w:proofErr w:type="spellEnd"/>
      <w:r w:rsidRPr="00FA3952">
        <w:rPr>
          <w:lang w:val="pt-PT"/>
        </w:rPr>
        <w:t xml:space="preserve">: Consiste num mecanismo de propagação de necessidades suportado por um ciclo </w:t>
      </w:r>
      <w:proofErr w:type="spellStart"/>
      <w:r w:rsidRPr="001B6798">
        <w:rPr>
          <w:i/>
          <w:iCs/>
          <w:lang w:val="pt-PT"/>
        </w:rPr>
        <w:t>while</w:t>
      </w:r>
      <w:proofErr w:type="spellEnd"/>
      <w:r w:rsidRPr="00FA3952">
        <w:rPr>
          <w:lang w:val="pt-PT"/>
        </w:rPr>
        <w:t xml:space="preserve">. No pior cenário teórico (uma dependência linear em cadeia onde apenas um novo feixe é validado por ciclo), este </w:t>
      </w:r>
      <w:proofErr w:type="spellStart"/>
      <w:r w:rsidRPr="001B6798">
        <w:rPr>
          <w:i/>
          <w:iCs/>
          <w:lang w:val="pt-PT"/>
        </w:rPr>
        <w:t>while</w:t>
      </w:r>
      <w:proofErr w:type="spellEnd"/>
      <w:r w:rsidRPr="00FA3952">
        <w:rPr>
          <w:lang w:val="pt-PT"/>
        </w:rPr>
        <w:t xml:space="preserve"> executa </w:t>
      </w:r>
      <w:r w:rsidRPr="001B6798">
        <w:rPr>
          <w:b/>
          <w:bCs/>
          <w:lang w:val="pt-PT"/>
        </w:rPr>
        <w:t>B</w:t>
      </w:r>
      <w:r w:rsidRPr="00FA3952">
        <w:rPr>
          <w:lang w:val="pt-PT"/>
        </w:rPr>
        <w:t xml:space="preserve"> vezes. No seu interior, ocorre a varredura do grafo para verificar os sucessores de cada feixe, o que acarreta um custo de processar vértices e arestas.</w:t>
      </w:r>
    </w:p>
    <w:p w14:paraId="3759CD62" w14:textId="438556A1" w:rsidR="00FA3952" w:rsidRPr="00FA3952" w:rsidRDefault="00FA3952" w:rsidP="00FA3952">
      <w:pPr>
        <w:numPr>
          <w:ilvl w:val="1"/>
          <w:numId w:val="11"/>
        </w:numPr>
        <w:rPr>
          <w:lang w:val="pt-PT"/>
        </w:rPr>
      </w:pPr>
      <w:r w:rsidRPr="00FA3952">
        <w:rPr>
          <w:b/>
          <w:bCs/>
          <w:lang w:val="pt-PT"/>
        </w:rPr>
        <w:t>Complexidade</w:t>
      </w:r>
      <w:r w:rsidRPr="00FA3952">
        <w:rPr>
          <w:lang w:val="pt-PT"/>
        </w:rPr>
        <w:t xml:space="preserve">: </w:t>
      </w:r>
      <m:oMath>
        <m:r>
          <w:rPr>
            <w:rFonts w:ascii="Cambria Math" w:hAnsi="Cambria Math"/>
            <w:lang w:val="pt-PT"/>
          </w:rPr>
          <m:t>O(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B</m:t>
            </m:r>
          </m:e>
          <m:sup>
            <m:r>
              <w:rPr>
                <w:rFonts w:ascii="Cambria Math" w:hAnsi="Cambria Math"/>
                <w:lang w:val="pt-PT"/>
              </w:rPr>
              <m:t>2</m:t>
            </m:r>
          </m:sup>
        </m:sSup>
        <m:r>
          <w:rPr>
            <w:rFonts w:ascii="Cambria Math" w:hAnsi="Cambria Math"/>
            <w:lang w:val="pt-PT"/>
          </w:rPr>
          <m:t>+B×E)</m:t>
        </m:r>
      </m:oMath>
    </w:p>
    <w:p w14:paraId="0B2903DE" w14:textId="3690D306" w:rsidR="00FA3952" w:rsidRPr="00FA3952" w:rsidRDefault="00FA3952" w:rsidP="00FA3952">
      <w:pPr>
        <w:numPr>
          <w:ilvl w:val="0"/>
          <w:numId w:val="11"/>
        </w:numPr>
        <w:rPr>
          <w:lang w:val="pt-PT"/>
        </w:rPr>
      </w:pPr>
      <w:proofErr w:type="spellStart"/>
      <w:r w:rsidRPr="00FA3952">
        <w:rPr>
          <w:b/>
          <w:bCs/>
          <w:lang w:val="pt-PT"/>
        </w:rPr>
        <w:t>topologicalSort</w:t>
      </w:r>
      <w:proofErr w:type="spellEnd"/>
      <w:r w:rsidRPr="00FA3952">
        <w:rPr>
          <w:lang w:val="pt-PT"/>
        </w:rPr>
        <w:t xml:space="preserve">: Implementa o Algoritmo de Kahn, integrando uma fila de prioridade para assegurar o critério de desempate de processar os feixes com o ID mais baixo primeiro. O custo de inserção/remoção na fila de prioridade é logarítmico. Cada um dos </w:t>
      </w:r>
      <w:r w:rsidRPr="001B6798">
        <w:rPr>
          <w:b/>
          <w:bCs/>
          <w:lang w:val="pt-PT"/>
        </w:rPr>
        <w:t>B</w:t>
      </w:r>
      <w:r w:rsidRPr="00FA3952">
        <w:rPr>
          <w:lang w:val="pt-PT"/>
        </w:rPr>
        <w:t xml:space="preserve"> vértices e </w:t>
      </w:r>
      <w:proofErr w:type="spellStart"/>
      <w:r w:rsidRPr="001B6798">
        <w:rPr>
          <w:b/>
          <w:bCs/>
          <w:lang w:val="pt-PT"/>
        </w:rPr>
        <w:t>E</w:t>
      </w:r>
      <w:proofErr w:type="spellEnd"/>
      <w:r w:rsidRPr="00FA3952">
        <w:rPr>
          <w:lang w:val="pt-PT"/>
        </w:rPr>
        <w:t xml:space="preserve"> arestas é processado no máximo uma vez.</w:t>
      </w:r>
    </w:p>
    <w:p w14:paraId="3F861844" w14:textId="2C7D857C" w:rsidR="00FA3952" w:rsidRDefault="00FA3952" w:rsidP="00FA3952">
      <w:pPr>
        <w:numPr>
          <w:ilvl w:val="1"/>
          <w:numId w:val="11"/>
        </w:numPr>
        <w:rPr>
          <w:lang w:val="pt-PT"/>
        </w:rPr>
      </w:pPr>
      <w:r w:rsidRPr="00FA3952">
        <w:rPr>
          <w:b/>
          <w:bCs/>
          <w:lang w:val="pt-PT"/>
        </w:rPr>
        <w:t>Complexidade</w:t>
      </w:r>
      <w:r w:rsidRPr="00FA3952">
        <w:rPr>
          <w:lang w:val="pt-PT"/>
        </w:rPr>
        <w:t xml:space="preserve">: </w:t>
      </w:r>
      <w:r w:rsidR="004A4C38">
        <w:t>O</w:t>
      </w:r>
      <m:oMath>
        <m:r>
          <w:rPr>
            <w:rFonts w:ascii="Cambria Math" w:hAnsi="Cambria Math"/>
            <w:lang w:val="pt-PT"/>
          </w:rPr>
          <m:t>((B+E)</m:t>
        </m:r>
        <m:func>
          <m:funcPr>
            <m:ctrlPr>
              <w:rPr>
                <w:rFonts w:ascii="Cambria Math" w:hAnsi="Cambria Math"/>
                <w:i/>
                <w:lang w:val="pt-PT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pt-PT"/>
              </w:rPr>
              <m:t>log</m:t>
            </m:r>
          </m:fName>
          <m:e>
            <m:r>
              <w:rPr>
                <w:rFonts w:ascii="Cambria Math" w:hAnsi="Cambria Math"/>
                <w:lang w:val="pt-PT"/>
              </w:rPr>
              <m:t>B)</m:t>
            </m:r>
          </m:e>
        </m:func>
      </m:oMath>
    </w:p>
    <w:p w14:paraId="3C03ACD1" w14:textId="77777777" w:rsidR="00CA1E86" w:rsidRPr="00FA3952" w:rsidRDefault="00CA1E86" w:rsidP="00CA1E86">
      <w:pPr>
        <w:rPr>
          <w:lang w:val="pt-PT"/>
        </w:rPr>
      </w:pPr>
    </w:p>
    <w:p w14:paraId="165DC086" w14:textId="1B09DFD9" w:rsidR="00FA3952" w:rsidRPr="00FA3952" w:rsidRDefault="00FA3952" w:rsidP="00154225">
      <w:pPr>
        <w:pStyle w:val="heading2"/>
        <w:rPr>
          <w:lang w:val="pt-PT"/>
        </w:rPr>
      </w:pPr>
      <w:r w:rsidRPr="00FA3952">
        <w:rPr>
          <w:lang w:val="pt-PT"/>
        </w:rPr>
        <w:t>Composição da Complexidade Temporal Total</w:t>
      </w:r>
    </w:p>
    <w:p w14:paraId="25AF83A9" w14:textId="77777777" w:rsidR="00FA3952" w:rsidRPr="00FA3952" w:rsidRDefault="00FA3952" w:rsidP="00154225">
      <w:pPr>
        <w:ind w:firstLine="227"/>
        <w:rPr>
          <w:lang w:val="pt-PT"/>
        </w:rPr>
      </w:pPr>
      <w:r w:rsidRPr="00FA3952">
        <w:rPr>
          <w:lang w:val="pt-PT"/>
        </w:rPr>
        <w:t xml:space="preserve">A complexidade temporal do algoritmo completo, executado no método </w:t>
      </w:r>
      <w:r w:rsidRPr="00154225">
        <w:rPr>
          <w:i/>
          <w:iCs/>
          <w:lang w:val="pt-PT"/>
        </w:rPr>
        <w:t>solve()</w:t>
      </w:r>
      <w:r w:rsidRPr="00FA3952">
        <w:rPr>
          <w:lang w:val="pt-PT"/>
        </w:rPr>
        <w:t xml:space="preserve">, resulta da soma das parcelas analisadas acima: </w:t>
      </w:r>
    </w:p>
    <w:p w14:paraId="18B17AEC" w14:textId="6BFEE4FF" w:rsidR="00154225" w:rsidRPr="00FA3952" w:rsidRDefault="00000000" w:rsidP="00FA3952">
      <w:pPr>
        <w:rPr>
          <w:lang w:val="pt-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T</m:t>
              </m:r>
            </m:e>
            <m:sub>
              <m:r>
                <w:rPr>
                  <w:rFonts w:ascii="Cambria Math" w:hAnsi="Cambria Math"/>
                  <w:lang w:val="pt-PT"/>
                </w:rPr>
                <m:t>total</m:t>
              </m:r>
            </m:sub>
          </m:sSub>
          <m:r>
            <w:rPr>
              <w:rFonts w:ascii="Cambria Math" w:hAnsi="Cambria Math"/>
              <w:lang w:val="pt-PT"/>
            </w:rPr>
            <m:t xml:space="preserve">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pt-PT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pt-PT"/>
                </w:rPr>
                <m:t>Parcelas</m:t>
              </m:r>
            </m:e>
          </m:nary>
        </m:oMath>
      </m:oMathPara>
    </w:p>
    <w:p w14:paraId="09832AD8" w14:textId="77777777" w:rsidR="00FA3952" w:rsidRPr="00FA3952" w:rsidRDefault="00FA3952" w:rsidP="00FA3952">
      <w:pPr>
        <w:rPr>
          <w:lang w:val="pt-PT"/>
        </w:rPr>
      </w:pPr>
      <w:r w:rsidRPr="00FA3952">
        <w:rPr>
          <w:lang w:val="pt-PT"/>
        </w:rPr>
        <w:t>Ao substituir as funções pelos respetivos limites assimptóticos, obtemos:</w:t>
      </w:r>
    </w:p>
    <w:p w14:paraId="1DE85D85" w14:textId="42746717" w:rsidR="00154225" w:rsidRPr="00154225" w:rsidRDefault="00000000" w:rsidP="00FA3952">
      <w:pPr>
        <w:rPr>
          <w:i/>
          <w:lang w:val="pt-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T</m:t>
              </m:r>
            </m:e>
            <m:sub>
              <m:r>
                <w:rPr>
                  <w:rFonts w:ascii="Cambria Math" w:hAnsi="Cambria Math"/>
                  <w:lang w:val="pt-PT"/>
                </w:rPr>
                <m:t>total</m:t>
              </m:r>
            </m:sub>
          </m:sSub>
          <m:r>
            <w:rPr>
              <w:rFonts w:ascii="Cambria Math" w:hAnsi="Cambria Math"/>
              <w:lang w:val="pt-PT"/>
            </w:rPr>
            <m:t>=O</m:t>
          </m:r>
          <m:d>
            <m:dPr>
              <m:ctrlPr>
                <w:rPr>
                  <w:rFonts w:ascii="Cambria Math" w:hAnsi="Cambria Math"/>
                  <w:i/>
                  <w:lang w:val="pt-PT"/>
                </w:rPr>
              </m:ctrlPr>
            </m:dPr>
            <m:e>
              <m:r>
                <w:rPr>
                  <w:rFonts w:ascii="Cambria Math" w:hAnsi="Cambria Math"/>
                  <w:lang w:val="pt-PT"/>
                </w:rPr>
                <m:t>B</m:t>
              </m:r>
            </m:e>
          </m:d>
          <m:r>
            <w:rPr>
              <w:rFonts w:ascii="Cambria Math" w:hAnsi="Cambria Math"/>
              <w:lang w:val="pt-PT"/>
            </w:rPr>
            <m:t>+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  <w:i/>
                  <w:lang w:val="pt-PT"/>
                </w:rPr>
              </m:ctrlPr>
            </m:dPr>
            <m:e>
              <m:r>
                <w:rPr>
                  <w:rFonts w:ascii="Cambria Math" w:hAnsi="Cambria Math"/>
                  <w:lang w:val="pt-PT"/>
                </w:rPr>
                <m:t>R×C+</m:t>
              </m:r>
              <m:r>
                <w:rPr>
                  <w:rFonts w:ascii="Cambria Math" w:hAnsi="Cambria Math"/>
                  <w:lang w:val="pt-PT"/>
                </w:rPr>
                <m:t>B×</m:t>
              </m:r>
              <m:func>
                <m:funcPr>
                  <m:ctrlPr>
                    <w:rPr>
                      <w:rFonts w:ascii="Cambria Math" w:hAnsi="Cambria Math"/>
                      <w:lang w:val="pt-PT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pt-PT"/>
                    </w:rPr>
                    <m:t>max</m:t>
                  </m: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pt-PT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pt-PT"/>
                        </w:rPr>
                        <m:t>R,C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  <w:lang w:val="pt-PT"/>
            </w:rPr>
            <m:t>+O</m:t>
          </m:r>
          <m:d>
            <m:dPr>
              <m:ctrlPr>
                <w:rPr>
                  <w:rFonts w:ascii="Cambria Math" w:hAnsi="Cambria Math"/>
                  <w:i/>
                  <w:lang w:val="pt-PT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pt-PT"/>
                </w:rPr>
                <m:t>+B×E</m:t>
              </m:r>
            </m:e>
          </m:d>
          <m:r>
            <w:rPr>
              <w:rFonts w:ascii="Cambria Math" w:hAnsi="Cambria Math"/>
              <w:lang w:val="pt-PT"/>
            </w:rPr>
            <m:t>+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  <w:lang w:val="pt-PT"/>
            </w:rPr>
            <m:t>((B+E)</m:t>
          </m:r>
          <m:func>
            <m:funcPr>
              <m:ctrlPr>
                <w:rPr>
                  <w:rFonts w:ascii="Cambria Math" w:hAnsi="Cambria Math"/>
                  <w:i/>
                  <w:lang w:val="pt-PT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  <w:lang w:val="pt-PT"/>
                </w:rPr>
                <m:t>B)</m:t>
              </m:r>
            </m:e>
          </m:func>
        </m:oMath>
      </m:oMathPara>
    </w:p>
    <w:p w14:paraId="4FB81537" w14:textId="70DDF6A2" w:rsidR="00FA3952" w:rsidRPr="00FA3952" w:rsidRDefault="00FA3952" w:rsidP="00154225">
      <w:pPr>
        <w:ind w:firstLine="227"/>
        <w:rPr>
          <w:lang w:val="pt-PT"/>
        </w:rPr>
      </w:pPr>
      <w:r w:rsidRPr="00FA3952">
        <w:rPr>
          <w:lang w:val="pt-PT"/>
        </w:rPr>
        <w:t xml:space="preserve">Sabe-se pelas restrições físicas do problema que o comprimento de qualquer feixe </w:t>
      </w:r>
      <w:r w:rsidRPr="00154225">
        <w:rPr>
          <w:b/>
          <w:bCs/>
          <w:lang w:val="pt-PT"/>
        </w:rPr>
        <w:t>L</w:t>
      </w:r>
      <w:r w:rsidRPr="00FA3952">
        <w:rPr>
          <w:lang w:val="pt-PT"/>
        </w:rPr>
        <w:t xml:space="preserve"> não pode ser superior à maior dimensão da grelha</w:t>
      </w:r>
      <w:r w:rsidR="00B2469D">
        <w:rPr>
          <w:lang w:val="pt-PT"/>
        </w:rPr>
        <w:t xml:space="preserve"> </w:t>
      </w:r>
      <w:proofErr w:type="spellStart"/>
      <w:r w:rsidRPr="00FA3952">
        <w:rPr>
          <w:lang w:val="pt-PT"/>
        </w:rPr>
        <w:t>max</w:t>
      </w:r>
      <w:proofErr w:type="spellEnd"/>
      <w:r w:rsidRPr="00FA3952">
        <w:rPr>
          <w:lang w:val="pt-PT"/>
        </w:rPr>
        <w:t>(R, C). Consequentemente, o termo O(B</w:t>
      </w:r>
      <w:r w:rsidR="00B2469D">
        <w:rPr>
          <w:lang w:val="pt-PT"/>
        </w:rPr>
        <w:t>*</w:t>
      </w:r>
      <w:r w:rsidRPr="00FA3952">
        <w:rPr>
          <w:lang w:val="pt-PT"/>
        </w:rPr>
        <w:t>L) é dominado e absorvido pelo termo O(B</w:t>
      </w:r>
      <w:r w:rsidR="00B2469D">
        <w:rPr>
          <w:lang w:val="pt-PT"/>
        </w:rPr>
        <w:t>*</w:t>
      </w:r>
      <w:proofErr w:type="spellStart"/>
      <w:r w:rsidRPr="00FA3952">
        <w:rPr>
          <w:lang w:val="pt-PT"/>
        </w:rPr>
        <w:t>max</w:t>
      </w:r>
      <w:proofErr w:type="spellEnd"/>
      <w:r w:rsidRPr="00FA3952">
        <w:rPr>
          <w:lang w:val="pt-PT"/>
        </w:rPr>
        <w:t xml:space="preserve">(R, C)). Os termos lineares menores são igualmente omitidos na notação final. </w:t>
      </w:r>
    </w:p>
    <w:p w14:paraId="5902025C" w14:textId="1FB0488A" w:rsidR="00FA3952" w:rsidRDefault="00FA3952" w:rsidP="00FA3952">
      <w:pPr>
        <w:rPr>
          <w:lang w:val="pt-PT"/>
        </w:rPr>
      </w:pPr>
      <w:r w:rsidRPr="00FA3952">
        <w:rPr>
          <w:lang w:val="pt-PT"/>
        </w:rPr>
        <w:t xml:space="preserve">A equação da </w:t>
      </w:r>
      <w:r w:rsidRPr="004D02E6">
        <w:rPr>
          <w:lang w:val="pt-PT"/>
        </w:rPr>
        <w:t>Complexidade Temporal no Pior Caso</w:t>
      </w:r>
      <w:r w:rsidRPr="00FA3952">
        <w:rPr>
          <w:lang w:val="pt-PT"/>
        </w:rPr>
        <w:t>:</w:t>
      </w:r>
    </w:p>
    <w:p w14:paraId="32D1AC3A" w14:textId="30C9069C" w:rsidR="00CA1E86" w:rsidRPr="00CA1E86" w:rsidRDefault="004D02E6" w:rsidP="00FA3952">
      <w:pPr>
        <w:rPr>
          <w:lang w:val="pt-PT"/>
        </w:rPr>
      </w:pPr>
      <m:oMathPara>
        <m:oMath>
          <m:r>
            <w:rPr>
              <w:rFonts w:ascii="Cambria Math" w:hAnsi="Cambria Math"/>
              <w:lang w:val="pt-PT"/>
            </w:rPr>
            <m:t>O(R×C+B×</m:t>
          </m:r>
          <m:func>
            <m:funcPr>
              <m:ctrlPr>
                <w:rPr>
                  <w:rFonts w:ascii="Cambria Math" w:hAnsi="Cambria Math"/>
                  <w:lang w:val="pt-PT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pt-PT"/>
                </w:rPr>
                <m:t>max</m:t>
              </m:r>
              <m:ctrlPr>
                <w:rPr>
                  <w:rFonts w:ascii="Cambria Math" w:hAnsi="Cambria Math"/>
                  <w:i/>
                  <w:lang w:val="pt-PT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lang w:val="pt-PT"/>
                    </w:rPr>
                    <m:t>R,C</m:t>
                  </m:r>
                </m:e>
              </m:d>
            </m:e>
          </m:func>
          <m:r>
            <w:rPr>
              <w:rFonts w:ascii="Cambria Math" w:hAnsi="Cambria Math"/>
              <w:lang w:val="pt-PT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pt-PT"/>
                </w:rPr>
              </m:ctrlPr>
            </m:sSupPr>
            <m:e>
              <m:r>
                <w:rPr>
                  <w:rFonts w:ascii="Cambria Math" w:hAnsi="Cambria Math"/>
                  <w:lang w:val="pt-PT"/>
                </w:rPr>
                <m:t>B</m:t>
              </m:r>
            </m:e>
            <m:sup>
              <m:r>
                <w:rPr>
                  <w:rFonts w:ascii="Cambria Math" w:hAnsi="Cambria Math"/>
                  <w:lang w:val="pt-PT"/>
                </w:rPr>
                <m:t>2</m:t>
              </m:r>
            </m:sup>
          </m:sSup>
          <m:r>
            <w:rPr>
              <w:rFonts w:ascii="Cambria Math" w:hAnsi="Cambria Math"/>
              <w:lang w:val="pt-PT"/>
            </w:rPr>
            <m:t>+B×E</m:t>
          </m:r>
          <m:r>
            <w:rPr>
              <w:rFonts w:ascii="Cambria Math" w:hAnsi="Cambria Math"/>
              <w:lang w:val="pt-PT"/>
            </w:rPr>
            <m:t xml:space="preserve"> + </m:t>
          </m:r>
          <m:r>
            <w:rPr>
              <w:rFonts w:ascii="Cambria Math" w:hAnsi="Cambria Math"/>
              <w:lang w:val="pt-PT"/>
            </w:rPr>
            <m:t>(B+E)</m:t>
          </m:r>
          <m:r>
            <w:rPr>
              <w:rFonts w:ascii="Cambria Math" w:hAnsi="Cambria Math"/>
              <w:lang w:val="pt-PT"/>
            </w:rPr>
            <m:t>×</m:t>
          </m:r>
          <m:func>
            <m:funcPr>
              <m:ctrlPr>
                <w:rPr>
                  <w:rFonts w:ascii="Cambria Math" w:hAnsi="Cambria Math"/>
                  <w:i/>
                  <w:lang w:val="pt-PT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  <w:lang w:val="pt-PT"/>
                </w:rPr>
                <m:t>B)</m:t>
              </m:r>
            </m:e>
          </m:func>
        </m:oMath>
      </m:oMathPara>
    </w:p>
    <w:p w14:paraId="09825742" w14:textId="77777777" w:rsidR="00CA1E86" w:rsidRPr="00FA3952" w:rsidRDefault="00CA1E86" w:rsidP="00FA3952">
      <w:pPr>
        <w:rPr>
          <w:lang w:val="pt-PT"/>
        </w:rPr>
      </w:pPr>
    </w:p>
    <w:p w14:paraId="23B14B81" w14:textId="77777777" w:rsidR="00F46FF9" w:rsidRDefault="00F46FF9" w:rsidP="00F46FF9">
      <w:pPr>
        <w:pStyle w:val="heading1"/>
      </w:pPr>
      <w:r w:rsidRPr="00CA00AA">
        <w:t>Complexidade Espacial</w:t>
      </w:r>
    </w:p>
    <w:p w14:paraId="07774E86" w14:textId="0BAFAAAB" w:rsidR="003327CE" w:rsidRPr="003327CE" w:rsidRDefault="003327CE" w:rsidP="003327CE">
      <w:pPr>
        <w:pStyle w:val="heading2"/>
        <w:rPr>
          <w:lang w:val="pt-PT"/>
        </w:rPr>
      </w:pPr>
      <w:r w:rsidRPr="003327CE">
        <w:rPr>
          <w:lang w:val="pt-PT"/>
        </w:rPr>
        <w:t>Análise Espacial por Método</w:t>
      </w:r>
    </w:p>
    <w:p w14:paraId="070C1CCF" w14:textId="171B08B5" w:rsidR="003327CE" w:rsidRPr="003327CE" w:rsidRDefault="003327CE" w:rsidP="003327CE">
      <w:pPr>
        <w:pStyle w:val="p1a"/>
        <w:numPr>
          <w:ilvl w:val="0"/>
          <w:numId w:val="12"/>
        </w:numPr>
        <w:rPr>
          <w:lang w:val="pt-PT"/>
        </w:rPr>
      </w:pPr>
      <w:r w:rsidRPr="003327CE">
        <w:rPr>
          <w:b/>
          <w:bCs/>
          <w:lang w:val="pt-PT"/>
        </w:rPr>
        <w:t>solve</w:t>
      </w:r>
      <w:r>
        <w:rPr>
          <w:b/>
          <w:bCs/>
          <w:lang w:val="pt-PT"/>
        </w:rPr>
        <w:t>:</w:t>
      </w:r>
      <w:r w:rsidRPr="003327CE">
        <w:rPr>
          <w:lang w:val="pt-PT"/>
        </w:rPr>
        <w:t xml:space="preserve"> É o centro de comando. Aqui instanciam-se as principais estruturas globais que vão persistir ao longo de todo o algoritmo. </w:t>
      </w:r>
    </w:p>
    <w:p w14:paraId="76B9F887" w14:textId="6D3329AD" w:rsidR="003327CE" w:rsidRPr="003327CE" w:rsidRDefault="003327CE" w:rsidP="003327CE">
      <w:pPr>
        <w:pStyle w:val="p1a"/>
        <w:numPr>
          <w:ilvl w:val="1"/>
          <w:numId w:val="12"/>
        </w:numPr>
        <w:rPr>
          <w:lang w:val="pt-PT"/>
        </w:rPr>
      </w:pPr>
      <w:r w:rsidRPr="003327CE">
        <w:rPr>
          <w:lang w:val="pt-PT"/>
        </w:rPr>
        <w:t xml:space="preserve">Cria o </w:t>
      </w:r>
      <w:proofErr w:type="spellStart"/>
      <w:r w:rsidRPr="003327CE">
        <w:rPr>
          <w:lang w:val="pt-PT"/>
        </w:rPr>
        <w:t>graph</w:t>
      </w:r>
      <w:proofErr w:type="spellEnd"/>
      <w:r w:rsidRPr="003327CE">
        <w:rPr>
          <w:lang w:val="pt-PT"/>
        </w:rPr>
        <w:t xml:space="preserve"> (Lista de Adjacências): Aloca espaço para </w:t>
      </w:r>
      <w:r w:rsidRPr="003327CE">
        <w:rPr>
          <w:b/>
          <w:bCs/>
          <w:lang w:val="pt-PT"/>
        </w:rPr>
        <w:t>B</w:t>
      </w:r>
      <w:r w:rsidRPr="003327CE">
        <w:rPr>
          <w:lang w:val="pt-PT"/>
        </w:rPr>
        <w:t xml:space="preserve"> vértices e vai crescer até armazenar </w:t>
      </w:r>
      <w:r w:rsidRPr="003327CE">
        <w:rPr>
          <w:b/>
          <w:bCs/>
          <w:lang w:val="pt-PT"/>
        </w:rPr>
        <w:t>E</w:t>
      </w:r>
      <w:r w:rsidRPr="003327CE">
        <w:rPr>
          <w:lang w:val="pt-PT"/>
        </w:rPr>
        <w:t xml:space="preserve"> arestas.</w:t>
      </w:r>
    </w:p>
    <w:p w14:paraId="5780503F" w14:textId="77777777" w:rsidR="003327CE" w:rsidRPr="003327CE" w:rsidRDefault="003327CE" w:rsidP="003327CE">
      <w:pPr>
        <w:pStyle w:val="p1a"/>
        <w:numPr>
          <w:ilvl w:val="1"/>
          <w:numId w:val="12"/>
        </w:numPr>
        <w:rPr>
          <w:lang w:val="pt-PT"/>
        </w:rPr>
      </w:pPr>
      <w:r w:rsidRPr="003327CE">
        <w:rPr>
          <w:lang w:val="pt-PT"/>
        </w:rPr>
        <w:t xml:space="preserve">Cria o </w:t>
      </w:r>
      <w:proofErr w:type="spellStart"/>
      <w:r w:rsidRPr="003327CE">
        <w:rPr>
          <w:lang w:val="pt-PT"/>
        </w:rPr>
        <w:t>array</w:t>
      </w:r>
      <w:proofErr w:type="spellEnd"/>
      <w:r w:rsidRPr="003327CE">
        <w:rPr>
          <w:lang w:val="pt-PT"/>
        </w:rPr>
        <w:t xml:space="preserve"> </w:t>
      </w:r>
      <w:proofErr w:type="spellStart"/>
      <w:r w:rsidRPr="003327CE">
        <w:rPr>
          <w:lang w:val="pt-PT"/>
        </w:rPr>
        <w:t>inDegree</w:t>
      </w:r>
      <w:proofErr w:type="spellEnd"/>
      <w:r w:rsidRPr="003327CE">
        <w:rPr>
          <w:lang w:val="pt-PT"/>
        </w:rPr>
        <w:t xml:space="preserve"> de tamanho </w:t>
      </w:r>
      <w:r w:rsidRPr="003327CE">
        <w:rPr>
          <w:b/>
          <w:bCs/>
          <w:lang w:val="pt-PT"/>
        </w:rPr>
        <w:t>B</w:t>
      </w:r>
      <w:r w:rsidRPr="003327CE">
        <w:rPr>
          <w:lang w:val="pt-PT"/>
        </w:rPr>
        <w:t xml:space="preserve">. </w:t>
      </w:r>
    </w:p>
    <w:p w14:paraId="70936ECE" w14:textId="77777777" w:rsidR="003327CE" w:rsidRPr="003327CE" w:rsidRDefault="003327CE" w:rsidP="003327CE">
      <w:pPr>
        <w:pStyle w:val="p1a"/>
        <w:numPr>
          <w:ilvl w:val="1"/>
          <w:numId w:val="12"/>
        </w:numPr>
        <w:rPr>
          <w:lang w:val="pt-PT"/>
        </w:rPr>
      </w:pPr>
      <w:r w:rsidRPr="003327CE">
        <w:rPr>
          <w:lang w:val="pt-PT"/>
        </w:rPr>
        <w:lastRenderedPageBreak/>
        <w:t xml:space="preserve">Cria o </w:t>
      </w:r>
      <w:proofErr w:type="spellStart"/>
      <w:r w:rsidRPr="003327CE">
        <w:rPr>
          <w:lang w:val="pt-PT"/>
        </w:rPr>
        <w:t>array</w:t>
      </w:r>
      <w:proofErr w:type="spellEnd"/>
      <w:r w:rsidRPr="003327CE">
        <w:rPr>
          <w:lang w:val="pt-PT"/>
        </w:rPr>
        <w:t xml:space="preserve"> </w:t>
      </w:r>
      <w:proofErr w:type="spellStart"/>
      <w:r w:rsidRPr="003327CE">
        <w:rPr>
          <w:lang w:val="pt-PT"/>
        </w:rPr>
        <w:t>isNecessary</w:t>
      </w:r>
      <w:proofErr w:type="spellEnd"/>
      <w:r w:rsidRPr="003327CE">
        <w:rPr>
          <w:lang w:val="pt-PT"/>
        </w:rPr>
        <w:t xml:space="preserve"> de tamanho </w:t>
      </w:r>
      <w:r w:rsidRPr="003327CE">
        <w:rPr>
          <w:b/>
          <w:bCs/>
          <w:lang w:val="pt-PT"/>
        </w:rPr>
        <w:t>B</w:t>
      </w:r>
      <w:r w:rsidRPr="003327CE">
        <w:rPr>
          <w:lang w:val="pt-PT"/>
        </w:rPr>
        <w:t xml:space="preserve">. </w:t>
      </w:r>
    </w:p>
    <w:p w14:paraId="630EC095" w14:textId="0D392D98" w:rsidR="003327CE" w:rsidRPr="003327CE" w:rsidRDefault="003327CE" w:rsidP="003327CE">
      <w:pPr>
        <w:pStyle w:val="p1a"/>
        <w:numPr>
          <w:ilvl w:val="1"/>
          <w:numId w:val="12"/>
        </w:numPr>
        <w:rPr>
          <w:lang w:val="pt-PT"/>
        </w:rPr>
      </w:pPr>
      <w:r w:rsidRPr="003327CE">
        <w:rPr>
          <w:lang w:val="pt-PT"/>
        </w:rPr>
        <w:t xml:space="preserve">Cria a </w:t>
      </w:r>
      <w:proofErr w:type="spellStart"/>
      <w:r w:rsidRPr="003327CE">
        <w:rPr>
          <w:lang w:val="pt-PT"/>
        </w:rPr>
        <w:t>StringBuilder</w:t>
      </w:r>
      <w:proofErr w:type="spellEnd"/>
      <w:r w:rsidRPr="003327CE">
        <w:rPr>
          <w:lang w:val="pt-PT"/>
        </w:rPr>
        <w:t xml:space="preserve"> final que, no limite, guardará </w:t>
      </w:r>
      <w:r w:rsidRPr="003327CE">
        <w:rPr>
          <w:b/>
          <w:bCs/>
          <w:lang w:val="pt-PT"/>
        </w:rPr>
        <w:t>B</w:t>
      </w:r>
      <w:r w:rsidRPr="003327CE">
        <w:rPr>
          <w:lang w:val="pt-PT"/>
        </w:rPr>
        <w:t xml:space="preserve"> números formatados.</w:t>
      </w:r>
    </w:p>
    <w:p w14:paraId="47FEF5C3" w14:textId="55D75E3F" w:rsidR="003327CE" w:rsidRPr="003327CE" w:rsidRDefault="003327CE" w:rsidP="003327CE">
      <w:pPr>
        <w:pStyle w:val="p1a"/>
        <w:numPr>
          <w:ilvl w:val="1"/>
          <w:numId w:val="12"/>
        </w:numPr>
        <w:rPr>
          <w:lang w:val="pt-PT"/>
        </w:rPr>
      </w:pPr>
      <w:r w:rsidRPr="003327CE">
        <w:rPr>
          <w:b/>
          <w:bCs/>
          <w:lang w:val="pt-PT"/>
        </w:rPr>
        <w:t>Complexidade:</w:t>
      </w:r>
      <w:r w:rsidRPr="003327CE">
        <w:rPr>
          <w:lang w:val="pt-PT"/>
        </w:rPr>
        <w:t xml:space="preserve"> </w:t>
      </w:r>
      <w:r w:rsidR="007C080C" w:rsidRPr="007C080C">
        <w:t>Θ</w:t>
      </w:r>
      <w:r w:rsidR="007C080C" w:rsidRPr="007C080C">
        <w:rPr>
          <w:lang w:val="pt-PT"/>
        </w:rPr>
        <w:t xml:space="preserve"> </w:t>
      </w:r>
      <w:r w:rsidRPr="003327CE">
        <w:rPr>
          <w:lang w:val="pt-PT"/>
        </w:rPr>
        <w:t>(B + E)</w:t>
      </w:r>
    </w:p>
    <w:p w14:paraId="1B270751" w14:textId="0329BF48" w:rsidR="003327CE" w:rsidRPr="003327CE" w:rsidRDefault="003327CE" w:rsidP="003327CE">
      <w:pPr>
        <w:pStyle w:val="p1a"/>
        <w:numPr>
          <w:ilvl w:val="0"/>
          <w:numId w:val="12"/>
        </w:numPr>
        <w:rPr>
          <w:lang w:val="pt-PT"/>
        </w:rPr>
      </w:pPr>
      <w:proofErr w:type="spellStart"/>
      <w:r w:rsidRPr="003327CE">
        <w:rPr>
          <w:b/>
          <w:bCs/>
          <w:lang w:val="pt-PT"/>
        </w:rPr>
        <w:t>calcBeamBoundaries</w:t>
      </w:r>
      <w:proofErr w:type="spellEnd"/>
      <w:r>
        <w:rPr>
          <w:b/>
          <w:bCs/>
          <w:lang w:val="pt-PT"/>
        </w:rPr>
        <w:t>:</w:t>
      </w:r>
      <w:r w:rsidRPr="003327CE">
        <w:rPr>
          <w:lang w:val="pt-PT"/>
        </w:rPr>
        <w:t xml:space="preserve"> Apenas cria variáveis primitivas temporárias para realizar cálculos. Estas variáveis ocupam um espaço fixo mínimo na pilha de execução e desaparecem imediatamente a seguir. </w:t>
      </w:r>
    </w:p>
    <w:p w14:paraId="43508139" w14:textId="42476BC8" w:rsidR="003327CE" w:rsidRPr="003327CE" w:rsidRDefault="003327CE" w:rsidP="003327CE">
      <w:pPr>
        <w:pStyle w:val="p1a"/>
        <w:numPr>
          <w:ilvl w:val="1"/>
          <w:numId w:val="12"/>
        </w:numPr>
        <w:rPr>
          <w:lang w:val="pt-PT"/>
        </w:rPr>
      </w:pPr>
      <w:r w:rsidRPr="003327CE">
        <w:rPr>
          <w:b/>
          <w:bCs/>
          <w:lang w:val="pt-PT"/>
        </w:rPr>
        <w:t>Complexidade:</w:t>
      </w:r>
      <w:r w:rsidRPr="003327CE">
        <w:rPr>
          <w:lang w:val="pt-PT"/>
        </w:rPr>
        <w:t xml:space="preserve"> </w:t>
      </w:r>
      <w:r w:rsidR="007C080C" w:rsidRPr="007C080C">
        <w:t>Θ</w:t>
      </w:r>
      <w:r w:rsidR="007C080C" w:rsidRPr="007C080C">
        <w:rPr>
          <w:lang w:val="pt-PT"/>
        </w:rPr>
        <w:t xml:space="preserve"> </w:t>
      </w:r>
      <w:r w:rsidRPr="003327CE">
        <w:rPr>
          <w:lang w:val="pt-PT"/>
        </w:rPr>
        <w:t>(1)</w:t>
      </w:r>
    </w:p>
    <w:p w14:paraId="027A3689" w14:textId="739BD11E" w:rsidR="003327CE" w:rsidRPr="003327CE" w:rsidRDefault="003327CE" w:rsidP="003327CE">
      <w:pPr>
        <w:pStyle w:val="p1a"/>
        <w:numPr>
          <w:ilvl w:val="0"/>
          <w:numId w:val="12"/>
        </w:numPr>
        <w:rPr>
          <w:lang w:val="pt-PT"/>
        </w:rPr>
      </w:pPr>
      <w:proofErr w:type="spellStart"/>
      <w:r w:rsidRPr="003327CE">
        <w:rPr>
          <w:b/>
          <w:bCs/>
          <w:lang w:val="pt-PT"/>
        </w:rPr>
        <w:t>createOccupancyGrid</w:t>
      </w:r>
      <w:proofErr w:type="spellEnd"/>
      <w:r>
        <w:rPr>
          <w:b/>
          <w:bCs/>
          <w:lang w:val="pt-PT"/>
        </w:rPr>
        <w:t>:</w:t>
      </w:r>
      <w:r w:rsidRPr="003327CE">
        <w:rPr>
          <w:lang w:val="pt-PT"/>
        </w:rPr>
        <w:t xml:space="preserve"> Executa a instrução</w:t>
      </w:r>
      <w:r w:rsidR="0084136C">
        <w:rPr>
          <w:lang w:val="pt-PT"/>
        </w:rPr>
        <w:t xml:space="preserve"> para a criação da matriz de ocupações</w:t>
      </w:r>
      <w:r w:rsidRPr="003327CE">
        <w:rPr>
          <w:lang w:val="pt-PT"/>
        </w:rPr>
        <w:t xml:space="preserve">. </w:t>
      </w:r>
    </w:p>
    <w:p w14:paraId="258ADC8B" w14:textId="2923DE25" w:rsidR="003327CE" w:rsidRPr="003327CE" w:rsidRDefault="003327CE" w:rsidP="003327CE">
      <w:pPr>
        <w:pStyle w:val="p1a"/>
        <w:numPr>
          <w:ilvl w:val="1"/>
          <w:numId w:val="12"/>
        </w:numPr>
        <w:rPr>
          <w:lang w:val="pt-PT"/>
        </w:rPr>
      </w:pPr>
      <w:r w:rsidRPr="003327CE">
        <w:rPr>
          <w:b/>
          <w:bCs/>
          <w:lang w:val="pt-PT"/>
        </w:rPr>
        <w:t>Complexidade:</w:t>
      </w:r>
      <w:r w:rsidRPr="003327CE">
        <w:rPr>
          <w:lang w:val="pt-PT"/>
        </w:rPr>
        <w:t xml:space="preserve"> </w:t>
      </w:r>
      <w:r w:rsidR="007C080C" w:rsidRPr="007C080C">
        <w:t>Θ</w:t>
      </w:r>
      <w:r w:rsidR="007C080C" w:rsidRPr="007C080C">
        <w:rPr>
          <w:lang w:val="pt-PT"/>
        </w:rPr>
        <w:t xml:space="preserve"> </w:t>
      </w:r>
      <w:r w:rsidRPr="003327CE">
        <w:rPr>
          <w:lang w:val="pt-PT"/>
        </w:rPr>
        <w:t xml:space="preserve">(R </w:t>
      </w:r>
      <m:oMath>
        <m:r>
          <w:rPr>
            <w:rFonts w:ascii="Cambria Math" w:hAnsi="Cambria Math"/>
            <w:lang w:val="pt-PT"/>
          </w:rPr>
          <m:t>×</m:t>
        </m:r>
      </m:oMath>
      <w:r w:rsidRPr="003327CE">
        <w:rPr>
          <w:lang w:val="pt-PT"/>
        </w:rPr>
        <w:t xml:space="preserve"> C)</w:t>
      </w:r>
    </w:p>
    <w:p w14:paraId="5B3B91DF" w14:textId="3BB2734C" w:rsidR="003327CE" w:rsidRPr="003327CE" w:rsidRDefault="003327CE" w:rsidP="003327CE">
      <w:pPr>
        <w:pStyle w:val="p1a"/>
        <w:numPr>
          <w:ilvl w:val="0"/>
          <w:numId w:val="12"/>
        </w:numPr>
        <w:rPr>
          <w:lang w:val="pt-PT"/>
        </w:rPr>
      </w:pPr>
      <w:proofErr w:type="spellStart"/>
      <w:r w:rsidRPr="003327CE">
        <w:rPr>
          <w:b/>
          <w:bCs/>
          <w:lang w:val="pt-PT"/>
        </w:rPr>
        <w:t>traceBeamPath</w:t>
      </w:r>
      <w:proofErr w:type="spellEnd"/>
      <w:r>
        <w:rPr>
          <w:b/>
          <w:bCs/>
          <w:lang w:val="pt-PT"/>
        </w:rPr>
        <w:t>:</w:t>
      </w:r>
      <w:r w:rsidRPr="003327CE">
        <w:rPr>
          <w:lang w:val="pt-PT"/>
        </w:rPr>
        <w:t xml:space="preserve"> Para evitar que o mesmo feixe seja contabilizado duas vezes como bloqueador, este método cria um conjunto </w:t>
      </w:r>
      <w:proofErr w:type="spellStart"/>
      <w:r w:rsidRPr="0084136C">
        <w:rPr>
          <w:i/>
          <w:iCs/>
          <w:lang w:val="pt-PT"/>
        </w:rPr>
        <w:t>HashSet</w:t>
      </w:r>
      <w:proofErr w:type="spellEnd"/>
      <w:r w:rsidRPr="0084136C">
        <w:rPr>
          <w:i/>
          <w:iCs/>
          <w:lang w:val="pt-PT"/>
        </w:rPr>
        <w:t>&lt;</w:t>
      </w:r>
      <w:proofErr w:type="spellStart"/>
      <w:r w:rsidRPr="0084136C">
        <w:rPr>
          <w:i/>
          <w:iCs/>
          <w:lang w:val="pt-PT"/>
        </w:rPr>
        <w:t>Integer</w:t>
      </w:r>
      <w:proofErr w:type="spellEnd"/>
      <w:r w:rsidRPr="0084136C">
        <w:rPr>
          <w:i/>
          <w:iCs/>
          <w:lang w:val="pt-PT"/>
        </w:rPr>
        <w:t xml:space="preserve">&gt; </w:t>
      </w:r>
      <w:proofErr w:type="spellStart"/>
      <w:r w:rsidRPr="0084136C">
        <w:rPr>
          <w:i/>
          <w:iCs/>
          <w:lang w:val="pt-PT"/>
        </w:rPr>
        <w:t>seenBlockers</w:t>
      </w:r>
      <w:proofErr w:type="spellEnd"/>
      <w:r w:rsidRPr="003327CE">
        <w:rPr>
          <w:lang w:val="pt-PT"/>
        </w:rPr>
        <w:t xml:space="preserve">. No pior cenário (um feixe gigante que é bloqueado por quase todos os outros feixes no caminho), este conjunto pode chegar a guardar </w:t>
      </w:r>
      <w:r w:rsidRPr="0084136C">
        <w:rPr>
          <w:b/>
          <w:bCs/>
          <w:lang w:val="pt-PT"/>
        </w:rPr>
        <w:t>B</w:t>
      </w:r>
      <w:r w:rsidRPr="003327CE">
        <w:rPr>
          <w:lang w:val="pt-PT"/>
        </w:rPr>
        <w:t xml:space="preserve"> inteiros. Esta memória é libertada a cada nova chamada do método. </w:t>
      </w:r>
    </w:p>
    <w:p w14:paraId="1757EC89" w14:textId="29CAA659" w:rsidR="003327CE" w:rsidRPr="003327CE" w:rsidRDefault="003327CE" w:rsidP="003327CE">
      <w:pPr>
        <w:pStyle w:val="p1a"/>
        <w:numPr>
          <w:ilvl w:val="1"/>
          <w:numId w:val="12"/>
        </w:numPr>
        <w:rPr>
          <w:lang w:val="pt-PT"/>
        </w:rPr>
      </w:pPr>
      <w:r w:rsidRPr="003327CE">
        <w:rPr>
          <w:b/>
          <w:bCs/>
          <w:lang w:val="pt-PT"/>
        </w:rPr>
        <w:t>Complexidad</w:t>
      </w:r>
      <w:r w:rsidR="00CA1E86">
        <w:rPr>
          <w:b/>
          <w:bCs/>
          <w:lang w:val="pt-PT"/>
        </w:rPr>
        <w:t>e</w:t>
      </w:r>
      <w:r w:rsidRPr="003327CE">
        <w:rPr>
          <w:b/>
          <w:bCs/>
          <w:lang w:val="pt-PT"/>
        </w:rPr>
        <w:t>:</w:t>
      </w:r>
      <w:r w:rsidRPr="003327CE">
        <w:rPr>
          <w:lang w:val="pt-PT"/>
        </w:rPr>
        <w:t xml:space="preserve"> O(B)</w:t>
      </w:r>
    </w:p>
    <w:p w14:paraId="2319F30D" w14:textId="47FDFDB4" w:rsidR="003327CE" w:rsidRPr="003327CE" w:rsidRDefault="003327CE" w:rsidP="003327CE">
      <w:pPr>
        <w:pStyle w:val="p1a"/>
        <w:numPr>
          <w:ilvl w:val="0"/>
          <w:numId w:val="12"/>
        </w:numPr>
        <w:rPr>
          <w:lang w:val="pt-PT"/>
        </w:rPr>
      </w:pPr>
      <w:proofErr w:type="spellStart"/>
      <w:r w:rsidRPr="003327CE">
        <w:rPr>
          <w:b/>
          <w:bCs/>
          <w:lang w:val="pt-PT"/>
        </w:rPr>
        <w:t>fillAdjacents</w:t>
      </w:r>
      <w:proofErr w:type="spellEnd"/>
      <w:r>
        <w:rPr>
          <w:b/>
          <w:bCs/>
          <w:lang w:val="pt-PT"/>
        </w:rPr>
        <w:t>:</w:t>
      </w:r>
      <w:r w:rsidRPr="003327CE">
        <w:rPr>
          <w:lang w:val="pt-PT"/>
        </w:rPr>
        <w:t xml:space="preserve"> Não aloca estruturas de dados por si mesmo, mas invoca o </w:t>
      </w:r>
      <w:proofErr w:type="spellStart"/>
      <w:r w:rsidRPr="0084136C">
        <w:rPr>
          <w:i/>
          <w:iCs/>
          <w:lang w:val="pt-PT"/>
        </w:rPr>
        <w:t>createOccupancyGrid</w:t>
      </w:r>
      <w:proofErr w:type="spellEnd"/>
      <w:r w:rsidRPr="003327CE">
        <w:rPr>
          <w:lang w:val="pt-PT"/>
        </w:rPr>
        <w:t xml:space="preserve"> e, de seguida, o </w:t>
      </w:r>
      <w:proofErr w:type="spellStart"/>
      <w:r w:rsidRPr="0084136C">
        <w:rPr>
          <w:i/>
          <w:iCs/>
          <w:lang w:val="pt-PT"/>
        </w:rPr>
        <w:t>traceBeamPath</w:t>
      </w:r>
      <w:proofErr w:type="spellEnd"/>
      <w:r w:rsidRPr="003327CE">
        <w:rPr>
          <w:lang w:val="pt-PT"/>
        </w:rPr>
        <w:t xml:space="preserve"> </w:t>
      </w:r>
      <w:r w:rsidRPr="0084136C">
        <w:rPr>
          <w:b/>
          <w:bCs/>
          <w:lang w:val="pt-PT"/>
        </w:rPr>
        <w:t>B</w:t>
      </w:r>
      <w:r w:rsidRPr="003327CE">
        <w:rPr>
          <w:lang w:val="pt-PT"/>
        </w:rPr>
        <w:t xml:space="preserve"> vezes. O pico de memória exigido por este bloco é a soma das estruturas ativas simultaneamente: a matriz e o conjunto </w:t>
      </w:r>
      <w:proofErr w:type="spellStart"/>
      <w:r w:rsidRPr="003327CE">
        <w:rPr>
          <w:lang w:val="pt-PT"/>
        </w:rPr>
        <w:t>HashSet</w:t>
      </w:r>
      <w:proofErr w:type="spellEnd"/>
      <w:r w:rsidRPr="003327CE">
        <w:rPr>
          <w:lang w:val="pt-PT"/>
        </w:rPr>
        <w:t xml:space="preserve"> que é criado e destruído a cada ciclo. </w:t>
      </w:r>
    </w:p>
    <w:p w14:paraId="358E04CD" w14:textId="672107AC" w:rsidR="003327CE" w:rsidRPr="003327CE" w:rsidRDefault="003327CE" w:rsidP="003327CE">
      <w:pPr>
        <w:pStyle w:val="p1a"/>
        <w:numPr>
          <w:ilvl w:val="1"/>
          <w:numId w:val="12"/>
        </w:numPr>
        <w:rPr>
          <w:lang w:val="pt-PT"/>
        </w:rPr>
      </w:pPr>
      <w:r w:rsidRPr="003327CE">
        <w:rPr>
          <w:b/>
          <w:bCs/>
          <w:lang w:val="pt-PT"/>
        </w:rPr>
        <w:t>Complexidade:</w:t>
      </w:r>
      <w:r w:rsidRPr="003327CE">
        <w:rPr>
          <w:lang w:val="pt-PT"/>
        </w:rPr>
        <w:t xml:space="preserve"> </w:t>
      </w:r>
      <w:r w:rsidR="00CA1E86" w:rsidRPr="003327CE">
        <w:rPr>
          <w:lang w:val="pt-PT"/>
        </w:rPr>
        <w:t>O (</w:t>
      </w:r>
      <w:r w:rsidRPr="003327CE">
        <w:rPr>
          <w:lang w:val="pt-PT"/>
        </w:rPr>
        <w:t>R</w:t>
      </w:r>
      <w:r w:rsidR="00CA1E86">
        <w:rPr>
          <w:lang w:val="pt-PT"/>
        </w:rPr>
        <w:t xml:space="preserve"> </w:t>
      </w:r>
      <m:oMath>
        <m:r>
          <w:rPr>
            <w:rFonts w:ascii="Cambria Math" w:hAnsi="Cambria Math"/>
            <w:lang w:val="pt-PT"/>
          </w:rPr>
          <m:t>×</m:t>
        </m:r>
      </m:oMath>
      <w:r w:rsidRPr="003327CE">
        <w:rPr>
          <w:lang w:val="pt-PT"/>
        </w:rPr>
        <w:t xml:space="preserve"> C + B)</w:t>
      </w:r>
    </w:p>
    <w:p w14:paraId="245B0677" w14:textId="5006B36F" w:rsidR="003327CE" w:rsidRPr="003327CE" w:rsidRDefault="003327CE" w:rsidP="003327CE">
      <w:pPr>
        <w:pStyle w:val="p1a"/>
        <w:numPr>
          <w:ilvl w:val="0"/>
          <w:numId w:val="12"/>
        </w:numPr>
        <w:rPr>
          <w:lang w:val="pt-PT"/>
        </w:rPr>
      </w:pPr>
      <w:proofErr w:type="spellStart"/>
      <w:r w:rsidRPr="003327CE">
        <w:rPr>
          <w:b/>
          <w:bCs/>
          <w:lang w:val="pt-PT"/>
        </w:rPr>
        <w:t>getNecessaryBeams</w:t>
      </w:r>
      <w:proofErr w:type="spellEnd"/>
      <w:r>
        <w:rPr>
          <w:b/>
          <w:bCs/>
          <w:lang w:val="pt-PT"/>
        </w:rPr>
        <w:t>:</w:t>
      </w:r>
      <w:r w:rsidRPr="003327CE">
        <w:rPr>
          <w:lang w:val="pt-PT"/>
        </w:rPr>
        <w:t xml:space="preserve"> Usa apenas variáveis de controlo (como </w:t>
      </w:r>
      <w:proofErr w:type="spellStart"/>
      <w:r w:rsidRPr="003327CE">
        <w:rPr>
          <w:lang w:val="pt-PT"/>
        </w:rPr>
        <w:t>endColumn</w:t>
      </w:r>
      <w:proofErr w:type="spellEnd"/>
      <w:r w:rsidRPr="003327CE">
        <w:rPr>
          <w:lang w:val="pt-PT"/>
        </w:rPr>
        <w:t xml:space="preserve">, </w:t>
      </w:r>
      <w:proofErr w:type="spellStart"/>
      <w:r w:rsidR="00CA1E86" w:rsidRPr="003327CE">
        <w:rPr>
          <w:lang w:val="pt-PT"/>
        </w:rPr>
        <w:t>count</w:t>
      </w:r>
      <w:proofErr w:type="spellEnd"/>
      <w:r w:rsidR="00CA1E86" w:rsidRPr="003327CE">
        <w:rPr>
          <w:lang w:val="pt-PT"/>
        </w:rPr>
        <w:t xml:space="preserve"> e booleanos</w:t>
      </w:r>
      <w:r w:rsidRPr="003327CE">
        <w:rPr>
          <w:lang w:val="pt-PT"/>
        </w:rPr>
        <w:t xml:space="preserve">) para navegar pelo grafo e atualizar o </w:t>
      </w:r>
      <w:r w:rsidR="0084136C" w:rsidRPr="0084136C">
        <w:rPr>
          <w:lang w:val="pt-PT"/>
        </w:rPr>
        <w:t>vetor</w:t>
      </w:r>
      <w:r w:rsidRPr="0084136C">
        <w:rPr>
          <w:i/>
          <w:iCs/>
          <w:lang w:val="pt-PT"/>
        </w:rPr>
        <w:t xml:space="preserve"> </w:t>
      </w:r>
      <w:proofErr w:type="spellStart"/>
      <w:r w:rsidRPr="0084136C">
        <w:rPr>
          <w:i/>
          <w:iCs/>
          <w:lang w:val="pt-PT"/>
        </w:rPr>
        <w:t>isNecessary</w:t>
      </w:r>
      <w:proofErr w:type="spellEnd"/>
      <w:r w:rsidRPr="003327CE">
        <w:rPr>
          <w:lang w:val="pt-PT"/>
        </w:rPr>
        <w:t xml:space="preserve"> que lhe foi passado por referência. Não </w:t>
      </w:r>
      <w:r w:rsidR="00CA1E86" w:rsidRPr="003327CE">
        <w:rPr>
          <w:lang w:val="pt-PT"/>
        </w:rPr>
        <w:t>cria</w:t>
      </w:r>
      <w:r w:rsidRPr="003327CE">
        <w:rPr>
          <w:lang w:val="pt-PT"/>
        </w:rPr>
        <w:t xml:space="preserve"> </w:t>
      </w:r>
      <w:r w:rsidR="0084136C">
        <w:rPr>
          <w:lang w:val="pt-PT"/>
        </w:rPr>
        <w:t>vetores</w:t>
      </w:r>
      <w:r w:rsidRPr="003327CE">
        <w:rPr>
          <w:lang w:val="pt-PT"/>
        </w:rPr>
        <w:t xml:space="preserve"> nem objetos. </w:t>
      </w:r>
    </w:p>
    <w:p w14:paraId="5313BC7A" w14:textId="793030DD" w:rsidR="003327CE" w:rsidRPr="003327CE" w:rsidRDefault="003327CE" w:rsidP="003327CE">
      <w:pPr>
        <w:pStyle w:val="p1a"/>
        <w:numPr>
          <w:ilvl w:val="1"/>
          <w:numId w:val="12"/>
        </w:numPr>
        <w:rPr>
          <w:lang w:val="pt-PT"/>
        </w:rPr>
      </w:pPr>
      <w:r w:rsidRPr="003327CE">
        <w:rPr>
          <w:b/>
          <w:bCs/>
          <w:lang w:val="pt-PT"/>
        </w:rPr>
        <w:t>Complexidade:</w:t>
      </w:r>
      <w:r w:rsidRPr="003327CE">
        <w:rPr>
          <w:lang w:val="pt-PT"/>
        </w:rPr>
        <w:t xml:space="preserve"> </w:t>
      </w:r>
      <w:r w:rsidR="007C080C" w:rsidRPr="007C080C">
        <w:t>Θ</w:t>
      </w:r>
      <w:r w:rsidR="007C080C" w:rsidRPr="007C080C">
        <w:rPr>
          <w:lang w:val="pt-PT"/>
        </w:rPr>
        <w:t xml:space="preserve"> </w:t>
      </w:r>
      <w:r w:rsidRPr="003327CE">
        <w:rPr>
          <w:lang w:val="pt-PT"/>
        </w:rPr>
        <w:t>(1)</w:t>
      </w:r>
    </w:p>
    <w:p w14:paraId="37326578" w14:textId="1C42FE55" w:rsidR="003327CE" w:rsidRPr="003327CE" w:rsidRDefault="003327CE" w:rsidP="003327CE">
      <w:pPr>
        <w:pStyle w:val="p1a"/>
        <w:numPr>
          <w:ilvl w:val="0"/>
          <w:numId w:val="12"/>
        </w:numPr>
        <w:rPr>
          <w:lang w:val="pt-PT"/>
        </w:rPr>
      </w:pPr>
      <w:proofErr w:type="spellStart"/>
      <w:r w:rsidRPr="003327CE">
        <w:rPr>
          <w:b/>
          <w:bCs/>
          <w:lang w:val="pt-PT"/>
        </w:rPr>
        <w:t>topologicalSort</w:t>
      </w:r>
      <w:proofErr w:type="spellEnd"/>
      <w:r>
        <w:rPr>
          <w:b/>
          <w:bCs/>
          <w:lang w:val="pt-PT"/>
        </w:rPr>
        <w:t>:</w:t>
      </w:r>
      <w:r w:rsidRPr="003327CE">
        <w:rPr>
          <w:lang w:val="pt-PT"/>
        </w:rPr>
        <w:t xml:space="preserve"> Para além de ler o grafo, </w:t>
      </w:r>
      <w:r w:rsidR="00CA1E86" w:rsidRPr="003327CE">
        <w:rPr>
          <w:lang w:val="pt-PT"/>
        </w:rPr>
        <w:t>instância</w:t>
      </w:r>
      <w:r w:rsidRPr="003327CE">
        <w:rPr>
          <w:lang w:val="pt-PT"/>
        </w:rPr>
        <w:t xml:space="preserve"> duas estruturas locai</w:t>
      </w:r>
      <w:r w:rsidR="0084136C">
        <w:rPr>
          <w:lang w:val="pt-PT"/>
        </w:rPr>
        <w:t>s</w:t>
      </w:r>
      <w:r w:rsidRPr="003327CE">
        <w:rPr>
          <w:lang w:val="pt-PT"/>
        </w:rPr>
        <w:t xml:space="preserve">: </w:t>
      </w:r>
    </w:p>
    <w:p w14:paraId="236B7B92" w14:textId="77777777" w:rsidR="003327CE" w:rsidRPr="003327CE" w:rsidRDefault="003327CE" w:rsidP="003327CE">
      <w:pPr>
        <w:pStyle w:val="p1a"/>
        <w:numPr>
          <w:ilvl w:val="1"/>
          <w:numId w:val="12"/>
        </w:numPr>
        <w:rPr>
          <w:lang w:val="pt-PT"/>
        </w:rPr>
      </w:pPr>
      <w:r w:rsidRPr="003327CE">
        <w:rPr>
          <w:lang w:val="pt-PT"/>
        </w:rPr>
        <w:t xml:space="preserve">Uma </w:t>
      </w:r>
      <w:proofErr w:type="spellStart"/>
      <w:r w:rsidRPr="003327CE">
        <w:rPr>
          <w:lang w:val="pt-PT"/>
        </w:rPr>
        <w:t>PriorityQueue</w:t>
      </w:r>
      <w:proofErr w:type="spellEnd"/>
      <w:r w:rsidRPr="003327CE">
        <w:rPr>
          <w:lang w:val="pt-PT"/>
        </w:rPr>
        <w:t xml:space="preserve"> (</w:t>
      </w:r>
      <w:proofErr w:type="spellStart"/>
      <w:r w:rsidRPr="003327CE">
        <w:rPr>
          <w:lang w:val="pt-PT"/>
        </w:rPr>
        <w:t>pq</w:t>
      </w:r>
      <w:proofErr w:type="spellEnd"/>
      <w:r w:rsidRPr="003327CE">
        <w:rPr>
          <w:lang w:val="pt-PT"/>
        </w:rPr>
        <w:t xml:space="preserve">) que, se todos os feixes forem necessários e independentes ao mesmo tempo, pode guardar </w:t>
      </w:r>
      <w:r w:rsidRPr="0084136C">
        <w:rPr>
          <w:b/>
          <w:bCs/>
          <w:lang w:val="pt-PT"/>
        </w:rPr>
        <w:t>B</w:t>
      </w:r>
      <w:r w:rsidRPr="003327CE">
        <w:rPr>
          <w:lang w:val="pt-PT"/>
        </w:rPr>
        <w:t xml:space="preserve"> elementos. </w:t>
      </w:r>
    </w:p>
    <w:p w14:paraId="6D7054BF" w14:textId="77777777" w:rsidR="003327CE" w:rsidRPr="003327CE" w:rsidRDefault="003327CE" w:rsidP="003327CE">
      <w:pPr>
        <w:pStyle w:val="p1a"/>
        <w:numPr>
          <w:ilvl w:val="1"/>
          <w:numId w:val="12"/>
        </w:numPr>
        <w:rPr>
          <w:lang w:val="pt-PT"/>
        </w:rPr>
      </w:pPr>
      <w:r w:rsidRPr="003327CE">
        <w:rPr>
          <w:lang w:val="pt-PT"/>
        </w:rPr>
        <w:t xml:space="preserve">Uma lista </w:t>
      </w:r>
      <w:proofErr w:type="spellStart"/>
      <w:r w:rsidRPr="0084136C">
        <w:rPr>
          <w:i/>
          <w:iCs/>
          <w:lang w:val="pt-PT"/>
        </w:rPr>
        <w:t>ArrayList</w:t>
      </w:r>
      <w:proofErr w:type="spellEnd"/>
      <w:r w:rsidRPr="003327CE">
        <w:rPr>
          <w:lang w:val="pt-PT"/>
        </w:rPr>
        <w:t xml:space="preserve"> (</w:t>
      </w:r>
      <w:proofErr w:type="spellStart"/>
      <w:r w:rsidRPr="003327CE">
        <w:rPr>
          <w:lang w:val="pt-PT"/>
        </w:rPr>
        <w:t>result</w:t>
      </w:r>
      <w:proofErr w:type="spellEnd"/>
      <w:r w:rsidRPr="003327CE">
        <w:rPr>
          <w:lang w:val="pt-PT"/>
        </w:rPr>
        <w:t xml:space="preserve">) para guardar o output, que também terá o tamanho máximo de </w:t>
      </w:r>
      <w:r w:rsidRPr="0084136C">
        <w:rPr>
          <w:b/>
          <w:bCs/>
          <w:lang w:val="pt-PT"/>
        </w:rPr>
        <w:t>B</w:t>
      </w:r>
      <w:r w:rsidRPr="003327CE">
        <w:rPr>
          <w:lang w:val="pt-PT"/>
        </w:rPr>
        <w:t xml:space="preserve"> elementos. </w:t>
      </w:r>
    </w:p>
    <w:p w14:paraId="097012E2" w14:textId="77777777" w:rsidR="003327CE" w:rsidRPr="003327CE" w:rsidRDefault="003327CE" w:rsidP="003327CE">
      <w:pPr>
        <w:pStyle w:val="p1a"/>
        <w:numPr>
          <w:ilvl w:val="1"/>
          <w:numId w:val="12"/>
        </w:numPr>
        <w:rPr>
          <w:lang w:val="pt-PT"/>
        </w:rPr>
      </w:pPr>
      <w:r w:rsidRPr="003327CE">
        <w:rPr>
          <w:b/>
          <w:bCs/>
          <w:lang w:val="pt-PT"/>
        </w:rPr>
        <w:t>Complexidade Espacial do Método:</w:t>
      </w:r>
      <w:r w:rsidRPr="003327CE">
        <w:rPr>
          <w:lang w:val="pt-PT"/>
        </w:rPr>
        <w:t xml:space="preserve"> O(B)</w:t>
      </w:r>
    </w:p>
    <w:p w14:paraId="2B91265E" w14:textId="1791F7AD" w:rsidR="003327CE" w:rsidRPr="003327CE" w:rsidRDefault="003327CE" w:rsidP="003327CE">
      <w:pPr>
        <w:pStyle w:val="p1a"/>
        <w:rPr>
          <w:lang w:val="pt-PT"/>
        </w:rPr>
      </w:pPr>
    </w:p>
    <w:p w14:paraId="7A79BBD0" w14:textId="3BE42398" w:rsidR="003327CE" w:rsidRPr="003327CE" w:rsidRDefault="003327CE" w:rsidP="0084136C">
      <w:pPr>
        <w:pStyle w:val="heading2"/>
        <w:rPr>
          <w:lang w:val="pt-PT"/>
        </w:rPr>
      </w:pPr>
      <w:r w:rsidRPr="003327CE">
        <w:rPr>
          <w:lang w:val="pt-PT"/>
        </w:rPr>
        <w:t>Composição Final da Complexidade Espacial</w:t>
      </w:r>
    </w:p>
    <w:p w14:paraId="493E45D9" w14:textId="77777777" w:rsidR="00CA1E86" w:rsidRDefault="003327CE" w:rsidP="00CA1E86">
      <w:pPr>
        <w:pStyle w:val="p1a"/>
        <w:ind w:firstLine="227"/>
        <w:rPr>
          <w:lang w:val="pt-PT"/>
        </w:rPr>
      </w:pPr>
      <w:r w:rsidRPr="003327CE">
        <w:rPr>
          <w:lang w:val="pt-PT"/>
        </w:rPr>
        <w:t xml:space="preserve">Para obtermos o custo total de espaço do algoritmo, não </w:t>
      </w:r>
      <w:r w:rsidR="0084136C">
        <w:rPr>
          <w:lang w:val="pt-PT"/>
        </w:rPr>
        <w:t>se soma</w:t>
      </w:r>
      <w:r w:rsidRPr="003327CE">
        <w:rPr>
          <w:lang w:val="pt-PT"/>
        </w:rPr>
        <w:t xml:space="preserve"> apenas todos os valores acima cegamente. A memória tem a vantagem de ser reciclável (via </w:t>
      </w:r>
      <w:proofErr w:type="spellStart"/>
      <w:r w:rsidRPr="003327CE">
        <w:rPr>
          <w:i/>
          <w:iCs/>
          <w:lang w:val="pt-PT"/>
        </w:rPr>
        <w:t>Garbage</w:t>
      </w:r>
      <w:proofErr w:type="spellEnd"/>
      <w:r w:rsidRPr="003327CE">
        <w:rPr>
          <w:i/>
          <w:iCs/>
          <w:lang w:val="pt-PT"/>
        </w:rPr>
        <w:t xml:space="preserve"> </w:t>
      </w:r>
      <w:proofErr w:type="spellStart"/>
      <w:r w:rsidRPr="003327CE">
        <w:rPr>
          <w:i/>
          <w:iCs/>
          <w:lang w:val="pt-PT"/>
        </w:rPr>
        <w:t>Collector</w:t>
      </w:r>
      <w:proofErr w:type="spellEnd"/>
      <w:r w:rsidRPr="003327CE">
        <w:rPr>
          <w:lang w:val="pt-PT"/>
        </w:rPr>
        <w:t xml:space="preserve">). O que interessa é o </w:t>
      </w:r>
      <w:r w:rsidRPr="0084136C">
        <w:rPr>
          <w:lang w:val="pt-PT"/>
        </w:rPr>
        <w:t xml:space="preserve">pico máximo de memória utilizada em simultâneo </w:t>
      </w:r>
      <w:r w:rsidRPr="003327CE">
        <w:rPr>
          <w:lang w:val="pt-PT"/>
        </w:rPr>
        <w:t xml:space="preserve">durante o fluxo do </w:t>
      </w:r>
      <w:proofErr w:type="gramStart"/>
      <w:r w:rsidRPr="003327CE">
        <w:rPr>
          <w:lang w:val="pt-PT"/>
        </w:rPr>
        <w:t>solve(</w:t>
      </w:r>
      <w:proofErr w:type="gramEnd"/>
      <w:r w:rsidRPr="003327CE">
        <w:rPr>
          <w:lang w:val="pt-PT"/>
        </w:rPr>
        <w:t>).</w:t>
      </w:r>
    </w:p>
    <w:p w14:paraId="137782C4" w14:textId="6AE4091B" w:rsidR="003327CE" w:rsidRPr="003327CE" w:rsidRDefault="003327CE" w:rsidP="00CA1E86">
      <w:pPr>
        <w:pStyle w:val="p1a"/>
        <w:ind w:firstLine="227"/>
        <w:rPr>
          <w:lang w:val="pt-PT"/>
        </w:rPr>
      </w:pPr>
      <w:r w:rsidRPr="003327CE">
        <w:rPr>
          <w:lang w:val="pt-PT"/>
        </w:rPr>
        <w:t>O momento em que o programa é mais pesado na memória é durante a fase de construção do grafo (</w:t>
      </w:r>
      <w:proofErr w:type="spellStart"/>
      <w:r w:rsidRPr="003327CE">
        <w:rPr>
          <w:lang w:val="pt-PT"/>
        </w:rPr>
        <w:t>fil</w:t>
      </w:r>
      <w:r w:rsidR="0084136C">
        <w:rPr>
          <w:lang w:val="pt-PT"/>
        </w:rPr>
        <w:t>l</w:t>
      </w:r>
      <w:r w:rsidRPr="003327CE">
        <w:rPr>
          <w:lang w:val="pt-PT"/>
        </w:rPr>
        <w:t>Adjacents</w:t>
      </w:r>
      <w:proofErr w:type="spellEnd"/>
      <w:r w:rsidRPr="003327CE">
        <w:rPr>
          <w:lang w:val="pt-PT"/>
        </w:rPr>
        <w:t>). Neste momento exato, o programa tem em memória:</w:t>
      </w:r>
    </w:p>
    <w:p w14:paraId="6AE06388" w14:textId="34CFC27B" w:rsidR="003327CE" w:rsidRPr="003327CE" w:rsidRDefault="003327CE" w:rsidP="003327CE">
      <w:pPr>
        <w:pStyle w:val="p1a"/>
        <w:numPr>
          <w:ilvl w:val="0"/>
          <w:numId w:val="13"/>
        </w:numPr>
        <w:rPr>
          <w:lang w:val="pt-PT"/>
        </w:rPr>
      </w:pPr>
      <w:r w:rsidRPr="003327CE">
        <w:rPr>
          <w:lang w:val="pt-PT"/>
        </w:rPr>
        <w:t xml:space="preserve">Os </w:t>
      </w:r>
      <w:r w:rsidR="0084136C">
        <w:rPr>
          <w:lang w:val="pt-PT"/>
        </w:rPr>
        <w:t>vetores</w:t>
      </w:r>
      <w:r w:rsidRPr="003327CE">
        <w:rPr>
          <w:lang w:val="pt-PT"/>
        </w:rPr>
        <w:t xml:space="preserve"> base de suporte (</w:t>
      </w:r>
      <w:proofErr w:type="spellStart"/>
      <w:r w:rsidRPr="003327CE">
        <w:rPr>
          <w:lang w:val="pt-PT"/>
        </w:rPr>
        <w:t>inDegree</w:t>
      </w:r>
      <w:proofErr w:type="spellEnd"/>
      <w:r w:rsidRPr="003327CE">
        <w:rPr>
          <w:lang w:val="pt-PT"/>
        </w:rPr>
        <w:t xml:space="preserve">, </w:t>
      </w:r>
      <w:proofErr w:type="spellStart"/>
      <w:r w:rsidRPr="003327CE">
        <w:rPr>
          <w:lang w:val="pt-PT"/>
        </w:rPr>
        <w:t>isNecessary</w:t>
      </w:r>
      <w:proofErr w:type="spellEnd"/>
      <w:r w:rsidRPr="003327CE">
        <w:rPr>
          <w:lang w:val="pt-PT"/>
        </w:rPr>
        <w:t>) e o Grafo vazio a encher: O(B + E)</w:t>
      </w:r>
    </w:p>
    <w:p w14:paraId="3D573970" w14:textId="6E476F18" w:rsidR="003327CE" w:rsidRPr="003327CE" w:rsidRDefault="003327CE" w:rsidP="003327CE">
      <w:pPr>
        <w:pStyle w:val="p1a"/>
        <w:numPr>
          <w:ilvl w:val="0"/>
          <w:numId w:val="13"/>
        </w:numPr>
        <w:rPr>
          <w:lang w:val="pt-PT"/>
        </w:rPr>
      </w:pPr>
      <w:r w:rsidRPr="003327CE">
        <w:rPr>
          <w:lang w:val="pt-PT"/>
        </w:rPr>
        <w:t xml:space="preserve">A Matriz de representação da grelha a funcionar: </w:t>
      </w:r>
      <w:proofErr w:type="gramStart"/>
      <w:r w:rsidRPr="003327CE">
        <w:rPr>
          <w:lang w:val="pt-PT"/>
        </w:rPr>
        <w:t>O(</w:t>
      </w:r>
      <w:proofErr w:type="gramEnd"/>
      <w:r w:rsidRPr="003327CE">
        <w:rPr>
          <w:lang w:val="pt-PT"/>
        </w:rPr>
        <w:t xml:space="preserve">R </w:t>
      </w:r>
      <m:oMath>
        <m:r>
          <w:rPr>
            <w:rFonts w:ascii="Cambria Math" w:hAnsi="Cambria Math"/>
            <w:lang w:val="pt-PT"/>
          </w:rPr>
          <m:t>×</m:t>
        </m:r>
      </m:oMath>
      <w:r w:rsidRPr="003327CE">
        <w:rPr>
          <w:lang w:val="pt-PT"/>
        </w:rPr>
        <w:t xml:space="preserve"> C)</w:t>
      </w:r>
    </w:p>
    <w:p w14:paraId="56436038" w14:textId="77777777" w:rsidR="003327CE" w:rsidRPr="003327CE" w:rsidRDefault="003327CE" w:rsidP="003327CE">
      <w:pPr>
        <w:pStyle w:val="p1a"/>
        <w:numPr>
          <w:ilvl w:val="0"/>
          <w:numId w:val="13"/>
        </w:numPr>
        <w:rPr>
          <w:lang w:val="pt-PT"/>
        </w:rPr>
      </w:pPr>
      <w:r w:rsidRPr="003327CE">
        <w:rPr>
          <w:lang w:val="pt-PT"/>
        </w:rPr>
        <w:lastRenderedPageBreak/>
        <w:t xml:space="preserve">O </w:t>
      </w:r>
      <w:proofErr w:type="spellStart"/>
      <w:r w:rsidRPr="0084136C">
        <w:rPr>
          <w:i/>
          <w:iCs/>
          <w:lang w:val="pt-PT"/>
        </w:rPr>
        <w:t>HashSet</w:t>
      </w:r>
      <w:proofErr w:type="spellEnd"/>
      <w:r w:rsidRPr="003327CE">
        <w:rPr>
          <w:lang w:val="pt-PT"/>
        </w:rPr>
        <w:t xml:space="preserve"> do </w:t>
      </w:r>
      <w:proofErr w:type="spellStart"/>
      <w:r w:rsidRPr="0084136C">
        <w:rPr>
          <w:i/>
          <w:iCs/>
          <w:lang w:val="pt-PT"/>
        </w:rPr>
        <w:t>traceBeamPath</w:t>
      </w:r>
      <w:proofErr w:type="spellEnd"/>
      <w:r w:rsidRPr="003327CE">
        <w:rPr>
          <w:lang w:val="pt-PT"/>
        </w:rPr>
        <w:t xml:space="preserve"> na sua máxima capacidade: O(B)</w:t>
      </w:r>
    </w:p>
    <w:p w14:paraId="7551C04F" w14:textId="39E1F9CF" w:rsidR="003327CE" w:rsidRPr="00CA1E86" w:rsidRDefault="00000000" w:rsidP="003327CE">
      <w:pPr>
        <w:pStyle w:val="p1a"/>
        <w:rPr>
          <w:lang w:val="pt-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S</m:t>
              </m:r>
            </m:e>
            <m:sub>
              <m:r>
                <w:rPr>
                  <w:rFonts w:ascii="Cambria Math" w:hAnsi="Cambria Math"/>
                  <w:lang w:val="pt-PT"/>
                </w:rPr>
                <m:t>total</m:t>
              </m:r>
            </m:sub>
          </m:sSub>
          <m:r>
            <w:rPr>
              <w:rFonts w:ascii="Cambria Math" w:hAnsi="Cambria Math"/>
              <w:lang w:val="pt-PT"/>
            </w:rPr>
            <m:t>=O</m:t>
          </m:r>
          <m:d>
            <m:dPr>
              <m:ctrlPr>
                <w:rPr>
                  <w:rFonts w:ascii="Cambria Math" w:hAnsi="Cambria Math"/>
                  <w:i/>
                  <w:lang w:val="pt-PT"/>
                </w:rPr>
              </m:ctrlPr>
            </m:dPr>
            <m:e>
              <m:r>
                <w:rPr>
                  <w:rFonts w:ascii="Cambria Math" w:hAnsi="Cambria Math"/>
                  <w:lang w:val="pt-PT"/>
                </w:rPr>
                <m:t>B+E</m:t>
              </m:r>
            </m:e>
          </m:d>
          <m:r>
            <w:rPr>
              <w:rFonts w:ascii="Cambria Math" w:hAnsi="Cambria Math"/>
              <w:lang w:val="pt-PT"/>
            </w:rPr>
            <m:t>+O</m:t>
          </m:r>
          <m:d>
            <m:dPr>
              <m:ctrlPr>
                <w:rPr>
                  <w:rFonts w:ascii="Cambria Math" w:hAnsi="Cambria Math"/>
                  <w:i/>
                  <w:lang w:val="pt-PT"/>
                </w:rPr>
              </m:ctrlPr>
            </m:dPr>
            <m:e>
              <m:r>
                <w:rPr>
                  <w:rFonts w:ascii="Cambria Math" w:hAnsi="Cambria Math"/>
                  <w:lang w:val="pt-PT"/>
                </w:rPr>
                <m:t>R×C</m:t>
              </m:r>
            </m:e>
          </m:d>
          <m:r>
            <w:rPr>
              <w:rFonts w:ascii="Cambria Math" w:hAnsi="Cambria Math"/>
              <w:lang w:val="pt-PT"/>
            </w:rPr>
            <m:t>+O(B)</m:t>
          </m:r>
        </m:oMath>
      </m:oMathPara>
    </w:p>
    <w:p w14:paraId="1BB3E2D5" w14:textId="76E579DA" w:rsidR="00CA1E86" w:rsidRDefault="00CA1E86" w:rsidP="00CA1E86">
      <w:pPr>
        <w:ind w:firstLine="227"/>
        <w:rPr>
          <w:lang w:val="pt-PT"/>
        </w:rPr>
      </w:pPr>
      <w:r w:rsidRPr="00CA1E86">
        <w:rPr>
          <w:lang w:val="pt-PT"/>
        </w:rPr>
        <w:t xml:space="preserve">Como o termo </w:t>
      </w:r>
      <w:r w:rsidRPr="00CA1E86">
        <w:rPr>
          <w:i/>
          <w:iCs/>
          <w:lang w:val="pt-PT"/>
        </w:rPr>
        <w:t>O(B)</w:t>
      </w:r>
      <w:r w:rsidRPr="00CA1E86">
        <w:rPr>
          <w:lang w:val="pt-PT"/>
        </w:rPr>
        <w:t xml:space="preserve"> é absorvido por </w:t>
      </w:r>
      <w:proofErr w:type="gramStart"/>
      <w:r w:rsidRPr="00CA1E86">
        <w:rPr>
          <w:i/>
          <w:iCs/>
          <w:lang w:val="pt-PT"/>
        </w:rPr>
        <w:t>O(</w:t>
      </w:r>
      <w:proofErr w:type="gramEnd"/>
      <w:r w:rsidRPr="00CA1E86">
        <w:rPr>
          <w:i/>
          <w:iCs/>
          <w:lang w:val="pt-PT"/>
        </w:rPr>
        <w:t>B + E)</w:t>
      </w:r>
      <w:r w:rsidRPr="00CA1E86">
        <w:rPr>
          <w:lang w:val="pt-PT"/>
        </w:rPr>
        <w:t>, a complexidade espacial global no pior caso simplifica-se para:</w:t>
      </w:r>
    </w:p>
    <w:p w14:paraId="48B07B1E" w14:textId="3A2CA549" w:rsidR="00CA1E86" w:rsidRPr="00CA1E86" w:rsidRDefault="00CA1E86" w:rsidP="00CA1E86">
      <w:pPr>
        <w:ind w:firstLine="227"/>
        <w:rPr>
          <w:lang w:val="pt-P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S</m:t>
              </m:r>
            </m:e>
            <m:sub>
              <m:r>
                <w:rPr>
                  <w:rFonts w:ascii="Cambria Math" w:hAnsi="Cambria Math"/>
                  <w:lang w:val="pt-PT"/>
                </w:rPr>
                <m:t>total</m:t>
              </m:r>
            </m:sub>
          </m:sSub>
          <m:r>
            <w:rPr>
              <w:rFonts w:ascii="Cambria Math" w:hAnsi="Cambria Math"/>
              <w:lang w:val="pt-PT"/>
            </w:rPr>
            <m:t>=O</m:t>
          </m:r>
          <m:d>
            <m:dPr>
              <m:ctrlPr>
                <w:rPr>
                  <w:rFonts w:ascii="Cambria Math" w:hAnsi="Cambria Math"/>
                  <w:i/>
                  <w:lang w:val="pt-PT"/>
                </w:rPr>
              </m:ctrlPr>
            </m:dPr>
            <m:e>
              <m:r>
                <w:rPr>
                  <w:rFonts w:ascii="Cambria Math" w:hAnsi="Cambria Math"/>
                  <w:lang w:val="pt-PT"/>
                </w:rPr>
                <m:t>R×C</m:t>
              </m:r>
              <m:r>
                <w:rPr>
                  <w:rFonts w:ascii="Cambria Math" w:hAnsi="Cambria Math"/>
                  <w:lang w:val="pt-PT"/>
                </w:rPr>
                <m:t xml:space="preserve"> + B + E</m:t>
              </m:r>
            </m:e>
          </m:d>
        </m:oMath>
      </m:oMathPara>
    </w:p>
    <w:p w14:paraId="1419D4D1" w14:textId="77777777" w:rsidR="00CA1E86" w:rsidRPr="00CA1E86" w:rsidRDefault="00CA1E86" w:rsidP="00CA1E86">
      <w:pPr>
        <w:rPr>
          <w:lang w:val="pt-PT"/>
        </w:rPr>
      </w:pPr>
    </w:p>
    <w:p w14:paraId="623F12AD" w14:textId="77777777" w:rsidR="00F46FF9" w:rsidRDefault="00F46FF9" w:rsidP="00F46FF9">
      <w:pPr>
        <w:pStyle w:val="heading1"/>
      </w:pPr>
      <w:r w:rsidRPr="00CA00AA">
        <w:t>Conclusões</w:t>
      </w:r>
    </w:p>
    <w:p w14:paraId="2B137930" w14:textId="51A2F1A2" w:rsidR="004377EE" w:rsidRDefault="004377EE" w:rsidP="004377EE">
      <w:pPr>
        <w:ind w:firstLine="227"/>
        <w:rPr>
          <w:color w:val="000000" w:themeColor="text1"/>
          <w:szCs w:val="22"/>
          <w:lang w:val="pt-PT"/>
        </w:rPr>
      </w:pPr>
      <w:r>
        <w:rPr>
          <w:color w:val="000000" w:themeColor="text1"/>
          <w:szCs w:val="22"/>
          <w:lang w:val="pt-PT"/>
        </w:rPr>
        <w:t>A solução apresentada é resultado de várias tentativas de otimização tanto da complexidade temporal, como da espacial.</w:t>
      </w:r>
    </w:p>
    <w:p w14:paraId="2EDE49DC" w14:textId="2303E581" w:rsidR="004377EE" w:rsidRDefault="004377EE" w:rsidP="004377EE">
      <w:pPr>
        <w:ind w:firstLine="227"/>
        <w:rPr>
          <w:color w:val="000000" w:themeColor="text1"/>
          <w:szCs w:val="22"/>
          <w:lang w:val="pt-PT"/>
        </w:rPr>
      </w:pPr>
      <w:r>
        <w:rPr>
          <w:color w:val="000000" w:themeColor="text1"/>
          <w:szCs w:val="22"/>
          <w:lang w:val="pt-PT"/>
        </w:rPr>
        <w:t xml:space="preserve">A abordagem inicial ignorava completamente a utilização de uma matriz, de modo a guardar informação sobre que </w:t>
      </w:r>
      <w:proofErr w:type="spellStart"/>
      <w:r>
        <w:rPr>
          <w:i/>
          <w:iCs/>
          <w:color w:val="000000" w:themeColor="text1"/>
          <w:szCs w:val="22"/>
          <w:lang w:val="pt-PT"/>
        </w:rPr>
        <w:t>beams</w:t>
      </w:r>
      <w:proofErr w:type="spellEnd"/>
      <w:r>
        <w:rPr>
          <w:color w:val="000000" w:themeColor="text1"/>
          <w:szCs w:val="22"/>
          <w:lang w:val="pt-PT"/>
        </w:rPr>
        <w:t xml:space="preserve"> habitavam em determinados espaços. Esta abordagem focava-se apenas em analisar o vetor de lista de adjacências de sucessores. Já as interse</w:t>
      </w:r>
      <w:r w:rsidR="001F3510">
        <w:rPr>
          <w:color w:val="000000" w:themeColor="text1"/>
          <w:szCs w:val="22"/>
          <w:lang w:val="pt-PT"/>
        </w:rPr>
        <w:t>c</w:t>
      </w:r>
      <w:r>
        <w:rPr>
          <w:color w:val="000000" w:themeColor="text1"/>
          <w:szCs w:val="22"/>
          <w:lang w:val="pt-PT"/>
        </w:rPr>
        <w:t xml:space="preserve">ções de </w:t>
      </w:r>
      <w:proofErr w:type="spellStart"/>
      <w:r>
        <w:rPr>
          <w:i/>
          <w:iCs/>
          <w:color w:val="000000" w:themeColor="text1"/>
          <w:szCs w:val="22"/>
          <w:lang w:val="pt-PT"/>
        </w:rPr>
        <w:t>beams</w:t>
      </w:r>
      <w:proofErr w:type="spellEnd"/>
      <w:r>
        <w:rPr>
          <w:color w:val="000000" w:themeColor="text1"/>
          <w:szCs w:val="22"/>
          <w:lang w:val="pt-PT"/>
        </w:rPr>
        <w:t xml:space="preserve"> eram analisadas com base em lógica matemática, analisando cuidadosamente os valores de linhas e colunas de cada </w:t>
      </w:r>
      <w:proofErr w:type="spellStart"/>
      <w:r>
        <w:rPr>
          <w:i/>
          <w:iCs/>
          <w:color w:val="000000" w:themeColor="text1"/>
          <w:szCs w:val="22"/>
          <w:lang w:val="pt-PT"/>
        </w:rPr>
        <w:t>beam</w:t>
      </w:r>
      <w:proofErr w:type="spellEnd"/>
      <w:r>
        <w:rPr>
          <w:color w:val="000000" w:themeColor="text1"/>
          <w:szCs w:val="22"/>
          <w:lang w:val="pt-PT"/>
        </w:rPr>
        <w:t xml:space="preserve"> em relação aos outros.</w:t>
      </w:r>
    </w:p>
    <w:p w14:paraId="7613B5AD" w14:textId="7E08647C" w:rsidR="004377EE" w:rsidRDefault="004377EE" w:rsidP="004377EE">
      <w:pPr>
        <w:ind w:firstLine="227"/>
        <w:rPr>
          <w:color w:val="000000" w:themeColor="text1"/>
          <w:szCs w:val="22"/>
          <w:lang w:val="pt-PT"/>
        </w:rPr>
      </w:pPr>
      <w:r>
        <w:rPr>
          <w:color w:val="000000" w:themeColor="text1"/>
          <w:szCs w:val="22"/>
          <w:lang w:val="pt-PT"/>
        </w:rPr>
        <w:t xml:space="preserve">Esta abordagem foi eventualmente descartada, visto que se o número máximo de </w:t>
      </w:r>
      <w:proofErr w:type="spellStart"/>
      <w:r>
        <w:rPr>
          <w:i/>
          <w:iCs/>
          <w:color w:val="000000" w:themeColor="text1"/>
          <w:szCs w:val="22"/>
          <w:lang w:val="pt-PT"/>
        </w:rPr>
        <w:t>beams</w:t>
      </w:r>
      <w:proofErr w:type="spellEnd"/>
      <w:r>
        <w:rPr>
          <w:color w:val="000000" w:themeColor="text1"/>
          <w:szCs w:val="22"/>
          <w:lang w:val="pt-PT"/>
        </w:rPr>
        <w:t xml:space="preserve"> é aproximadamente 10000, então o cálculo das interse</w:t>
      </w:r>
      <w:r w:rsidR="001F3510">
        <w:rPr>
          <w:color w:val="000000" w:themeColor="text1"/>
          <w:szCs w:val="22"/>
          <w:lang w:val="pt-PT"/>
        </w:rPr>
        <w:t>c</w:t>
      </w:r>
      <w:r>
        <w:rPr>
          <w:color w:val="000000" w:themeColor="text1"/>
          <w:szCs w:val="22"/>
          <w:lang w:val="pt-PT"/>
        </w:rPr>
        <w:t xml:space="preserve">ções no pior caso seria </w:t>
      </w:r>
      <w:r>
        <w:rPr>
          <w:i/>
          <w:iCs/>
          <w:color w:val="000000" w:themeColor="text1"/>
          <w:szCs w:val="22"/>
          <w:lang w:val="pt-PT"/>
        </w:rPr>
        <w:t>O</w:t>
      </w:r>
      <w:r>
        <w:rPr>
          <w:color w:val="000000" w:themeColor="text1"/>
          <w:szCs w:val="22"/>
          <w:lang w:val="pt-PT"/>
        </w:rPr>
        <w:t>(B</w:t>
      </w:r>
      <w:r>
        <w:rPr>
          <w:color w:val="000000" w:themeColor="text1"/>
          <w:szCs w:val="22"/>
          <w:vertAlign w:val="superscript"/>
          <w:lang w:val="pt-PT"/>
        </w:rPr>
        <w:t>2</w:t>
      </w:r>
      <w:r>
        <w:rPr>
          <w:color w:val="000000" w:themeColor="text1"/>
          <w:szCs w:val="22"/>
          <w:lang w:val="pt-PT"/>
        </w:rPr>
        <w:t>), o que para este valor máximo é algo como 100 milhões de comparações.</w:t>
      </w:r>
    </w:p>
    <w:p w14:paraId="0BB6B7B5" w14:textId="387453C4" w:rsidR="004377EE" w:rsidRPr="004377EE" w:rsidRDefault="004377EE" w:rsidP="004377EE">
      <w:pPr>
        <w:ind w:firstLine="227"/>
        <w:rPr>
          <w:color w:val="000000" w:themeColor="text1"/>
          <w:szCs w:val="22"/>
          <w:lang w:val="pt-PT"/>
        </w:rPr>
      </w:pPr>
      <w:r>
        <w:rPr>
          <w:color w:val="000000" w:themeColor="text1"/>
          <w:szCs w:val="22"/>
          <w:lang w:val="pt-PT"/>
        </w:rPr>
        <w:t>Eventualmente foi reponderado a utilização de uma matriz, visto que as R linhas e C colunas no pior caso originam uma matriz de 200</w:t>
      </w:r>
      <w:r w:rsidR="001F3510">
        <w:rPr>
          <w:color w:val="000000" w:themeColor="text1"/>
          <w:szCs w:val="22"/>
          <w:lang w:val="pt-PT"/>
        </w:rPr>
        <w:t>x</w:t>
      </w:r>
      <w:r>
        <w:rPr>
          <w:color w:val="000000" w:themeColor="text1"/>
          <w:szCs w:val="22"/>
          <w:lang w:val="pt-PT"/>
        </w:rPr>
        <w:t xml:space="preserve">200. Como um </w:t>
      </w:r>
      <w:proofErr w:type="spellStart"/>
      <w:r>
        <w:rPr>
          <w:i/>
          <w:iCs/>
          <w:color w:val="000000" w:themeColor="text1"/>
          <w:szCs w:val="22"/>
          <w:lang w:val="pt-PT"/>
        </w:rPr>
        <w:t>beam</w:t>
      </w:r>
      <w:proofErr w:type="spellEnd"/>
      <w:r>
        <w:rPr>
          <w:color w:val="000000" w:themeColor="text1"/>
          <w:szCs w:val="22"/>
          <w:lang w:val="pt-PT"/>
        </w:rPr>
        <w:t xml:space="preserve"> em média irá estar situado em uma determinada linha e determinada coluna, para saber se este interceta outros basta seguir, de acordo com a sua direção, até ao final da linha/coluna que este habita. No pior caso cada </w:t>
      </w:r>
      <w:proofErr w:type="spellStart"/>
      <w:r>
        <w:rPr>
          <w:i/>
          <w:iCs/>
          <w:color w:val="000000" w:themeColor="text1"/>
          <w:szCs w:val="22"/>
          <w:lang w:val="pt-PT"/>
        </w:rPr>
        <w:t>beam</w:t>
      </w:r>
      <w:proofErr w:type="spellEnd"/>
      <w:r>
        <w:rPr>
          <w:color w:val="000000" w:themeColor="text1"/>
          <w:szCs w:val="22"/>
          <w:lang w:val="pt-PT"/>
        </w:rPr>
        <w:t xml:space="preserve"> terá de percorrer as R linhas ou C colunas (dependendo da sua direção) subtraindo o seu comprimento. Ainda assim, esta complexidade temporal será aproximadamente </w:t>
      </w:r>
      <w:r>
        <w:rPr>
          <w:i/>
          <w:iCs/>
          <w:color w:val="000000" w:themeColor="text1"/>
          <w:szCs w:val="22"/>
          <w:lang w:val="pt-PT"/>
        </w:rPr>
        <w:t>O</w:t>
      </w:r>
      <w:r>
        <w:rPr>
          <w:color w:val="000000" w:themeColor="text1"/>
          <w:szCs w:val="22"/>
          <w:lang w:val="pt-PT"/>
        </w:rPr>
        <w:t xml:space="preserve">(R*B) ou </w:t>
      </w:r>
      <w:r>
        <w:rPr>
          <w:i/>
          <w:iCs/>
          <w:color w:val="000000" w:themeColor="text1"/>
          <w:szCs w:val="22"/>
          <w:lang w:val="pt-PT"/>
        </w:rPr>
        <w:t>O</w:t>
      </w:r>
      <w:r>
        <w:rPr>
          <w:color w:val="000000" w:themeColor="text1"/>
          <w:szCs w:val="22"/>
          <w:lang w:val="pt-PT"/>
        </w:rPr>
        <w:t xml:space="preserve">(C*B), o que tendo em conta as limitações do problema é uma redução considerável da complexidade temporal da secção do problema. </w:t>
      </w:r>
    </w:p>
    <w:p w14:paraId="43F3B4F4" w14:textId="7AA51B41" w:rsidR="002970D1" w:rsidRDefault="00F80B54" w:rsidP="004377EE">
      <w:pPr>
        <w:ind w:firstLine="227"/>
        <w:rPr>
          <w:color w:val="000000" w:themeColor="text1"/>
          <w:szCs w:val="22"/>
          <w:lang w:val="pt-PT"/>
        </w:rPr>
      </w:pPr>
      <w:r>
        <w:rPr>
          <w:color w:val="000000" w:themeColor="text1"/>
          <w:szCs w:val="22"/>
          <w:lang w:val="pt-PT"/>
        </w:rPr>
        <w:t>Os pontos negativos não se prendem à solução em questão, mas sim a uma possível incapacidade de uma maior otimização, consequência do conhecimento disponível no momento de implementação.</w:t>
      </w:r>
    </w:p>
    <w:p w14:paraId="0A6CD25E" w14:textId="4F4A5486" w:rsidR="002970D1" w:rsidRPr="00CA1E86" w:rsidRDefault="00E30618" w:rsidP="00CA1E86">
      <w:pPr>
        <w:ind w:firstLine="227"/>
        <w:rPr>
          <w:color w:val="000000" w:themeColor="text1"/>
          <w:lang w:val="pt-PT"/>
        </w:rPr>
      </w:pPr>
      <w:r>
        <w:rPr>
          <w:color w:val="000000" w:themeColor="text1"/>
          <w:szCs w:val="22"/>
          <w:lang w:val="pt-PT"/>
        </w:rPr>
        <w:t xml:space="preserve">Os recursos utilizados para elaborar a solução apresentada </w:t>
      </w:r>
      <w:r w:rsidR="001F3510">
        <w:rPr>
          <w:color w:val="000000" w:themeColor="text1"/>
          <w:szCs w:val="22"/>
          <w:lang w:val="pt-PT"/>
        </w:rPr>
        <w:t>restringiram-se</w:t>
      </w:r>
      <w:r>
        <w:rPr>
          <w:color w:val="000000" w:themeColor="text1"/>
          <w:szCs w:val="22"/>
          <w:lang w:val="pt-PT"/>
        </w:rPr>
        <w:t xml:space="preserve"> à utilização do </w:t>
      </w:r>
      <w:r>
        <w:rPr>
          <w:i/>
          <w:iCs/>
          <w:color w:val="000000" w:themeColor="text1"/>
          <w:szCs w:val="22"/>
          <w:lang w:val="pt-PT"/>
        </w:rPr>
        <w:t>Google</w:t>
      </w:r>
      <w:r>
        <w:rPr>
          <w:color w:val="000000" w:themeColor="text1"/>
          <w:szCs w:val="22"/>
          <w:lang w:val="pt-PT"/>
        </w:rPr>
        <w:t xml:space="preserve"> e do </w:t>
      </w:r>
      <w:r>
        <w:rPr>
          <w:i/>
          <w:iCs/>
          <w:color w:val="000000" w:themeColor="text1"/>
          <w:szCs w:val="22"/>
          <w:lang w:val="pt-PT"/>
        </w:rPr>
        <w:t>website</w:t>
      </w:r>
      <w:r>
        <w:rPr>
          <w:color w:val="000000" w:themeColor="text1"/>
          <w:szCs w:val="22"/>
          <w:lang w:val="pt-PT"/>
        </w:rPr>
        <w:t xml:space="preserve"> </w:t>
      </w:r>
      <w:proofErr w:type="spellStart"/>
      <w:r>
        <w:rPr>
          <w:i/>
          <w:iCs/>
          <w:color w:val="000000" w:themeColor="text1"/>
          <w:szCs w:val="22"/>
          <w:lang w:val="pt-PT"/>
        </w:rPr>
        <w:t>GeeksForGeeks</w:t>
      </w:r>
      <w:proofErr w:type="spellEnd"/>
      <w:r>
        <w:rPr>
          <w:color w:val="000000" w:themeColor="text1"/>
          <w:szCs w:val="22"/>
          <w:lang w:val="pt-PT"/>
        </w:rPr>
        <w:t xml:space="preserve"> para encontrar documentação necessária, em particular relativamente às complexidades temporais de operações de algumas estruturas de dados como </w:t>
      </w:r>
      <w:proofErr w:type="spellStart"/>
      <w:r>
        <w:rPr>
          <w:i/>
          <w:iCs/>
          <w:color w:val="000000" w:themeColor="text1"/>
          <w:szCs w:val="22"/>
          <w:lang w:val="pt-PT"/>
        </w:rPr>
        <w:t>LinkedList</w:t>
      </w:r>
      <w:proofErr w:type="spellEnd"/>
      <w:r>
        <w:rPr>
          <w:i/>
          <w:iCs/>
          <w:color w:val="000000" w:themeColor="text1"/>
          <w:szCs w:val="22"/>
          <w:lang w:val="pt-PT"/>
        </w:rPr>
        <w:t xml:space="preserve">, </w:t>
      </w:r>
      <w:proofErr w:type="spellStart"/>
      <w:r>
        <w:rPr>
          <w:i/>
          <w:iCs/>
          <w:color w:val="000000" w:themeColor="text1"/>
          <w:szCs w:val="22"/>
          <w:lang w:val="pt-PT"/>
        </w:rPr>
        <w:t>ArrayList</w:t>
      </w:r>
      <w:proofErr w:type="spellEnd"/>
      <w:r>
        <w:rPr>
          <w:i/>
          <w:iCs/>
          <w:color w:val="000000" w:themeColor="text1"/>
          <w:szCs w:val="22"/>
          <w:lang w:val="pt-PT"/>
        </w:rPr>
        <w:t xml:space="preserve">, </w:t>
      </w:r>
      <w:proofErr w:type="spellStart"/>
      <w:r>
        <w:rPr>
          <w:i/>
          <w:iCs/>
          <w:color w:val="000000" w:themeColor="text1"/>
          <w:szCs w:val="22"/>
          <w:lang w:val="pt-PT"/>
        </w:rPr>
        <w:t>ArrayDequeue</w:t>
      </w:r>
      <w:proofErr w:type="spellEnd"/>
      <w:r>
        <w:rPr>
          <w:i/>
          <w:iCs/>
          <w:color w:val="000000" w:themeColor="text1"/>
          <w:szCs w:val="22"/>
          <w:lang w:val="pt-PT"/>
        </w:rPr>
        <w:t xml:space="preserve"> </w:t>
      </w:r>
      <w:r>
        <w:rPr>
          <w:color w:val="000000" w:themeColor="text1"/>
          <w:szCs w:val="22"/>
          <w:lang w:val="pt-PT"/>
        </w:rPr>
        <w:t xml:space="preserve">e </w:t>
      </w:r>
      <w:proofErr w:type="spellStart"/>
      <w:r>
        <w:rPr>
          <w:i/>
          <w:iCs/>
          <w:color w:val="000000" w:themeColor="text1"/>
          <w:szCs w:val="22"/>
          <w:lang w:val="pt-PT"/>
        </w:rPr>
        <w:t>PriorityQueue</w:t>
      </w:r>
      <w:proofErr w:type="spellEnd"/>
      <w:r>
        <w:rPr>
          <w:color w:val="000000" w:themeColor="text1"/>
          <w:szCs w:val="22"/>
          <w:lang w:val="pt-PT"/>
        </w:rPr>
        <w:t>, entre outros.</w:t>
      </w:r>
    </w:p>
    <w:sectPr w:rsidR="002970D1" w:rsidRPr="00CA1E86" w:rsidSect="00867224">
      <w:headerReference w:type="even" r:id="rId8"/>
      <w:headerReference w:type="default" r:id="rId9"/>
      <w:pgSz w:w="11906" w:h="16838" w:code="9"/>
      <w:pgMar w:top="1134" w:right="1134" w:bottom="1021" w:left="1134" w:header="397" w:footer="0" w:gutter="0"/>
      <w:cols w:space="227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18AE3" w14:textId="77777777" w:rsidR="00CC6B20" w:rsidRDefault="00CC6B20">
      <w:r>
        <w:separator/>
      </w:r>
    </w:p>
  </w:endnote>
  <w:endnote w:type="continuationSeparator" w:id="0">
    <w:p w14:paraId="4C005874" w14:textId="77777777" w:rsidR="00CC6B20" w:rsidRDefault="00CC6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5FB0F" w14:textId="77777777" w:rsidR="00CC6B20" w:rsidRDefault="00CC6B20" w:rsidP="009F7FCE">
      <w:r>
        <w:separator/>
      </w:r>
    </w:p>
  </w:footnote>
  <w:footnote w:type="continuationSeparator" w:id="0">
    <w:p w14:paraId="7E87F4B1" w14:textId="77777777" w:rsidR="00CC6B20" w:rsidRDefault="00CC6B20" w:rsidP="009F7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74558" w14:textId="5BC3FFF1" w:rsidR="00281FE3" w:rsidRPr="002A0D19" w:rsidRDefault="009B2539" w:rsidP="00090B89">
    <w:pPr>
      <w:pStyle w:val="runningheadleft"/>
      <w:rPr>
        <w:lang w:val="pt-PT"/>
      </w:rPr>
    </w:pPr>
    <w:r>
      <w:fldChar w:fldCharType="begin"/>
    </w:r>
    <w:r w:rsidRPr="002A0D19">
      <w:rPr>
        <w:lang w:val="pt-PT"/>
      </w:rPr>
      <w:instrText>PAGE   \* MERGEFORMAT</w:instrText>
    </w:r>
    <w:r>
      <w:fldChar w:fldCharType="separate"/>
    </w:r>
    <w:r w:rsidR="00B23481" w:rsidRPr="002A0D19">
      <w:rPr>
        <w:noProof/>
        <w:lang w:val="pt-PT"/>
      </w:rPr>
      <w:t>2</w:t>
    </w:r>
    <w:r>
      <w:fldChar w:fldCharType="end"/>
    </w:r>
    <w:r w:rsidR="00F46FF9" w:rsidRPr="002A0D19">
      <w:rPr>
        <w:lang w:val="pt-PT"/>
      </w:rPr>
      <w:t xml:space="preserve"> </w:t>
    </w:r>
    <w:r w:rsidR="00F46FF9" w:rsidRPr="002A0D19">
      <w:rPr>
        <w:lang w:val="pt-PT"/>
      </w:rPr>
      <w:tab/>
    </w:r>
    <w:r w:rsidR="002970D1">
      <w:rPr>
        <w:lang w:val="pt-PT"/>
      </w:rPr>
      <w:t xml:space="preserve">Sérgio Garrido </w:t>
    </w:r>
    <w:r w:rsidR="002A0D19" w:rsidRPr="002A0D19">
      <w:rPr>
        <w:lang w:val="pt-PT"/>
      </w:rPr>
      <w:t xml:space="preserve">e </w:t>
    </w:r>
    <w:r w:rsidR="002970D1">
      <w:rPr>
        <w:lang w:val="pt-PT"/>
      </w:rPr>
      <w:t>Francisco Oliveira</w:t>
    </w:r>
    <w:r w:rsidR="00BA6A25">
      <w:rPr>
        <w:lang w:val="pt-PT"/>
      </w:rPr>
      <w:t xml:space="preserve"> – Trabalho </w:t>
    </w:r>
    <w:r w:rsidR="002970D1">
      <w:rPr>
        <w:lang w:val="pt-PT"/>
      </w:rPr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B90B5" w14:textId="3A14AE2A" w:rsidR="00F46FF9" w:rsidRPr="009D358E" w:rsidRDefault="00F46FF9" w:rsidP="00491193">
    <w:pPr>
      <w:pStyle w:val="runningheadright"/>
      <w:jc w:val="right"/>
      <w:rPr>
        <w:lang w:val="pt-PT"/>
      </w:rPr>
    </w:pPr>
    <w:r>
      <w:tab/>
    </w:r>
    <w:r w:rsidR="009D358E">
      <w:rPr>
        <w:lang w:val="pt-PT"/>
      </w:rPr>
      <w:t>Análise e Desenho de Algoritmos 202</w:t>
    </w:r>
    <w:r w:rsidR="00892E4D">
      <w:rPr>
        <w:lang w:val="pt-PT"/>
      </w:rPr>
      <w:t>5</w:t>
    </w:r>
    <w:r w:rsidR="009D358E">
      <w:rPr>
        <w:lang w:val="pt-PT"/>
      </w:rPr>
      <w:t>/2</w:t>
    </w:r>
    <w:r w:rsidR="00892E4D">
      <w:rPr>
        <w:lang w:val="pt-PT"/>
      </w:rPr>
      <w:t>6</w:t>
    </w:r>
    <w:r w:rsidR="009D358E">
      <w:rPr>
        <w:lang w:val="pt-PT"/>
      </w:rPr>
      <w:t xml:space="preserve"> – Trabalho </w:t>
    </w:r>
    <w:r w:rsidR="002970D1">
      <w:rPr>
        <w:lang w:val="pt-PT"/>
      </w:rPr>
      <w:t>2</w:t>
    </w:r>
    <w:r w:rsidRPr="009D358E">
      <w:rPr>
        <w:lang w:val="pt-PT"/>
      </w:rPr>
      <w:tab/>
    </w:r>
    <w:r>
      <w:fldChar w:fldCharType="begin"/>
    </w:r>
    <w:r w:rsidRPr="009D358E">
      <w:rPr>
        <w:lang w:val="pt-PT"/>
      </w:rPr>
      <w:instrText>PAGE   \* MERGEFORMAT</w:instrText>
    </w:r>
    <w:r>
      <w:fldChar w:fldCharType="separate"/>
    </w:r>
    <w:r w:rsidRPr="009D358E">
      <w:rPr>
        <w:lang w:val="pt-PT"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04A"/>
    <w:multiLevelType w:val="multilevel"/>
    <w:tmpl w:val="D720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2" w15:restartNumberingAfterBreak="0">
    <w:nsid w:val="6569290F"/>
    <w:multiLevelType w:val="multilevel"/>
    <w:tmpl w:val="BCBA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46B7CEF"/>
    <w:multiLevelType w:val="multilevel"/>
    <w:tmpl w:val="574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8779A"/>
    <w:multiLevelType w:val="multilevel"/>
    <w:tmpl w:val="D068A48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abstractNum w:abstractNumId="8" w15:restartNumberingAfterBreak="0">
    <w:nsid w:val="7E1709C9"/>
    <w:multiLevelType w:val="multilevel"/>
    <w:tmpl w:val="4588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266731">
    <w:abstractNumId w:val="1"/>
  </w:num>
  <w:num w:numId="2" w16cid:durableId="540899790">
    <w:abstractNumId w:val="1"/>
  </w:num>
  <w:num w:numId="3" w16cid:durableId="558177307">
    <w:abstractNumId w:val="3"/>
  </w:num>
  <w:num w:numId="4" w16cid:durableId="748964790">
    <w:abstractNumId w:val="3"/>
  </w:num>
  <w:num w:numId="5" w16cid:durableId="2104063193">
    <w:abstractNumId w:val="6"/>
  </w:num>
  <w:num w:numId="6" w16cid:durableId="987591914">
    <w:abstractNumId w:val="6"/>
  </w:num>
  <w:num w:numId="7" w16cid:durableId="302852248">
    <w:abstractNumId w:val="5"/>
  </w:num>
  <w:num w:numId="8" w16cid:durableId="1430464196">
    <w:abstractNumId w:val="7"/>
  </w:num>
  <w:num w:numId="9" w16cid:durableId="287012716">
    <w:abstractNumId w:val="7"/>
  </w:num>
  <w:num w:numId="10" w16cid:durableId="565067532">
    <w:abstractNumId w:val="0"/>
  </w:num>
  <w:num w:numId="11" w16cid:durableId="1636443894">
    <w:abstractNumId w:val="2"/>
  </w:num>
  <w:num w:numId="12" w16cid:durableId="786122492">
    <w:abstractNumId w:val="4"/>
  </w:num>
  <w:num w:numId="13" w16cid:durableId="931279232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99B"/>
    <w:rsid w:val="00001142"/>
    <w:rsid w:val="00034A29"/>
    <w:rsid w:val="00035593"/>
    <w:rsid w:val="00070C7C"/>
    <w:rsid w:val="00093611"/>
    <w:rsid w:val="000D2665"/>
    <w:rsid w:val="000E307F"/>
    <w:rsid w:val="00107090"/>
    <w:rsid w:val="00154225"/>
    <w:rsid w:val="00155C45"/>
    <w:rsid w:val="00193B33"/>
    <w:rsid w:val="001B6798"/>
    <w:rsid w:val="001F3510"/>
    <w:rsid w:val="00224B22"/>
    <w:rsid w:val="002414C1"/>
    <w:rsid w:val="00281FE3"/>
    <w:rsid w:val="002970D1"/>
    <w:rsid w:val="002A0D19"/>
    <w:rsid w:val="002B6231"/>
    <w:rsid w:val="002C473F"/>
    <w:rsid w:val="002C542B"/>
    <w:rsid w:val="002D1149"/>
    <w:rsid w:val="002E29CF"/>
    <w:rsid w:val="0032759D"/>
    <w:rsid w:val="0033076C"/>
    <w:rsid w:val="003327CE"/>
    <w:rsid w:val="00386386"/>
    <w:rsid w:val="00395060"/>
    <w:rsid w:val="003A6BEE"/>
    <w:rsid w:val="003B045D"/>
    <w:rsid w:val="003B342A"/>
    <w:rsid w:val="003C2298"/>
    <w:rsid w:val="003D719C"/>
    <w:rsid w:val="004166CC"/>
    <w:rsid w:val="004377EE"/>
    <w:rsid w:val="004430C0"/>
    <w:rsid w:val="0047533A"/>
    <w:rsid w:val="00475C90"/>
    <w:rsid w:val="00491193"/>
    <w:rsid w:val="004A4C38"/>
    <w:rsid w:val="004B15AA"/>
    <w:rsid w:val="004D02E6"/>
    <w:rsid w:val="004D51C2"/>
    <w:rsid w:val="004D550B"/>
    <w:rsid w:val="004E5C5A"/>
    <w:rsid w:val="004F0F1F"/>
    <w:rsid w:val="00511E3B"/>
    <w:rsid w:val="00543F69"/>
    <w:rsid w:val="005B3751"/>
    <w:rsid w:val="005C02E0"/>
    <w:rsid w:val="00695303"/>
    <w:rsid w:val="006A1A6D"/>
    <w:rsid w:val="006A4DB8"/>
    <w:rsid w:val="006B1155"/>
    <w:rsid w:val="00755462"/>
    <w:rsid w:val="0075663D"/>
    <w:rsid w:val="00761F65"/>
    <w:rsid w:val="00765EAC"/>
    <w:rsid w:val="00793049"/>
    <w:rsid w:val="007A042C"/>
    <w:rsid w:val="007C080C"/>
    <w:rsid w:val="007D7666"/>
    <w:rsid w:val="007E519A"/>
    <w:rsid w:val="00820C70"/>
    <w:rsid w:val="00831F4A"/>
    <w:rsid w:val="0084136C"/>
    <w:rsid w:val="00841F6C"/>
    <w:rsid w:val="00850C28"/>
    <w:rsid w:val="00867224"/>
    <w:rsid w:val="00892E4D"/>
    <w:rsid w:val="00903E25"/>
    <w:rsid w:val="0095682A"/>
    <w:rsid w:val="00960B04"/>
    <w:rsid w:val="00990D02"/>
    <w:rsid w:val="009930E4"/>
    <w:rsid w:val="009B2539"/>
    <w:rsid w:val="009D358E"/>
    <w:rsid w:val="009E6BA8"/>
    <w:rsid w:val="009F7FCE"/>
    <w:rsid w:val="00A0098D"/>
    <w:rsid w:val="00A13D60"/>
    <w:rsid w:val="00A36E3F"/>
    <w:rsid w:val="00A543F8"/>
    <w:rsid w:val="00A54BD6"/>
    <w:rsid w:val="00A8395C"/>
    <w:rsid w:val="00B23481"/>
    <w:rsid w:val="00B2469D"/>
    <w:rsid w:val="00B4599B"/>
    <w:rsid w:val="00B649C9"/>
    <w:rsid w:val="00B70599"/>
    <w:rsid w:val="00B80FE9"/>
    <w:rsid w:val="00BA6A25"/>
    <w:rsid w:val="00BC257E"/>
    <w:rsid w:val="00BE3C07"/>
    <w:rsid w:val="00BF2F64"/>
    <w:rsid w:val="00BF53A5"/>
    <w:rsid w:val="00C301EA"/>
    <w:rsid w:val="00C55CB7"/>
    <w:rsid w:val="00CA00AA"/>
    <w:rsid w:val="00CA1E86"/>
    <w:rsid w:val="00CC6B20"/>
    <w:rsid w:val="00CD251A"/>
    <w:rsid w:val="00D27227"/>
    <w:rsid w:val="00D55B85"/>
    <w:rsid w:val="00D8402F"/>
    <w:rsid w:val="00DF14C1"/>
    <w:rsid w:val="00DF6FBC"/>
    <w:rsid w:val="00DF71C1"/>
    <w:rsid w:val="00E30618"/>
    <w:rsid w:val="00E424FD"/>
    <w:rsid w:val="00E73F0C"/>
    <w:rsid w:val="00F20A0A"/>
    <w:rsid w:val="00F321B4"/>
    <w:rsid w:val="00F41D92"/>
    <w:rsid w:val="00F44B47"/>
    <w:rsid w:val="00F46FF9"/>
    <w:rsid w:val="00F63D26"/>
    <w:rsid w:val="00F80B54"/>
    <w:rsid w:val="00FA3952"/>
    <w:rsid w:val="00FF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2ACC16"/>
  <w15:docId w15:val="{76BE48A8-A53E-2E40-A74A-25FD0E70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4A29"/>
    <w:rPr>
      <w:sz w:val="22"/>
    </w:rPr>
  </w:style>
  <w:style w:type="paragraph" w:styleId="Ttulo1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Ttulo2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spacing w:before="360"/>
      <w:outlineLvl w:val="2"/>
    </w:pPr>
  </w:style>
  <w:style w:type="paragraph" w:styleId="Ttulo4">
    <w:name w:val="heading 4"/>
    <w:basedOn w:val="Normal"/>
    <w:next w:val="Normal"/>
    <w:qFormat/>
    <w:pPr>
      <w:outlineLvl w:val="3"/>
    </w:p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contextualSpacing/>
      <w:jc w:val="center"/>
    </w:pPr>
    <w:rPr>
      <w:sz w:val="18"/>
    </w:rPr>
  </w:style>
  <w:style w:type="numbering" w:customStyle="1" w:styleId="arabnumitem">
    <w:name w:val="arabnumitem"/>
    <w:basedOn w:val="Semlista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Tipodeletrapredefinidodopargrafo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jc w:val="center"/>
    </w:pPr>
    <w:rPr>
      <w:sz w:val="18"/>
    </w:rPr>
  </w:style>
  <w:style w:type="character" w:styleId="Refdenotaderodap">
    <w:name w:val="footnote reference"/>
    <w:basedOn w:val="Tipodeletrapredefinidodopargrafo"/>
    <w:semiHidden/>
    <w:unhideWhenUsed/>
    <w:rPr>
      <w:position w:val="0"/>
      <w:vertAlign w:val="superscript"/>
    </w:rPr>
  </w:style>
  <w:style w:type="paragraph" w:styleId="Rodap">
    <w:name w:val="footer"/>
    <w:basedOn w:val="Normal"/>
    <w:unhideWhenUsed/>
  </w:style>
  <w:style w:type="paragraph" w:customStyle="1" w:styleId="heading1">
    <w:name w:val="heading1"/>
    <w:basedOn w:val="Normal"/>
    <w:next w:val="p1a"/>
    <w:autoRedefine/>
    <w:qFormat/>
    <w:rsid w:val="002B6231"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  <w:lang w:val="pt-PT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">
    <w:name w:val="heading3"/>
    <w:basedOn w:val="Tipodeletrapredefinidodopargrafo"/>
    <w:rPr>
      <w:b/>
    </w:rPr>
  </w:style>
  <w:style w:type="paragraph" w:customStyle="1" w:styleId="acknowlegments">
    <w:name w:val="acknowlegments"/>
    <w:basedOn w:val="Normal"/>
    <w:qFormat/>
    <w:pPr>
      <w:spacing w:line="220" w:lineRule="atLeast"/>
    </w:pPr>
    <w:rPr>
      <w:sz w:val="18"/>
    </w:rPr>
  </w:style>
  <w:style w:type="character" w:customStyle="1" w:styleId="heading4">
    <w:name w:val="heading4"/>
    <w:basedOn w:val="Tipodeletrapredefinidodopargrafo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iperligao">
    <w:name w:val="Hyperlink"/>
    <w:basedOn w:val="Tipodeletrapredefinidodopargrafo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after="120"/>
      <w:jc w:val="center"/>
    </w:pPr>
  </w:style>
  <w:style w:type="numbering" w:customStyle="1" w:styleId="itemization1">
    <w:name w:val="itemization1"/>
    <w:basedOn w:val="Semlista"/>
    <w:pPr>
      <w:numPr>
        <w:numId w:val="1"/>
      </w:numPr>
    </w:pPr>
  </w:style>
  <w:style w:type="numbering" w:customStyle="1" w:styleId="itemization2">
    <w:name w:val="itemization2"/>
    <w:basedOn w:val="Semlista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contextualSpacing w:val="0"/>
      <w:jc w:val="left"/>
    </w:pPr>
  </w:style>
  <w:style w:type="paragraph" w:styleId="Cabealho">
    <w:name w:val="header"/>
    <w:basedOn w:val="Normal"/>
    <w:unhideWhenUsed/>
    <w:pPr>
      <w:tabs>
        <w:tab w:val="center" w:pos="4536"/>
        <w:tab w:val="right" w:pos="9072"/>
      </w:tabs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Semlista"/>
    <w:semiHidden/>
    <w:pPr>
      <w:numPr>
        <w:numId w:val="8"/>
      </w:numPr>
    </w:pPr>
  </w:style>
  <w:style w:type="paragraph" w:customStyle="1" w:styleId="runningheadleft">
    <w:name w:val="runninghead left"/>
    <w:basedOn w:val="Normal"/>
    <w:pPr>
      <w:tabs>
        <w:tab w:val="left" w:pos="680"/>
      </w:tabs>
      <w:jc w:val="left"/>
    </w:pPr>
    <w:rPr>
      <w:sz w:val="18"/>
      <w:szCs w:val="18"/>
    </w:rPr>
  </w:style>
  <w:style w:type="paragraph" w:customStyle="1" w:styleId="runningheadright">
    <w:name w:val="runninghead right"/>
    <w:basedOn w:val="Normal"/>
    <w:pPr>
      <w:tabs>
        <w:tab w:val="right" w:pos="6237"/>
        <w:tab w:val="right" w:pos="6917"/>
      </w:tabs>
      <w:jc w:val="left"/>
    </w:pPr>
    <w:rPr>
      <w:bCs/>
      <w:sz w:val="18"/>
      <w:szCs w:val="18"/>
    </w:rPr>
  </w:style>
  <w:style w:type="character" w:styleId="Nmerodepgina">
    <w:name w:val="page number"/>
    <w:basedOn w:val="Tipodeletrapredefinidodopargrafo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rsid w:val="00034A29"/>
    <w:pPr>
      <w:keepNext/>
      <w:keepLines/>
      <w:spacing w:after="120" w:line="220" w:lineRule="atLeast"/>
      <w:jc w:val="center"/>
    </w:pPr>
    <w:rPr>
      <w:sz w:val="18"/>
    </w:rPr>
  </w:style>
  <w:style w:type="character" w:customStyle="1" w:styleId="url">
    <w:name w:val="url"/>
    <w:basedOn w:val="Tipodeletrapredefinidodopargrafo"/>
    <w:rPr>
      <w:rFonts w:ascii="Courier" w:hAnsi="Courier"/>
      <w:noProof/>
    </w:rPr>
  </w:style>
  <w:style w:type="character" w:customStyle="1" w:styleId="ORCID">
    <w:name w:val="ORCID"/>
    <w:basedOn w:val="Tipodeletrapredefinidodopargrafo"/>
    <w:rPr>
      <w:position w:val="0"/>
      <w:vertAlign w:val="superscript"/>
    </w:rPr>
  </w:style>
  <w:style w:type="paragraph" w:styleId="Textodenotaderodap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character" w:styleId="TextodoMarcadordePosio">
    <w:name w:val="Placeholder Text"/>
    <w:basedOn w:val="Tipodeletrapredefinidodopargrafo"/>
    <w:semiHidden/>
    <w:rsid w:val="001B67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4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D90BB-5185-42E2-833C-8056FDC5C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5</Pages>
  <Words>2264</Words>
  <Characters>12231</Characters>
  <Application>Microsoft Office Word</Application>
  <DocSecurity>0</DocSecurity>
  <Lines>101</Lines>
  <Paragraphs>28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dataspect IT-Services, Neckargemuend, Germany</Company>
  <LinksUpToDate>false</LinksUpToDate>
  <CharactersWithSpaces>14467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dc:description>Styles and macros for Springer Lecture Notes</dc:description>
  <cp:lastModifiedBy>Sergio Peixoto Garrido</cp:lastModifiedBy>
  <cp:revision>66</cp:revision>
  <cp:lastPrinted>2026-05-04T22:57:00Z</cp:lastPrinted>
  <dcterms:created xsi:type="dcterms:W3CDTF">2024-03-11T15:00:00Z</dcterms:created>
  <dcterms:modified xsi:type="dcterms:W3CDTF">2026-05-04T23:00:00Z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ebb355-6a4f-44df-a12e-850f0bff2a85_Enabled">
    <vt:lpwstr>true</vt:lpwstr>
  </property>
  <property fmtid="{D5CDD505-2E9C-101B-9397-08002B2CF9AE}" pid="3" name="MSIP_Label_0cebb355-6a4f-44df-a12e-850f0bff2a85_SetDate">
    <vt:lpwstr>2026-05-04T22:48:50Z</vt:lpwstr>
  </property>
  <property fmtid="{D5CDD505-2E9C-101B-9397-08002B2CF9AE}" pid="4" name="MSIP_Label_0cebb355-6a4f-44df-a12e-850f0bff2a85_Method">
    <vt:lpwstr>Standard</vt:lpwstr>
  </property>
  <property fmtid="{D5CDD505-2E9C-101B-9397-08002B2CF9AE}" pid="5" name="MSIP_Label_0cebb355-6a4f-44df-a12e-850f0bff2a85_Name">
    <vt:lpwstr>defa4170-0d19-0005-0004-bc88714345d2</vt:lpwstr>
  </property>
  <property fmtid="{D5CDD505-2E9C-101B-9397-08002B2CF9AE}" pid="6" name="MSIP_Label_0cebb355-6a4f-44df-a12e-850f0bff2a85_SiteId">
    <vt:lpwstr>ae7e50a2-ed26-41f7-bd75-f49683f2433a</vt:lpwstr>
  </property>
  <property fmtid="{D5CDD505-2E9C-101B-9397-08002B2CF9AE}" pid="7" name="MSIP_Label_0cebb355-6a4f-44df-a12e-850f0bff2a85_ActionId">
    <vt:lpwstr>78b654d9-fbfc-4bef-a441-5aa2e63c6ce8</vt:lpwstr>
  </property>
  <property fmtid="{D5CDD505-2E9C-101B-9397-08002B2CF9AE}" pid="8" name="MSIP_Label_0cebb355-6a4f-44df-a12e-850f0bff2a85_ContentBits">
    <vt:lpwstr>0</vt:lpwstr>
  </property>
  <property fmtid="{D5CDD505-2E9C-101B-9397-08002B2CF9AE}" pid="9" name="MSIP_Label_0cebb355-6a4f-44df-a12e-850f0bff2a85_Tag">
    <vt:lpwstr>10, 3, 0, 1</vt:lpwstr>
  </property>
</Properties>
</file>