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黑体" w:hAnsi="黑体" w:eastAsia="黑体"/>
          <w:b/>
          <w:color w:val="000000"/>
          <w:sz w:val="40"/>
        </w:rPr>
        <w:t>Lab3 三人提示词</w:t>
      </w:r>
    </w:p>
    <w:p>
      <w:pPr>
        <w:spacing w:line="324" w:lineRule="auto" w:after="40"/>
        <w:jc w:val="center"/>
      </w:pPr>
      <w:r>
        <w:rPr>
          <w:rFonts w:ascii="宋体" w:hAnsi="宋体" w:eastAsia="宋体"/>
          <w:b w:val="0"/>
          <w:color w:val="000000"/>
          <w:sz w:val="22"/>
        </w:rPr>
        <w:t>从 Trap 入口到异常返回</w:t>
      </w:r>
    </w:p>
    <w:p>
      <w:pPr>
        <w:pStyle w:val="Heading1"/>
        <w:pageBreakBefore w:val="0"/>
      </w:pPr>
      <w:r>
        <w:rPr>
          <w:rFonts w:ascii="黑体" w:hAnsi="黑体" w:eastAsia="黑体"/>
          <w:b/>
          <w:color w:val="000000"/>
          <w:sz w:val="32"/>
        </w:rPr>
        <w:t>一、A 马传志（2411788）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A1 继承 Lab2 内存管理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核对小组 GitHub 的 lab2 分支最新版本，继承其 Page Init 与 Best-Fit 核心算法。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  <w:t>补齐本次提供的 Lab3 源码中的内存管理空缺。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验证初始化、分配、拆分、释放和合并。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来源为 Skylar-Jiang/NKU-OS-2026 的 origin/lab2@8b06753。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RV64、页大小4096、DTB提供RAM范围；Page数组覆盖[nbase,npage)物理页号。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分配释放调用者遵守合法区间契约；内核是当前单hart实验配置。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涉及的内存初始化和 Best-Fit 接口：</w:t>
      </w:r>
    </w:p>
    <w:p>
      <w:pPr>
        <w:spacing w:line="276" w:lineRule="auto" w:after="100"/>
        <w:ind w:left="420"/>
      </w:pPr>
      <w:r>
        <w:rPr>
          <w:rFonts w:ascii="Consolas" w:hAnsi="Consolas" w:eastAsia="Consolas"/>
          <w:b w:val="0"/>
          <w:color w:val="000000"/>
          <w:sz w:val="19"/>
        </w:rPr>
        <w:t>static void page_init(void);</w:t>
        <w:br/>
        <w:t>static void best_fit_init(void);</w:t>
        <w:br/>
        <w:t>static void best_fit_init_memmap(struct Page *base, size_t n);</w:t>
        <w:br/>
        <w:t>static struct Page *best_fit_alloc_pages(size_t n);</w:t>
        <w:br/>
        <w:t>static void best_fit_free_pages(struct Page *base, size_t n);</w:t>
        <w:br/>
        <w:t>static size_t best_fit_nr_free_pages(void);</w:t>
        <w:br/>
        <w:t>static void best_fit_check(void);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page_init()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>DTB提供RAM范围，Page数组覆盖[nbase,npage)物理页号。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>内核、固件、描述符数组及对齐占用不进入空闲页集合。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  <w:t>验证DTB范围和整数加法边界，按PHYSICAL_MEMORY_END限制管理范围。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检查描述符所需空间，先全部标保留，再初始化合法空闲区域。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Best-Fit 分配、释放和自检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>分配释放调用者遵守合法区间契约；内核是当前单hart实验配置。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>Best-Fit选择最小足够块，等长按低地址；空闲块按地址有序，计数准确。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  <w:t>只将空闲块头挂链；正确拆分、合并和更新头页标记及长度。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保留Lab3已有的local_intr_save/local_intr_restore包装。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不复制Lab2无中断保护的包装函数，不改输入框架自检和原评分规则。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用独立位图参考模型核对3000次操作，并测试不同RAM配置。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A2 检查 Trap 入口和现场恢复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逐项检查输入源码已有的RESTORE_ALL、__alltraps和__trapret。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  <w:t>修正发现的问题，保留正确实现。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补充布局约束及实际寄存器恢复验证。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沿用给定SAVE_ALL、struct trapframe和trap(struct trapframe *tf)接口。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RV64下36槽、每槽8字节；当前内核栈有效且16字节对齐。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C层负责中断/异常处理及必要的返回epc调整。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涉及的汇编入口和恢复接口：</w:t>
      </w:r>
    </w:p>
    <w:p>
      <w:pPr>
        <w:spacing w:line="276" w:lineRule="auto" w:after="100"/>
        <w:ind w:left="420"/>
      </w:pPr>
      <w:r>
        <w:rPr>
          <w:rFonts w:ascii="Consolas" w:hAnsi="Consolas" w:eastAsia="Consolas"/>
          <w:b w:val="0"/>
          <w:color w:val="000000"/>
          <w:sz w:val="19"/>
        </w:rPr>
        <w:t>.macro RESTORE_ALL</w:t>
        <w:br/>
        <w:t>__alltraps:</w:t>
        <w:br/>
        <w:t>__trapret: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保持 void trap(struct trapframe *tf) 的接口。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RESTORE_ALL、__alltraps 和 __trapret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>SAVE_ALL 已保存现场；当前内核栈有效且16字节对齐。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>trap()的a0指向当前Trap frame；C层返回后进入统一恢复路径。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从对应槽恢复sstatus、sepc和通用寄存器；原sp最后恢复。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通过sret返回Trap frame指定的位置和应有状态。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  <w:t>不改变SAVE_ALL、结构体字段和函数签名。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注意s1/s2在写回CSR后还要恢复原通用寄存器值。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x0不必回写；scause/stval用于诊断，不作为常规恢复目标。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增加编译期布局断言；对恢复前人为改写GPR进行实际QEMU/GDB验证。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记录QEMU4.1.1的SPIE历史行为，不将其与较新实现混为一谈。</w:t>
      </w:r>
    </w:p>
    <w:p>
      <w:pPr>
        <w:pStyle w:val="Heading1"/>
        <w:pageBreakBefore w:val="0"/>
      </w:pPr>
      <w:r>
        <w:rPr>
          <w:rFonts w:ascii="黑体" w:hAnsi="黑体" w:eastAsia="黑体"/>
          <w:b/>
          <w:color w:val="000000"/>
          <w:sz w:val="32"/>
        </w:rPr>
        <w:t>二、B 蒋林瀞（2413507）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B1 实验基线审查与开发准备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在 ~/oslab-lab3 中审查 Lab3 当前代码、实验要求和开发环境，确定成员 B 的实际工作范围。本阶段以审查为主，暂不修改源码。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1. 首先阅读本地 docs/ 中的老师课堂录音或转录材料、Lab3 指导书、实验报告模板，以及相关 Lab2 材料。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将课堂要求、指导书、三人分工和实际代码交叉核对。如存在影响实现正确性的冲突，指出依据并暂停相关开发；一般性表述差异记录即可。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检查当前工作区的 Git 状态、feature/timer-interrupt 与 origin/lab3 的关系，以及成员 A 已有的修改和测试。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检查 QEMU 4.1.1、RISC-V 编译器、GDB 和 direnv 配置，不修改全局工具链。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docs/、.envrc 为本地资料和配置，不得删除、修改或提交。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提供简洁的审查结论、任务清单、风险与依赖。已有正确实现不重复开发。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依赖当前 lab3 分支、docs/ 指导材料以及以下工程文件：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code/kern/trap/trap.c、trap.h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code/kern/driver/clock.c、clock.h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code/kern/driver/intr.c、intr.h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code/kern/init/init.c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code/libs/riscv.h、sbi.h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code/Makefile、code/tools/grade.sh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report/ 已有材料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以实际代码中的宏定义、类型和函数声明为准。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本阶段不新增或修改接口。必须完成以下审查：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interrupt_handler(struct trapframe *tf)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clock_init()、clock_set_next_event()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intr_enable()、intr_disable()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idt_init()、kern_init()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相关 Trap 分发与时钟计数机制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>当前 Lab3 Worktree 已建立，个人分支可访问，工作区中可能含有本地非跟踪资料。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明确哪些功能已经实现，哪些仍有缺陷，哪些需要增加测试。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区分成员 B 的任务与成员 A、C 的任务。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明确后续可安全修改的文件与代码范围。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记录基线提交、环境版本和已有验证结果。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1：已有实现正确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保留现有代码，说明已满足的规格和仍需验证的行为，不制造额外修改。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2：实现存在问题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记录具体位置、预期行为、实际行为及影响，并归入后续开发阶段。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3：资料与代码存在冲突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优先确认教师正式要求及当前框架接口；若无法确定，暂停受影响部分，不自行猜测。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特别检查 init.c 中重复的 idt_init()、interrupt_handler() 中的非时钟中断提示，以及 DEBUG_GRADE 行为。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不将成员 A 已经完成的 Trap 汇编、物理内存管理重新列为 B 的开发任务。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不生成或修改报告文件；prompt.md 由实验整理阶段统一维护。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本阶段结束后汇报审查结果，等待下一份提示词。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B2 中断识别与分发功能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检查并完善 code/kern/trap/trap.c 中的中断处理功能，使内核能够正确识别各类中断，持续处理 Supervisor Timer Interrupt，并在达到指定计数后关闭系统。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在上一阶段审查结果的基础上，直接修改工程中的实际代码。保留已有正确实现，仅修改 B 负责的中断处理逻辑和必要的辅助代码。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trap.c 由 B、C 共同负责。不得修改 C 的 exception_handler() 和 Challenge 3，不修改 A 的 Trap 汇编与内存管理。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汇报改动、验证结果及仍需后续测试的项目。本阶段不编写完整实验报告。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使用工程实际定义的以下资源：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struct trapframe、tf-&gt;cause、tf-&gt;epc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IRQ_* 中断原因常量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clock_set_next_event()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volatile size_t ticks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TICK_NUM、现有打印计数器和关机阈值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print_ticks()、print_trapframe()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cprintf()、sbi_shutdown()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libs/riscv.h、libs/sbi.h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指导书使用 SHUTDOWN_AFTER 表示关机阈值，但当前工程不一定定义该宏。应先核实已有状态，不引入重复或冲突的定义。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必须保持接口：</w:t>
      </w:r>
    </w:p>
    <w:p>
      <w:pPr>
        <w:pageBreakBefore w:val="0"/>
        <w:spacing w:line="276" w:lineRule="auto" w:after="100"/>
        <w:ind w:firstLine="0" w:left="420"/>
      </w:pPr>
      <w:r>
        <w:rPr>
          <w:rFonts w:ascii="Consolas" w:hAnsi="Consolas" w:eastAsia="Consolas"/>
          <w:b w:val="0"/>
          <w:color w:val="000000"/>
          <w:sz w:val="19"/>
        </w:rPr>
        <w:t>void interrupt_handler(struct trapframe *tf);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可以按需要调整该模块内部的静态变量、宏或辅助函数，但不得改变公开接口和其他成员负责的处理函数。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pStyle w:val="Heading3"/>
        <w:pageBreakBefore w:val="0"/>
      </w:pPr>
      <w:r>
        <w:rPr>
          <w:rFonts w:ascii="黑体" w:hAnsi="黑体" w:eastAsia="黑体"/>
          <w:b/>
          <w:color w:val="000000"/>
          <w:sz w:val="24"/>
        </w:rPr>
        <w:t>interrupt_handler()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Trap 入口已经保存处理器上下文。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tf 指向有效的 Trap frame。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tf-&gt;cause 表示本次中断的原因。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能正确提取 RV64 scause 的中断原因码。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Supervisor Timer Interrupt 能被持续处理。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其他已知中断具有准确的分类输出。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未知中断输出完整 Trap frame。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正常返回时不破坏原执行上下文。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1：Supervisor Timer Interrupt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每次收到中断均安排下一次时钟事件。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ticks 每次准确增加 1。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每累计 TICK_NUM = 100 次时钟中断，输出一行 100 ticks。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正常运行模式累计输出 10 次后，调用 sbi_shutdown()。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保证不存在重复计数、错误打印频率、重复关机或仅响应一次的问题。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时钟中断是异步事件，不应像异常指令一样给 tf-&gt;epc 增加固定偏移。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2：其他已知中断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按照工程现有 IRQ_* 类型正确区分软件中断、时钟中断和外部中断，输出准确的类型名称。不将外部中断误输出为软件中断，不将 Hypervisor Timer 误标为软件中断。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本实验未要求的设备处理中断，不添加不存在的设备驱动。只在框架允许的范围内实现类型识别和提示。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3：未知中断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使用 print_trapframe(tf) 输出诊断信息，不臆造恢复方式。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4：DEBUG_GRADE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保留原评分模式的预期输出和终止机制，确保评分模式与正常运行模式不相互影响。不能为了获得连续十次输出而破坏评分脚本的 End of Test. 检查。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正确区分 scause 中断标志位与具体原因码，保持 RV64 类型和位宽语义。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不随意修改标准输出内容。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不改动 trap_dispatch()、trap() 或异常处理函数的行为。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保留本任务所需的 LAB3 注释，按指导书要求处理 B 负责部分的学号标记，不修改其他成员标记；不知道学号时先标明待确认，不得猜测。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完成后检查 Diff、编译及基本运行行为；通过后创建一次有意义的 Git commit。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B3 时钟初始化与中断使能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检查并完善 clock.c、intr.c、init.c 中的时钟初始化与中断使能机制，使内核启动后能够正确配置 Trap 入口、设置首次时钟事件并持续响应时钟中断。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直接检查和修改实际文件。已有正确代码保持不变，只处理有依据的问题。重点检查初始化顺序、重复初始化、时钟事件设置和 CSR 使能状态。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本阶段不得修改其他成员负责的内存管理、Trap 汇编或异常处理代码。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汇报各函数实际状态、修改原因和验证结果。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使用工程现有接口与数据：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clock_init()、clock_set_next_event()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intr_enable()、intr_disable()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idt_init()、pmm_init()、kern_init()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rdtime、sbi_set_timer()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stvec、sie、sstatus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SSTATUS_SIE、MIP_STIP 等已定义宏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clock.h、intr.h、riscv.h、sbi.h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当前 QEMU 4.1.1 与 OpenSBI 环境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需先确认具体宏和函数的语义，不假定所有名称在不同版本的框架中一致。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保持现有接口不变：</w:t>
      </w:r>
    </w:p>
    <w:p>
      <w:pPr>
        <w:pageBreakBefore w:val="0"/>
        <w:spacing w:line="276" w:lineRule="auto" w:after="100"/>
        <w:ind w:firstLine="0" w:left="420"/>
      </w:pPr>
      <w:r>
        <w:rPr>
          <w:rFonts w:ascii="Consolas" w:hAnsi="Consolas" w:eastAsia="Consolas"/>
          <w:b w:val="0"/>
          <w:color w:val="000000"/>
          <w:sz w:val="19"/>
        </w:rPr>
        <w:t>void clock_init(void);</w:t>
        <w:br/>
        <w:t>void clock_set_next_event(void);</w:t>
        <w:br/>
        <w:t>void intr_enable(void);</w:t>
        <w:br/>
        <w:t>void intr_disable(void);</w:t>
        <w:br/>
        <w:t>void idt_init(void);</w:t>
        <w:br/>
        <w:t>int kern_init(void);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其中 kern_init() 必须保留原有不返回的契约。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pStyle w:val="Heading3"/>
        <w:pageBreakBefore w:val="0"/>
      </w:pPr>
      <w:r>
        <w:rPr>
          <w:rFonts w:ascii="黑体" w:hAnsi="黑体" w:eastAsia="黑体"/>
          <w:b/>
          <w:color w:val="000000"/>
          <w:sz w:val="24"/>
        </w:rPr>
        <w:t>clock_init() / clock_set_next_event()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>OpenSBI 时钟服务可用，内核已经建立必要的执行环境。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时钟中断使能配置正确。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首次时钟事件被正确设置。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时钟计数具有明确、正确的初始状态。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后续处理程序能够持续重设时钟事件。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1：正常初始化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保持时钟间隔与实验的预期频率一致。核对 timebase 的单位、当前硬件时间的读取以及下一次事件时间的计算。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2：时钟中断持续触发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检查初始事件与后续事件的设置关系，确认不会只触发一次或在启动阶段丢失必要的配置。</w:t>
      </w:r>
    </w:p>
    <w:p>
      <w:pPr>
        <w:pStyle w:val="Heading3"/>
        <w:pageBreakBefore w:val="0"/>
      </w:pPr>
      <w:r>
        <w:rPr>
          <w:rFonts w:ascii="黑体" w:hAnsi="黑体" w:eastAsia="黑体"/>
          <w:b/>
          <w:color w:val="000000"/>
          <w:sz w:val="24"/>
        </w:rPr>
        <w:t>intr_enable() / intr_disable()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>内核运行于支持相应 CSR 操作的特权环境。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>仅按预期设置或清除全局 S 模式中断使能位，不破坏其他状态位。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1：开启中断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使 sstatus.SIE 处于允许状态。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2：关闭中断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使 sstatus.SIE 处于禁止状态。</w:t>
      </w:r>
    </w:p>
    <w:p>
      <w:pPr>
        <w:pStyle w:val="Heading3"/>
        <w:pageBreakBefore w:val="0"/>
      </w:pPr>
      <w:r>
        <w:rPr>
          <w:rFonts w:ascii="黑体" w:hAnsi="黑体" w:eastAsia="黑体"/>
          <w:b/>
          <w:color w:val="000000"/>
          <w:sz w:val="24"/>
        </w:rPr>
        <w:t>idt_init() / kern_init()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>内核已进入初始化阶段，必要的启动环境可用。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stvec 正确指向当前 RISC-V Trap 入口。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内存、Trap、时钟与全局中断使能按正确依赖顺序初始化。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内核能够进入持续运行状态。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1：正常启动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保持必要的 DTB、控制台、物理内存管理、Trap 和时钟初始化，确保在允许中断之前，相关处理机制已经准备好。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2：重复初始化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检查当前 init.c 中两次调用 idt_init() 的必要性。如果确认重复且无实际作用，则进行最小清理，并通过运行验证未引入回归。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当前 idt_init() 中存在历史 x86 IDT 说明，应核对并整理为准确的 RISC-V 描述；保留教师要求的实验标记。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不新增完整调度器、多核中断机制或无关设备驱动。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不修改全局 QEMU 路径及 .envrc。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不改变评分脚本和测试标准。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完成后编译、验证初始化及连续时钟输出，检查 Diff 后按实际改动提交一次 Git commit。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B4 独立测试、评分与 GDB 调试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对成员 B 的中断分发、时钟管理和初始化机制进行独立验证，覆盖功能正确性、连续中断、CSR 状态、Trap 执行路径和原评分脚本，并保存真实证据。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在现有功能实现的基础上执行实际测试。允许编写必要的独立测试脚本，但不得修改评分规则，不得通过注释掉功能或减弱断言获得通过结果。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优先复用成员 A 已有的底层验证设施，新增 B 独立负责的关键验证。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完成后检查 Diff 并提交测试相关改动，输出测试矩阵、通过情况、失败原因及证据位置。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code/Makefile、code/tools/grade.sh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trap.c、clock.c、intr.c、init.c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struct trapframe、ticks、stvec、sie、sstatus、scause、sepc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QEMU 4.1.1、RISC-V GDB、OpenSBI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code/tools/member_a/ 中可用的参考验证材料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当前代码的调试符号、已有测试和输出格式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可以在 code/tools/member_b/ 中放置独立测试工具及必要的原始记录；报告所需截图放在 report/images/member_b/。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本阶段不要求修改生产代码的公开接口，交付以下验证结果：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正常构建及启动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原 make grade 评分结果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连续时钟中断和计数行为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中断类型识别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关键 CSR 状态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Trap 进入、分发与返回过程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可复现测试命令与真实证据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成员 B 的功能代码可以编译。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工作区处于正确功能分支。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QEMU 和 GDB 版本已核实。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测试修改与正常构建隔离。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关键需求均有对应的测试证据或明确的未验证说明。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正常内核未被独立测试工具污染。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失败原因得到定位，修复后的项目重新验证。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1：构建与评分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执行 make clean、make、make grade，记录命令、结果和原始输出。确认正常构建与评分构建的条件差异。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不能以评分满分替代全部功能验收。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2：正常时钟运行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运行 make qemu，核对：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每 100 次时钟中断输出一次 100 ticks。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正常模式共输出 10 次。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关机由预定阈值触发。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系统没有只收到第一次时钟中断、异常循环或重复打印。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在可行情况下核对 ticks 的实际变化，区分计数正确性与单纯的输出正确性。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3：中断分发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验证 Supervisor Timer 原因码为 5，并正确区分 scause 的最高位标志和低位原因。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检查其他已知中断分支以及未知中断的诊断行为。无法从当前设备触发的中断类型可以使用隔离测试，但应明确区分“处理函数测试”与“真实硬件中断测试”。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4：GDB 调试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检查以下执行链：</w:t>
      </w:r>
    </w:p>
    <w:p>
      <w:pPr>
        <w:pageBreakBefore w:val="0"/>
        <w:spacing w:line="276" w:lineRule="auto" w:after="100"/>
        <w:ind w:firstLine="0" w:left="420"/>
      </w:pPr>
      <w:r>
        <w:rPr>
          <w:rFonts w:ascii="Consolas" w:hAnsi="Consolas" w:eastAsia="Consolas"/>
          <w:b w:val="0"/>
          <w:color w:val="000000"/>
          <w:sz w:val="19"/>
        </w:rPr>
        <w:t>__alltraps → trap() → interrupt_handler() → __trapret → sret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重点观察：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stvec 的入口配置。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进入处理前后的 sstatus.SIE。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sie 的时钟中断允许位。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scause 和 Trap frame 中保存的原因。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sepc 与中断返回位置。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时钟事件重设和 ticks 递增。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区分中断进入时硬件保存的状态、Trap frame 保存的上下文和最终 sret 后的状态。对 CSR 的特殊位按实际 QEMU 4.1.1 行为解释，不因版本差异随意修改内核。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5：失败与边界情况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测试失败时先排查源码、队友依赖、工具链、超时和测试脚本。只修复有明确依据的问题，并执行回归测试。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保留关键测试日志、GDB 命令与实际输出。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保存真实截图，数量以能够证明关键结论为准。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如果无法自动截图，给出精确的人工截图命令和步骤，不能伪造。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不把成员 A 的结果当作 B 独立执行过的测试。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提交测试工具时保持正常构建不变，排除构建产物和无意义的临时文件。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B5 成员 B 实验报告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根据 Lab3 指导书和成员 B 实际完成的代码、测试与 GDB 结果，撰写结构完整、表述清楚、便于答辩的实验报告。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1. 阅读 docs/ 中的实验报告模板、课堂要求、Lab3 指导书。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读取实际源码、Git Diff、真实测试记录和截图。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先写入 report/member_b.md，供成员 C 后续合并到最终 report/report.md。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不覆盖成员 A 已有报告，不提前整合其他成员的内容。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不撰写或虚构尚未发生的 Prompt 设计与迭代过程；真实 Prompt 汇总由实验整理阶段负责。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完成后检查报告结构、图片引用、技术准确性及重复内容，并汇报待成员 C 集成的部分。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以实际工程和实验记录为依据，重点包括：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interrupt_handler() 及相关静态状态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clock_init()、clock_set_next_event()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intr_enable()、intr_disable()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idt_init()、kern_init()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scause、stvec、sie、sstatus、sepc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SBI 定时器、Trap frame 和中断返回流程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已完成的 QEMU、评分和 GDB 记录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report/images/member_b/ 中的真实截图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本阶段不修改功能代码接口。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交付一份 Markdown 报告，围绕 B 的实际工作说明设计、实现、验证、调试与 OS 原理，并直接回答指导书中适用于本模块的问题。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成员 B 已完成开发并形成可复现的验证记录，相关证据能够对应到实际代码。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报告具有完整的逻辑链、准确的技术说明和必要的证据，能够独立用于成员 B 的答辩准备，并可整合进小组最终报告。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1：实验整体逻辑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说明 Lab3 的目标和实现主线：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中断初始化、硬件触发、Trap 入口、上下文保存、C 层分发、时钟处理、上下文恢复与返回。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重点解释成员 B 在整个执行链中承担的功能，不重复展开 A 负责的每一条汇编指令。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2：SPEC 与实现分析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对成员 B 的主要函数说明：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功能和接口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前置条件与后置状态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核心行为及关键分支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依赖的 CSR 和 SBI 接口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实际代码的实现原理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必要的边界与限制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SPEC 应体现功能要求，不机械复制源码；实现分析要具体解释为何能够满足这些规格。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3：测试和结果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按照“测试目的 → 测试方法 → 关键证据 → 实际结果 → 结论”组织。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重点呈现正常十次时钟输出、原评分脚本、scause 类型识别、关键 CSR 和 Trap 路径。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截图应配简短标题，并在正文解释观察到的现象。不要堆砌多张含义相近的截图。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4：实际问题和调试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只记录真实遇到的问题，包括错误现象、定位过程、原因、修复和复测。未实际发生的问题不得编写成 Bug 记录。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5：OS 原理与思考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解释：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中断与异常的区别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异步硬件事件与同步异常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Trap 入口与中断服务程序的关系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stvec、scause、sepc 的职责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sie 与 sstatus.SIE 的区别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中断响应与时钟驱动机制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时钟中断与进程调度的联系及区别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中断屏蔽、临界区和原子性之间的关系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简要指出当前实验未完整实现的抢占调度、设备中断处理、多核中断同步等内容，不作过度扩展。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严格遵循老师的报告格式和 Markdown 文件规范。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语言直接、干净，按因果关系组织叙事。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避免防御性写作、迂回立论、实质性重复、冗长复合句和滥用破折号。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不使用第二人称或 AI 说明式措辞。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区分已有框架、队友工作与 B 的实际修改。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不虚构结果，不夸大测试覆盖范围。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不把实验写成纯代码流水账，必须说明关键设计原因和验证依据。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不因追求简洁而省略必要的技术分析。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图片引用路径应有效，缺少截图时明确留出待补位置。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涉及 Prompt 的报告章节暂不编写，可保留简短的待补标记。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B6 Git 提交审查与最终交接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对成员 B 已完成的 Lab3 开发、测试和实验报告进行最终核查，整理真实 Git 提交记录，准备将成果交由成员 C 集成。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先检查当前分支、已有提交、工作区差异、测试日志、报告和图片。只修复实际发现的遗留问题，不无理由重写已验证代码。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本阶段不自动合并到 lab3，不强制推送，不覆盖队友代码。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最终以简洁的验收表说明通过、失败、未验证和待集成事项。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当前 feature/timer-interrupt 分支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远程 origin/lab3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git status、git diff、git log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前期真实功能提交和测试记录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code/、report/ 的实际文件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课程要求的最终提交结构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成员 A、B、C 的分工及集成顺序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本阶段不新增功能接口。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交付经过核验的代码、测试证据、成员 B 报告及清晰的集成说明。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最终小组 lab3 分支应按课程要求只保留所需提交内容：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code/：实现后的实验代码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report/report.md：完整小组实验报告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report/prompt.md：最终确认的真实提示词记录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report/images/：报告引用的测试截图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其中 member_b.md 是供集成使用的中间材料，不应在最终版本中替代 report.md。</w:t>
      </w:r>
    </w:p>
    <w:p>
      <w:pPr>
        <w:keepNext/>
        <w:pageBreakBefore w:val="0"/>
        <w:spacing w:line="324" w:lineRule="auto" w:after="60" w:before="140"/>
        <w:ind w:firstLine="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成员 B 的功能实现、独立验证与报告草稿已完成。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功能代码与测试记录相互对应。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Git 提交内容和实际开发工作一致。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本地资料及其他成员代码未被误提交。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未完成事项和集成依赖均已明确。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工作区在完成必要提交后保持干净。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1：检查代码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审核本轮修改范围，只保留成员 B 负责的功能及必要的测试。检查 trap.c 中是否意外包含成员 C 的异常处理改动，检查是否误覆盖 A 的内存管理或 Trap 汇编。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2：检查验证证据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检查各项测试的真实执行记录，特别是正常运行、make grade、连续时钟处理、CSR 与 GDB 验证。对于未验证的功能明确标记，不以假设替代测试结果。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3：检查 Git 提交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按照实际完成顺序检查已有 commit：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中断分发相关修改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时钟初始化相关修改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测试工具及必要记录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成员 B 报告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如果某项工作没有源码变更，不需要为它制造额外提交。不得修改提交时间、伪造历史或拆分无实际意义的 commit。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4：检查课程规范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保留教师要求的 LAB3 标记。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B 负责的待填位置按真实学号处理。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不修改其他成员的身份标记。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不上传 docs/、.envrc、构建缓存、临时文件和无关工具。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确认代码、报告和截图路径符合规范。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prompt.md 应以真实使用和最终确认的版本为准，不添加虚构交互。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5：团队集成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整理供成员 C 使用的交接信息，包括：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实际修改的文件及作用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关键 commit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测试命令、结果和证据位置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与 A/C 代码的依赖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需要整合到最终 report.md 的内容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需要集成后重新执行的测试</w:t>
      </w:r>
    </w:p>
    <w:p>
      <w:pPr>
        <w:keepNext/>
        <w:pageBreakBefore w:val="0"/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不擅自合并、rebase 或强推其他成员分支。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需要推送个人功能分支时，先展示提交清单和推送目标，待确认后操作。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不因追求整洁而删除真实测试记录。</w:t>
      </w:r>
    </w:p>
    <w:p>
      <w:pPr>
        <w:pageBreakBefore w:val="0"/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不把其他成员尚未完成的任务算作成员 B 完成。</w:t>
      </w:r>
    </w:p>
    <w:p>
      <w:pPr>
        <w:pStyle w:val="Heading1"/>
        <w:pageBreakBefore w:val="0"/>
      </w:pPr>
      <w:r>
        <w:rPr>
          <w:rFonts w:ascii="黑体" w:hAnsi="黑体" w:eastAsia="黑体"/>
          <w:b/>
          <w:color w:val="000000"/>
          <w:sz w:val="32"/>
        </w:rPr>
        <w:t>三、C 王麒萱（2412096）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C1 实现异常处理功能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修改 kern/trap/trap.c 中的 exception_handler()，完成 Lab3 的异常处理和 Challenge 3。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  <w:t>直接修改项目中的实际代码，保留原有结构和 LAB3 注释，不修改其他组员负责的部分。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完成修改后执行 make 编译，展示修改内容和编译结果。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1. struct trapframe 定义在 kern/trap/trap.h 中，cause 表示异常原因，epc 表示异常指令地址。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CAUSE_ILLEGAL_INSTRUCTION = 0x2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CAUSE_BREAKPOINT = 0x3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print_trapframe(tf) 用于输出异常现场。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Trap 返回时会将 tf-&gt;epc 恢复到 sepc，再通过 sret 返回。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需要修改的函数：</w:t>
      </w:r>
    </w:p>
    <w:p>
      <w:pPr>
        <w:spacing w:line="276" w:lineRule="auto" w:after="100"/>
        <w:ind w:left="420"/>
      </w:pPr>
      <w:r>
        <w:rPr>
          <w:rFonts w:ascii="Consolas" w:hAnsi="Consolas" w:eastAsia="Consolas"/>
          <w:b w:val="0"/>
          <w:color w:val="000000"/>
          <w:sz w:val="19"/>
        </w:rPr>
        <w:t>void exception_handler(struct trapframe *tf);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允许添加必要的 static 辅助函数，不改变原有函数接口。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函数：exception_handler()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 xml:space="preserve"> Trap 上下文已经保存，tf 包含当前异常信息。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 xml:space="preserve"> 正确识别并处理异常，更新需要跳过的指令地址，保证能够正常返回。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1：非法指令异常 输出异常类型和地址，根据实际指令长度将 epc 增加 2 或 4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2：断点异常 输出断点信息，普通 ebreak 跳过 4 字节，压缩 c.ebreak 跳过 2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3：其他异常 调用 print_trapframe(tf) 输出异常现场，不随意修改 epc。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  <w:t xml:space="preserve"> 1. 根据实际指令编码判断长度。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异常地址输出需要支持完整的 64 位地址。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不修改 interrupt_handler()、trapentry.S 等其他模块。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保留原有 LAB3 标记。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修改后执行 make，检查编译是否成功，并展示 Git Diff。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C2 编写四项异常测试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为 Lab3 的异常处理模块编写测试，验证基础要求和 Challenge 3。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  <w:t xml:space="preserve"> 直接在项目中编写测试代码，使用独立的临时测试工作区，不影响正常实验版本。需要在 QEMU 中实际触发异常，不能只模拟调用异常处理函数。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 xml:space="preserve"> 完成测试后展示代码、运行输出和测试结论。暂时不要提交或推送 Git。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1. exception_handler() 位于 kern/trap/trap.c，已经完成异常分类和指令长度判断。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kern/init/init.c 中的 kern_init() 是内核初始化入口。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idt_init() 用于初始化 Trap 入口。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CAUSE_ILLEGAL_INSTRUCTION = 0x2。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CAUSE_BREAKPOINT = 0x3。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6. RISC-V 普通指令为 4 字节，压缩指令为 2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7. 当前交叉编译工具链位于 /home/lenovo/riscv-elf-toolchains/bin/。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新增临时测试函数：</w:t>
      </w:r>
    </w:p>
    <w:p>
      <w:pPr>
        <w:spacing w:line="276" w:lineRule="auto" w:after="100"/>
        <w:ind w:left="420"/>
      </w:pPr>
      <w:r>
        <w:rPr>
          <w:rFonts w:ascii="Consolas" w:hAnsi="Consolas" w:eastAsia="Consolas"/>
          <w:b w:val="0"/>
          <w:color w:val="000000"/>
          <w:sz w:val="19"/>
        </w:rPr>
        <w:t>void lab3_exception_test(void);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可以添加必要的测试辅助函数，但不能修改 exception_handler() 的接口。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函数：lab3_exception_test()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 xml:space="preserve"> Trap 入口已经初始化，内核能够正常处理中断和异常。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 xml:space="preserve"> 四项异常测试都能正常返回，并输出各自的通过标记。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1：普通断点 执行 ebreak，验证异常输出和 epc 前进 4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2：压缩断点 执行 c.ebreak，验证异常输出和 epc 前进 2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3：16 位非法指令 执行确定会触发非法指令异常的 16 位编码，验证 epc 前进 2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4：32 位非法指令 执行确定会触发非法指令异常的 32 位编码，验证 epc 前进 4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  <w:t xml:space="preserve"> 1. 必须通过真实 QEMU Trap 流程测试。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每项测试前后输出清楚的标记，方便判断是否正常返回。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测试指令的长度和编码需要先检查，不能直接用 .word 0 代替 32 位非法指令。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可以在临时工作区给 kern_init() 添加测试调用，但不能把测试入口合并到正式代码。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不修改 A、B 负责的正式代码，不影响原来的时钟中断。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6. 使用 LAB3_EXCEPTION_TEST 宏控制测试代码。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7. 编译时使用正确的 GCCPREFIX，并确认测试宏实际生效。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8. 测试失败时保留报错，不要擅自修改正式异常处理代码。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9. 测试完成后保留临时测试代码和运行记录，正式分支保持干净。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请完成代码编写、编译和 QEMU 运行，并逐项说明四种异常是否通过。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C3 使用 GDB 调试异常处理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完成 Lab3 成员 C 的 GDB 异常调试，并自动保存真实截图，用于实验报告。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  <w:t>在已有临时测试工程中使用 QEMU + GDB 完成调试。你负责执行命令、检查结果和截图，我不再手动输入命令。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每个测试分别保存截图，图片清晰、内容完整，并说明测试是否通过。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1. 测试目录：D:\NKU-OS-2026\lab3-exception-test\code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使用 WSL Ubuntu。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GDB：/home/lenovo/riscv-elf-toolchains/bin/riscv64-unknown-elf-gdb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编译工具链：/home/lenovo/riscv-elf-toolchains/bin/riscv64-unknown-elf-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测试宏：LAB3_EXCEPTION_TEST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6. 异常处理函数：exception_handler(struct trapframe *tf)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7. 测试代码已通过 QEMU 4/4 验证。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不修改正式代码，只调试现有函数：</w:t>
      </w:r>
    </w:p>
    <w:p>
      <w:pPr>
        <w:spacing w:line="276" w:lineRule="auto" w:after="100"/>
        <w:ind w:left="420"/>
      </w:pPr>
      <w:r>
        <w:rPr>
          <w:rFonts w:ascii="Consolas" w:hAnsi="Consolas" w:eastAsia="Consolas"/>
          <w:b w:val="0"/>
          <w:color w:val="000000"/>
          <w:sz w:val="19"/>
        </w:rPr>
        <w:t>void exception_handler(struct trapframe *tf);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允许使用 GDB 断点、观察点和单步执行，不提交或推送代码。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>测试内核能够编译，QEMU 和 GDB 可以正常连接。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>完成四种异常的真实 GDB 调试，保存对应截图。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1：32 位 ebreak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检查 scause、sepc、tf-&gt;epc，验证 epc 增加 4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2：16 位 c.ebreak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检查异常类型和返回地址，验证 epc 增加 2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3：16 位非法指令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确认异常类型为 0x2，验证 epc 增加 2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4：32 位非法指令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确认异常类型为 0x2，验证 epc 增加 4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1. 必须真实运行 GDB，不能伪造命令、输出或测试结果。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使用观察点或单步调试，直接记录 epc 修改前后的值。不要使用 finish 后读取可能被复用的 Trap frame。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每种异常至少保存一张包含异常类型、原始 epc、修改后 epc 和差值的截图。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截图只保留 VS Code 终端中对应的有效输出区域，不要截整个桌面、侧边栏或无关内容。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截图前把鼠标移到截图区域外，保证图片内没有鼠标指针。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6. 通过真实界面截图并裁剪，不允许重新绘制、拼接或伪造终端输出。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7. 图片使用 PNG 格式，文字清晰，不能截断重要命令和结果。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8. 图片保存在临时工程的 test-results/gdb_screenshots/ 目录，依次命名 C05-01 至 C05-04。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9. 截图完成后逐张检查，确保显示的值与实际调试结果一致。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10. 如果无法操作桌面或截图，明确说明，不要假装已经完成。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11. 不修改正式 Lab3 工程，不影响组员 A、B 的代码。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完成后列出四项测试的实际结果、截图文件路径及是否通过。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C4 编写其他异常的兜底测试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为 Lab3 的其他异常兜底处理编写测试代码。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  <w:t>只在 lab3-exception-test 临时工程中添加测试代码，不修改正式实验代码。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完成代码编写并展示 Diff，本阶段不编译、不运行、不提交。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1. exception_handler() 位于 kern/trap/trap.c。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struct trapframe 定义在 kern/trap/trap.h。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tf-&gt;cause 表示异常类型，tf-&gt;epc 表示异常地址。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print_trapframe(tf) 用于输出异常现场。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测试现有接口：</w:t>
      </w:r>
    </w:p>
    <w:p>
      <w:pPr>
        <w:spacing w:line="276" w:lineRule="auto" w:after="100"/>
        <w:ind w:left="420"/>
      </w:pPr>
      <w:r>
        <w:rPr>
          <w:rFonts w:ascii="Consolas" w:hAnsi="Consolas" w:eastAsia="Consolas"/>
          <w:b w:val="0"/>
          <w:color w:val="000000"/>
          <w:sz w:val="19"/>
        </w:rPr>
        <w:t>void exception_handler(struct trapframe *tf);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允许新增临时测试函数和辅助函数，不改变原有接口。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 xml:space="preserve"> 异常处理函数已实现，已有四项异常测试通过。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 xml:space="preserve"> 测试代码能够检查其他异常的兜底处理行为。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 构造未实现恢复逻辑的异常，检查是否输出 Trap frame。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 记录处理前后的 epc，检查是否保持不变。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  <w:t xml:space="preserve"> 1. 测试至少覆盖取指错误和访存错误。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避免直接触发无法恢复的真实硬件异常。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不影响之前的四项异常测试。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保留独立测试入口，通过宏控制。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只编写代码，不进行编译或测试。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6. 完成后展示新增文件和代码位置。</w:t>
      </w:r>
    </w:p>
    <w:p>
      <w:pPr>
        <w:pStyle w:val="Heading2"/>
        <w:pageBreakBefore w:val="0"/>
      </w:pPr>
      <w:r>
        <w:rPr>
          <w:rFonts w:ascii="黑体" w:hAnsi="黑体" w:eastAsia="黑体"/>
          <w:b/>
          <w:color w:val="000000"/>
          <w:sz w:val="28"/>
        </w:rPr>
        <w:t>C5 编写连续异常和寄存器恢复测试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[PROMPT]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任务：</w:t>
      </w:r>
      <w:r>
        <w:rPr>
          <w:rFonts w:ascii="宋体" w:hAnsi="宋体" w:eastAsia="宋体"/>
          <w:b w:val="0"/>
          <w:color w:val="000000"/>
          <w:sz w:val="22"/>
        </w:rPr>
        <w:t>为 Lab3 编写连续异常和寄存器现场恢复测试。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操作要求：</w:t>
      </w:r>
      <w:r>
        <w:rPr>
          <w:rFonts w:ascii="宋体" w:hAnsi="宋体" w:eastAsia="宋体"/>
          <w:b w:val="0"/>
          <w:color w:val="000000"/>
          <w:sz w:val="22"/>
        </w:rPr>
        <w:t>只在 lab3-exception-test 临时工程中新增测试代码，不修改正式实验代码。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输出要求：</w:t>
      </w:r>
      <w:r>
        <w:rPr>
          <w:rFonts w:ascii="宋体" w:hAnsi="宋体" w:eastAsia="宋体"/>
          <w:b w:val="0"/>
          <w:color w:val="000000"/>
          <w:sz w:val="22"/>
        </w:rPr>
        <w:t>完成代码修改，展示 Diff。本阶段不编译、不运行、不提交。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[RELY]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1. exception_handler() 位于 kern/trap/trap.c。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Trap 入口由 SAVE_ALL 保存寄存器，RESTORE_ALL 恢复寄存器。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ebreak 为 4 字节，c.ebreak 为 2 字节。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之前四项异常测试均已通过。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现有测试通过宏控制，在 kern_init() 初始化 Trap 后调用。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[GUARANTEE]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新增测试接口：</w:t>
      </w:r>
    </w:p>
    <w:p>
      <w:pPr>
        <w:spacing w:line="276" w:lineRule="auto" w:after="100"/>
        <w:ind w:left="420"/>
      </w:pPr>
      <w:r>
        <w:rPr>
          <w:rFonts w:ascii="Consolas" w:hAnsi="Consolas" w:eastAsia="Consolas"/>
          <w:b w:val="0"/>
          <w:color w:val="000000"/>
          <w:sz w:val="19"/>
        </w:rPr>
        <w:t>void lab3_trap_sequence_test(void);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允许新增必要的测试辅助函数或汇编测试代码。</w:t>
      </w:r>
    </w:p>
    <w:p>
      <w:pPr>
        <w:keepNext/>
        <w:spacing w:before="140" w:after="60"/>
      </w:pPr>
      <w:r>
        <w:rPr>
          <w:rFonts w:ascii="黑体" w:hAnsi="黑体" w:eastAsia="黑体"/>
          <w:b/>
          <w:color w:val="000000"/>
          <w:sz w:val="24"/>
        </w:rPr>
        <w:t>[SPECIFICATION]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Pre-Condition：</w:t>
      </w:r>
      <w:r>
        <w:rPr>
          <w:rFonts w:ascii="宋体" w:hAnsi="宋体" w:eastAsia="宋体"/>
          <w:b w:val="0"/>
          <w:color w:val="000000"/>
          <w:sz w:val="22"/>
        </w:rPr>
        <w:t xml:space="preserve"> Trap 已初始化，内核能够正常处理断点异常。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Post-Condition：</w:t>
      </w:r>
      <w:r>
        <w:rPr>
          <w:rFonts w:ascii="宋体" w:hAnsi="宋体" w:eastAsia="宋体"/>
          <w:b w:val="0"/>
          <w:color w:val="000000"/>
          <w:sz w:val="22"/>
        </w:rPr>
        <w:t xml:space="preserve"> 连续异常能够正常返回，相关寄存器值保持正确。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1：连续异常 连续执行 ebreak、c.ebreak、ebreak，中间不插入其他函数调用，检查三次异常能否依次返回。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2：寄存器现场恢复 在触发异常前给选定的通用寄存器设置测试值，异常返回后比较其是否保持一致。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Case 3：执行流程 确认三次异常全部处理完成，程序能够继续执行后面的代码。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/>
          <w:color w:val="000000"/>
          <w:sz w:val="22"/>
        </w:rPr>
        <w:t>Requirements：</w:t>
      </w:r>
      <w:r>
        <w:rPr>
          <w:rFonts w:ascii="宋体" w:hAnsi="宋体" w:eastAsia="宋体"/>
          <w:b w:val="0"/>
          <w:color w:val="000000"/>
          <w:sz w:val="22"/>
        </w:rPr>
        <w:t xml:space="preserve"> 1. 使用真实 RISC-V 异常指令。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2. 测试代码通过 LAB3_TRAP_SEQUENCE_TEST 宏控制。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3. 注意保护测试函数原有寄存器状态，符合 RISC-V 调用约定。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4. 输出每项测试的 PASS 或 FAIL，只有真正通过检查才能输出 PASS。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5. 不影响现有四项异常测试和时钟中断。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6. 不修改正式工程、Trap 汇编及异常处理函数。</w:t>
      </w:r>
    </w:p>
    <w:p>
      <w:pPr>
        <w:spacing w:line="324" w:lineRule="auto" w:after="40"/>
        <w:ind w:firstLine="420"/>
      </w:pPr>
      <w:r>
        <w:rPr>
          <w:rFonts w:ascii="宋体" w:hAnsi="宋体" w:eastAsia="宋体"/>
          <w:b w:val="0"/>
          <w:color w:val="000000"/>
          <w:sz w:val="22"/>
        </w:rPr>
        <w:t>7. 本阶段只编写代码，不编译、不运行。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000000"/>
        <w:sz w:val="18"/>
      </w:rPr>
      <w:t xml:space="preserve">第 </w:t>
    </w:r>
    <w:fldSimple w:instr="PAGE"/>
    <w:r>
      <w:rPr>
        <w:rFonts w:ascii="宋体" w:hAnsi="宋体" w:eastAsia="宋体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宋体" w:hAnsi="宋体" w:eastAsia="宋体"/>
        <w:color w:val="000000"/>
        <w:sz w:val="18"/>
      </w:rPr>
      <w:t>操作系统实验记录 · lab3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36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36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36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36" w:lineRule="auto" w:before="200"/>
      <w:contextualSpacing/>
    </w:pPr>
    <w:rPr>
      <w:rFonts w:asciiTheme="majorHAnsi" w:eastAsiaTheme="majorEastAsia" w:hAnsiTheme="majorHAnsi" w:cstheme="majorBidi" w:ascii="黑体" w:hAnsi="黑体" w:eastAsia="黑体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Lab3 三人提示词</dc:title>
  <dc:subject/>
  <dc:creator>马传志、蒋林瀞、王麒萱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