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8787D">
      <w:pPr>
        <w:pStyle w:val="31"/>
        <w:jc w:val="center"/>
      </w:pPr>
      <w:r>
        <w:rPr>
          <w:rFonts w:ascii="黑体" w:hAnsi="黑体" w:eastAsia="黑体"/>
          <w:b/>
          <w:color w:val="000000"/>
          <w:sz w:val="40"/>
        </w:rPr>
        <w:t>操作系统实验报告</w:t>
      </w:r>
    </w:p>
    <w:p w14:paraId="66D7E699">
      <w:pPr>
        <w:jc w:val="center"/>
      </w:pPr>
      <w:r>
        <w:rPr>
          <w:rFonts w:ascii="宋体" w:hAnsi="宋体" w:eastAsia="宋体"/>
          <w:b w:val="0"/>
          <w:color w:val="000000"/>
          <w:sz w:val="22"/>
        </w:rPr>
        <w:t>Lab3：断，都可以断（中断和异常）</w:t>
      </w:r>
    </w:p>
    <w:p w14:paraId="281A8F6E">
      <w:pPr>
        <w:pStyle w:val="3"/>
      </w:pPr>
      <w:r>
        <w:rPr>
          <w:rFonts w:ascii="黑体" w:hAnsi="黑体" w:eastAsia="黑体"/>
          <w:b/>
          <w:color w:val="000000"/>
          <w:sz w:val="32"/>
        </w:rPr>
        <w:t>实验基本信息</w:t>
      </w:r>
    </w:p>
    <w:p w14:paraId="48624D84">
      <w:r>
        <w:rPr>
          <w:rFonts w:ascii="宋体" w:hAnsi="宋体" w:eastAsia="宋体"/>
          <w:b w:val="0"/>
          <w:color w:val="000000"/>
          <w:sz w:val="22"/>
        </w:rPr>
        <w:t>实验名称：Lab3：断，都可以断（中断和异常）</w:t>
      </w:r>
    </w:p>
    <w:p w14:paraId="6D8A4C73">
      <w:r>
        <w:rPr>
          <w:rFonts w:ascii="宋体" w:hAnsi="宋体" w:eastAsia="宋体"/>
          <w:b w:val="0"/>
          <w:color w:val="000000"/>
          <w:sz w:val="22"/>
        </w:rPr>
        <w:t>小组成员：马传志  蒋林瀞  王麒萱</w:t>
      </w:r>
    </w:p>
    <w:p w14:paraId="42139C7D">
      <w:r>
        <w:rPr>
          <w:rFonts w:ascii="宋体" w:hAnsi="宋体" w:eastAsia="宋体"/>
          <w:b w:val="0"/>
          <w:color w:val="000000"/>
          <w:sz w:val="22"/>
        </w:rPr>
        <w:t>完成日期：2026.10.29</w:t>
      </w:r>
    </w:p>
    <w:p w14:paraId="1870B84F">
      <w:pPr>
        <w:pStyle w:val="4"/>
      </w:pPr>
      <w:r>
        <w:rPr>
          <w:rFonts w:ascii="黑体" w:hAnsi="黑体" w:eastAsia="黑体"/>
          <w:b/>
          <w:color w:val="000000"/>
          <w:sz w:val="28"/>
        </w:rPr>
        <w:t>小组分工</w:t>
      </w:r>
    </w:p>
    <w:p w14:paraId="1EE8D7BF">
      <w:pPr>
        <w:ind w:firstLine="420"/>
      </w:pPr>
      <w:r>
        <w:rPr>
          <w:rFonts w:ascii="宋体" w:hAnsi="宋体" w:eastAsia="宋体"/>
          <w:b/>
          <w:color w:val="000000"/>
          <w:sz w:val="22"/>
        </w:rPr>
        <w:t>A：马传志（2411788）</w:t>
      </w:r>
      <w:r>
        <w:rPr>
          <w:rFonts w:ascii="宋体" w:hAnsi="宋体" w:eastAsia="宋体"/>
          <w:b w:val="0"/>
          <w:color w:val="000000"/>
          <w:sz w:val="22"/>
        </w:rPr>
        <w:t>负责继承 Lab2 的内存管理代码，补全 Trap 入口和现场恢复，检查栈指针、寄存器及返回位置。</w:t>
      </w:r>
    </w:p>
    <w:p w14:paraId="5BDBC449">
      <w:pPr>
        <w:ind w:firstLine="420"/>
      </w:pPr>
      <w:r>
        <w:rPr>
          <w:rFonts w:ascii="宋体" w:hAnsi="宋体" w:eastAsia="宋体"/>
          <w:b/>
          <w:color w:val="000000"/>
          <w:sz w:val="22"/>
        </w:rPr>
        <w:t>B：蒋林瀞（2413507）</w:t>
      </w:r>
      <w:r>
        <w:rPr>
          <w:rFonts w:ascii="宋体" w:hAnsi="宋体" w:eastAsia="宋体"/>
          <w:b w:val="0"/>
          <w:color w:val="000000"/>
          <w:sz w:val="22"/>
        </w:rPr>
        <w:t>负责中断分发、时钟初始化和监督态时钟中断，完成计数、定时输出及关机处理。</w:t>
      </w:r>
    </w:p>
    <w:p w14:paraId="198ABC83">
      <w:pPr>
        <w:ind w:firstLine="420"/>
      </w:pPr>
      <w:r>
        <w:rPr>
          <w:rFonts w:ascii="宋体" w:hAnsi="宋体" w:eastAsia="宋体"/>
          <w:b/>
          <w:color w:val="000000"/>
          <w:sz w:val="22"/>
        </w:rPr>
        <w:t>C：王麒萱（2412096）</w:t>
      </w:r>
      <w:r>
        <w:rPr>
          <w:rFonts w:ascii="宋体" w:hAnsi="宋体" w:eastAsia="宋体"/>
          <w:b w:val="0"/>
          <w:color w:val="000000"/>
          <w:sz w:val="22"/>
        </w:rPr>
        <w:t>负责异常处理、QEMU 测试和 GDB 单步调试，并整理兜底分支、连续异常及寄存器恢复的测试记录。</w:t>
      </w:r>
    </w:p>
    <w:p w14:paraId="12FC1C9D">
      <w:pPr>
        <w:pStyle w:val="3"/>
      </w:pPr>
      <w:r>
        <w:rPr>
          <w:rFonts w:ascii="黑体" w:hAnsi="黑体" w:eastAsia="黑体"/>
          <w:b/>
          <w:color w:val="000000"/>
          <w:sz w:val="32"/>
        </w:rPr>
        <w:t>一、实验目的</w:t>
      </w:r>
    </w:p>
    <w:p w14:paraId="74E0674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在程序发生异常或收到外部中断时，需要暂停当前执行，转入相应的处理函数，并在处理结束后继续运行。通过实现 RISC-V 的 Trap 处理，理解操作系统如何响应这些突发事件。</w:t>
      </w:r>
    </w:p>
    <w:p w14:paraId="63F1506D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本次完成三项内容：了解 RISC-V 的中断机制；掌握中断前后保存和恢复上下文的方法；实现断点、非法指令和时钟中断的处理，并通过运行和单步调试检查返回结果。</w:t>
      </w:r>
    </w:p>
    <w:p w14:paraId="4F61C588">
      <w:pPr>
        <w:pStyle w:val="3"/>
        <w:pageBreakBefore/>
      </w:pPr>
      <w:r>
        <w:rPr>
          <w:rFonts w:ascii="黑体" w:hAnsi="黑体" w:eastAsia="黑体"/>
          <w:b/>
          <w:color w:val="000000"/>
          <w:sz w:val="32"/>
        </w:rPr>
        <w:t>二、实验环境</w:t>
      </w:r>
    </w:p>
    <w:p w14:paraId="2D92648B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Windows 下的 WSL Ubuntu 执行编译、运行和调试命令，通过 QEMU 模拟 RISC-V 64 位处理器，使用 GDB 连接 QEMU。工具配置如下。</w:t>
      </w:r>
      <w:r>
        <w:rPr>
          <w:rFonts w:hint="eastAsia"/>
          <w:b w:val="0"/>
          <w:color w:val="000000"/>
          <w:sz w:val="22"/>
          <w:lang w:eastAsia="zh-CN"/>
        </w:rPr>
      </w:r>
      <w:r>
        <w:rPr>
          <w:rFonts w:ascii="宋体" w:hAnsi="宋体" w:eastAsia="宋体"/>
          <w:b w:val="0"/>
          <w:color w:val="000000"/>
          <w:sz w:val="22"/>
        </w:rPr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87"/>
      </w:tblGrid>
      <w:tr w14:paraId="6304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shd w:val="clear" w:color="auto" w:fill="FFFFFF"/>
          </w:tcPr>
          <w:p w14:paraId="4C0288D2">
            <w:pPr>
              <w:spacing w:after="8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项目</w:t>
            </w:r>
          </w:p>
        </w:tc>
        <w:tc>
          <w:tcPr>
            <w:tcW w:w="7087" w:type="dxa"/>
            <w:shd w:val="clear" w:color="auto" w:fill="FFFFFF"/>
          </w:tcPr>
          <w:p w14:paraId="72043BE5">
            <w:pPr>
              <w:spacing w:after="80" w:line="276" w:lineRule="auto"/>
            </w:pPr>
            <w:r>
              <w:rPr>
                <w:rFonts w:ascii="宋体" w:hAnsi="宋体" w:eastAsia="宋体"/>
                <w:b/>
                <w:color w:val="000000"/>
                <w:sz w:val="20"/>
              </w:rPr>
              <w:t>配置</w:t>
            </w:r>
          </w:p>
        </w:tc>
      </w:tr>
      <w:tr w14:paraId="771F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697A7A01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终端环境</w:t>
            </w:r>
          </w:p>
        </w:tc>
        <w:tc>
          <w:tcPr>
            <w:tcW w:w="7087" w:type="dxa"/>
            <w:shd w:val="clear" w:color="auto" w:fill="FFFFFF"/>
          </w:tcPr>
          <w:p w14:paraId="3937CF41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Windows 下的 WSL Ubuntu</w:t>
            </w:r>
          </w:p>
        </w:tc>
      </w:tr>
      <w:tr w14:paraId="04B1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70DBA035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目标架构</w:t>
            </w:r>
          </w:p>
        </w:tc>
        <w:tc>
          <w:tcPr>
            <w:tcW w:w="7087" w:type="dxa"/>
            <w:shd w:val="clear" w:color="auto" w:fill="FFFFFF"/>
          </w:tcPr>
          <w:p w14:paraId="37A8FDCB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RISC-V 64 位，测试包含 16 位压缩指令</w:t>
            </w:r>
          </w:p>
        </w:tc>
      </w:tr>
      <w:tr w14:paraId="6853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7D56D658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交叉编译器</w:t>
            </w:r>
          </w:p>
        </w:tc>
        <w:tc>
          <w:tcPr>
            <w:tcW w:w="7087" w:type="dxa"/>
            <w:shd w:val="clear" w:color="auto" w:fill="FFFFFF"/>
          </w:tcPr>
          <w:p w14:paraId="1E7CAF78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riscv64-unknown-elf-gcc</w:t>
            </w:r>
          </w:p>
        </w:tc>
      </w:tr>
      <w:tr w14:paraId="73A0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1DEFA8D7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调试器</w:t>
            </w:r>
          </w:p>
        </w:tc>
        <w:tc>
          <w:tcPr>
            <w:tcW w:w="7087" w:type="dxa"/>
            <w:shd w:val="clear" w:color="auto" w:fill="FFFFFF"/>
          </w:tcPr>
          <w:p w14:paraId="17325DC8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riscv64-unknown-elf-gdb</w:t>
            </w:r>
          </w:p>
        </w:tc>
      </w:tr>
      <w:tr w14:paraId="7C3E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FFFFFF"/>
          </w:tcPr>
          <w:p w14:paraId="08927E05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运行方式</w:t>
            </w:r>
          </w:p>
        </w:tc>
        <w:tc>
          <w:tcPr>
            <w:tcW w:w="7087" w:type="dxa"/>
            <w:shd w:val="clear" w:color="auto" w:fill="FFFFFF"/>
          </w:tcPr>
          <w:p w14:paraId="06A28F1C"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0"/>
              </w:rPr>
              <w:t>QEMU Virt Machine，OpenSBI v0.4</w:t>
            </w:r>
          </w:p>
        </w:tc>
      </w:tr>
    </w:tbl>
    <w:p w14:paraId="25CD605D">
      <w:pPr>
        <w:spacing w:after="0"/>
      </w:pPr>
    </w:p>
    <w:p w14:paraId="3A58259A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 GCCPREFIX 指定 riscv64-unknown-elf- 交叉编译器前缀，使用 GDB 连接 QEMU 的 1234 端口，从 bin/kernel 读取符号信息。</w:t>
      </w:r>
      <w:r>
        <w:rPr>
          <w:rFonts w:hint="eastAsia"/>
          <w:b w:val="0"/>
          <w:color w:val="000000"/>
          <w:sz w:val="22"/>
          <w:lang w:eastAsia="zh-CN"/>
        </w:rPr>
      </w:r>
      <w:r>
        <w:rPr>
          <w:rFonts w:ascii="宋体" w:hAnsi="宋体" w:eastAsia="宋体"/>
          <w:b w:val="0"/>
          <w:color w:val="000000"/>
          <w:sz w:val="22"/>
        </w:rPr>
      </w:r>
    </w:p>
    <w:p w14:paraId="58058AE5">
      <w:pPr>
        <w:pStyle w:val="3"/>
      </w:pPr>
      <w:r>
        <w:rPr>
          <w:rFonts w:ascii="黑体" w:hAnsi="黑体" w:eastAsia="黑体"/>
          <w:b/>
          <w:color w:val="000000"/>
          <w:sz w:val="32"/>
        </w:rPr>
        <w:t>三、实验原理</w:t>
      </w:r>
    </w:p>
    <w:p w14:paraId="386A920A">
      <w:pPr>
        <w:pStyle w:val="4"/>
      </w:pPr>
      <w:r>
        <w:rPr>
          <w:rFonts w:ascii="黑体" w:hAnsi="黑体" w:eastAsia="黑体"/>
          <w:b/>
          <w:color w:val="000000"/>
          <w:sz w:val="28"/>
        </w:rPr>
        <w:t>3.1 Trap 处理流程</w:t>
      </w:r>
    </w:p>
    <w:p w14:paraId="0BD4691C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在内核启动时，通过 idt_init() 将 __alltraps 的地址写入 stvec，采用 Direct 模式设置统一入口。发生 Trap 后，处理器记录异常原因和执行地址，并跳转到 __alltraps；此时还没有保存全部通用寄存器，需要在汇编入口中继续完成现场保存。</w:t>
      </w:r>
    </w:p>
    <w:p w14:paraId="220558EB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 __alltraps 中，先执行 SAVE_ALL，将寄存器保存到当前栈上的 trapframe，再按 RISC-V 调用约定把 trapframe 地址放入 a0，调用 trap()。进入 C 代码后，通过 trap_dispatch() 检查 cause 的最高位：为 1 时交给 interrupt_handler()，为 0 时交给 exception_handler()。</w:t>
      </w:r>
    </w:p>
    <w:p w14:paraId="7EFB70BA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在处理函数返回后，通过 __trapret 执行 RESTORE_ALL，恢复通用寄存器、sstatus 和 sepc，最后执行 sret。</w:t>
      </w:r>
      <w:r>
        <w:rPr>
          <w:rFonts w:hint="eastAsia"/>
          <w:b w:val="0"/>
          <w:color w:val="000000"/>
          <w:sz w:val="22"/>
          <w:lang w:val="en-US" w:eastAsia="zh-CN"/>
        </w:rPr>
        <w:t>针对</w:t>
      </w:r>
      <w:r>
        <w:rPr>
          <w:rFonts w:ascii="宋体" w:hAnsi="宋体" w:eastAsia="宋体"/>
          <w:b w:val="0"/>
          <w:color w:val="000000"/>
          <w:sz w:val="22"/>
        </w:rPr>
        <w:t>断点和本次测试中的非法指令，先在处理函数中更新 tf-&gt;epc，再恢复到 sepc，</w:t>
      </w:r>
      <w:r>
        <w:rPr>
          <w:rFonts w:hint="eastAsia"/>
          <w:b w:val="0"/>
          <w:color w:val="000000"/>
          <w:sz w:val="22"/>
          <w:lang w:val="en-US" w:eastAsia="zh-CN"/>
        </w:rPr>
        <w:t>防止</w:t>
      </w:r>
      <w:r>
        <w:rPr>
          <w:rFonts w:ascii="宋体" w:hAnsi="宋体" w:eastAsia="宋体"/>
          <w:b w:val="0"/>
          <w:color w:val="000000"/>
          <w:sz w:val="22"/>
        </w:rPr>
        <w:t>返回后重复执行同一条异常指令。</w:t>
      </w:r>
    </w:p>
    <w:p w14:paraId="76A82CDF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kern_init() -&gt; idt_init() -&gt; clock_init() -&gt; intr_enable()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Trap -&gt; __alltraps -&gt; SAVE_ALL -&gt; trap() -&gt; trap_dispatch()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-&gt; interrupt_handler() / exception_handler()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-&gt; __trapret -&gt; RESTORE_ALL -&gt; sret</w:t>
      </w:r>
    </w:p>
    <w:p w14:paraId="0EC1AC86">
      <w:pPr>
        <w:pStyle w:val="4"/>
      </w:pPr>
      <w:r>
        <w:rPr>
          <w:rFonts w:ascii="黑体" w:hAnsi="黑体" w:eastAsia="黑体"/>
          <w:b/>
          <w:color w:val="000000"/>
          <w:sz w:val="28"/>
        </w:rPr>
        <w:t>3.2 Trap frame 布局</w:t>
      </w:r>
    </w:p>
    <w:p w14:paraId="5B99C76C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 kern/trap/trap.h 中，使用 struct trapframe 将 Trap 发生时的执行现场组织在一起。其中，gpr 按 x0 到 x31 的顺序保存通用寄存器，后四个字段分别保存 sstatus、sepc、stval 和 scause。RV64 下每个 uintptr_t 占 8 字节，整个结构共 36 个槽位，即 288 字节。</w:t>
      </w:r>
    </w:p>
    <w:p w14:paraId="4DCC2C2A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struct trapframe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struct pushregs gpr;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uintptr_t status;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uintptr_t epc;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uintptr_t badvaddr;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uintptr_t cause;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};</w:t>
      </w:r>
    </w:p>
    <w:p w14:paraId="04EB4018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在保存 sp 时，不能直接记录分配 Trap frame 后的栈顶地址。因此，SAVE_ALL 先把原 sp 写入 sscratch，再将 sp 减少 36 * REGBYTES，随后从 sscratch 取出原值，存入 x2 对应的槽位</w:t>
      </w:r>
      <w:r>
        <w:rPr>
          <w:rFonts w:hint="eastAsia"/>
          <w:b w:val="0"/>
          <w:color w:val="000000"/>
          <w:sz w:val="22"/>
          <w:lang w:eastAsia="zh-CN"/>
        </w:rPr>
        <w:t>，</w:t>
      </w:r>
      <w:r>
        <w:rPr>
          <w:rFonts w:ascii="宋体" w:hAnsi="宋体" w:eastAsia="宋体"/>
          <w:b w:val="0"/>
          <w:color w:val="000000"/>
          <w:sz w:val="22"/>
        </w:rPr>
        <w:t>恢复时使用同一布局，最后再从这个槽位恢复原 sp。</w:t>
      </w:r>
    </w:p>
    <w:p w14:paraId="177B093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在 C 处理函数中，通过 tf-&gt;cause 判断原因，通过 tf-&gt;epc 取得异常指令地址；需要定位访存问题时，还可以查看 tf-&gt;badvaddr。对 tf-&gt;epc 的修改保存在内存中，直到 RESTORE_ALL 执行时才写回 sepc。</w:t>
      </w:r>
    </w:p>
    <w:p w14:paraId="2AC17411">
      <w:pPr>
        <w:pStyle w:val="4"/>
      </w:pPr>
      <w:r>
        <w:rPr>
          <w:rFonts w:ascii="黑体" w:hAnsi="黑体" w:eastAsia="黑体"/>
          <w:b/>
          <w:color w:val="000000"/>
          <w:sz w:val="28"/>
        </w:rPr>
        <w:t>3.3 中断使能状态</w:t>
      </w:r>
    </w:p>
    <w:p w14:paraId="0E882DF5">
      <w:pPr>
        <w:ind w:firstLine="420"/>
        <w:rPr>
          <w:rFonts w:ascii="宋体" w:hAnsi="宋体" w:eastAsia="宋体"/>
          <w:b w:val="0"/>
          <w:color w:val="000000"/>
          <w:sz w:val="22"/>
        </w:rPr>
      </w:pPr>
      <w:r>
        <w:rPr>
          <w:rFonts w:ascii="宋体" w:hAnsi="宋体" w:eastAsia="宋体"/>
          <w:b w:val="0"/>
          <w:color w:val="000000"/>
          <w:sz w:val="22"/>
        </w:rPr>
        <w:t>在初始化时钟时，需要同时考虑中断来源和全局开关：clock_init() 设置 sie 中对应的监督态时钟中断位，intr_enable() 设置 sstatus.SIE。</w:t>
      </w:r>
    </w:p>
    <w:p w14:paraId="28204F02">
      <w:pPr>
        <w:ind w:firstLine="420"/>
        <w:rPr>
          <w:rFonts w:ascii="宋体" w:hAnsi="宋体" w:eastAsia="宋体"/>
          <w:b w:val="0"/>
          <w:color w:val="000000"/>
          <w:sz w:val="22"/>
        </w:rPr>
      </w:pPr>
      <w:r>
        <w:rPr>
          <w:rFonts w:ascii="宋体" w:hAnsi="宋体" w:eastAsia="宋体"/>
          <w:b w:val="0"/>
          <w:color w:val="000000"/>
          <w:sz w:val="22"/>
        </w:rPr>
        <w:t>在页分配和释放期间，使用 local_intr_save() 记录原来的中断状态，并临时屏蔽中断；操作完成后，再通过 local_intr_restore() 恢复。</w:t>
      </w:r>
      <w:r>
        <w:rPr>
          <w:rFonts w:hint="eastAsia" w:ascii="宋体" w:hAnsi="宋体" w:eastAsia="宋体"/>
          <w:b w:val="0"/>
          <w:color w:val="000000"/>
          <w:sz w:val="22"/>
          <w:lang w:val="en-US" w:eastAsia="zh-CN"/>
        </w:rPr>
        <w:t>在</w:t>
      </w:r>
      <w:r>
        <w:rPr>
          <w:rFonts w:ascii="宋体" w:hAnsi="宋体" w:eastAsia="宋体"/>
          <w:b w:val="0"/>
          <w:color w:val="000000"/>
          <w:sz w:val="22"/>
        </w:rPr>
        <w:t>退出临界区时，根据进入前保存的状态恢复中断，保持外层代码原有的中断设置。</w:t>
      </w:r>
      <w:bookmarkStart w:id="0" w:name="_GoBack"/>
      <w:bookmarkEnd w:id="0"/>
    </w:p>
    <w:p w14:paraId="1227CEBD">
      <w:pPr>
        <w:pStyle w:val="3"/>
      </w:pPr>
      <w:r>
        <w:rPr>
          <w:rFonts w:ascii="黑体" w:hAnsi="黑体" w:eastAsia="黑体"/>
          <w:b/>
          <w:color w:val="000000"/>
          <w:sz w:val="32"/>
        </w:rPr>
        <w:t>四、实验过程</w:t>
      </w:r>
    </w:p>
    <w:p w14:paraId="486D1B2F">
      <w:pPr>
        <w:pStyle w:val="4"/>
      </w:pPr>
      <w:r>
        <w:rPr>
          <w:rFonts w:ascii="黑体" w:hAnsi="黑体" w:eastAsia="黑体"/>
          <w:b/>
          <w:color w:val="000000"/>
          <w:sz w:val="28"/>
        </w:rPr>
        <w:t>4.1 继承 Lab2 代码</w:t>
      </w:r>
    </w:p>
    <w:p w14:paraId="445F5DA8">
      <w:pPr>
        <w:keepNext/>
      </w:pPr>
      <w:r>
        <w:rPr>
          <w:rFonts w:ascii="宋体" w:hAnsi="宋体" w:eastAsia="宋体"/>
          <w:b/>
          <w:color w:val="000000"/>
          <w:sz w:val="22"/>
        </w:rPr>
        <w:t>负责人：</w:t>
      </w:r>
      <w:r>
        <w:rPr>
          <w:rFonts w:ascii="宋体" w:hAnsi="宋体" w:eastAsia="宋体"/>
          <w:b w:val="0"/>
          <w:color w:val="000000"/>
          <w:sz w:val="22"/>
        </w:rPr>
        <w:t>A 马传志（2411788）。</w:t>
      </w:r>
    </w:p>
    <w:p w14:paraId="7911CB06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继承 Lab2 中的 page_init() 和 Best-Fit 页分配实现，完成物理内存探测、Page 描述符初始化和空闲页管理。检查 kern_init() 的初始化顺序：清零 BSS，读取设备树，初始化控制台和 Trap 入口，执行 pmm_init()，设置时钟并开启中断。</w:t>
      </w:r>
    </w:p>
    <w:p w14:paraId="20FB9BD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调用 idt_init()，将 sscratch 清零，把 __alltraps 的地址写入 stvec；执行 pmm_init() 初始化物理内存；再次调用 idt_init()，接着执行 clock_init() 和 intr_enable()。通过 QEMU 启动输出和 make grade 检查初始化结果。</w:t>
      </w:r>
    </w:p>
    <w:p w14:paraId="435FD610">
      <w:pPr>
        <w:pStyle w:val="4"/>
      </w:pPr>
      <w:r>
        <w:rPr>
          <w:rFonts w:ascii="黑体" w:hAnsi="黑体" w:eastAsia="黑体"/>
          <w:b/>
          <w:color w:val="000000"/>
          <w:sz w:val="28"/>
        </w:rPr>
        <w:t>4.2 完成 Trap 入口</w:t>
      </w:r>
    </w:p>
    <w:p w14:paraId="2B683BF6">
      <w:pPr>
        <w:keepNext/>
      </w:pPr>
      <w:r>
        <w:rPr>
          <w:rFonts w:ascii="宋体" w:hAnsi="宋体" w:eastAsia="宋体"/>
          <w:b/>
          <w:color w:val="000000"/>
          <w:sz w:val="22"/>
        </w:rPr>
        <w:t>负责人：</w:t>
      </w:r>
      <w:r>
        <w:rPr>
          <w:rFonts w:ascii="宋体" w:hAnsi="宋体" w:eastAsia="宋体"/>
          <w:b w:val="0"/>
          <w:color w:val="000000"/>
          <w:sz w:val="22"/>
        </w:rPr>
        <w:t>A 马传志（2411788）。</w:t>
      </w:r>
    </w:p>
    <w:p w14:paraId="6C5E4B5C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4.2.1 确定保存和返回条件</w:t>
      </w:r>
    </w:p>
    <w:p w14:paraId="5F9D3506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按 SAVE_ALL 和 trapframe 的保存布局编写恢复规格：使用 sp 定位现场，恢复通用寄存器、sstatus 和 sepc，执行 sret 返回。</w:t>
      </w:r>
    </w:p>
    <w:p w14:paraId="2220F8AA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将 RESTORE_ALL 和 __alltraps 合并编写提示词，保留 SAVE_ALL、struct trapframe 和 trap() 接口，明确字段偏移及 Trap frame 的传参方式。</w:t>
      </w:r>
    </w:p>
    <w:p w14:paraId="60353666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4.2.2 补全 RESTORE_ALL</w:t>
      </w:r>
    </w:p>
    <w:p w14:paraId="29360624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读取第 32、33 个槽位中的 status 和 epc，分别写回 sstatus 和 sepc。以当前 sp 为基址，按保存偏移加载 x1、x3 至 x31，再从第 2 个槽位取出原 sp，完成栈指针恢复。</w:t>
      </w:r>
    </w:p>
    <w:p w14:paraId="5800A3A7">
      <w:pPr>
        <w:keepLines w:val="0"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.macro RESTORE_ALL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s1, 32*REGBYTES(sp)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s2, 33*REGBYTES(sp)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csrw sstatus, s1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csrw sepc, s2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# restore x registers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x1, 1*REGBYTES(sp)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x3, 3*REGBYTES(sp)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x4, 4*REGBYTES(sp)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x5, 5*REGBYTES(sp)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x6, 6*REGBYTES(sp)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x7, 7*REGBYTES(sp)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x8, 8*REGBYTES(sp)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x9, 9*REGBYTES(sp)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x10, 10*REGBYTES(sp)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x11, 11*REGBYTES(sp)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x12, 12*REGBYTES(sp)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x13, 13*REGBYTES(sp)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x14, 14*REGBYTES(sp)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x15, 15*REGBYTES(sp)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x16, 16*REGBYTES(sp)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x17, 17*REGBYTES(sp)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x18, 18*REGBYTES(sp)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x19, 19*REGBYTES(sp)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x20, 20*REGBYTES(sp)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x21, 21*REGBYTES(sp)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x22, 22*REGBYTES(sp)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x23, 23*REGBYTES(sp)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x24, 24*REGBYTES(sp)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x25, 25*REGBYTES(sp)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x26, 26*REGBYTES(sp)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x27, 27*REGBYTES(sp)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x28, 28*REGBYTES(sp)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x29, 29*REGBYTES(sp)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x30, 30*REGBYTES(sp)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x31, 31*REGBYTES(sp)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# restore sp last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LOAD x2, 2*REGBYTES(sp)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.endm</w:t>
      </w:r>
    </w:p>
    <w:p w14:paraId="4D1DE74B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sret，根据 sstatus 设置返回特权级和中断使能状态，跳转到 sepc 指向的位置，继续执行内核代码。</w:t>
      </w:r>
    </w:p>
    <w:p w14:paraId="3CC90654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4.2.3 传递 Trap frame</w:t>
      </w:r>
    </w:p>
    <w:p w14:paraId="375AB707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SAVE_ALL，将当前 sp 指向的 Trap frame 地址放入 a0，通过 jal 调用 trap()。trap() 返回到 __trapret，执行 RESTORE_ALL 恢复现场，通过 sret 继续执行。</w:t>
      </w:r>
    </w:p>
    <w:p w14:paraId="66F36258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# LAB3 A 2411788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__alltraps: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SAVE_ALL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move a0, sp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jal trap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__trapret: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RESTORE_ALL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sret</w:t>
      </w:r>
    </w:p>
    <w:p w14:paraId="0A6CC927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4.2.4 设置 stvec</w:t>
      </w:r>
    </w:p>
    <w:p w14:paraId="2263CC5C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将 sscratch 设为 0，把四字节对齐的 __alltraps 地址写入 stvec。发生中断或异常，进入 __alltraps 保存现场，调用 C 语言处理函数进行分发。</w:t>
      </w:r>
    </w:p>
    <w:p w14:paraId="5DDC3F63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extern void __alltraps(void);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write_csr(sscratch, 0);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write_csr(stvec, &amp;__alltraps);</w:t>
      </w:r>
    </w:p>
    <w:p w14:paraId="7D41B8AF">
      <w:pPr>
        <w:pStyle w:val="4"/>
      </w:pPr>
      <w:r>
        <w:rPr>
          <w:rFonts w:ascii="黑体" w:hAnsi="黑体" w:eastAsia="黑体"/>
          <w:b/>
          <w:color w:val="000000"/>
          <w:sz w:val="28"/>
        </w:rPr>
        <w:t>4.3 处理监督态时钟中断</w:t>
      </w:r>
    </w:p>
    <w:p w14:paraId="1903178B">
      <w:pPr>
        <w:keepNext/>
      </w:pPr>
      <w:r>
        <w:rPr>
          <w:rFonts w:ascii="宋体" w:hAnsi="宋体" w:eastAsia="宋体"/>
          <w:b/>
          <w:color w:val="000000"/>
          <w:sz w:val="22"/>
        </w:rPr>
        <w:t>负责人：</w:t>
      </w:r>
      <w:r>
        <w:rPr>
          <w:rFonts w:ascii="宋体" w:hAnsi="宋体" w:eastAsia="宋体"/>
          <w:b w:val="0"/>
          <w:color w:val="000000"/>
          <w:sz w:val="22"/>
        </w:rPr>
        <w:t>B 蒋林瀞（2413507）。</w:t>
      </w:r>
    </w:p>
    <w:p w14:paraId="3C2FDBBD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4.3.1 确定计数和关机条件</w:t>
      </w:r>
    </w:p>
    <w:p w14:paraId="060DC982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明确时钟处理的调用条件：完成 Trap 入口初始化，使能时钟中断。每次时钟中断设置下一次事件，并增加一次 ticks；每累计 100 次中断输出一次统计信息，累计输出 10 次则调用关机接口。</w:t>
      </w:r>
    </w:p>
    <w:p w14:paraId="1D7A361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按逐次计数、定期输出和定次关机编写提示词，将修改位置明确到时钟初始化和 IRQ_S_TIMER 分支。使用 ticks 的输出间隔、输出次数和关机信息核对实现。</w:t>
      </w:r>
    </w:p>
    <w:p w14:paraId="426B7485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4.3.2 初始化时钟</w:t>
      </w:r>
    </w:p>
    <w:p w14:paraId="08742B2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调用 clock_init()，通过 set_csr(sie, MIP_STIP) 使能监督态时钟中断，调用 clock_set_next_event() 设置第一次事件，将 ticks 清零。调用 intr_enable()，开启全局中断。</w:t>
      </w:r>
    </w:p>
    <w:p w14:paraId="7E879429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void clock_init(void)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set_csr(sie, MIP_STIP);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clock_set_next_event();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ticks = 0;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cprintf("++ setup timer interrupts\n");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}</w:t>
      </w: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void clock_set_next_event(void)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sbi_set_timer(get_cycles() + timebase);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}</w:t>
      </w:r>
    </w:p>
    <w:p w14:paraId="662FE2CD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rdtime 读取当前时间，加上 timebase=100000，通过 sbi_set_timer() 将到期时刻交给 OpenSBI。处理每次时钟中断，调用 clock_set_next_event() 设置下一次事件。</w:t>
      </w:r>
    </w:p>
    <w:p w14:paraId="0D7DE3E4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4.3.3 补全 IRQ_S_TIMER 分支</w:t>
      </w:r>
    </w:p>
    <w:p w14:paraId="2065A726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取出 tf-&gt;cause 中的中断原因编号，进入 IRQ_S_TIMER 分支，设置下一次时钟事件，将 ticks 加一。ticks 达到 TICK_NUM 的整数倍，则调用 print_ticks() 输出统计信息，同时增加 print_cnt。</w:t>
      </w:r>
    </w:p>
    <w:p w14:paraId="4298B8CF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/* LAB3 B 2413507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clock_set_next_event();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ticks++;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if (ticks % TICK_NUM == 0)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print_ticks();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print_cnt++;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if (print_cnt &gt;= 10)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cprintf("System shutdown after 10 prints.\n");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sbi_shutdown();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}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}</w:t>
      </w:r>
    </w:p>
    <w:p w14:paraId="0FD4A97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累计输出 10 次统计信息，打印“System shutdown after 10 prints.”，调用 sbi_shutdown() 关机，完成时钟测试。</w:t>
      </w:r>
    </w:p>
    <w:p w14:paraId="6E68C6F4">
      <w:pPr>
        <w:pStyle w:val="4"/>
      </w:pPr>
      <w:r>
        <w:rPr>
          <w:rFonts w:ascii="黑体" w:hAnsi="黑体" w:eastAsia="黑体"/>
          <w:b/>
          <w:color w:val="000000"/>
          <w:sz w:val="28"/>
        </w:rPr>
        <w:t>4.4 处理非法指令和断点</w:t>
      </w:r>
    </w:p>
    <w:p w14:paraId="16A9C3A7">
      <w:pPr>
        <w:keepNext/>
      </w:pPr>
      <w:r>
        <w:rPr>
          <w:rFonts w:ascii="宋体" w:hAnsi="宋体" w:eastAsia="宋体"/>
          <w:b/>
          <w:color w:val="000000"/>
          <w:sz w:val="22"/>
        </w:rPr>
        <w:t>负责人：</w:t>
      </w:r>
      <w:r>
        <w:rPr>
          <w:rFonts w:ascii="宋体" w:hAnsi="宋体" w:eastAsia="宋体"/>
          <w:b w:val="0"/>
          <w:color w:val="000000"/>
          <w:sz w:val="22"/>
        </w:rPr>
        <w:t>C 王麒萱（2412096）。</w:t>
      </w:r>
    </w:p>
    <w:p w14:paraId="05542FE1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4.4.1 确定异常返回条件</w:t>
      </w:r>
    </w:p>
    <w:p w14:paraId="4E5834D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以有效 Trap frame 作为输入，读取 cause 判断异常原因，读取 epc 确定指令地址。处理非法指令和断点，输出异常类型及完整地址，按实际指令长度推进 epc；处理取指错误和访存错误，打印现场并保留 epc 原值。</w:t>
      </w:r>
    </w:p>
    <w:p w14:paraId="47E00331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分别描述非法指令、断点和兜底分支的处理结果，写明 16 位和 32 位指令对应的地址增量。实现 exception_handler() 及模块内部的 static 辅助函数，保留现有函数接口。完整四段式文本另存于提示词文件。</w:t>
      </w:r>
    </w:p>
    <w:p w14:paraId="2481B402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4.4.2 判断指令长度</w:t>
      </w:r>
    </w:p>
    <w:p w14:paraId="53111951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uint16_t 读取异常地址处的第一个半字，检查最低两位。对于本次测试中的编码，低两位为 00、01 或 10，按 2 字节推进；低两位为 11，按 4 字节推进，分别处理压缩指令和普通指令。</w:t>
      </w:r>
    </w:p>
    <w:p w14:paraId="135BB706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/* LAB3 C 2412096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static size_t trap_instruction_length(uintptr_t epc) {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const volatile uint16_t *instruction =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(const volatile uint16_t *)epc;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return ((*instruction &amp; 0x3) == 0x3) ? 4 : 2;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}</w:t>
      </w:r>
    </w:p>
    <w:p w14:paraId="4893D715">
      <w:pPr>
        <w:pStyle w:val="5"/>
      </w:pPr>
      <w:r>
        <w:rPr>
          <w:rFonts w:ascii="黑体" w:hAnsi="黑体" w:eastAsia="黑体"/>
          <w:b/>
          <w:color w:val="000000"/>
          <w:sz w:val="24"/>
        </w:rPr>
        <w:t>4.4.3 补全 exception_handler()</w:t>
      </w:r>
    </w:p>
    <w:p w14:paraId="13A91DA0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读取 tf-&gt;cause，根据 0x2 和 0x3 分别进入非法指令、断点分支。输出异常类型和原始地址，调用 trap_instruction_length() 计算增量并更新 tf-&gt;epc。将 epc 转为 unsigned long long，使用 %016llx 输出完整的 64 位值。</w:t>
      </w:r>
    </w:p>
    <w:p w14:paraId="547DD423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case CAUSE_ILLEGAL_INSTRUCTION: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cprintf("Exception: Illegal instruction\n");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cprintf("  Bad instruction address: 0x%016llx\n",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    (unsigned long long)tf-&gt;epc);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tf-&gt;epc += trap_instruction_length(tf-&gt;epc);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break;</w:t>
      </w: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case CAUSE_BREAKPOINT: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cprintf("Exception: Breakpoint\n");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cprintf("  Bad instruction address: 0x%016llx\n",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    (unsigned long long)tf-&gt;epc);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tf-&gt;epc += trap_instruction_length(tf-&gt;epc);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break;</w:t>
      </w: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default: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print_trapframe(tf);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break;</w:t>
      </w:r>
    </w:p>
    <w:p w14:paraId="1334A7A1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更新 tf-&gt;epc，通过 break 退出 switch，沿 trap() 的返回路径进入 __trapret。取指错误和访存错误使用兜底分支，调用 print_trapframe(tf) 输出现场，保留原始返回地址。</w:t>
      </w:r>
    </w:p>
    <w:p w14:paraId="41B64888">
      <w:pPr>
        <w:pStyle w:val="4"/>
      </w:pPr>
      <w:r>
        <w:rPr>
          <w:rFonts w:ascii="黑体" w:hAnsi="黑体" w:eastAsia="黑体"/>
          <w:b/>
          <w:color w:val="000000"/>
          <w:sz w:val="28"/>
        </w:rPr>
        <w:t>4.5 编译内核</w:t>
      </w:r>
    </w:p>
    <w:p w14:paraId="622337A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make，通过 GCCPREFIX 指定交叉编译器。检查链接生成的 bin/kernel 和 objcopy 导出的 bin/ucore.img。</w:t>
      </w:r>
    </w:p>
    <w:p w14:paraId="5EBD9A69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cd /mnt/d/NKU-OS-2026/lab3/code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GCCPREFIX=/home/lenovo/riscv-elf-toolchains/bin/riscv64-unknown-elf-</w:t>
      </w:r>
    </w:p>
    <w:p w14:paraId="68D0592E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2092325"/>
            <wp:effectExtent l="0" t="0" r="1016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9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A8C0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4-1  内核编译输出</w:t>
      </w:r>
    </w:p>
    <w:p w14:paraId="0199E86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4-1，trap.c、trapentry.S、clock.c 等文件完成编译，通过链接生成 bin/kernel，再由 objcopy 导出 bin/ucore.img。</w:t>
      </w:r>
    </w:p>
    <w:p w14:paraId="0417359D">
      <w:pPr>
        <w:pStyle w:val="3"/>
      </w:pPr>
      <w:r>
        <w:rPr>
          <w:rFonts w:ascii="黑体" w:hAnsi="黑体" w:eastAsia="黑体"/>
          <w:b/>
          <w:color w:val="000000"/>
          <w:sz w:val="32"/>
        </w:rPr>
        <w:t>五、测试结果</w:t>
      </w:r>
    </w:p>
    <w:p w14:paraId="48E9524A">
      <w:pPr>
        <w:pStyle w:val="4"/>
      </w:pPr>
      <w:r>
        <w:rPr>
          <w:rFonts w:ascii="黑体" w:hAnsi="黑体" w:eastAsia="黑体"/>
          <w:b/>
          <w:color w:val="000000"/>
          <w:sz w:val="28"/>
        </w:rPr>
        <w:t>5.1 运行内核并检查时钟</w:t>
      </w:r>
    </w:p>
    <w:p w14:paraId="1BECE665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make qemu，按启动顺序查看 OpenSBI、内核初始化和时钟统计输出，检查运行结果。</w:t>
      </w:r>
    </w:p>
    <w:p w14:paraId="74A669EB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make qemu GCCPREFIX=/home/lenovo/riscv-elf-toolchains/bin/riscv64-unknown-elf-</w:t>
      </w:r>
    </w:p>
    <w:p w14:paraId="5AC45DBD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4937760" cy="39427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2060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5-1  内核初始化输出</w:t>
      </w:r>
    </w:p>
    <w:p w14:paraId="4F8E470D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5-1，依次输出设备树、内存管理和内核符号信息，打印“++ setup timer interrupts”，接着出现“100 ticks”，完成时钟初始化和中断处理。</w:t>
      </w:r>
    </w:p>
    <w:p w14:paraId="0D48DE06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4754880" cy="18542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5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B734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5-2  时钟计数及关机输出</w:t>
      </w:r>
    </w:p>
    <w:p w14:paraId="4B3E1BB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5-2，输出“System shutdown after 10 prints.”并关机，对应 print_cnt 达到 10 的处理结果。</w:t>
      </w:r>
    </w:p>
    <w:p w14:paraId="6E2C5B69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make grade，检查物理内存管理和时钟统计输出。通过异常测试及 GDB 单步记录核对四项异常的类型和返回地址。</w:t>
      </w:r>
    </w:p>
    <w:p w14:paraId="39DA6E09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make grade GCCPREFIX=/home/lenovo/riscv-elf-toolchains/bin/riscv64-unknown-elf-</w:t>
      </w:r>
    </w:p>
    <w:p w14:paraId="1725B9B5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20802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8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1273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5-3  make grade 结果</w:t>
      </w:r>
    </w:p>
    <w:p w14:paraId="690D820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5-3，physical_memory_map_information、check_best_fit 和 ticks 三项均为 OK，总分为 30/30。</w:t>
      </w:r>
    </w:p>
    <w:p w14:paraId="6B243631">
      <w:pPr>
        <w:pStyle w:val="4"/>
      </w:pPr>
      <w:r>
        <w:rPr>
          <w:rFonts w:ascii="黑体" w:hAnsi="黑体" w:eastAsia="黑体"/>
          <w:b/>
          <w:color w:val="000000"/>
          <w:sz w:val="28"/>
        </w:rPr>
        <w:t>5.2 执行四项异常测试</w:t>
      </w:r>
    </w:p>
    <w:p w14:paraId="4C285DF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 LAB3_EXCEPTION_TEST 启用独立测试入口。执行 idt_init()，依次运行四条测试指令，经由 __alltraps 保存现场，调用 exception_handler()，通过 sret 返回。</w:t>
      </w:r>
    </w:p>
    <w:p w14:paraId="5064657D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.option norvc 生成 4 字节 ebreak，使用 .option rvc 生成 2 字节 c.ebreak。非法指令用例分别采用 .2byte 0x0000 和 .4byte 0x0200101b，其中 0x0200101b 属于 RV64 中 shamt[5] 置位的保留 SLLIW 编码。</w:t>
      </w:r>
    </w:p>
    <w:p w14:paraId="18838FB2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/* 32 位断点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".option norvc\n"  "ebreak\n"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/* 16 位断点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".option rvc\n"    "c.ebreak\n"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/* 16 位非法编码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".2byte 0x0000\n"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/* 32 位非法编码 */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".4byte 0x0200101b\n"</w:t>
      </w:r>
    </w:p>
    <w:p w14:paraId="4C4DA6D4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输出 Case 标记，执行异常指令，输出 PASS 标记，记录程序返回和继续执行的结果。用 epc+2、epc+4 标明预期增量，通过 GDB 读取 epc 的原值和更新值。</w:t>
      </w:r>
    </w:p>
    <w:p w14:paraId="0C9D9E52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cd /mnt/d/NKU-OS-2026/lab3-exception-test/code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test DEFS=-DLAB3_EXCEPTION_TEST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</w:p>
    <w:p w14:paraId="5259D8DB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486400" cy="716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3B9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5-4  普通断点测试</w:t>
      </w:r>
    </w:p>
    <w:p w14:paraId="6E9FC08B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5-4，执行 Case 1，输出 Breakpoint 和异常地址，接着输出 CASE1 PASS，记录普通 ebreak 从 Trap 返回的结果。</w:t>
      </w:r>
    </w:p>
    <w:p w14:paraId="29FFF3EC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394960" cy="43789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858B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5-5  四项异常的运行结果</w:t>
      </w:r>
    </w:p>
    <w:p w14:paraId="27F34562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5-5，其余三个用例均输出 PASS 标记，汇总输出 all cases passed；继续初始化时钟，输出 ticks。</w:t>
      </w:r>
    </w:p>
    <w:p w14:paraId="52BCC783">
      <w:pPr>
        <w:pStyle w:val="4"/>
      </w:pPr>
      <w:r>
        <w:rPr>
          <w:rFonts w:ascii="黑体" w:hAnsi="黑体" w:eastAsia="黑体"/>
          <w:b/>
          <w:color w:val="000000"/>
          <w:sz w:val="28"/>
        </w:rPr>
        <w:t>5.3 使用 GDB 检查 epc</w:t>
      </w:r>
    </w:p>
    <w:p w14:paraId="031BF04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VS Code 的第一个集成终端执行 make debug，以 -s -S 参数启动 QEMU 并等待连接。使用第二个终端启动 GDB，读取 bin/kernel 的符号信息，连接 localhost:1234，设置 exception_handler() 断点，执行 continue 运行到第一项异常。</w:t>
      </w:r>
    </w:p>
    <w:p w14:paraId="3CAA756E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# 终端 1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debug DEFS=-DLAB3_EXCEPTION_TEST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  <w:r>
        <w:rPr>
          <w:color w:val="000000"/>
        </w:rPr>
        <w:br w:type="textWrapping"/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# 终端 2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/home/lenovo/riscv-elf-toolchains/bin/riscv64-unknown-elf-gdb bin/kernel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target remote localhost:1234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break exception_handler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continue</w:t>
      </w:r>
    </w:p>
    <w:p w14:paraId="069979F8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读取 scause、sepc、tf-&gt;cause 和 tf-&gt;epc，核对硬件记录和 Trap frame，查看异常地址处的指令编码。停在 tf-&gt;epc 更新语句处，将原值保存到 $before；单步执行该语句，读取 tf-&gt;epc，计算 tf-&gt;epc - $before，取得本次异常的实际增量。</w:t>
      </w:r>
    </w:p>
    <w:p w14:paraId="7FDA63DF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(gdb) p/x $scause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$sepc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tf-&gt;cause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tf-&gt;epc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x/i $sepc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x/1hx $sepc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# epc 更新语句处：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set $before = tf-&gt;epc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n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$before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tf-&gt;epc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(gdb) p/x tf-&gt;epc - $before</w:t>
      </w:r>
    </w:p>
    <w:p w14:paraId="603FBBF4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303520" cy="3223260"/>
            <wp:effectExtent l="0" t="0" r="508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2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871D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5-6  单步执行普通 ebreak</w:t>
      </w:r>
    </w:p>
    <w:p w14:paraId="2A241190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5-6，scause=0x3，epc 从 0xffffffffc02000a2 变为 0xffffffffc02000a6，差值为 0x4，返回 RESULT: PASS。</w:t>
      </w:r>
    </w:p>
    <w:p w14:paraId="3D7FC6C2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303520" cy="353568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4215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5-7  单步执行 c.ebreak</w:t>
      </w:r>
    </w:p>
    <w:p w14:paraId="7B0D5FA4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5-7，scause=0x3，c.ebreak 的编码为 0x9002。epc 从 0xffffffffc02000a8 变为 0xffffffffc02000aa，差值为 0x2，对应压缩指令的长度。</w:t>
      </w:r>
    </w:p>
    <w:p w14:paraId="599E53E0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303520" cy="3067685"/>
            <wp:effectExtent l="0" t="0" r="508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63D4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5-8  单步执行 16 位非法指令</w:t>
      </w:r>
    </w:p>
    <w:p w14:paraId="2C8236A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5-8，scause=0x2，读取到的指令编码为 0x0000。epc 从 0xffffffffc02000ac 变为 0xffffffffc02000ae，差值为 0x2。</w:t>
      </w:r>
    </w:p>
    <w:p w14:paraId="78A4B8EB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303520" cy="3067685"/>
            <wp:effectExtent l="0" t="0" r="508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3E8B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5-9  单步执行 32 位非法指令</w:t>
      </w:r>
    </w:p>
    <w:p w14:paraId="255BCCF5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5-9，scause=0x2，指令编码为 0x0200101b。epc 从 0xffffffffc02000b0 变为 0xffffffffc02000b4，差值为 0x4。四项读数分别对应 4、2、2、4 字节。</w:t>
      </w:r>
    </w:p>
    <w:p w14:paraId="0FD32114">
      <w:pPr>
        <w:pStyle w:val="4"/>
      </w:pPr>
      <w:r>
        <w:rPr>
          <w:rFonts w:ascii="黑体" w:hAnsi="黑体" w:eastAsia="黑体"/>
          <w:b/>
          <w:color w:val="000000"/>
          <w:sz w:val="28"/>
        </w:rPr>
        <w:t>5.4 检查其他异常分支</w:t>
      </w:r>
    </w:p>
    <w:p w14:paraId="3002D41D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构造 cause 分别为 CAUSE_FAULT_FETCH 和 CAUSE_FAULT_LOAD 的 Trap frame，保存 epc 原值，调用 exception_handler()，读取 tf-&gt;epc 并与原值比较，同时查看输出的寄存器和 CSR 现场。</w:t>
      </w:r>
    </w:p>
    <w:p w14:paraId="41144539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执行 make clean 清理已有构建结果，使用 LAB3_EXCEPTION_FALLBACK_TEST 重新编译。通过 nm 查询 bin/kernel 中的测试入口，确认链接结果，运行测试。</w:t>
      </w:r>
    </w:p>
    <w:p w14:paraId="76185A5D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cd /mnt/d/NKU-OS-2026/lab3-exception-test/code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clean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DEFS=-DLAB3_EXCEPTION_FALLBACK_TEST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/home/lenovo/riscv-elf-toolchains/bin/riscv64-unknown-elf-nm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bin/kernel | grep lab3_exception_fallback_test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test DEFS=-DLAB3_EXCEPTION_FALLBACK_TEST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</w:p>
    <w:p w14:paraId="13045C23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 nm 查询到 ffffffffc020012e T lab3_exception_fallback_test。运行测试，依次进入 fetch-fault 和 load-fault，分别打印 cause=0x1 和 cause=0x5 的 Trap frame。</w:t>
      </w:r>
    </w:p>
    <w:p w14:paraId="4948F6D9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859155"/>
            <wp:effectExtent l="0" t="0" r="1016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5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5E55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5-10  取指错误的兜底结果</w:t>
      </w:r>
    </w:p>
    <w:p w14:paraId="52775714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5-10，fetch-fault 分支打印现场，epc 的两次读数均为 0xffffffffc0204000，输出 PASS epc unchanged。</w:t>
      </w:r>
    </w:p>
    <w:p w14:paraId="035B9AFE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947420"/>
            <wp:effectExtent l="0" t="0" r="1016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4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C88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5-11  访存错误的兜底结果</w:t>
      </w:r>
    </w:p>
    <w:p w14:paraId="5B02598B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5-11，load-fault 分支打印 cause=0x5 的现场，epc 的两次读数均为 0xffffffffc0204000；汇总输出 all cases passed，继续初始化时钟。</w:t>
      </w:r>
    </w:p>
    <w:p w14:paraId="70D951B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读取测试程序输出的完整 64 位 epc，与原值比较，两次读数均为 0xffffffffc0204000。现场打印行采用 %08x 格式，显示为低 32 位的 0xc0204000；测试比较行保留完整地址。</w:t>
      </w:r>
    </w:p>
    <w:p w14:paraId="1C049C38">
      <w:pPr>
        <w:pStyle w:val="4"/>
      </w:pPr>
      <w:r>
        <w:rPr>
          <w:rFonts w:ascii="黑体" w:hAnsi="黑体" w:eastAsia="黑体"/>
          <w:b/>
          <w:color w:val="000000"/>
          <w:sz w:val="28"/>
        </w:rPr>
        <w:t>5.5 检查连续异常和寄存器恢复</w:t>
      </w:r>
    </w:p>
    <w:p w14:paraId="1BED91C9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 LAB3_TRAP_SEQUENCE_TEST 启用测试入口，为 t0、t1 和 a0 设置测试值，连续执行 ebreak、c.ebreak、ebreak，触发三次断点。读取寄存器，核对测试值，继续执行测试函数。</w:t>
      </w:r>
    </w:p>
    <w:p w14:paraId="4AD074B6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cd /mnt/d/NKU-OS-2026/lab3-exception-test/code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clean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DEFS=-DLAB3_TRAP_SEQUENCE_TEST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/home/lenovo/riscv-elf-toolchains/bin/riscv64-unknown-elf-nm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bin/kernel | grep lab3_trap_sequence_test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>make test DEFS=-DLAB3_TRAP_SEQUENCE_TEST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GCCPREFIX=/home/lenovo/riscv-elf-toolchains/bin/riscv64-unknown-elf-</w:t>
      </w:r>
    </w:p>
    <w:p w14:paraId="530450B6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通过 nm 查询到 ffffffffc02000fe T lab3_trap_sequence_test。运行测试，读取三次 Breakpoint 的地址，分别为 0xffffffffc02000c4、0xffffffffc02000c8 和 0xffffffffc02000ca；地址间隔依次为 4 和 2 字节，对应普通断点和压缩断点的指令长度。</w:t>
      </w:r>
    </w:p>
    <w:p w14:paraId="7672539E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1026795"/>
            <wp:effectExtent l="0" t="0" r="1016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3927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5-12  三次连续断点</w:t>
      </w:r>
    </w:p>
    <w:p w14:paraId="491705AA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5-12，输出 CASE1 begin，依次输出三次断点信息，异常地址按 ebreak、c.ebreak、ebreak 的顺序前进。</w:t>
      </w:r>
    </w:p>
    <w:p w14:paraId="348DF0AB">
      <w:pPr>
        <w:keepNext/>
        <w:spacing w:after="0"/>
        <w:jc w:val="center"/>
      </w:pPr>
      <w:r>
        <w:rPr>
          <w:color w:val="000000"/>
        </w:rPr>
        <w:drawing>
          <wp:inline distT="0" distB="0" distL="114300" distR="114300">
            <wp:extent cx="5577840" cy="1713865"/>
            <wp:effectExtent l="0" t="0" r="1016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1175">
      <w:pPr>
        <w:pStyle w:val="164"/>
        <w:keepNext/>
        <w:jc w:val="center"/>
      </w:pPr>
      <w:r>
        <w:rPr>
          <w:rFonts w:ascii="宋体" w:hAnsi="宋体" w:eastAsia="宋体"/>
          <w:b w:val="0"/>
          <w:color w:val="000000"/>
          <w:sz w:val="19"/>
        </w:rPr>
        <w:t>图 5-13  连续异常测试的寄存器读数</w:t>
      </w:r>
    </w:p>
    <w:p w14:paraId="01B1F45E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如图 5-13，读取到 t0=0x13579bdf、t1=0x02468ace、a0=0x11223344，输出 registers restored 和 execution continued after sequence，继续输出 10 行 ticks 并关机。</w:t>
      </w:r>
    </w:p>
    <w:p w14:paraId="41C181B5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核对 t0、t1、a0 的预设值和 CASE3 执行标记，确认寄存器恢复和程序继续执行的结果。检查时钟统计和关机输出，完成连续异常测试。</w:t>
      </w:r>
    </w:p>
    <w:p w14:paraId="2BD10872">
      <w:pPr>
        <w:pStyle w:val="3"/>
      </w:pPr>
      <w:r>
        <w:rPr>
          <w:rFonts w:ascii="黑体" w:hAnsi="黑体" w:eastAsia="黑体"/>
          <w:b/>
          <w:color w:val="000000"/>
          <w:sz w:val="32"/>
        </w:rPr>
        <w:t>六、调试记录</w:t>
      </w:r>
    </w:p>
    <w:p w14:paraId="64DFDB3C">
      <w:pPr>
        <w:pStyle w:val="4"/>
      </w:pPr>
      <w:r>
        <w:rPr>
          <w:rFonts w:ascii="黑体" w:hAnsi="黑体" w:eastAsia="黑体"/>
          <w:b/>
          <w:color w:val="000000"/>
          <w:sz w:val="28"/>
        </w:rPr>
        <w:t>6.1 按指令长度调整 epc</w:t>
      </w:r>
    </w:p>
    <w:p w14:paraId="2B3E18FC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结合异常原因和指令编码确定地址增量。普通 ebreak 和 c.ebreak 的 cause 均为 0x3，通过 trap_instruction_length() 分别得到 4 字节和 2 字节的长度。GDB 中测得的 epc 增量分别为 +4 和 +2，与对应编码一致。</w:t>
      </w:r>
    </w:p>
    <w:p w14:paraId="7AE5200E">
      <w:pPr>
        <w:pStyle w:val="4"/>
      </w:pPr>
      <w:r>
        <w:rPr>
          <w:rFonts w:ascii="黑体" w:hAnsi="黑体" w:eastAsia="黑体"/>
          <w:b/>
          <w:color w:val="000000"/>
          <w:sz w:val="28"/>
        </w:rPr>
        <w:t>6.2 单步读取 epc</w:t>
      </w:r>
    </w:p>
    <w:p w14:paraId="0848BA72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停在 exception_handler() 的 epc 更新语句处，保存 $before，执行一次 n，读取 tf-&gt;epc 并计算差值。四项记录依次得到 4、2、2、4，对应各条测试指令的长度。</w:t>
      </w:r>
    </w:p>
    <w:p w14:paraId="5B41253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结合源码停点和异常地址处的反汇编确认执行位置，从当前 Trap frame 读取 cause 和 epc，逐项核对测试指令、字段修改和单步结果。</w:t>
      </w:r>
    </w:p>
    <w:p w14:paraId="405953B9">
      <w:pPr>
        <w:pStyle w:val="4"/>
      </w:pPr>
      <w:r>
        <w:rPr>
          <w:rFonts w:ascii="黑体" w:hAnsi="黑体" w:eastAsia="黑体"/>
          <w:b/>
          <w:color w:val="000000"/>
          <w:sz w:val="28"/>
        </w:rPr>
        <w:t>6.3 核对评分输出</w:t>
      </w:r>
    </w:p>
    <w:p w14:paraId="412522B8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首次评分得到 5/30，ticks 项为 OK。核对报错中的内存管理器名称和两项 satp 地址输出。再次评分得到 30/30，物理内存管理、Best-Fit 和 ticks 三项均为 OK。</w:t>
      </w:r>
    </w:p>
    <w:p w14:paraId="63304D40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分别记录评分输出和异常单步数据。通过 make grade 核对物理内存管理及 ticks，通过四条真实异常指令和 GDB 读数核对 cause、指令编码和 epc 增量；各项地址均取自对应运行记录。</w:t>
      </w:r>
    </w:p>
    <w:p w14:paraId="3E66DF87">
      <w:pPr>
        <w:pStyle w:val="3"/>
      </w:pPr>
      <w:r>
        <w:rPr>
          <w:rFonts w:ascii="黑体" w:hAnsi="黑体" w:eastAsia="黑体"/>
          <w:b/>
          <w:color w:val="000000"/>
          <w:sz w:val="32"/>
        </w:rPr>
        <w:t>七、思考题</w:t>
      </w:r>
    </w:p>
    <w:p w14:paraId="083F681E">
      <w:pPr>
        <w:pStyle w:val="4"/>
      </w:pPr>
      <w:r>
        <w:rPr>
          <w:rFonts w:ascii="黑体" w:hAnsi="黑体" w:eastAsia="黑体"/>
          <w:b/>
          <w:color w:val="000000"/>
          <w:sz w:val="28"/>
        </w:rPr>
        <w:t>7.1 do while 宏的作用</w:t>
      </w:r>
    </w:p>
    <w:p w14:paraId="797655F7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使用 do { ... } while (0) 将 local_intr_save(x) 的宏体组织成一条完整语句。调用宏时补上分号，按单条语句放入 if/else 分支。条件恒为 0，宏体执行一次，完成中断状态保存。</w:t>
      </w:r>
    </w:p>
    <w:p w14:paraId="4640299A">
      <w:pPr>
        <w:keepLines/>
        <w:spacing w:after="100" w:line="240" w:lineRule="auto"/>
        <w:ind w:left="420" w:right="198"/>
      </w:pPr>
      <w:r>
        <w:rPr>
          <w:rFonts w:ascii="Consolas" w:hAnsi="Consolas" w:eastAsia="Consolas"/>
          <w:b w:val="0"/>
          <w:color w:val="000000"/>
          <w:sz w:val="18"/>
        </w:rPr>
        <w:t>#define local_intr_save(x)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do {                  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    x = __intr_save(); \</w:t>
      </w:r>
      <w:r>
        <w:rPr>
          <w:color w:val="000000"/>
        </w:rPr>
        <w:br w:type="textWrapping"/>
      </w:r>
      <w:r>
        <w:rPr>
          <w:rFonts w:ascii="Consolas" w:hAnsi="Consolas" w:eastAsia="Consolas"/>
          <w:b w:val="0"/>
          <w:color w:val="000000"/>
          <w:sz w:val="18"/>
        </w:rPr>
        <w:t xml:space="preserve">    } while (0)</w:t>
      </w:r>
    </w:p>
    <w:p w14:paraId="2750C345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读取 sstatus.SIE，保存原有中断状态，屏蔽当前核中断。执行临界区操作，依据保存的标志恢复中断，保持外层代码原有的设置。</w:t>
      </w:r>
    </w:p>
    <w:p w14:paraId="3E13F19B">
      <w:pPr>
        <w:pStyle w:val="4"/>
      </w:pPr>
      <w:r>
        <w:rPr>
          <w:rFonts w:ascii="黑体" w:hAnsi="黑体" w:eastAsia="黑体"/>
          <w:b/>
          <w:color w:val="000000"/>
          <w:sz w:val="28"/>
        </w:rPr>
        <w:t>7.2 对应的操作系统知识</w:t>
      </w:r>
    </w:p>
    <w:p w14:paraId="5BA36D3A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中断响应：使用 stvec 设置入口，通过硬件记录 CSR，由汇编保存通用寄存器，再通过 trap_dispatch() 识别原因并分发，将中断响应的基本步骤对应到具体函数和指令。</w:t>
      </w:r>
    </w:p>
    <w:p w14:paraId="64BD0AA1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上下文保存：执行 SAVE_ALL，将寄存器和处理器状态保存到 trapframe，调用 C 函数处理 Trap。执行 RESTORE_ALL 恢复现场，通过 sret 继续执行内核代码。</w:t>
      </w:r>
    </w:p>
    <w:p w14:paraId="0ADB4D65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时钟机制：周期性时钟可以用于统计运行时间和维护时间片。本次使用 ticks 记录中断次数，每累计 100 次输出统计信息，累计输出 10 次则关机，将时钟事件设置和软件计数联系起来。</w:t>
      </w:r>
    </w:p>
    <w:p w14:paraId="18E14546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临界区保护：调用 local_intr_save() 保存并屏蔽当前核中断，修改页分配和释放涉及的数据结构，调用 local_intr_restore() 恢复原有状态。</w:t>
      </w:r>
    </w:p>
    <w:p w14:paraId="5B20E130">
      <w:pPr>
        <w:pStyle w:val="4"/>
      </w:pPr>
      <w:r>
        <w:rPr>
          <w:rFonts w:ascii="黑体" w:hAnsi="黑体" w:eastAsia="黑体"/>
          <w:b/>
          <w:color w:val="000000"/>
          <w:sz w:val="28"/>
        </w:rPr>
        <w:t>7.3 知识拓展</w:t>
      </w:r>
    </w:p>
    <w:p w14:paraId="3260E198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用户态运行涉及地址空间隔离、系统调用以及用户栈和内核栈切换。结合 sstatus.SPP 判断特权级，通过 sepc 确定返回地址，使用 trapframe 分析上下文的保存和恢复。</w:t>
      </w:r>
    </w:p>
    <w:p w14:paraId="5DEF45C1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进程调度涉及可运行进程的选择和执行现场切换；缺页处理涉及页表维护和故障指令恢复；多核同步涉及多个处理器之间的共享数据保护。</w:t>
      </w:r>
    </w:p>
    <w:p w14:paraId="26D6D9F9">
      <w:pPr>
        <w:pStyle w:val="3"/>
      </w:pPr>
      <w:r>
        <w:rPr>
          <w:rFonts w:ascii="黑体" w:hAnsi="黑体" w:eastAsia="黑体"/>
          <w:b/>
          <w:color w:val="000000"/>
          <w:sz w:val="32"/>
        </w:rPr>
        <w:t>八、实验总结</w:t>
      </w:r>
    </w:p>
    <w:p w14:paraId="1E300E3F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这次实验中，我们继承了 Lab2 的内存管理代码，梳理了 Trap 入口和现场恢复的执行过程，完成了时钟中断及异常处理。我们还编写了普通断点、压缩断点和非法指令的测试，用 QEMU 运行内核，在 GDB 中跟踪进入处理函数和返回的过程。连续异常测试和寄存器恢复测试则帮助我们把几次 Trap 连起来观察。</w:t>
      </w:r>
    </w:p>
    <w:p w14:paraId="199DDBB0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实验中，我们也遇到了一些问题。刚开始做异常单步调试时，我们使用 finish 执行到函数返回，再查看 Trap frame，难以分清读到的 epc 对应哪一步。我们把断点改设在 epc 的更新语句处，保存原值并单步执行，直接读取修改后的地址。处理普通指令和压缩指令时，我们结合反汇编查看编码，根据实际长度调整返回位置，把源码中的修改和单步时看到的地址变化对应起来。</w:t>
      </w:r>
    </w:p>
    <w:p w14:paraId="199DDBB0">
      <w:pPr>
        <w:ind w:firstLine="420"/>
      </w:pPr>
      <w:r>
        <w:rPr>
          <w:rFonts w:ascii="宋体" w:hAnsi="宋体" w:eastAsia="宋体"/>
          <w:b w:val="0"/>
          <w:color w:val="000000"/>
          <w:sz w:val="22"/>
        </w:rPr>
        <w:t>做完这次实验，我们对中断发生时要保存什么、处理函数怎样读取现场、内核怎样回到原来的执行位置，有了更清楚的认识。单独阅读汇编或 C 代码时，有些细节容易略过；把寄存器、栈中的内容和正在执行的指令放在一起看，理解起来就具体得多。我们也逐渐养成了边读源码边单步调试的习惯，遇到疑问就回到对应的语句和指令上查找原因。</w:t>
      </w:r>
    </w:p>
    <w:sectPr>
      <w:headerReference r:id="rId5" w:type="default"/>
      <w:footerReference r:id="rId6" w:type="default"/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5C411">
    <w:pPr>
      <w:pStyle w:val="24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B6CBCD">
    <w:pPr>
      <w:pStyle w:val="25"/>
      <w:jc w:val="left"/>
    </w:pPr>
    <w:r>
      <w:rPr>
        <w:rFonts w:ascii="宋体" w:hAnsi="宋体" w:eastAsia="宋体"/>
        <w:color w:val="000000"/>
        <w:sz w:val="18"/>
      </w:rPr>
      <w:t>操作系统实验报告 · lab3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CA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 w:line="336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33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 w:line="336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336" w:lineRule="auto"/>
    </w:pPr>
    <w:rPr>
      <w:rFonts w:ascii="宋体" w:hAnsi="宋体" w:eastAsia="宋体"/>
      <w:bCs/>
      <w:color w:val="000000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20" w:line="336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Caption"/>
    <w:qFormat/>
    <w:uiPriority w:val="0"/>
    <w:pPr>
      <w:spacing w:after="80" w:line="336" w:lineRule="auto"/>
    </w:pPr>
    <w:rPr>
      <w:rFonts w:ascii="宋体" w:hAnsi="宋体" w:eastAsia="宋体" w:cstheme="minorBidi"/>
      <w:color w:val="000000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4787</Words>
  <Characters>10595</Characters>
  <Lines>0</Lines>
  <Paragraphs>0</Paragraphs>
  <TotalTime>16</TotalTime>
  <ScaleCrop>false</ScaleCrop>
  <LinksUpToDate>false</LinksUpToDate>
  <CharactersWithSpaces>11902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马传志、蒋林瀞、王麒萱</dc:creator>
  <dc:description>generated by python-docx</dc:description>
  <cp:lastModifiedBy>王麒萱</cp:lastModifiedBy>
  <dcterms:modified xsi:type="dcterms:W3CDTF">2026-10-29T15:34:16Z</dcterms:modified>
  <dc:subject>操作系统实验报告</dc:subject>
  <dc:title>Lab3 中断和异常实验报告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eyJoZGlkIjoiMWNiYTlhNmY3NjVhZjkzYjMwYmMyZWUwMDU5ZmQ0ODQiLCJ1c2VySWQiOiIxOTA0OTg0Njg2In0=</vt:lpwstr>
  </property>
  <property fmtid="{D5CDD505-2E9C-101B-9397-08002B2CF9AE}" pid="3" name="KSOProductBuildVer">
    <vt:lpwstr>2052-12.1.0.29161</vt:lpwstr>
  </property>
  <property fmtid="{D5CDD505-2E9C-101B-9397-08002B2CF9AE}" pid="4" name="ICV">
    <vt:lpwstr>A5D090403F3043ACB6EB4E2CA98EFAE3_12</vt:lpwstr>
  </property>
</Properties>
</file>