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1"/>
          <w:szCs w:val="22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文评</w:t>
      </w:r>
      <w:r>
        <w:rPr>
          <w:rFonts w:hint="eastAsia"/>
          <w:b/>
          <w:bCs/>
          <w:sz w:val="32"/>
          <w:szCs w:val="36"/>
        </w:rPr>
        <w:t>《打火机与公主裙》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人物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朱韵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李峋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>这并不算一个典型的励志故事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也不是典型的圣母玛利亚的篇幅</w:t>
      </w:r>
      <w:r>
        <w:rPr>
          <w:rFonts w:hint="eastAsia"/>
          <w:sz w:val="28"/>
          <w:szCs w:val="32"/>
        </w:rPr>
        <w:t>……</w:t>
      </w:r>
      <w:r>
        <w:rPr>
          <w:sz w:val="28"/>
          <w:szCs w:val="32"/>
        </w:rPr>
        <w:t>请注意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我用的词</w:t>
      </w:r>
      <w:r>
        <w:rPr>
          <w:rFonts w:hint="eastAsia"/>
          <w:sz w:val="28"/>
          <w:szCs w:val="32"/>
        </w:rPr>
        <w:t>“不算典型”</w:t>
      </w:r>
      <w:bookmarkStart w:id="0" w:name="_GoBack"/>
      <w:bookmarkEnd w:id="0"/>
      <w:r>
        <w:rPr>
          <w:rFonts w:hint="eastAsia"/>
          <w:sz w:val="28"/>
          <w:szCs w:val="32"/>
        </w:rPr>
        <w:t>……只是表达，第一观看感受。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但它的骨子里却是极其玛丽苏而又励志的。忠诚而爱情至上的骑士公主，配上偏执而疯狂的天才神经病……茫茫人海中，他们相遇，助力彼此的自救之路——一个挣脱束缚，一个掰回正轨。一个本该槽点重重的剧本，居然在作者笔下开出了花。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>究其原因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有三点不容忽视</w:t>
      </w:r>
      <w:r>
        <w:rPr>
          <w:rFonts w:hint="eastAsia"/>
          <w:sz w:val="28"/>
          <w:szCs w:val="32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行文老辣，节奏把握很好，悬念和事件起伏写得相当过瘾。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爱情不突兀也不纠缠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看上就是看上了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没那么多矫情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有胆就上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没胆就干</w:t>
      </w:r>
      <w:r>
        <w:rPr>
          <w:rFonts w:hint="eastAsia"/>
          <w:sz w:val="28"/>
          <w:szCs w:val="32"/>
        </w:rPr>
        <w:t>。</w:t>
      </w:r>
      <w:r>
        <w:rPr>
          <w:sz w:val="28"/>
          <w:szCs w:val="32"/>
        </w:rPr>
        <w:t>这里的</w:t>
      </w:r>
      <w:r>
        <w:rPr>
          <w:rFonts w:hint="eastAsia"/>
          <w:sz w:val="28"/>
          <w:szCs w:val="32"/>
        </w:rPr>
        <w:t>“干”是指“做实事”……这大约是我看过的小说里最敬业的男女主了，上下卷全在开公司。作者在纯风花雪月的地方着墨稀疏，却着力刻画两人的工作场景，但回过神来，没有哪一次的风浪没体现出他们的默契和深情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契约式的爱情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总是格外吸引人</w:t>
      </w:r>
      <w:r>
        <w:rPr>
          <w:rFonts w:hint="eastAsia"/>
          <w:sz w:val="28"/>
          <w:szCs w:val="32"/>
        </w:rPr>
        <w:t>。</w:t>
      </w:r>
      <w:r>
        <w:rPr>
          <w:sz w:val="28"/>
          <w:szCs w:val="32"/>
        </w:rPr>
        <w:t>能把</w:t>
      </w:r>
      <w:r>
        <w:rPr>
          <w:rFonts w:hint="eastAsia"/>
          <w:sz w:val="28"/>
          <w:szCs w:val="32"/>
        </w:rPr>
        <w:t>“永不背叛”的模样拿捏到位，不轻浮又不显笨拙，不是谁都可以的。</w:t>
      </w:r>
    </w:p>
    <w:p>
      <w:pPr>
        <w:rPr>
          <w:sz w:val="28"/>
          <w:szCs w:val="32"/>
        </w:rPr>
      </w:pPr>
    </w:p>
    <w:p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看完啦</w:t>
      </w:r>
      <w:r>
        <w:rPr>
          <w:rFonts w:hint="eastAsia"/>
          <w:sz w:val="28"/>
          <w:szCs w:val="32"/>
        </w:rPr>
        <w:t>~</w:t>
      </w:r>
      <w:r>
        <w:rPr>
          <w:sz w:val="28"/>
          <w:szCs w:val="32"/>
        </w:rPr>
        <w:t xml:space="preserve"> 爽文呐</w:t>
      </w:r>
      <w:r>
        <w:rPr>
          <w:rFonts w:hint="eastAsia"/>
          <w:sz w:val="28"/>
          <w:szCs w:val="32"/>
        </w:rPr>
        <w:t>！</w:t>
      </w:r>
      <w:r>
        <w:rPr>
          <w:sz w:val="28"/>
          <w:szCs w:val="32"/>
        </w:rPr>
        <w:t>成功加入为作者摇旗打</w:t>
      </w:r>
      <w:r>
        <w:rPr>
          <w:rFonts w:hint="eastAsia"/>
          <w:sz w:val="28"/>
          <w:szCs w:val="32"/>
        </w:rPr>
        <w:t>Call的队伍！Twentie！！！！！！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B7E8A"/>
    <w:multiLevelType w:val="multilevel"/>
    <w:tmpl w:val="3A5B7E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1B"/>
    <w:rsid w:val="00430272"/>
    <w:rsid w:val="008E5B8E"/>
    <w:rsid w:val="009C1124"/>
    <w:rsid w:val="00A76B1B"/>
    <w:rsid w:val="00B37BFE"/>
    <w:rsid w:val="16F7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69</Words>
  <Characters>394</Characters>
  <Lines>3</Lines>
  <Paragraphs>1</Paragraphs>
  <TotalTime>42</TotalTime>
  <ScaleCrop>false</ScaleCrop>
  <LinksUpToDate>false</LinksUpToDate>
  <CharactersWithSpaces>462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2017-10-14T15:43:00Z</dcterms:created>
  <dc:creator>LR</dc:creator>
  <cp:lastModifiedBy>LR</cp:lastModifiedBy>
  <dcterms:modified xsi:type="dcterms:W3CDTF">2019-10-15T15:10:43Z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