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CB" w:rsidRPr="00CE0BCB" w:rsidRDefault="00510CDC">
      <w:pPr>
        <w:rPr>
          <w:sz w:val="24"/>
          <w:szCs w:val="24"/>
        </w:rPr>
      </w:pPr>
      <w:r w:rsidRPr="00CE0BCB">
        <w:rPr>
          <w:sz w:val="24"/>
          <w:szCs w:val="24"/>
        </w:rPr>
        <w:t xml:space="preserve">Il nostro obiettivo è lanciare </w:t>
      </w:r>
      <w:proofErr w:type="spellStart"/>
      <w:r w:rsidRPr="00CE0BCB">
        <w:rPr>
          <w:sz w:val="24"/>
          <w:szCs w:val="24"/>
        </w:rPr>
        <w:t>un’exploit</w:t>
      </w:r>
      <w:proofErr w:type="spellEnd"/>
      <w:r w:rsidRPr="00CE0BCB">
        <w:rPr>
          <w:sz w:val="24"/>
          <w:szCs w:val="24"/>
        </w:rPr>
        <w:t xml:space="preserve"> da </w:t>
      </w:r>
      <w:proofErr w:type="spellStart"/>
      <w:r w:rsidRPr="00CE0BCB">
        <w:rPr>
          <w:sz w:val="24"/>
          <w:szCs w:val="24"/>
        </w:rPr>
        <w:t>kali</w:t>
      </w:r>
      <w:proofErr w:type="spellEnd"/>
      <w:r w:rsidRPr="00CE0BCB">
        <w:rPr>
          <w:sz w:val="24"/>
          <w:szCs w:val="24"/>
        </w:rPr>
        <w:t xml:space="preserve"> per sfruttare una vulnerabilità della porta 1099 ed attaccare la macchina </w:t>
      </w:r>
      <w:proofErr w:type="spellStart"/>
      <w:r w:rsidRPr="00CE0BCB">
        <w:rPr>
          <w:sz w:val="24"/>
          <w:szCs w:val="24"/>
        </w:rPr>
        <w:t>Metasploitable</w:t>
      </w:r>
      <w:proofErr w:type="spellEnd"/>
      <w:r w:rsidRPr="00CE0BCB">
        <w:rPr>
          <w:sz w:val="24"/>
          <w:szCs w:val="24"/>
        </w:rPr>
        <w:t>.</w:t>
      </w:r>
      <w:r w:rsidR="00CE0BCB" w:rsidRPr="00CE0BCB">
        <w:rPr>
          <w:sz w:val="24"/>
          <w:szCs w:val="24"/>
        </w:rPr>
        <w:t xml:space="preserve"> Le due macchine sono sulla stessa rete.</w:t>
      </w:r>
      <w:r w:rsidR="00C6544A" w:rsidRPr="00CE0BCB">
        <w:rPr>
          <w:noProof/>
          <w:sz w:val="24"/>
          <w:szCs w:val="24"/>
          <w:lang w:eastAsia="it-IT"/>
        </w:rPr>
        <w:drawing>
          <wp:inline distT="0" distB="0" distL="0" distR="0" wp14:anchorId="20F06A4E" wp14:editId="422AFCBD">
            <wp:extent cx="6120130" cy="469178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BCB" w:rsidRPr="00CE0BCB">
        <w:rPr>
          <w:sz w:val="24"/>
          <w:szCs w:val="24"/>
        </w:rPr>
        <w:t>per prima cosa ho usato il comando “</w:t>
      </w:r>
      <w:proofErr w:type="spellStart"/>
      <w:r w:rsidR="00CE0BCB" w:rsidRPr="00CE0BCB">
        <w:rPr>
          <w:sz w:val="24"/>
          <w:szCs w:val="24"/>
        </w:rPr>
        <w:t>nmap</w:t>
      </w:r>
      <w:proofErr w:type="spellEnd"/>
      <w:r w:rsidR="00CE0BCB" w:rsidRPr="00CE0BCB">
        <w:rPr>
          <w:sz w:val="24"/>
          <w:szCs w:val="24"/>
        </w:rPr>
        <w:t xml:space="preserve"> –</w:t>
      </w:r>
      <w:proofErr w:type="spellStart"/>
      <w:r w:rsidR="00CE0BCB" w:rsidRPr="00CE0BCB">
        <w:rPr>
          <w:sz w:val="24"/>
          <w:szCs w:val="24"/>
        </w:rPr>
        <w:t>sV</w:t>
      </w:r>
      <w:proofErr w:type="spellEnd"/>
      <w:r w:rsidR="00CE0BCB" w:rsidRPr="00CE0BCB">
        <w:rPr>
          <w:sz w:val="24"/>
          <w:szCs w:val="24"/>
        </w:rPr>
        <w:t xml:space="preserve"> 192.168.11.112” cercare i servizi attivi e se presentano delle vulnerabilità</w:t>
      </w:r>
      <w:r w:rsidR="00CE0BCB">
        <w:rPr>
          <w:sz w:val="24"/>
          <w:szCs w:val="24"/>
        </w:rPr>
        <w:t>. Come vediamo la porta 1099 è aperta e presenta una vulnerabilità su java-</w:t>
      </w:r>
      <w:proofErr w:type="spellStart"/>
      <w:r w:rsidR="00CE0BCB">
        <w:rPr>
          <w:sz w:val="24"/>
          <w:szCs w:val="24"/>
        </w:rPr>
        <w:t>rmi</w:t>
      </w:r>
      <w:proofErr w:type="spellEnd"/>
      <w:r w:rsidR="00F45D78">
        <w:rPr>
          <w:noProof/>
          <w:lang w:eastAsia="it-IT"/>
        </w:rPr>
        <w:drawing>
          <wp:inline distT="0" distB="0" distL="0" distR="0" wp14:anchorId="4DCEA595" wp14:editId="7210FDC1">
            <wp:extent cx="5581650" cy="318456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599" cy="31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BCB">
        <w:rPr>
          <w:sz w:val="24"/>
          <w:szCs w:val="24"/>
        </w:rPr>
        <w:t xml:space="preserve">    </w:t>
      </w:r>
      <w:r w:rsidR="00CE0BCB">
        <w:rPr>
          <w:sz w:val="24"/>
          <w:szCs w:val="24"/>
        </w:rPr>
        <w:lastRenderedPageBreak/>
        <w:t>avendo questa informazione basta cercare “</w:t>
      </w:r>
      <w:proofErr w:type="spellStart"/>
      <w:r w:rsidR="00CE0BCB">
        <w:rPr>
          <w:sz w:val="24"/>
          <w:szCs w:val="24"/>
        </w:rPr>
        <w:t>java_rmi</w:t>
      </w:r>
      <w:proofErr w:type="spellEnd"/>
      <w:r w:rsidR="00CE0BCB">
        <w:rPr>
          <w:sz w:val="24"/>
          <w:szCs w:val="24"/>
        </w:rPr>
        <w:t xml:space="preserve">” </w:t>
      </w:r>
      <w:proofErr w:type="spellStart"/>
      <w:r w:rsidR="00CE0BCB">
        <w:rPr>
          <w:sz w:val="24"/>
          <w:szCs w:val="24"/>
        </w:rPr>
        <w:t>pervedere</w:t>
      </w:r>
      <w:proofErr w:type="spellEnd"/>
      <w:r w:rsidR="00CE0BCB">
        <w:rPr>
          <w:sz w:val="24"/>
          <w:szCs w:val="24"/>
        </w:rPr>
        <w:t xml:space="preserve"> i possibili exploit sfruttabili e nel nostro caso useremo il primo che ci fornisce digitando “use 1”</w:t>
      </w:r>
    </w:p>
    <w:p w:rsidR="00CE0BCB" w:rsidRDefault="003E644B">
      <w:r>
        <w:rPr>
          <w:noProof/>
          <w:lang w:eastAsia="it-IT"/>
        </w:rPr>
        <w:drawing>
          <wp:inline distT="0" distB="0" distL="0" distR="0" wp14:anchorId="5244FCE1" wp14:editId="71110E2F">
            <wp:extent cx="5915025" cy="39719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B0E71" w:rsidRPr="00FB0E71">
        <w:t>dopo aver inserito alla voce “RHOST” l’</w:t>
      </w:r>
      <w:proofErr w:type="spellStart"/>
      <w:r w:rsidR="00FB0E71" w:rsidRPr="00FB0E71">
        <w:t>ip</w:t>
      </w:r>
      <w:proofErr w:type="spellEnd"/>
      <w:r w:rsidR="00FB0E71" w:rsidRPr="00FB0E71">
        <w:t xml:space="preserve"> della macchina </w:t>
      </w:r>
      <w:proofErr w:type="spellStart"/>
      <w:r w:rsidR="00FB0E71" w:rsidRPr="00FB0E71">
        <w:t>targhet</w:t>
      </w:r>
      <w:proofErr w:type="spellEnd"/>
      <w:r w:rsidR="00FB0E71" w:rsidRPr="00FB0E71">
        <w:t xml:space="preserve"> ed alla voce  “LHOST” la macchina attaccante, si può lanciare l’exploit</w:t>
      </w:r>
      <w:bookmarkEnd w:id="0"/>
    </w:p>
    <w:p w:rsidR="00E30D84" w:rsidRDefault="00E30D84">
      <w:r>
        <w:rPr>
          <w:noProof/>
          <w:lang w:eastAsia="it-IT"/>
        </w:rPr>
        <w:drawing>
          <wp:inline distT="0" distB="0" distL="0" distR="0" wp14:anchorId="2B4A5234" wp14:editId="5D405660">
            <wp:extent cx="5334000" cy="342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4B" w:rsidRDefault="003E644B">
      <w:r>
        <w:rPr>
          <w:noProof/>
          <w:lang w:eastAsia="it-IT"/>
        </w:rPr>
        <w:drawing>
          <wp:inline distT="0" distB="0" distL="0" distR="0" wp14:anchorId="69A6FF0A" wp14:editId="134DB8B4">
            <wp:extent cx="5419725" cy="3238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BF" w:rsidRDefault="00B330BF">
      <w:r>
        <w:rPr>
          <w:noProof/>
          <w:lang w:eastAsia="it-IT"/>
        </w:rPr>
        <w:drawing>
          <wp:inline distT="0" distB="0" distL="0" distR="0" wp14:anchorId="343D322C" wp14:editId="2ABA977B">
            <wp:extent cx="2648290" cy="2571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117" cy="25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E71" w:rsidRPr="00FB0E71">
        <w:rPr>
          <w:sz w:val="24"/>
          <w:szCs w:val="24"/>
        </w:rPr>
        <w:t xml:space="preserve">adesso abbiamo a disposizione una </w:t>
      </w:r>
      <w:proofErr w:type="spellStart"/>
      <w:r w:rsidR="00FB0E71" w:rsidRPr="00FB0E71">
        <w:rPr>
          <w:sz w:val="24"/>
          <w:szCs w:val="24"/>
        </w:rPr>
        <w:t>shell</w:t>
      </w:r>
      <w:proofErr w:type="spellEnd"/>
      <w:r w:rsidR="00FB0E71" w:rsidRPr="00FB0E71">
        <w:rPr>
          <w:sz w:val="24"/>
          <w:szCs w:val="24"/>
        </w:rPr>
        <w:t xml:space="preserve"> in cui digitare comandi, ed alla voce “</w:t>
      </w:r>
      <w:proofErr w:type="spellStart"/>
      <w:r w:rsidR="00FB0E71" w:rsidRPr="00FB0E71">
        <w:rPr>
          <w:sz w:val="24"/>
          <w:szCs w:val="24"/>
        </w:rPr>
        <w:t>Intrface</w:t>
      </w:r>
      <w:proofErr w:type="spellEnd"/>
      <w:r w:rsidR="00FB0E71" w:rsidRPr="00FB0E71">
        <w:rPr>
          <w:sz w:val="24"/>
          <w:szCs w:val="24"/>
        </w:rPr>
        <w:t xml:space="preserve"> 2” abbiamo l’interfaccia della macchina vittima. Nel mio caso ho chiesto con “</w:t>
      </w:r>
      <w:proofErr w:type="spellStart"/>
      <w:r w:rsidR="00FB0E71" w:rsidRPr="00FB0E71">
        <w:rPr>
          <w:sz w:val="24"/>
          <w:szCs w:val="24"/>
        </w:rPr>
        <w:t>ifconfig</w:t>
      </w:r>
      <w:proofErr w:type="spellEnd"/>
      <w:r w:rsidR="00FB0E71" w:rsidRPr="00FB0E71">
        <w:rPr>
          <w:sz w:val="24"/>
          <w:szCs w:val="24"/>
        </w:rPr>
        <w:t xml:space="preserve">” alla stessa macchina vittima, il suo indirizzo </w:t>
      </w:r>
      <w:proofErr w:type="spellStart"/>
      <w:r w:rsidR="00FB0E71" w:rsidRPr="00FB0E71">
        <w:rPr>
          <w:sz w:val="24"/>
          <w:szCs w:val="24"/>
        </w:rPr>
        <w:t>ip</w:t>
      </w:r>
      <w:proofErr w:type="spellEnd"/>
      <w:r w:rsidR="00FB0E71" w:rsidRPr="00FB0E71">
        <w:rPr>
          <w:sz w:val="24"/>
          <w:szCs w:val="24"/>
        </w:rPr>
        <w:t>.</w:t>
      </w:r>
    </w:p>
    <w:sectPr w:rsidR="00B330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4A"/>
    <w:rsid w:val="00242253"/>
    <w:rsid w:val="003E644B"/>
    <w:rsid w:val="0043376B"/>
    <w:rsid w:val="00510CDC"/>
    <w:rsid w:val="00B330BF"/>
    <w:rsid w:val="00C6544A"/>
    <w:rsid w:val="00CE0BCB"/>
    <w:rsid w:val="00D40B83"/>
    <w:rsid w:val="00E30D84"/>
    <w:rsid w:val="00F45D78"/>
    <w:rsid w:val="00FB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2024-06-14T07:26:00Z</dcterms:created>
  <dcterms:modified xsi:type="dcterms:W3CDTF">2024-06-14T15:07:00Z</dcterms:modified>
</cp:coreProperties>
</file>