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BC6" w14:textId="7E4BF38E" w:rsidR="001615D1" w:rsidRPr="001615D1" w:rsidRDefault="001615D1" w:rsidP="00DE66EA">
      <w:pPr>
        <w:tabs>
          <w:tab w:val="center" w:pos="4514"/>
        </w:tabs>
        <w:spacing w:line="360" w:lineRule="auto"/>
        <w:jc w:val="center"/>
        <w:rPr>
          <w:rFonts w:asciiTheme="minorEastAsia" w:hAnsiTheme="minorEastAsia" w:cs="Times New Roman"/>
          <w:b/>
          <w:bCs/>
          <w:sz w:val="36"/>
          <w:szCs w:val="36"/>
          <w:lang w:val="en-US"/>
        </w:rPr>
      </w:pPr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Machine Learning Fall 2020 </w:t>
      </w:r>
      <w:proofErr w:type="gramStart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>———</w:t>
      </w:r>
      <w:proofErr w:type="gramEnd"/>
      <w:r>
        <w:rPr>
          <w:rFonts w:asciiTheme="minorEastAsia" w:hAnsiTheme="minorEastAsia" w:cs="Times New Roman" w:hint="eastAsia"/>
          <w:b/>
          <w:bCs/>
          <w:sz w:val="36"/>
          <w:szCs w:val="36"/>
          <w:lang w:val="en-US"/>
        </w:rPr>
        <w:t xml:space="preserve"> Homework </w:t>
      </w:r>
      <w:r w:rsidR="002F7CD8">
        <w:rPr>
          <w:rFonts w:asciiTheme="minorEastAsia" w:hAnsiTheme="minorEastAsia" w:cs="Times New Roman"/>
          <w:b/>
          <w:bCs/>
          <w:sz w:val="36"/>
          <w:szCs w:val="36"/>
          <w:lang w:val="en-US"/>
        </w:rPr>
        <w:t>2</w:t>
      </w:r>
    </w:p>
    <w:p w14:paraId="46CA39CB" w14:textId="77777777" w:rsidR="001615D1" w:rsidRDefault="001615D1" w:rsidP="00DE66EA">
      <w:pPr>
        <w:spacing w:line="360" w:lineRule="auto"/>
        <w:jc w:val="righ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學號：B07902037  系級： 資工三  姓名：蔡沛勳</w:t>
      </w:r>
    </w:p>
    <w:p w14:paraId="00000005" w14:textId="77777777" w:rsidR="006C1401" w:rsidRPr="001615D1" w:rsidRDefault="006C1401" w:rsidP="00DE66EA">
      <w:pPr>
        <w:spacing w:line="360" w:lineRule="auto"/>
      </w:pPr>
    </w:p>
    <w:p w14:paraId="00000006" w14:textId="6E3DF0AB" w:rsidR="006C140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>1. (0.5%) 請比較你實作的generative model、logistic regression 的準確率，何者較佳?</w:t>
      </w:r>
    </w:p>
    <w:p w14:paraId="5946D3D8" w14:textId="0E3C9230" w:rsidR="00F06CE6" w:rsidRPr="001615D1" w:rsidRDefault="00F06CE6" w:rsidP="00DE66EA">
      <w:pPr>
        <w:spacing w:line="360" w:lineRule="auto"/>
        <w:rPr>
          <w:rFonts w:asciiTheme="minorEastAsia" w:hAnsiTheme="minorEastAsia" w:cs="Gungsuh" w:hint="eastAsia"/>
          <w:b/>
          <w:bCs/>
          <w:sz w:val="24"/>
          <w:szCs w:val="24"/>
        </w:rPr>
      </w:pPr>
      <w:r>
        <w:rPr>
          <w:rFonts w:asciiTheme="minorEastAsia" w:hAnsiTheme="minorEastAsia" w:cs="Gungsuh"/>
          <w:b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在不對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X_train 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做任何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preprocess 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的前提下，得到的結果下：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06CE6" w14:paraId="6E014CB0" w14:textId="77777777" w:rsidTr="00F06CE6">
        <w:tc>
          <w:tcPr>
            <w:tcW w:w="2254" w:type="dxa"/>
          </w:tcPr>
          <w:p w14:paraId="306A71C3" w14:textId="0EBD4FED" w:rsidR="00F06CE6" w:rsidRPr="001074B0" w:rsidRDefault="00F06CE6" w:rsidP="00DE66EA">
            <w:pPr>
              <w:spacing w:line="360" w:lineRule="auto"/>
              <w:jc w:val="center"/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</w:pPr>
            <w:r w:rsidRPr="001074B0"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  <w:t>Training model</w:t>
            </w:r>
          </w:p>
        </w:tc>
        <w:tc>
          <w:tcPr>
            <w:tcW w:w="2255" w:type="dxa"/>
          </w:tcPr>
          <w:p w14:paraId="7E9B1ACE" w14:textId="1EA8E7DE" w:rsidR="00F06CE6" w:rsidRPr="001074B0" w:rsidRDefault="00F06CE6" w:rsidP="00DE66EA">
            <w:pPr>
              <w:spacing w:line="360" w:lineRule="auto"/>
              <w:jc w:val="center"/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</w:pPr>
            <w:r w:rsidRPr="001074B0"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  <w:t>Train data score</w:t>
            </w:r>
          </w:p>
        </w:tc>
        <w:tc>
          <w:tcPr>
            <w:tcW w:w="2255" w:type="dxa"/>
          </w:tcPr>
          <w:p w14:paraId="1F60504B" w14:textId="5CE054EC" w:rsidR="00F06CE6" w:rsidRPr="001074B0" w:rsidRDefault="00F06CE6" w:rsidP="00DE66EA">
            <w:pPr>
              <w:spacing w:line="360" w:lineRule="auto"/>
              <w:jc w:val="center"/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</w:pPr>
            <w:r w:rsidRPr="001074B0"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2255" w:type="dxa"/>
          </w:tcPr>
          <w:p w14:paraId="4CF4FFAC" w14:textId="0CE3CAC6" w:rsidR="00F06CE6" w:rsidRPr="001074B0" w:rsidRDefault="00F06CE6" w:rsidP="00DE66EA">
            <w:pPr>
              <w:spacing w:line="360" w:lineRule="auto"/>
              <w:jc w:val="center"/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</w:pPr>
            <w:r w:rsidRPr="001074B0">
              <w:rPr>
                <w:rFonts w:asciiTheme="minorEastAsia" w:hAnsiTheme="minorEastAsia" w:cs="Gungsuh" w:hint="eastAsia"/>
                <w:b/>
                <w:bCs/>
                <w:sz w:val="24"/>
                <w:szCs w:val="24"/>
              </w:rPr>
              <w:t>Private score</w:t>
            </w:r>
          </w:p>
        </w:tc>
      </w:tr>
      <w:tr w:rsidR="00F06CE6" w14:paraId="549D386D" w14:textId="77777777" w:rsidTr="00F06CE6">
        <w:tc>
          <w:tcPr>
            <w:tcW w:w="2254" w:type="dxa"/>
          </w:tcPr>
          <w:p w14:paraId="42E7E8A9" w14:textId="3402E5D9" w:rsidR="00F06CE6" w:rsidRDefault="00F06CE6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Generative model</w:t>
            </w:r>
          </w:p>
        </w:tc>
        <w:tc>
          <w:tcPr>
            <w:tcW w:w="2255" w:type="dxa"/>
          </w:tcPr>
          <w:p w14:paraId="55D56473" w14:textId="7F6E2C77" w:rsidR="00F06CE6" w:rsidRDefault="00F06CE6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0.79945</w:t>
            </w:r>
          </w:p>
        </w:tc>
        <w:tc>
          <w:tcPr>
            <w:tcW w:w="2255" w:type="dxa"/>
          </w:tcPr>
          <w:p w14:paraId="767B6D6F" w14:textId="69607107" w:rsidR="00F06CE6" w:rsidRDefault="00F06CE6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</w:t>
            </w:r>
            <w:r w:rsidR="00762F14">
              <w:rPr>
                <w:rFonts w:asciiTheme="minorEastAsia" w:hAnsiTheme="minorEastAsia" w:cs="Gungsuh" w:hint="eastAsia"/>
                <w:sz w:val="24"/>
                <w:szCs w:val="24"/>
              </w:rPr>
              <w:t>0.80577</w:t>
            </w:r>
          </w:p>
        </w:tc>
        <w:tc>
          <w:tcPr>
            <w:tcW w:w="2255" w:type="dxa"/>
          </w:tcPr>
          <w:p w14:paraId="78223D79" w14:textId="04B27A47" w:rsidR="00F06CE6" w:rsidRDefault="00762F14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0.79523</w:t>
            </w:r>
          </w:p>
        </w:tc>
      </w:tr>
      <w:tr w:rsidR="00F06CE6" w14:paraId="07CE26E0" w14:textId="77777777" w:rsidTr="00F06CE6">
        <w:tc>
          <w:tcPr>
            <w:tcW w:w="2254" w:type="dxa"/>
          </w:tcPr>
          <w:p w14:paraId="2E8A95F9" w14:textId="4EFF221B" w:rsidR="00F06CE6" w:rsidRDefault="00F06CE6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Logistic model</w:t>
            </w:r>
          </w:p>
        </w:tc>
        <w:tc>
          <w:tcPr>
            <w:tcW w:w="2255" w:type="dxa"/>
          </w:tcPr>
          <w:p w14:paraId="15A84C46" w14:textId="40ACBDA7" w:rsidR="00F06CE6" w:rsidRDefault="001074B0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0.79386</w:t>
            </w:r>
          </w:p>
        </w:tc>
        <w:tc>
          <w:tcPr>
            <w:tcW w:w="2255" w:type="dxa"/>
          </w:tcPr>
          <w:p w14:paraId="7482D299" w14:textId="2966DBA4" w:rsidR="00F06CE6" w:rsidRDefault="00762F14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0.79570</w:t>
            </w:r>
          </w:p>
        </w:tc>
        <w:tc>
          <w:tcPr>
            <w:tcW w:w="2255" w:type="dxa"/>
          </w:tcPr>
          <w:p w14:paraId="59D62820" w14:textId="5771FECC" w:rsidR="00F06CE6" w:rsidRDefault="00762F14" w:rsidP="00DE66EA">
            <w:pPr>
              <w:spacing w:line="360" w:lineRule="auto"/>
              <w:rPr>
                <w:rFonts w:asciiTheme="minorEastAsia" w:hAnsiTheme="minorEastAsia" w:cs="Gungsuh" w:hint="eastAsia"/>
                <w:sz w:val="24"/>
                <w:szCs w:val="24"/>
              </w:rPr>
            </w:pPr>
            <w:r>
              <w:rPr>
                <w:rFonts w:asciiTheme="minorEastAsia" w:hAnsiTheme="minorEastAsia" w:cs="Gungsuh" w:hint="eastAsia"/>
                <w:sz w:val="24"/>
                <w:szCs w:val="24"/>
              </w:rPr>
              <w:t>0.79425</w:t>
            </w:r>
          </w:p>
        </w:tc>
      </w:tr>
    </w:tbl>
    <w:p w14:paraId="296A8410" w14:textId="3D845DE8" w:rsidR="001074B0" w:rsidRDefault="001074B0" w:rsidP="00DE66EA">
      <w:pPr>
        <w:spacing w:line="360" w:lineRule="auto"/>
        <w:ind w:firstLine="720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>可看出兩者的表現皆不甚理想。而且不符合預期中 Logistic model 表現應優於   Generative model，反而在三項表現皆不如。可能原因為在不做 normalization 的前提下部分 feature 會嚴重影響 logistic model 的表現</w:t>
      </w:r>
      <w:r w:rsidR="00E85D3A">
        <w:rPr>
          <w:rFonts w:asciiTheme="minorEastAsia" w:hAnsiTheme="minorEastAsia" w:cs="Gungsuh" w:hint="eastAsia"/>
          <w:sz w:val="24"/>
          <w:szCs w:val="24"/>
        </w:rPr>
        <w:t>，導致</w:t>
      </w:r>
      <w:r w:rsidR="009F5E25">
        <w:rPr>
          <w:rFonts w:asciiTheme="minorEastAsia" w:hAnsiTheme="minorEastAsia" w:cs="Gungsuh" w:hint="eastAsia"/>
          <w:sz w:val="24"/>
          <w:szCs w:val="24"/>
        </w:rPr>
        <w:t>其他 feature 無法反映出代表性</w:t>
      </w:r>
      <w:r>
        <w:rPr>
          <w:rFonts w:asciiTheme="minorEastAsia" w:hAnsiTheme="minorEastAsia" w:cs="Gungsuh" w:hint="eastAsia"/>
          <w:sz w:val="24"/>
          <w:szCs w:val="24"/>
        </w:rPr>
        <w:t>。</w:t>
      </w:r>
    </w:p>
    <w:p w14:paraId="1A136493" w14:textId="77777777" w:rsidR="00261DD3" w:rsidRDefault="00261DD3" w:rsidP="00DE66EA">
      <w:pPr>
        <w:spacing w:line="360" w:lineRule="auto"/>
        <w:ind w:firstLine="720"/>
        <w:rPr>
          <w:rFonts w:asciiTheme="minorEastAsia" w:hAnsiTheme="minorEastAsia" w:cs="Gungsuh" w:hint="eastAsia"/>
          <w:sz w:val="24"/>
          <w:szCs w:val="24"/>
        </w:rPr>
      </w:pPr>
    </w:p>
    <w:p w14:paraId="24198617" w14:textId="45A399D5" w:rsidR="009F5E25" w:rsidRPr="009F5E25" w:rsidRDefault="009F5E25" w:rsidP="00DE66EA">
      <w:pPr>
        <w:spacing w:line="360" w:lineRule="auto"/>
        <w:ind w:firstLine="720"/>
        <w:rPr>
          <w:rFonts w:asciiTheme="minorEastAsia" w:hAnsiTheme="minorEastAsia" w:cs="Gungsuh" w:hint="eastAsia"/>
          <w:sz w:val="24"/>
          <w:szCs w:val="24"/>
          <w:lang w:val="en-US"/>
        </w:rPr>
      </w:pPr>
      <w:r>
        <w:rPr>
          <w:rFonts w:asciiTheme="minorEastAsia" w:hAnsiTheme="minorEastAsia" w:cs="Gungsuh" w:hint="eastAsia"/>
          <w:sz w:val="24"/>
          <w:szCs w:val="24"/>
        </w:rPr>
        <w:t>在</w:t>
      </w:r>
      <w:r w:rsidRPr="009F5E25">
        <w:rPr>
          <w:rFonts w:asciiTheme="minorEastAsia" w:hAnsiTheme="minorEastAsia" w:cs="Gungsuh" w:hint="eastAsia"/>
          <w:sz w:val="24"/>
          <w:szCs w:val="24"/>
          <w:lang w:val="en-US"/>
        </w:rPr>
        <w:t xml:space="preserve"> normalize X_train </w:t>
      </w:r>
      <w:r>
        <w:rPr>
          <w:rFonts w:asciiTheme="minorEastAsia" w:hAnsiTheme="minorEastAsia" w:cs="Gungsuh" w:hint="eastAsia"/>
          <w:sz w:val="24"/>
          <w:szCs w:val="24"/>
        </w:rPr>
        <w:t>後得到的結果如下：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F5E25" w:rsidRPr="001074B0" w14:paraId="0E286808" w14:textId="77777777" w:rsidTr="00CE3C28">
        <w:tc>
          <w:tcPr>
            <w:tcW w:w="2254" w:type="dxa"/>
          </w:tcPr>
          <w:p w14:paraId="48C522A7" w14:textId="77777777" w:rsidR="009F5E25" w:rsidRPr="00DE66EA" w:rsidRDefault="009F5E25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Training model</w:t>
            </w:r>
          </w:p>
        </w:tc>
        <w:tc>
          <w:tcPr>
            <w:tcW w:w="2255" w:type="dxa"/>
          </w:tcPr>
          <w:p w14:paraId="4DCF3782" w14:textId="77777777" w:rsidR="009F5E25" w:rsidRPr="00DE66EA" w:rsidRDefault="009F5E25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 data score</w:t>
            </w:r>
          </w:p>
        </w:tc>
        <w:tc>
          <w:tcPr>
            <w:tcW w:w="2255" w:type="dxa"/>
          </w:tcPr>
          <w:p w14:paraId="21916413" w14:textId="77777777" w:rsidR="009F5E25" w:rsidRPr="00DE66EA" w:rsidRDefault="009F5E25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  <w:tc>
          <w:tcPr>
            <w:tcW w:w="2255" w:type="dxa"/>
          </w:tcPr>
          <w:p w14:paraId="61B8EB51" w14:textId="77777777" w:rsidR="009F5E25" w:rsidRPr="00DE66EA" w:rsidRDefault="009F5E25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Private score</w:t>
            </w:r>
          </w:p>
        </w:tc>
      </w:tr>
      <w:tr w:rsidR="00762F14" w14:paraId="7D6A5844" w14:textId="77777777" w:rsidTr="00CE3C28">
        <w:tc>
          <w:tcPr>
            <w:tcW w:w="2254" w:type="dxa"/>
          </w:tcPr>
          <w:p w14:paraId="3F2BBA12" w14:textId="77777777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Generative model</w:t>
            </w:r>
          </w:p>
        </w:tc>
        <w:tc>
          <w:tcPr>
            <w:tcW w:w="2255" w:type="dxa"/>
          </w:tcPr>
          <w:p w14:paraId="0B8E231A" w14:textId="5BBD7FB8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80421</w:t>
            </w:r>
          </w:p>
        </w:tc>
        <w:tc>
          <w:tcPr>
            <w:tcW w:w="2255" w:type="dxa"/>
          </w:tcPr>
          <w:p w14:paraId="66E558C3" w14:textId="06A873EC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0.80589</w:t>
            </w:r>
          </w:p>
        </w:tc>
        <w:tc>
          <w:tcPr>
            <w:tcW w:w="2255" w:type="dxa"/>
          </w:tcPr>
          <w:p w14:paraId="078B1326" w14:textId="07D7F950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0.79388</w:t>
            </w:r>
          </w:p>
        </w:tc>
      </w:tr>
      <w:tr w:rsidR="00762F14" w14:paraId="5E824EFC" w14:textId="77777777" w:rsidTr="00CE3C28">
        <w:tc>
          <w:tcPr>
            <w:tcW w:w="2254" w:type="dxa"/>
          </w:tcPr>
          <w:p w14:paraId="73C92322" w14:textId="77777777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Logistic model</w:t>
            </w:r>
          </w:p>
        </w:tc>
        <w:tc>
          <w:tcPr>
            <w:tcW w:w="2255" w:type="dxa"/>
          </w:tcPr>
          <w:p w14:paraId="0655C811" w14:textId="5E5C67F6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85314</w:t>
            </w:r>
          </w:p>
        </w:tc>
        <w:tc>
          <w:tcPr>
            <w:tcW w:w="2255" w:type="dxa"/>
          </w:tcPr>
          <w:p w14:paraId="23E8D944" w14:textId="520974BC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85393</w:t>
            </w:r>
          </w:p>
        </w:tc>
        <w:tc>
          <w:tcPr>
            <w:tcW w:w="2255" w:type="dxa"/>
          </w:tcPr>
          <w:p w14:paraId="36E3DC2C" w14:textId="07201BBE" w:rsidR="00762F14" w:rsidRPr="00DE66EA" w:rsidRDefault="00762F1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84854</w:t>
            </w:r>
          </w:p>
        </w:tc>
      </w:tr>
    </w:tbl>
    <w:p w14:paraId="3D54992D" w14:textId="14E7E833" w:rsidR="009F5E25" w:rsidRDefault="0087634D" w:rsidP="00DE66EA">
      <w:pPr>
        <w:spacing w:line="360" w:lineRule="auto"/>
        <w:ind w:firstLine="720"/>
        <w:rPr>
          <w:rFonts w:asciiTheme="minorEastAsia" w:hAnsiTheme="minorEastAsia" w:cs="Gungsuh"/>
          <w:sz w:val="24"/>
          <w:szCs w:val="24"/>
        </w:rPr>
      </w:pPr>
      <w:r>
        <w:rPr>
          <w:rFonts w:asciiTheme="minorEastAsia" w:hAnsiTheme="minorEastAsia" w:cs="Gungsuh" w:hint="eastAsia"/>
          <w:sz w:val="24"/>
          <w:szCs w:val="24"/>
        </w:rPr>
        <w:t xml:space="preserve">可看出 Generative model 變化不大的同時， Logistic model 的表現有了顯著的改善，並且也符合預測結果 </w:t>
      </w:r>
      <w:proofErr w:type="gramStart"/>
      <w:r>
        <w:rPr>
          <w:rFonts w:asciiTheme="minorEastAsia" w:hAnsiTheme="minorEastAsia" w:cs="Gungsuh" w:hint="eastAsia"/>
          <w:sz w:val="24"/>
          <w:szCs w:val="24"/>
        </w:rPr>
        <w:t>—</w:t>
      </w:r>
      <w:r>
        <w:rPr>
          <w:rFonts w:asciiTheme="minorEastAsia" w:hAnsiTheme="minorEastAsia" w:cs="Gungsuh" w:hint="eastAsia"/>
          <w:sz w:val="24"/>
          <w:szCs w:val="24"/>
        </w:rPr>
        <w:t>—</w:t>
      </w:r>
      <w:proofErr w:type="gramEnd"/>
      <w:r>
        <w:rPr>
          <w:rFonts w:asciiTheme="minorEastAsia" w:hAnsiTheme="minorEastAsia" w:cs="Gungsuh" w:hint="eastAsia"/>
          <w:sz w:val="24"/>
          <w:szCs w:val="24"/>
        </w:rPr>
        <w:t xml:space="preserve"> </w:t>
      </w:r>
      <w:r>
        <w:rPr>
          <w:rFonts w:asciiTheme="minorEastAsia" w:hAnsiTheme="minorEastAsia" w:cs="Gungsuh" w:hint="eastAsia"/>
          <w:sz w:val="24"/>
          <w:szCs w:val="24"/>
        </w:rPr>
        <w:t>Logistic model 表現優於</w:t>
      </w:r>
      <w:r>
        <w:rPr>
          <w:rFonts w:asciiTheme="minorEastAsia" w:hAnsiTheme="minorEastAsia" w:cs="Gungsuh" w:hint="eastAsia"/>
          <w:sz w:val="24"/>
          <w:szCs w:val="24"/>
        </w:rPr>
        <w:t xml:space="preserve"> </w:t>
      </w:r>
      <w:r>
        <w:rPr>
          <w:rFonts w:asciiTheme="minorEastAsia" w:hAnsiTheme="minorEastAsia" w:cs="Gungsuh" w:hint="eastAsia"/>
          <w:sz w:val="24"/>
          <w:szCs w:val="24"/>
        </w:rPr>
        <w:t>Generative model</w:t>
      </w:r>
      <w:r>
        <w:rPr>
          <w:rFonts w:asciiTheme="minorEastAsia" w:hAnsiTheme="minorEastAsia" w:cs="Gungsuh" w:hint="eastAsia"/>
          <w:sz w:val="24"/>
          <w:szCs w:val="24"/>
        </w:rPr>
        <w:t>。</w:t>
      </w:r>
    </w:p>
    <w:p w14:paraId="1FC3966A" w14:textId="77777777" w:rsidR="00261DD3" w:rsidRPr="001615D1" w:rsidRDefault="00261DD3" w:rsidP="00DE66EA">
      <w:pPr>
        <w:spacing w:line="360" w:lineRule="auto"/>
        <w:ind w:firstLine="720"/>
        <w:rPr>
          <w:rFonts w:asciiTheme="minorEastAsia" w:hAnsiTheme="minorEastAsia" w:cs="Gungsuh" w:hint="eastAsia"/>
          <w:sz w:val="24"/>
          <w:szCs w:val="24"/>
        </w:rPr>
      </w:pPr>
    </w:p>
    <w:p w14:paraId="00000008" w14:textId="77777777" w:rsidR="006C1401" w:rsidRPr="001615D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 xml:space="preserve">2. (0.5%) </w:t>
      </w:r>
      <w:proofErr w:type="gramStart"/>
      <w:r w:rsidRPr="001615D1">
        <w:rPr>
          <w:rFonts w:asciiTheme="minorEastAsia" w:hAnsiTheme="minorEastAsia" w:cs="Gungsuh"/>
          <w:b/>
          <w:bCs/>
          <w:sz w:val="24"/>
          <w:szCs w:val="24"/>
        </w:rPr>
        <w:t>請實作</w:t>
      </w:r>
      <w:proofErr w:type="gramEnd"/>
      <w:r w:rsidRPr="001615D1">
        <w:rPr>
          <w:rFonts w:asciiTheme="minorEastAsia" w:hAnsiTheme="minorEastAsia" w:cs="Gungsuh"/>
          <w:b/>
          <w:bCs/>
          <w:sz w:val="24"/>
          <w:szCs w:val="24"/>
        </w:rPr>
        <w:t>特徵標準化(feature normalization)並討論其對於你的模型準確率的影響</w:t>
      </w:r>
    </w:p>
    <w:p w14:paraId="00000009" w14:textId="5712602A" w:rsidR="006C1401" w:rsidRDefault="0087634D" w:rsidP="00DE66E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</w:rPr>
        <w:tab/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 xml:space="preserve">Normalize </w:t>
      </w:r>
      <w:r>
        <w:rPr>
          <w:rFonts w:asciiTheme="minorEastAsia" w:hAnsiTheme="minorEastAsia" w:cs="Gungsuh" w:hint="eastAsia"/>
          <w:sz w:val="24"/>
          <w:szCs w:val="24"/>
        </w:rPr>
        <w:t>方式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>：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feature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 xml:space="preserve"> =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(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feature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 xml:space="preserve"> </w:t>
      </w:r>
      <w:proofErr w:type="gramStart"/>
      <w:r>
        <w:rPr>
          <w:rFonts w:asciiTheme="minorEastAsia" w:hAnsiTheme="minorEastAsia" w:cs="Gungsuh"/>
          <w:sz w:val="24"/>
          <w:szCs w:val="24"/>
          <w:lang w:val="en-US"/>
        </w:rPr>
        <w:t>–</w:t>
      </w:r>
      <w:proofErr w:type="gramEnd"/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 xml:space="preserve">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feature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 xml:space="preserve">.min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) 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>/ (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feature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.max </w:t>
      </w:r>
      <w:proofErr w:type="gramStart"/>
      <w:r>
        <w:rPr>
          <w:rFonts w:asciiTheme="minorEastAsia" w:hAnsiTheme="minorEastAsia" w:cs="Gungsuh"/>
          <w:sz w:val="24"/>
          <w:szCs w:val="24"/>
          <w:lang w:val="en-US"/>
        </w:rPr>
        <w:t>–</w:t>
      </w:r>
      <w:proofErr w:type="gramEnd"/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feature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.min</w:t>
      </w:r>
      <w:r w:rsidRPr="0087634D">
        <w:rPr>
          <w:rFonts w:asciiTheme="minorEastAsia" w:hAnsiTheme="minorEastAsia" w:cs="Gungsuh" w:hint="eastAsia"/>
          <w:sz w:val="24"/>
          <w:szCs w:val="24"/>
          <w:lang w:val="en-US"/>
        </w:rPr>
        <w:t>)</w:t>
      </w:r>
    </w:p>
    <w:p w14:paraId="770002FF" w14:textId="7347BA2F" w:rsidR="0087634D" w:rsidRPr="00DE66EA" w:rsidRDefault="0087634D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6EA">
        <w:rPr>
          <w:rFonts w:ascii="Times New Roman" w:hAnsi="Times New Roman" w:cs="Times New Roman" w:hint="eastAsia"/>
          <w:sz w:val="24"/>
          <w:szCs w:val="24"/>
        </w:rPr>
        <w:t>Generative model</w:t>
      </w:r>
      <w:r w:rsidRPr="00DE66EA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87634D" w:rsidRPr="00DE66EA" w14:paraId="1D2A0CF9" w14:textId="77777777" w:rsidTr="00CE3C28">
        <w:tc>
          <w:tcPr>
            <w:tcW w:w="2254" w:type="dxa"/>
          </w:tcPr>
          <w:p w14:paraId="3AC2FF72" w14:textId="7D71920D" w:rsidR="0087634D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Normalize</w:t>
            </w:r>
          </w:p>
        </w:tc>
        <w:tc>
          <w:tcPr>
            <w:tcW w:w="2255" w:type="dxa"/>
          </w:tcPr>
          <w:p w14:paraId="65CE79E6" w14:textId="77777777" w:rsidR="0087634D" w:rsidRPr="00DE66EA" w:rsidRDefault="0087634D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 data score</w:t>
            </w:r>
          </w:p>
        </w:tc>
        <w:tc>
          <w:tcPr>
            <w:tcW w:w="2255" w:type="dxa"/>
          </w:tcPr>
          <w:p w14:paraId="3D276351" w14:textId="77777777" w:rsidR="0087634D" w:rsidRPr="00DE66EA" w:rsidRDefault="0087634D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  <w:tc>
          <w:tcPr>
            <w:tcW w:w="2255" w:type="dxa"/>
          </w:tcPr>
          <w:p w14:paraId="2B19F072" w14:textId="77777777" w:rsidR="0087634D" w:rsidRPr="00DE66EA" w:rsidRDefault="0087634D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Private score</w:t>
            </w:r>
          </w:p>
        </w:tc>
      </w:tr>
      <w:tr w:rsidR="00E83848" w:rsidRPr="00DE66EA" w14:paraId="784B44E5" w14:textId="77777777" w:rsidTr="00CE3C28">
        <w:tc>
          <w:tcPr>
            <w:tcW w:w="2254" w:type="dxa"/>
          </w:tcPr>
          <w:p w14:paraId="714071D7" w14:textId="7D205626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Not n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ormalize</w:t>
            </w:r>
          </w:p>
        </w:tc>
        <w:tc>
          <w:tcPr>
            <w:tcW w:w="2255" w:type="dxa"/>
          </w:tcPr>
          <w:p w14:paraId="505C2696" w14:textId="5E6D35E7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0.79945</w:t>
            </w:r>
          </w:p>
        </w:tc>
        <w:tc>
          <w:tcPr>
            <w:tcW w:w="2255" w:type="dxa"/>
          </w:tcPr>
          <w:p w14:paraId="7A412E77" w14:textId="5A080D13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00.80577</w:t>
            </w:r>
          </w:p>
        </w:tc>
        <w:tc>
          <w:tcPr>
            <w:tcW w:w="2255" w:type="dxa"/>
          </w:tcPr>
          <w:p w14:paraId="31A0939A" w14:textId="188D7133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0.79523</w:t>
            </w:r>
          </w:p>
        </w:tc>
      </w:tr>
      <w:tr w:rsidR="00E83848" w:rsidRPr="00DE66EA" w14:paraId="372AB138" w14:textId="77777777" w:rsidTr="00CE3C28">
        <w:tc>
          <w:tcPr>
            <w:tcW w:w="2254" w:type="dxa"/>
          </w:tcPr>
          <w:p w14:paraId="7A9F101B" w14:textId="3CD49368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ormalize</w:t>
            </w:r>
          </w:p>
        </w:tc>
        <w:tc>
          <w:tcPr>
            <w:tcW w:w="2255" w:type="dxa"/>
          </w:tcPr>
          <w:p w14:paraId="4339D305" w14:textId="2CEDD1E3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0.80421</w:t>
            </w:r>
          </w:p>
        </w:tc>
        <w:tc>
          <w:tcPr>
            <w:tcW w:w="2255" w:type="dxa"/>
          </w:tcPr>
          <w:p w14:paraId="1C61405C" w14:textId="376454AB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0.80589</w:t>
            </w:r>
          </w:p>
        </w:tc>
        <w:tc>
          <w:tcPr>
            <w:tcW w:w="2255" w:type="dxa"/>
          </w:tcPr>
          <w:p w14:paraId="59EEBF38" w14:textId="65FD854D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0.79388</w:t>
            </w:r>
          </w:p>
        </w:tc>
      </w:tr>
    </w:tbl>
    <w:p w14:paraId="21BE8E71" w14:textId="3043808E" w:rsidR="0087634D" w:rsidRPr="00DE66EA" w:rsidRDefault="00E83848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66EA">
        <w:rPr>
          <w:rFonts w:ascii="Times New Roman" w:hAnsi="Times New Roman" w:cs="Times New Roman" w:hint="eastAsia"/>
          <w:sz w:val="24"/>
          <w:szCs w:val="24"/>
        </w:rPr>
        <w:t>Logistic model</w:t>
      </w:r>
      <w:r w:rsidRPr="00DE66EA">
        <w:rPr>
          <w:rFonts w:ascii="Times New Roman" w:hAnsi="Times New Roman" w:cs="Times New Roman"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83848" w:rsidRPr="00DE66EA" w14:paraId="6B61E062" w14:textId="77777777" w:rsidTr="00CE3C28">
        <w:tc>
          <w:tcPr>
            <w:tcW w:w="2254" w:type="dxa"/>
          </w:tcPr>
          <w:p w14:paraId="40DFD295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Normalize</w:t>
            </w:r>
          </w:p>
        </w:tc>
        <w:tc>
          <w:tcPr>
            <w:tcW w:w="2255" w:type="dxa"/>
          </w:tcPr>
          <w:p w14:paraId="659E70EC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 data score</w:t>
            </w:r>
          </w:p>
        </w:tc>
        <w:tc>
          <w:tcPr>
            <w:tcW w:w="2255" w:type="dxa"/>
          </w:tcPr>
          <w:p w14:paraId="0A5F02ED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  <w:tc>
          <w:tcPr>
            <w:tcW w:w="2255" w:type="dxa"/>
          </w:tcPr>
          <w:p w14:paraId="79FFF4DE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Private score</w:t>
            </w:r>
          </w:p>
        </w:tc>
      </w:tr>
      <w:tr w:rsidR="00E83848" w:rsidRPr="00DE66EA" w14:paraId="67971569" w14:textId="77777777" w:rsidTr="00CE3C28">
        <w:tc>
          <w:tcPr>
            <w:tcW w:w="2254" w:type="dxa"/>
          </w:tcPr>
          <w:p w14:paraId="24E9F3A2" w14:textId="33877219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Not n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ormalize</w:t>
            </w:r>
          </w:p>
        </w:tc>
        <w:tc>
          <w:tcPr>
            <w:tcW w:w="2255" w:type="dxa"/>
          </w:tcPr>
          <w:p w14:paraId="3E345436" w14:textId="2D2ACC6C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0.79386</w:t>
            </w:r>
          </w:p>
        </w:tc>
        <w:tc>
          <w:tcPr>
            <w:tcW w:w="2255" w:type="dxa"/>
          </w:tcPr>
          <w:p w14:paraId="788F6498" w14:textId="02EF4C34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0.79570</w:t>
            </w:r>
          </w:p>
        </w:tc>
        <w:tc>
          <w:tcPr>
            <w:tcW w:w="2255" w:type="dxa"/>
          </w:tcPr>
          <w:p w14:paraId="30131846" w14:textId="2B6D00BC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0.79425</w:t>
            </w:r>
          </w:p>
        </w:tc>
      </w:tr>
      <w:tr w:rsidR="00E83848" w:rsidRPr="00DE66EA" w14:paraId="4A133236" w14:textId="77777777" w:rsidTr="00CE3C28">
        <w:tc>
          <w:tcPr>
            <w:tcW w:w="2254" w:type="dxa"/>
          </w:tcPr>
          <w:p w14:paraId="2A1D5123" w14:textId="24F080E5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ormalize</w:t>
            </w:r>
          </w:p>
        </w:tc>
        <w:tc>
          <w:tcPr>
            <w:tcW w:w="2255" w:type="dxa"/>
          </w:tcPr>
          <w:p w14:paraId="41BE6616" w14:textId="67F32E66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0.85314</w:t>
            </w:r>
          </w:p>
        </w:tc>
        <w:tc>
          <w:tcPr>
            <w:tcW w:w="2255" w:type="dxa"/>
          </w:tcPr>
          <w:p w14:paraId="405F2093" w14:textId="1C3B8524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0.85393</w:t>
            </w:r>
          </w:p>
        </w:tc>
        <w:tc>
          <w:tcPr>
            <w:tcW w:w="2255" w:type="dxa"/>
          </w:tcPr>
          <w:p w14:paraId="1C71854A" w14:textId="76E0C1E0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0.84854</w:t>
            </w:r>
          </w:p>
        </w:tc>
      </w:tr>
    </w:tbl>
    <w:p w14:paraId="3C911020" w14:textId="77777777" w:rsidR="00DE66EA" w:rsidRDefault="00DE66EA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34DDC7" w14:textId="4081546F" w:rsidR="00E83848" w:rsidRPr="00DE66EA" w:rsidRDefault="00E83848" w:rsidP="00DE66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66EA">
        <w:rPr>
          <w:rFonts w:ascii="Times New Roman" w:hAnsi="Times New Roman" w:cs="Times New Roman" w:hint="eastAsia"/>
          <w:sz w:val="24"/>
          <w:szCs w:val="24"/>
          <w:lang w:val="en-US"/>
        </w:rPr>
        <w:lastRenderedPageBreak/>
        <w:t>Best model (</w:t>
      </w:r>
      <w:proofErr w:type="spellStart"/>
      <w:r w:rsidRPr="00DE66EA">
        <w:rPr>
          <w:rFonts w:ascii="Times New Roman" w:hAnsi="Times New Roman" w:cs="Times New Roman" w:hint="eastAsia"/>
          <w:sz w:val="24"/>
          <w:szCs w:val="24"/>
          <w:lang w:val="en-US"/>
        </w:rPr>
        <w:t>Graident</w:t>
      </w:r>
      <w:proofErr w:type="spellEnd"/>
      <w:r w:rsidRPr="00DE66E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boost classifier)</w:t>
      </w:r>
      <w:r w:rsidRPr="00DE66EA">
        <w:rPr>
          <w:rFonts w:ascii="Times New Roman" w:hAnsi="Times New Roman" w:cs="Times New Roman" w:hint="eastAsia"/>
          <w:sz w:val="24"/>
          <w:szCs w:val="24"/>
          <w:lang w:val="en-US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83848" w:rsidRPr="001074B0" w14:paraId="004CAFEF" w14:textId="77777777" w:rsidTr="00CE3C28">
        <w:tc>
          <w:tcPr>
            <w:tcW w:w="2254" w:type="dxa"/>
          </w:tcPr>
          <w:p w14:paraId="4251305D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Normalize</w:t>
            </w:r>
          </w:p>
        </w:tc>
        <w:tc>
          <w:tcPr>
            <w:tcW w:w="2255" w:type="dxa"/>
          </w:tcPr>
          <w:p w14:paraId="3FB92971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 data score</w:t>
            </w:r>
          </w:p>
        </w:tc>
        <w:tc>
          <w:tcPr>
            <w:tcW w:w="2255" w:type="dxa"/>
          </w:tcPr>
          <w:p w14:paraId="3D779CBB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  <w:tc>
          <w:tcPr>
            <w:tcW w:w="2255" w:type="dxa"/>
          </w:tcPr>
          <w:p w14:paraId="30C4931E" w14:textId="77777777" w:rsidR="00E83848" w:rsidRPr="00DE66EA" w:rsidRDefault="00E83848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Private score</w:t>
            </w:r>
          </w:p>
        </w:tc>
      </w:tr>
      <w:tr w:rsidR="00E83848" w14:paraId="3DA2EE46" w14:textId="77777777" w:rsidTr="00CE3C28">
        <w:tc>
          <w:tcPr>
            <w:tcW w:w="2254" w:type="dxa"/>
          </w:tcPr>
          <w:p w14:paraId="1906029F" w14:textId="70F7D261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Not n</w:t>
            </w: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ormalize</w:t>
            </w:r>
          </w:p>
        </w:tc>
        <w:tc>
          <w:tcPr>
            <w:tcW w:w="2255" w:type="dxa"/>
          </w:tcPr>
          <w:p w14:paraId="169F5A58" w14:textId="30A23FCD" w:rsidR="00E83848" w:rsidRPr="00DE66EA" w:rsidRDefault="00FC542F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</w:t>
            </w:r>
            <w:r w:rsidR="00666494"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9079</w:t>
            </w:r>
          </w:p>
        </w:tc>
        <w:tc>
          <w:tcPr>
            <w:tcW w:w="2255" w:type="dxa"/>
          </w:tcPr>
          <w:p w14:paraId="7A5995DF" w14:textId="23CA9421" w:rsidR="00E83848" w:rsidRPr="00DE66EA" w:rsidRDefault="0066649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0.87923</w:t>
            </w:r>
          </w:p>
        </w:tc>
        <w:tc>
          <w:tcPr>
            <w:tcW w:w="2255" w:type="dxa"/>
          </w:tcPr>
          <w:p w14:paraId="59D78F57" w14:textId="0D872BF1" w:rsidR="00E83848" w:rsidRPr="00DE66EA" w:rsidRDefault="0066649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0.87298</w:t>
            </w:r>
          </w:p>
        </w:tc>
      </w:tr>
      <w:tr w:rsidR="00E83848" w14:paraId="251B50DE" w14:textId="77777777" w:rsidTr="00CE3C28">
        <w:tc>
          <w:tcPr>
            <w:tcW w:w="2254" w:type="dxa"/>
          </w:tcPr>
          <w:p w14:paraId="2E9BBBF6" w14:textId="0297734A" w:rsidR="00E83848" w:rsidRPr="00DE66EA" w:rsidRDefault="00E83848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Normalize</w:t>
            </w:r>
          </w:p>
        </w:tc>
        <w:tc>
          <w:tcPr>
            <w:tcW w:w="2255" w:type="dxa"/>
          </w:tcPr>
          <w:p w14:paraId="27869F9D" w14:textId="102D4D3D" w:rsidR="00E83848" w:rsidRPr="00DE66EA" w:rsidRDefault="00FC542F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0.88440</w:t>
            </w:r>
          </w:p>
        </w:tc>
        <w:tc>
          <w:tcPr>
            <w:tcW w:w="2255" w:type="dxa"/>
          </w:tcPr>
          <w:p w14:paraId="72A61C4E" w14:textId="7A40968A" w:rsidR="00E83848" w:rsidRPr="00DE66EA" w:rsidRDefault="00FC542F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0.87850</w:t>
            </w:r>
          </w:p>
        </w:tc>
        <w:tc>
          <w:tcPr>
            <w:tcW w:w="2255" w:type="dxa"/>
          </w:tcPr>
          <w:p w14:paraId="6998C71B" w14:textId="753B50C4" w:rsidR="00E83848" w:rsidRPr="00DE66EA" w:rsidRDefault="00FC542F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0.87249</w:t>
            </w:r>
          </w:p>
        </w:tc>
      </w:tr>
    </w:tbl>
    <w:p w14:paraId="696388C0" w14:textId="77777777" w:rsidR="00DE66EA" w:rsidRDefault="00DE66EA" w:rsidP="00DE66E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</w:p>
    <w:p w14:paraId="6B23BE49" w14:textId="2E395AF7" w:rsidR="00E83848" w:rsidRDefault="00DF1E68" w:rsidP="00DE66EA">
      <w:pPr>
        <w:spacing w:line="360" w:lineRule="auto"/>
        <w:rPr>
          <w:rFonts w:asciiTheme="minorEastAsia" w:hAnsiTheme="minorEastAsia" w:cs="Gungsuh"/>
          <w:sz w:val="24"/>
          <w:szCs w:val="24"/>
          <w:lang w:val="en-US"/>
        </w:rPr>
      </w:pPr>
      <w:r>
        <w:rPr>
          <w:rFonts w:asciiTheme="minorEastAsia" w:hAnsiTheme="minorEastAsia" w:cs="Gungsuh"/>
          <w:sz w:val="24"/>
          <w:szCs w:val="24"/>
          <w:lang w:val="en-US"/>
        </w:rPr>
        <w:tab/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可以看出在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Generative model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及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Best model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經過 normalize 後的表現變化較不明顯，但在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Logistic model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上表現可以好到5個百分比之多。原因應為 normalize 使training 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Logistic model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時各項 feature 能平均的展示其對預測結果的影響，而不會使某些數字較大的 feature 影響比重大於其他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數字較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小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>的</w:t>
      </w:r>
      <w:r>
        <w:rPr>
          <w:rFonts w:asciiTheme="minorEastAsia" w:hAnsiTheme="minorEastAsia" w:cs="Gungsuh" w:hint="eastAsia"/>
          <w:sz w:val="24"/>
          <w:szCs w:val="24"/>
          <w:lang w:val="en-US"/>
        </w:rPr>
        <w:t xml:space="preserve"> feature。</w:t>
      </w:r>
    </w:p>
    <w:p w14:paraId="07F956EF" w14:textId="77777777" w:rsidR="00261DD3" w:rsidRPr="0087634D" w:rsidRDefault="00261DD3" w:rsidP="00DE66EA">
      <w:pPr>
        <w:spacing w:line="360" w:lineRule="auto"/>
        <w:rPr>
          <w:rFonts w:asciiTheme="minorEastAsia" w:hAnsiTheme="minorEastAsia" w:cs="Gungsuh" w:hint="eastAsia"/>
          <w:sz w:val="24"/>
          <w:szCs w:val="24"/>
          <w:lang w:val="en-US"/>
        </w:rPr>
      </w:pPr>
    </w:p>
    <w:p w14:paraId="0000000A" w14:textId="77777777" w:rsidR="006C1401" w:rsidRPr="001615D1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1615D1">
        <w:rPr>
          <w:rFonts w:asciiTheme="minorEastAsia" w:hAnsiTheme="minorEastAsia" w:cs="Gungsuh"/>
          <w:b/>
          <w:bCs/>
          <w:sz w:val="24"/>
          <w:szCs w:val="24"/>
        </w:rPr>
        <w:t>3. (1%) 請說明你實作的best model，其訓練方式和準確率為何?</w:t>
      </w:r>
    </w:p>
    <w:p w14:paraId="292468A4" w14:textId="3D2588C3" w:rsidR="005C701B" w:rsidRDefault="00DD0CFA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我用</w:t>
      </w:r>
      <w:r>
        <w:rPr>
          <w:rFonts w:ascii="Times New Roman" w:hAnsi="Times New Roman" w:cs="Times New Roman" w:hint="eastAsia"/>
          <w:sz w:val="24"/>
          <w:szCs w:val="24"/>
        </w:rPr>
        <w:t xml:space="preserve"> sklearn </w:t>
      </w:r>
      <w:r>
        <w:rPr>
          <w:rFonts w:ascii="Times New Roman" w:hAnsi="Times New Roman" w:cs="Times New Roman" w:hint="eastAsia"/>
          <w:sz w:val="24"/>
          <w:szCs w:val="24"/>
        </w:rPr>
        <w:t>裡的</w:t>
      </w:r>
      <w:r>
        <w:rPr>
          <w:rFonts w:ascii="Times New Roman" w:hAnsi="Times New Roman" w:cs="Times New Roman" w:hint="eastAsia"/>
          <w:sz w:val="24"/>
          <w:szCs w:val="24"/>
        </w:rPr>
        <w:t xml:space="preserve"> gradientboostclassifier </w:t>
      </w:r>
      <w:r>
        <w:rPr>
          <w:rFonts w:ascii="Times New Roman" w:hAnsi="Times New Roman" w:cs="Times New Roman" w:hint="eastAsia"/>
          <w:sz w:val="24"/>
          <w:szCs w:val="24"/>
        </w:rPr>
        <w:t>來實作</w:t>
      </w:r>
      <w:r>
        <w:rPr>
          <w:rFonts w:ascii="Times New Roman" w:hAnsi="Times New Roman" w:cs="Times New Roman" w:hint="eastAsia"/>
          <w:sz w:val="24"/>
          <w:szCs w:val="24"/>
        </w:rPr>
        <w:t xml:space="preserve"> best model</w:t>
      </w:r>
      <w:r w:rsidR="005C701B">
        <w:rPr>
          <w:rFonts w:ascii="Times New Roman" w:hAnsi="Times New Roman" w:cs="Times New Roman" w:hint="eastAsia"/>
          <w:sz w:val="24"/>
          <w:szCs w:val="24"/>
        </w:rPr>
        <w:t>，參數設定如下：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C701B" w14:paraId="2650FECA" w14:textId="77777777" w:rsidTr="005C701B">
        <w:tc>
          <w:tcPr>
            <w:tcW w:w="4509" w:type="dxa"/>
          </w:tcPr>
          <w:p w14:paraId="1699B8AA" w14:textId="07556EA5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C701B"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4510" w:type="dxa"/>
          </w:tcPr>
          <w:p w14:paraId="224E0636" w14:textId="73826A62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</w:p>
        </w:tc>
      </w:tr>
      <w:tr w:rsidR="005C701B" w14:paraId="41CCA87B" w14:textId="77777777" w:rsidTr="005C701B">
        <w:tc>
          <w:tcPr>
            <w:tcW w:w="4509" w:type="dxa"/>
          </w:tcPr>
          <w:p w14:paraId="0C4B5591" w14:textId="6D382583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C701B">
              <w:rPr>
                <w:rFonts w:ascii="Times New Roman" w:hAnsi="Times New Roman" w:cs="Times New Roman"/>
                <w:sz w:val="24"/>
                <w:szCs w:val="24"/>
              </w:rPr>
              <w:t>learning_rate</w:t>
            </w:r>
          </w:p>
        </w:tc>
        <w:tc>
          <w:tcPr>
            <w:tcW w:w="4510" w:type="dxa"/>
          </w:tcPr>
          <w:p w14:paraId="411E4869" w14:textId="1E0412CB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0.05</w:t>
            </w:r>
          </w:p>
        </w:tc>
      </w:tr>
      <w:tr w:rsidR="005C701B" w14:paraId="47BFE754" w14:textId="77777777" w:rsidTr="005C701B">
        <w:tc>
          <w:tcPr>
            <w:tcW w:w="4509" w:type="dxa"/>
          </w:tcPr>
          <w:p w14:paraId="63684355" w14:textId="1D51C77F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n_estimators</w:t>
            </w:r>
          </w:p>
        </w:tc>
        <w:tc>
          <w:tcPr>
            <w:tcW w:w="4510" w:type="dxa"/>
          </w:tcPr>
          <w:p w14:paraId="31EC0D1D" w14:textId="655F0D21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</w:tr>
      <w:tr w:rsidR="005C701B" w14:paraId="7AD6E986" w14:textId="77777777" w:rsidTr="005C701B">
        <w:tc>
          <w:tcPr>
            <w:tcW w:w="4509" w:type="dxa"/>
          </w:tcPr>
          <w:p w14:paraId="281A5A88" w14:textId="0A879B76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max_depth</w:t>
            </w:r>
          </w:p>
        </w:tc>
        <w:tc>
          <w:tcPr>
            <w:tcW w:w="4510" w:type="dxa"/>
          </w:tcPr>
          <w:p w14:paraId="160FE528" w14:textId="0F63A3A2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5C701B" w14:paraId="6F515C26" w14:textId="77777777" w:rsidTr="005C701B">
        <w:tc>
          <w:tcPr>
            <w:tcW w:w="4509" w:type="dxa"/>
          </w:tcPr>
          <w:p w14:paraId="21C9AA26" w14:textId="7C89464E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max_features</w:t>
            </w:r>
          </w:p>
        </w:tc>
        <w:tc>
          <w:tcPr>
            <w:tcW w:w="4510" w:type="dxa"/>
          </w:tcPr>
          <w:p w14:paraId="50914002" w14:textId="395B10FA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auto</w:t>
            </w:r>
          </w:p>
        </w:tc>
      </w:tr>
      <w:tr w:rsidR="005C701B" w14:paraId="25FBD81F" w14:textId="77777777" w:rsidTr="005C701B">
        <w:tc>
          <w:tcPr>
            <w:tcW w:w="4509" w:type="dxa"/>
          </w:tcPr>
          <w:p w14:paraId="1F490C54" w14:textId="75A71D5C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validation_fraction</w:t>
            </w:r>
          </w:p>
        </w:tc>
        <w:tc>
          <w:tcPr>
            <w:tcW w:w="4510" w:type="dxa"/>
          </w:tcPr>
          <w:p w14:paraId="506AA2FE" w14:textId="271E4AC2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0.01</w:t>
            </w:r>
          </w:p>
        </w:tc>
      </w:tr>
      <w:tr w:rsidR="005C701B" w14:paraId="35CD5E4E" w14:textId="77777777" w:rsidTr="005C701B">
        <w:tc>
          <w:tcPr>
            <w:tcW w:w="4509" w:type="dxa"/>
          </w:tcPr>
          <w:p w14:paraId="499EDBAD" w14:textId="5026C386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n_iter_no_change</w:t>
            </w:r>
          </w:p>
        </w:tc>
        <w:tc>
          <w:tcPr>
            <w:tcW w:w="4510" w:type="dxa"/>
          </w:tcPr>
          <w:p w14:paraId="6E5E6173" w14:textId="7A27DDB8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5C701B" w14:paraId="382C678F" w14:textId="77777777" w:rsidTr="005C701B">
        <w:tc>
          <w:tcPr>
            <w:tcW w:w="4509" w:type="dxa"/>
          </w:tcPr>
          <w:p w14:paraId="5BE5E775" w14:textId="6671C737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tol</w:t>
            </w:r>
          </w:p>
        </w:tc>
        <w:tc>
          <w:tcPr>
            <w:tcW w:w="4510" w:type="dxa"/>
          </w:tcPr>
          <w:p w14:paraId="1DED6AF1" w14:textId="35F46E0F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1e-4</w:t>
            </w:r>
          </w:p>
        </w:tc>
      </w:tr>
      <w:tr w:rsidR="005C701B" w14:paraId="5A5B2A4B" w14:textId="77777777" w:rsidTr="005C701B">
        <w:tc>
          <w:tcPr>
            <w:tcW w:w="4509" w:type="dxa"/>
          </w:tcPr>
          <w:p w14:paraId="1A8DA1C8" w14:textId="7D2F108F" w:rsidR="005C701B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verbose</w:t>
            </w:r>
          </w:p>
        </w:tc>
        <w:tc>
          <w:tcPr>
            <w:tcW w:w="4510" w:type="dxa"/>
          </w:tcPr>
          <w:p w14:paraId="46843E69" w14:textId="119B395C" w:rsidR="005C701B" w:rsidRPr="00CF6714" w:rsidRDefault="005C701B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CF6714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5AE56C74" w14:textId="77777777" w:rsidR="00DE66EA" w:rsidRDefault="00DE66EA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C7954" w14:textId="2A82117B" w:rsidR="005C701B" w:rsidRDefault="00261DD3" w:rsidP="00DE66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得到結果如下：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F6714" w14:paraId="079D8F5D" w14:textId="77777777" w:rsidTr="00CF6714">
        <w:tc>
          <w:tcPr>
            <w:tcW w:w="3006" w:type="dxa"/>
          </w:tcPr>
          <w:p w14:paraId="0353A028" w14:textId="34522A3A" w:rsidR="00CF6714" w:rsidRDefault="00CF6714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Train data score</w:t>
            </w:r>
          </w:p>
        </w:tc>
        <w:tc>
          <w:tcPr>
            <w:tcW w:w="3006" w:type="dxa"/>
          </w:tcPr>
          <w:p w14:paraId="3A33E125" w14:textId="4F2AB562" w:rsidR="00CF6714" w:rsidRDefault="00CF6714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Public score</w:t>
            </w:r>
          </w:p>
        </w:tc>
        <w:tc>
          <w:tcPr>
            <w:tcW w:w="3007" w:type="dxa"/>
          </w:tcPr>
          <w:p w14:paraId="73510E46" w14:textId="347D40ED" w:rsidR="00CF6714" w:rsidRDefault="00CF6714" w:rsidP="00DE66EA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Private score</w:t>
            </w:r>
          </w:p>
        </w:tc>
      </w:tr>
      <w:tr w:rsidR="00CF6714" w:rsidRPr="00DE66EA" w14:paraId="4068B054" w14:textId="77777777" w:rsidTr="00CF6714">
        <w:tc>
          <w:tcPr>
            <w:tcW w:w="3006" w:type="dxa"/>
          </w:tcPr>
          <w:p w14:paraId="4291A70C" w14:textId="541A9D85" w:rsidR="00CF6714" w:rsidRPr="00DE66EA" w:rsidRDefault="001641F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E66EA">
              <w:rPr>
                <w:rFonts w:ascii="Times New Roman" w:hAnsi="Times New Roman" w:cs="Times New Roman"/>
                <w:sz w:val="24"/>
                <w:szCs w:val="24"/>
              </w:rPr>
              <w:t>.88486</w:t>
            </w:r>
          </w:p>
        </w:tc>
        <w:tc>
          <w:tcPr>
            <w:tcW w:w="3006" w:type="dxa"/>
          </w:tcPr>
          <w:p w14:paraId="68C23D0A" w14:textId="2575C993" w:rsidR="00CF6714" w:rsidRPr="00DE66EA" w:rsidRDefault="001641F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E66EA">
              <w:rPr>
                <w:rFonts w:ascii="Times New Roman" w:hAnsi="Times New Roman" w:cs="Times New Roman"/>
                <w:sz w:val="24"/>
                <w:szCs w:val="24"/>
              </w:rPr>
              <w:t>.87886</w:t>
            </w:r>
          </w:p>
        </w:tc>
        <w:tc>
          <w:tcPr>
            <w:tcW w:w="3007" w:type="dxa"/>
          </w:tcPr>
          <w:p w14:paraId="7EACA5FC" w14:textId="55CA2288" w:rsidR="00CF6714" w:rsidRPr="00DE66EA" w:rsidRDefault="001641F4" w:rsidP="00DE66E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E66EA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DE66EA">
              <w:rPr>
                <w:rFonts w:ascii="Times New Roman" w:hAnsi="Times New Roman" w:cs="Times New Roman"/>
                <w:sz w:val="24"/>
                <w:szCs w:val="24"/>
              </w:rPr>
              <w:t>.87262</w:t>
            </w:r>
          </w:p>
        </w:tc>
      </w:tr>
    </w:tbl>
    <w:p w14:paraId="34616698" w14:textId="77777777" w:rsidR="00DE66EA" w:rsidRPr="00F07176" w:rsidRDefault="00DE66EA" w:rsidP="00DE66E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000000D" w14:textId="77777777" w:rsidR="006C1401" w:rsidRPr="00E51FD4" w:rsidRDefault="00EB1905" w:rsidP="00DE66EA">
      <w:pPr>
        <w:spacing w:line="360" w:lineRule="auto"/>
        <w:rPr>
          <w:rFonts w:asciiTheme="minorEastAsia" w:hAnsiTheme="minorEastAsia" w:cs="Gungsuh"/>
          <w:b/>
          <w:bCs/>
          <w:sz w:val="24"/>
          <w:szCs w:val="24"/>
        </w:rPr>
      </w:pPr>
      <w:r w:rsidRPr="00E51FD4">
        <w:rPr>
          <w:rFonts w:asciiTheme="minorEastAsia" w:hAnsiTheme="minorEastAsia" w:cs="Gungsuh"/>
          <w:b/>
          <w:bCs/>
          <w:sz w:val="24"/>
          <w:szCs w:val="24"/>
        </w:rPr>
        <w:t>4. (3%) Refer to math problem</w:t>
      </w:r>
    </w:p>
    <w:p w14:paraId="0000000E" w14:textId="2F9507D2" w:rsidR="006C1401" w:rsidRPr="00F07176" w:rsidRDefault="001615D1" w:rsidP="00DE66EA">
      <w:pPr>
        <w:spacing w:line="360" w:lineRule="auto"/>
        <w:rPr>
          <w:sz w:val="24"/>
          <w:szCs w:val="24"/>
        </w:rPr>
      </w:pPr>
      <w:r>
        <w:tab/>
      </w:r>
      <w:r w:rsidRPr="00F07176">
        <w:rPr>
          <w:rFonts w:hint="eastAsia"/>
          <w:sz w:val="24"/>
          <w:szCs w:val="24"/>
        </w:rPr>
        <w:t>1</w:t>
      </w:r>
      <w:r w:rsidR="00633305">
        <w:rPr>
          <w:rFonts w:hint="eastAsia"/>
          <w:sz w:val="24"/>
          <w:szCs w:val="24"/>
        </w:rPr>
        <w:t>.</w:t>
      </w:r>
    </w:p>
    <w:p w14:paraId="4CFD3BEC" w14:textId="163DE393" w:rsidR="001615D1" w:rsidRDefault="001615D1" w:rsidP="00DE66EA">
      <w:pPr>
        <w:spacing w:line="360" w:lineRule="auto"/>
        <w:rPr>
          <w:sz w:val="24"/>
          <w:szCs w:val="24"/>
        </w:rPr>
      </w:pPr>
      <w:r w:rsidRPr="00F07176">
        <w:rPr>
          <w:sz w:val="24"/>
          <w:szCs w:val="24"/>
        </w:rPr>
        <w:tab/>
      </w:r>
      <w:r w:rsidRPr="00F07176">
        <w:rPr>
          <w:sz w:val="24"/>
          <w:szCs w:val="24"/>
        </w:rPr>
        <w:tab/>
      </w:r>
      <w:r w:rsidR="00F07176" w:rsidRPr="00F07176">
        <w:rPr>
          <w:rFonts w:hint="eastAsia"/>
          <w:sz w:val="24"/>
          <w:szCs w:val="24"/>
        </w:rPr>
        <w:t>設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Style w:val="a5"/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5"/>
                <w:rFonts w:ascii="Cambria Math" w:hAnsi="Cambria Math"/>
                <w:color w:val="auto"/>
                <w:sz w:val="24"/>
                <w:szCs w:val="24"/>
              </w:rPr>
              <m:t>x</m:t>
            </m:r>
          </m:e>
          <m:sub>
            <m:r>
              <w:rPr>
                <w:rStyle w:val="a5"/>
                <w:rFonts w:ascii="Cambria Math" w:hAnsi="Cambria Math"/>
                <w:color w:val="auto"/>
                <w:sz w:val="24"/>
                <w:szCs w:val="24"/>
              </w:rPr>
              <m:t>n</m:t>
            </m:r>
          </m:sub>
        </m:sSub>
      </m:oMath>
      <w:r w:rsidR="00F07176" w:rsidRPr="00F07176">
        <w:rPr>
          <w:rStyle w:val="a5"/>
          <w:rFonts w:hint="eastAsia"/>
          <w:sz w:val="24"/>
          <w:szCs w:val="24"/>
        </w:rPr>
        <w:t xml:space="preserve"> </w:t>
      </w:r>
      <w:r w:rsidR="00F07176" w:rsidRPr="00F07176">
        <w:rPr>
          <w:rFonts w:hint="eastAsia"/>
          <w:sz w:val="24"/>
          <w:szCs w:val="24"/>
        </w:rPr>
        <w:t>所屬</w:t>
      </w:r>
      <w:r w:rsidR="00F07176">
        <w:rPr>
          <w:rFonts w:hint="eastAsia"/>
          <w:sz w:val="24"/>
          <w:szCs w:val="24"/>
        </w:rPr>
        <w:t>的</w:t>
      </w:r>
      <w:r w:rsidR="00F07176">
        <w:rPr>
          <w:rFonts w:hint="eastAsia"/>
          <w:sz w:val="24"/>
          <w:szCs w:val="24"/>
        </w:rPr>
        <w:t xml:space="preserve"> class </w:t>
      </w:r>
      <w:r w:rsidR="00F07176">
        <w:rPr>
          <w:rFonts w:hint="eastAsia"/>
          <w:sz w:val="24"/>
          <w:szCs w:val="24"/>
        </w:rPr>
        <w:t>為</w:t>
      </w:r>
      <w:r w:rsidR="00F07176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sub>
        </m:sSub>
      </m:oMath>
      <w:r w:rsidR="00F07176">
        <w:rPr>
          <w:rFonts w:hint="eastAsia"/>
          <w:sz w:val="24"/>
          <w:szCs w:val="24"/>
        </w:rPr>
        <w:t>。則</w:t>
      </w:r>
      <w:r w:rsidR="00F07176">
        <w:rPr>
          <w:rFonts w:hint="eastAsia"/>
          <w:sz w:val="24"/>
          <w:szCs w:val="24"/>
        </w:rPr>
        <w:t>likelihood function</w:t>
      </w:r>
      <w:r w:rsidR="00F07176">
        <w:rPr>
          <w:rFonts w:hint="eastAsia"/>
          <w:sz w:val="24"/>
          <w:szCs w:val="24"/>
        </w:rPr>
        <w:t>為：</w:t>
      </w:r>
    </w:p>
    <w:p w14:paraId="5F50492E" w14:textId="5B53818E" w:rsidR="00F07176" w:rsidRPr="004B665E" w:rsidRDefault="004B665E" w:rsidP="00DE66EA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,</m:t>
              </m:r>
              <m:r>
                <w:rPr>
                  <w:rFonts w:ascii="Cambria Math" w:hAnsi="Cambria Math" w:cs="Times New Roman" w:hint="eastAsia"/>
                  <w:sz w:val="24"/>
                  <w:szCs w:val="24"/>
                  <w:lang w:val="en-US"/>
                </w:rPr>
                <m:t>…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 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6916FF6" w14:textId="276E17C6" w:rsidR="004B665E" w:rsidRDefault="004B665E" w:rsidP="00DE66EA">
      <w:pPr>
        <w:spacing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開</w:t>
      </w:r>
      <w:r w:rsidRP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log </w:t>
      </w:r>
      <w:r w:rsidRP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得到：</w:t>
      </w:r>
    </w:p>
    <w:p w14:paraId="4592C86B" w14:textId="41908684" w:rsidR="004B665E" w:rsidRPr="00287932" w:rsidRDefault="00F06CE6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,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020B0540" w14:textId="3DF51D2D" w:rsidR="00287932" w:rsidRPr="00DE66EA" w:rsidRDefault="00DE66EA" w:rsidP="00DE66EA">
      <w:pPr>
        <w:spacing w:line="360" w:lineRule="auto"/>
        <w:rPr>
          <w:rFonts w:ascii="Cambria Math" w:hAnsi="Cambria Math" w:cs="Times New Roman" w:hint="eastAsia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                           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C7EFA0A" w14:textId="2E7E9700" w:rsidR="00DE66EA" w:rsidRPr="00DE66EA" w:rsidRDefault="001641F4" w:rsidP="00DE66EA">
      <w:pPr>
        <w:spacing w:line="360" w:lineRule="auto"/>
        <w:ind w:left="144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已知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log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後的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lik</w:t>
      </w:r>
      <w:r w:rsidR="00DE66EA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lihood function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最大值與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lik</w:t>
      </w:r>
      <w:r w:rsidR="00DE66EA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lihood function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>到達最大值的</w:t>
      </w:r>
      <w:r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π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  <w:lang w:val="en-US"/>
        </w:rPr>
        <w:t>相同</w:t>
      </w:r>
      <w:r w:rsidR="00DE66EA">
        <w:rPr>
          <w:rFonts w:ascii="Times New Roman" w:hAnsi="Times New Roman" w:cs="Times New Roman" w:hint="eastAsia"/>
          <w:sz w:val="24"/>
          <w:szCs w:val="24"/>
          <w:lang w:val="en-US"/>
        </w:rPr>
        <w:t>且</w:t>
      </w:r>
      <w:r w:rsidR="00DE66EA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 w:rsidR="00DE66EA">
        <w:rPr>
          <w:rFonts w:ascii="Cambria Math" w:hAnsi="Cambria Math" w:cs="Times New Roman" w:hint="eastAsia"/>
          <w:iCs/>
          <w:sz w:val="24"/>
          <w:szCs w:val="24"/>
          <w:lang w:val="en-US"/>
        </w:rPr>
        <w:t>。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為求出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lik</w:t>
      </w:r>
      <w:r w:rsidR="00DE66EA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lihood function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最大值，對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log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後的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lik</w:t>
      </w:r>
      <w:r w:rsidR="00DE66EA">
        <w:rPr>
          <w:rFonts w:ascii="Times New Roman" w:hAnsi="Times New Roman" w:cs="Times New Roman"/>
          <w:iCs/>
          <w:sz w:val="24"/>
          <w:szCs w:val="24"/>
          <w:lang w:val="en-US"/>
        </w:rPr>
        <w:t>e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lihood function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使用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>L</w:t>
      </w:r>
      <w:r w:rsidR="004B665E">
        <w:rPr>
          <w:rFonts w:ascii="Times New Roman" w:hAnsi="Times New Roman" w:cs="Times New Roman" w:hint="eastAsia"/>
          <w:iCs/>
          <w:sz w:val="24"/>
          <w:szCs w:val="24"/>
          <w:lang w:val="en-US"/>
        </w:rPr>
        <w:t>a</w:t>
      </w:r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>grange multiplier</w:t>
      </w:r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>。設</w:t>
      </w:r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  <m:oMath>
        <m:r>
          <w:rPr>
            <w:rStyle w:val="a5"/>
            <w:rFonts w:ascii="Cambria Math" w:hAnsi="Cambria Math"/>
            <w:color w:val="auto"/>
            <w:sz w:val="24"/>
            <w:szCs w:val="24"/>
          </w:rPr>
          <m:t>f</m:t>
        </m:r>
        <m:r>
          <w:rPr>
            <w:rStyle w:val="a5"/>
            <w:rFonts w:ascii="Cambria Math" w:hAnsi="Cambria Math"/>
            <w:color w:val="auto"/>
            <w:sz w:val="24"/>
            <w:szCs w:val="24"/>
            <w:lang w:val="en-US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,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  <w:lang w:val="en-US"/>
                  </w:rPr>
                  <m:t>…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>，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g=</m:t>
        </m:r>
      </m:oMath>
      <w:r w:rsidR="00287932">
        <w:rPr>
          <w:rFonts w:ascii="Times New Roman" w:hAnsi="Times New Roman" w:cs="Times New Roman" w:hint="eastAsia"/>
          <w:iCs/>
          <w:sz w:val="24"/>
          <w:szCs w:val="24"/>
          <w:lang w:val="en-US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1</m:t>
        </m:r>
      </m:oMath>
      <w:r w:rsidR="00287932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p w14:paraId="3063B55C" w14:textId="3D63E618" w:rsidR="004B665E" w:rsidRPr="00DE66EA" w:rsidRDefault="001D5561" w:rsidP="00DE66EA">
      <w:pPr>
        <w:spacing w:line="360" w:lineRule="auto"/>
        <w:ind w:left="144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m:oMath>
        <m:r>
          <w:rPr>
            <w:rStyle w:val="a5"/>
            <w:rFonts w:ascii="Cambria Math" w:hAnsi="Cambria Math" w:cs="Cambria Math"/>
            <w:color w:val="auto"/>
            <w:sz w:val="24"/>
            <w:szCs w:val="24"/>
          </w:rPr>
          <m:t>f</m:t>
        </m:r>
        <m:r>
          <w:rPr>
            <w:rStyle w:val="a5"/>
            <w:rFonts w:ascii="Cambria Math" w:hAnsi="Cambria Math" w:cs="Cambria Math" w:hint="eastAsia"/>
            <w:color w:val="auto"/>
            <w:sz w:val="24"/>
            <w:szCs w:val="24"/>
          </w:rPr>
          <m:t xml:space="preserve"> </m:t>
        </m:r>
      </m:oMath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>用</w:t>
      </w:r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5"/>
                <w:rFonts w:ascii="Cambria Math" w:hAnsi="Cambria Math" w:cs="Cambria Math"/>
                <w:color w:val="auto"/>
                <w:sz w:val="24"/>
                <w:szCs w:val="24"/>
              </w:rPr>
              <m:t>π</m:t>
            </m:r>
            <m:ctrlPr>
              <w:rPr>
                <w:rStyle w:val="a5"/>
                <w:rFonts w:ascii="Cambria Math" w:hAnsi="Cambria Math" w:cs="Cambria Math"/>
                <w:i/>
                <w:color w:val="auto"/>
                <w:sz w:val="24"/>
                <w:szCs w:val="24"/>
              </w:rPr>
            </m:ctrlPr>
          </m:e>
          <m:sub>
            <m:r>
              <w:rPr>
                <w:rStyle w:val="a5"/>
                <w:rFonts w:ascii="Cambria Math" w:hAnsi="Cambria Math" w:cs="Cambria Math"/>
                <w:color w:val="auto"/>
                <w:sz w:val="24"/>
                <w:szCs w:val="24"/>
              </w:rPr>
              <m:t>i</m:t>
            </m:r>
          </m:sub>
        </m:sSub>
      </m:oMath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 xml:space="preserve"> </w:t>
      </w:r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>偏</w:t>
      </w:r>
      <w:r w:rsidR="00287932">
        <w:rPr>
          <w:rFonts w:ascii="Times New Roman" w:hAnsi="Times New Roman" w:cs="Times New Roman" w:hint="eastAsia"/>
          <w:sz w:val="24"/>
          <w:szCs w:val="24"/>
          <w:lang w:val="en-US"/>
        </w:rPr>
        <w:t>微分得</w:t>
      </w:r>
    </w:p>
    <w:p w14:paraId="64E61A3E" w14:textId="5415E961" w:rsidR="001D5561" w:rsidRPr="001D5561" w:rsidRDefault="00F06CE6" w:rsidP="00DE66EA">
      <w:pPr>
        <w:spacing w:line="360" w:lineRule="auto"/>
        <w:rPr>
          <w:rFonts w:ascii="Cambria Math" w:hAnsi="Cambria Math" w:cs="Times New Roman"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＋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log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π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451343E9" w14:textId="52587248" w:rsidR="001D5561" w:rsidRPr="001D5561" w:rsidRDefault="001D5561" w:rsidP="00DE66EA">
      <w:pPr>
        <w:spacing w:line="360" w:lineRule="auto"/>
        <w:ind w:left="1440"/>
        <w:rPr>
          <w:rFonts w:ascii="Cambria Math" w:hAnsi="Cambria Math" w:cs="Times New Roman"/>
          <w:sz w:val="24"/>
          <w:szCs w:val="24"/>
          <w:lang w:val="en-US"/>
        </w:rPr>
      </w:pPr>
      <w:r w:rsidRPr="001D5561">
        <w:rPr>
          <w:rFonts w:ascii="Cambria Math" w:hAnsi="Cambria Math" w:cs="Times New Roman" w:hint="eastAsia"/>
          <w:sz w:val="24"/>
          <w:szCs w:val="24"/>
          <w:lang w:val="en-US"/>
        </w:rPr>
        <w:t>因此</w:t>
      </w:r>
    </w:p>
    <w:p w14:paraId="7EEDF814" w14:textId="1413C102" w:rsidR="008F44F3" w:rsidRPr="001D5561" w:rsidRDefault="001D5561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f=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54E014BC" w14:textId="5F8D91A3" w:rsidR="001D5561" w:rsidRDefault="001D5561" w:rsidP="00DE66EA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對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</w:t>
      </w:r>
      <m:oMath>
        <m:r>
          <w:rPr>
            <w:rStyle w:val="a5"/>
            <w:rFonts w:ascii="Cambria Math" w:hAnsi="Cambria Math" w:cs="Cambria Math"/>
            <w:color w:val="auto"/>
            <w:sz w:val="24"/>
            <w:szCs w:val="24"/>
          </w:rPr>
          <m:t>g</m:t>
        </m:r>
        <m:r>
          <w:rPr>
            <w:rStyle w:val="a5"/>
            <w:rFonts w:ascii="Cambria Math" w:hAnsi="Cambria Math" w:cs="Cambria Math" w:hint="eastAsia"/>
            <w:color w:val="auto"/>
            <w:sz w:val="24"/>
            <w:szCs w:val="24"/>
          </w:rPr>
          <m:t xml:space="preserve"> </m:t>
        </m:r>
      </m:oMath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>用</w:t>
      </w:r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Style w:val="a5"/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Style w:val="a5"/>
                <w:rFonts w:ascii="Cambria Math" w:hAnsi="Cambria Math" w:cs="Cambria Math"/>
                <w:color w:val="auto"/>
                <w:sz w:val="24"/>
                <w:szCs w:val="24"/>
              </w:rPr>
              <m:t>π</m:t>
            </m:r>
            <m:ctrlPr>
              <w:rPr>
                <w:rStyle w:val="a5"/>
                <w:rFonts w:ascii="Cambria Math" w:hAnsi="Cambria Math" w:cs="Cambria Math"/>
                <w:i/>
                <w:color w:val="auto"/>
                <w:sz w:val="24"/>
                <w:szCs w:val="24"/>
              </w:rPr>
            </m:ctrlPr>
          </m:e>
          <m:sub>
            <m:r>
              <w:rPr>
                <w:rStyle w:val="a5"/>
                <w:rFonts w:ascii="Cambria Math" w:hAnsi="Cambria Math" w:cs="Times New Roman"/>
                <w:color w:val="auto"/>
                <w:sz w:val="24"/>
                <w:szCs w:val="24"/>
              </w:rPr>
              <m:t>i</m:t>
            </m:r>
          </m:sub>
        </m:sSub>
      </m:oMath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 xml:space="preserve"> </w:t>
      </w:r>
      <w:r w:rsidR="0089584A">
        <w:rPr>
          <w:rStyle w:val="a5"/>
          <w:rFonts w:ascii="Times New Roman" w:hAnsi="Times New Roman" w:cs="Times New Roman" w:hint="eastAsia"/>
          <w:color w:val="auto"/>
          <w:sz w:val="24"/>
          <w:szCs w:val="24"/>
        </w:rPr>
        <w:t>偏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微分得</w:t>
      </w:r>
    </w:p>
    <w:p w14:paraId="4857F275" w14:textId="21F3108D" w:rsidR="001D5561" w:rsidRPr="0089584A" w:rsidRDefault="00F06CE6" w:rsidP="00DE66EA">
      <w:pPr>
        <w:spacing w:line="360" w:lineRule="auto"/>
        <w:rPr>
          <w:rFonts w:ascii="Cambria Math" w:hAnsi="Cambria Math" w:cs="Times New Roman"/>
          <w:i/>
          <w:iCs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∂g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Cambria Math"/>
                  <w:szCs w:val="24"/>
                </w:rPr>
                <m:t>i</m:t>
              </m:r>
            </m:sub>
          </m:sSub>
          <m:r>
            <w:rPr>
              <w:rFonts w:ascii="Cambria Math" w:hAnsi="Cambria Math" w:cs="Cambria Math"/>
              <w:szCs w:val="24"/>
            </w:rPr>
            <m:t>=1</m:t>
          </m:r>
        </m:oMath>
      </m:oMathPara>
    </w:p>
    <w:p w14:paraId="04CEC585" w14:textId="4A785BC2" w:rsidR="0089584A" w:rsidRDefault="0089584A" w:rsidP="00DE66EA">
      <w:pPr>
        <w:spacing w:line="360" w:lineRule="auto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 w:rsidRPr="0089584A">
        <w:rPr>
          <w:rFonts w:ascii="Cambria Math" w:hAnsi="Cambria Math" w:cs="Times New Roman" w:hint="eastAsia"/>
          <w:sz w:val="24"/>
          <w:szCs w:val="24"/>
          <w:lang w:val="en-US"/>
        </w:rPr>
        <w:t>因此</w:t>
      </w:r>
    </w:p>
    <w:p w14:paraId="68C29E59" w14:textId="77777777" w:rsidR="00A65DAB" w:rsidRPr="0089584A" w:rsidRDefault="00A65DAB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1, 1,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,1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0664EC1C" w14:textId="77777777" w:rsidR="00A65DAB" w:rsidRDefault="00A65DAB" w:rsidP="00DE66EA">
      <w:pPr>
        <w:spacing w:line="360" w:lineRule="auto"/>
        <w:rPr>
          <w:rFonts w:ascii="Cambria Math" w:hAnsi="Cambria Math" w:cs="Times New Roman"/>
          <w:sz w:val="24"/>
          <w:szCs w:val="24"/>
          <w:lang w:val="en-US"/>
        </w:rPr>
      </w:pPr>
    </w:p>
    <w:p w14:paraId="4CC8F0F1" w14:textId="64F81484" w:rsidR="0089584A" w:rsidRDefault="0089584A" w:rsidP="00DE66EA">
      <w:pPr>
        <w:spacing w:line="360" w:lineRule="auto"/>
        <w:rPr>
          <w:rFonts w:ascii="Cambria Math" w:hAnsi="Cambria Math" w:cs="Times New Roman"/>
          <w:iCs/>
          <w:sz w:val="24"/>
          <w:szCs w:val="24"/>
          <w:lang w:val="en-US"/>
        </w:rPr>
      </w:pP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 w:hint="eastAsia"/>
          <w:sz w:val="24"/>
          <w:szCs w:val="24"/>
          <w:lang w:val="en-US"/>
        </w:rPr>
        <w:t>令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r>
          <w:rPr>
            <w:rFonts w:ascii="Cambria Math" w:hAnsi="Cambria Math" w:cs="Cambria Math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 w:hint="eastAsia"/>
            <w:sz w:val="24"/>
            <w:szCs w:val="24"/>
            <w:lang w:val="en-US"/>
          </w:rPr>
          <m:t>=</m:t>
        </m:r>
        <m:r>
          <w:rPr>
            <w:rFonts w:ascii="Cambria Math" w:hAnsi="Cambria Math" w:cs="Cambria Math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r>
          <w:rPr>
            <w:rFonts w:ascii="Cambria Math" w:hAnsi="Cambria Math" w:cs="Cambria Math"/>
            <w:sz w:val="24"/>
            <w:szCs w:val="24"/>
            <w:lang w:val="en-US"/>
          </w:rPr>
          <m:t>g</m:t>
        </m:r>
      </m:oMath>
      <w:r>
        <w:rPr>
          <w:rFonts w:ascii="Cambria Math" w:hAnsi="Cambria Math" w:cs="Times New Roman" w:hint="eastAsia"/>
          <w:iCs/>
          <w:sz w:val="24"/>
          <w:szCs w:val="24"/>
          <w:lang w:val="en-US"/>
        </w:rPr>
        <w:t>，則得到</w:t>
      </w:r>
    </w:p>
    <w:p w14:paraId="1DF47AE1" w14:textId="609E5085" w:rsidR="004C63D1" w:rsidRPr="004C63D1" w:rsidRDefault="00F06CE6" w:rsidP="00DE66EA">
      <w:pPr>
        <w:spacing w:line="360" w:lineRule="auto"/>
        <w:ind w:firstLine="720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λ,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1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i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≤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k</m:t>
          </m:r>
        </m:oMath>
      </m:oMathPara>
    </w:p>
    <w:p w14:paraId="2E1AAE43" w14:textId="5A746689" w:rsidR="004C63D1" w:rsidRDefault="004C63D1" w:rsidP="00DE66EA">
      <w:pPr>
        <w:spacing w:line="360" w:lineRule="auto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 w:hint="eastAsia"/>
          <w:sz w:val="24"/>
          <w:szCs w:val="24"/>
          <w:lang w:val="en-US"/>
        </w:rPr>
        <w:t>已知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>
        <w:rPr>
          <w:rFonts w:ascii="Cambria Math" w:hAnsi="Cambria Math" w:cs="Times New Roman" w:hint="eastAsia"/>
          <w:sz w:val="24"/>
          <w:szCs w:val="24"/>
          <w:lang w:val="en-US"/>
        </w:rPr>
        <w:t>，可推得</w:t>
      </w:r>
    </w:p>
    <w:p w14:paraId="17EBE946" w14:textId="62167910" w:rsidR="004C63D1" w:rsidRPr="004C63D1" w:rsidRDefault="00F06CE6" w:rsidP="00DE66EA">
      <w:pPr>
        <w:spacing w:line="360" w:lineRule="auto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λ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=N</m:t>
          </m:r>
        </m:oMath>
      </m:oMathPara>
    </w:p>
    <w:p w14:paraId="6473DC37" w14:textId="0027DDF7" w:rsidR="004C63D1" w:rsidRDefault="004C63D1" w:rsidP="00DE66EA">
      <w:pPr>
        <w:spacing w:line="360" w:lineRule="auto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sz w:val="24"/>
          <w:szCs w:val="24"/>
          <w:lang w:val="en-US"/>
        </w:rPr>
        <w:tab/>
      </w:r>
      <w:r>
        <w:rPr>
          <w:rFonts w:ascii="Cambria Math" w:hAnsi="Cambria Math" w:cs="Times New Roman"/>
          <w:sz w:val="24"/>
          <w:szCs w:val="24"/>
          <w:lang w:val="en-US"/>
        </w:rPr>
        <w:tab/>
      </w:r>
      <w:r>
        <w:rPr>
          <w:rFonts w:ascii="Cambria Math" w:hAnsi="Cambria Math" w:cs="Times New Roman" w:hint="eastAsia"/>
          <w:sz w:val="24"/>
          <w:szCs w:val="24"/>
          <w:lang w:val="en-US"/>
        </w:rPr>
        <w:t>可得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 xml:space="preserve"> maximun-likelihood solution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>為</w:t>
      </w:r>
    </w:p>
    <w:p w14:paraId="110DFF25" w14:textId="17A99D87" w:rsidR="00DE66EA" w:rsidRPr="00633305" w:rsidRDefault="00F06CE6" w:rsidP="00DE66EA">
      <w:pPr>
        <w:spacing w:line="360" w:lineRule="auto"/>
        <w:rPr>
          <w:rFonts w:ascii="Cambria Math" w:hAnsi="Cambria Math" w:cs="Times New Roman" w:hint="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π</m:t>
              </m:r>
              <m:ctrlPr>
                <w:rPr>
                  <w:rFonts w:ascii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4F9072AB" w14:textId="3099AB4F" w:rsidR="00633305" w:rsidRDefault="00633305" w:rsidP="00DE66EA">
      <w:pPr>
        <w:spacing w:line="360" w:lineRule="auto"/>
        <w:rPr>
          <w:sz w:val="24"/>
          <w:szCs w:val="24"/>
        </w:rPr>
      </w:pPr>
      <w:r>
        <w:lastRenderedPageBreak/>
        <w:tab/>
      </w:r>
      <w:r>
        <w:rPr>
          <w:rFonts w:hint="eastAsia"/>
          <w:sz w:val="24"/>
          <w:szCs w:val="24"/>
        </w:rPr>
        <w:t>2.</w:t>
      </w:r>
    </w:p>
    <w:p w14:paraId="124DC880" w14:textId="4B6E432F" w:rsidR="004452F4" w:rsidRDefault="00633305" w:rsidP="00DE66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452F4">
        <w:rPr>
          <w:rFonts w:hint="eastAsia"/>
          <w:sz w:val="24"/>
          <w:szCs w:val="24"/>
        </w:rPr>
        <w:t>由題目得到</w:t>
      </w:r>
    </w:p>
    <w:p w14:paraId="13C9813D" w14:textId="709E9920" w:rsidR="00DE66EA" w:rsidRPr="00DE66EA" w:rsidRDefault="00F06CE6" w:rsidP="00DE66EA">
      <w:pPr>
        <w:spacing w:line="360" w:lineRule="auto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Σ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                           </m:t>
          </m:r>
        </m:oMath>
      </m:oMathPara>
    </w:p>
    <w:p w14:paraId="1B914870" w14:textId="71884971" w:rsidR="004452F4" w:rsidRPr="00692272" w:rsidRDefault="00DE66EA" w:rsidP="00DE66EA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ij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j=1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e>
          </m:nary>
        </m:oMath>
      </m:oMathPara>
    </w:p>
    <w:p w14:paraId="7FA132C9" w14:textId="0511FFB4" w:rsidR="00DE66EA" w:rsidRPr="00DE66EA" w:rsidRDefault="00A65DAB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</m:func>
            </m:den>
          </m:f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i+j</m:t>
              </m:r>
            </m:sup>
          </m:sSup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Cambria Math" w:hint="eastAsia"/>
              <w:sz w:val="24"/>
              <w:szCs w:val="24"/>
              <w:lang w:val="en-US"/>
            </w:rPr>
            <m:t xml:space="preserve">       </m:t>
          </m:r>
        </m:oMath>
      </m:oMathPara>
    </w:p>
    <w:p w14:paraId="3D1714B0" w14:textId="44FC5EC6" w:rsidR="00DE66EA" w:rsidRPr="00DE66EA" w:rsidRDefault="00A65DAB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det</m:t>
                  </m:r>
                </m:fName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</m:t>
          </m:r>
        </m:oMath>
      </m:oMathPara>
    </w:p>
    <w:p w14:paraId="13E64250" w14:textId="77777777" w:rsidR="00EB3529" w:rsidRPr="00EB3529" w:rsidRDefault="00A65DAB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Cs w:val="24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Σ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</m:t>
          </m:r>
        </m:oMath>
      </m:oMathPara>
    </w:p>
    <w:p w14:paraId="240AAED5" w14:textId="5CF9BEBB" w:rsidR="00EB3529" w:rsidRPr="00EB3529" w:rsidRDefault="00A65DAB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                        </m:t>
          </m:r>
        </m:oMath>
      </m:oMathPara>
    </w:p>
    <w:p w14:paraId="7B5B48B5" w14:textId="143CAE7E" w:rsidR="00A65DAB" w:rsidRPr="00DE66EA" w:rsidRDefault="00A65DAB" w:rsidP="00DE66EA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 xml:space="preserve">                      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</m:oMath>
      </m:oMathPara>
    </w:p>
    <w:p w14:paraId="3637EC13" w14:textId="1FF100F1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7BBDCEB3" w14:textId="3BAFAF39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5DE203D5" w14:textId="42B9F252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72921BDD" w14:textId="6A43D296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46F2B483" w14:textId="6803CE45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750D0E3F" w14:textId="10E87748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4134CA51" w14:textId="21425201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0850BC45" w14:textId="1C53569F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442EC40A" w14:textId="512388E7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5B47D484" w14:textId="6DB0BA8B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2FF16A99" w14:textId="5B932C0C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380DB89A" w14:textId="016FC989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38933B3A" w14:textId="0353EB3B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4573D621" w14:textId="07EA8377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4AC21DAF" w14:textId="13F997EC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6945E7F0" w14:textId="39DFCCA9" w:rsidR="00DE66EA" w:rsidRDefault="00DE66EA" w:rsidP="00DE66EA">
      <w:pPr>
        <w:spacing w:line="360" w:lineRule="auto"/>
        <w:rPr>
          <w:i/>
          <w:sz w:val="24"/>
          <w:szCs w:val="24"/>
        </w:rPr>
      </w:pPr>
    </w:p>
    <w:p w14:paraId="6C63ECC0" w14:textId="507E6555" w:rsidR="00DE66EA" w:rsidRDefault="00DE66EA" w:rsidP="00DE66EA">
      <w:pPr>
        <w:spacing w:line="360" w:lineRule="auto"/>
        <w:rPr>
          <w:rFonts w:hint="eastAsia"/>
          <w:i/>
          <w:sz w:val="24"/>
          <w:szCs w:val="24"/>
        </w:rPr>
      </w:pPr>
    </w:p>
    <w:p w14:paraId="3552781D" w14:textId="77777777" w:rsidR="00DE66EA" w:rsidRPr="00555109" w:rsidRDefault="00DE66EA" w:rsidP="00DE66EA">
      <w:pPr>
        <w:spacing w:line="360" w:lineRule="auto"/>
        <w:rPr>
          <w:rFonts w:hint="eastAsia"/>
          <w:i/>
          <w:sz w:val="24"/>
          <w:szCs w:val="24"/>
        </w:rPr>
      </w:pPr>
    </w:p>
    <w:p w14:paraId="5BE4ADB5" w14:textId="77777777" w:rsidR="00555109" w:rsidRDefault="00555109" w:rsidP="00DE66EA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3.</w:t>
      </w:r>
    </w:p>
    <w:p w14:paraId="593C5034" w14:textId="59FC551F" w:rsidR="00E42B40" w:rsidRDefault="00E42B40" w:rsidP="00DE66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E03">
        <w:rPr>
          <w:rFonts w:hint="eastAsia"/>
          <w:sz w:val="24"/>
          <w:szCs w:val="24"/>
        </w:rPr>
        <w:t>與第一題相同，求</w:t>
      </w:r>
      <w:r w:rsidR="00941E03">
        <w:rPr>
          <w:rFonts w:hint="eastAsia"/>
          <w:sz w:val="24"/>
          <w:szCs w:val="24"/>
        </w:rPr>
        <w:t xml:space="preserve"> log likelihood function </w:t>
      </w:r>
      <w:r w:rsidR="00941E03">
        <w:rPr>
          <w:rFonts w:hint="eastAsia"/>
          <w:sz w:val="24"/>
          <w:szCs w:val="24"/>
        </w:rPr>
        <w:t>的最大值，得到</w:t>
      </w:r>
    </w:p>
    <w:p w14:paraId="57E5C28D" w14:textId="50753CD7" w:rsidR="00941E03" w:rsidRPr="00287932" w:rsidRDefault="00F06CE6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,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…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</m:oMath>
      </m:oMathPara>
    </w:p>
    <w:p w14:paraId="24658F4A" w14:textId="4350EFE0" w:rsidR="00941E03" w:rsidRPr="005B23C9" w:rsidRDefault="00DE66EA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                      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46DC724" w14:textId="3AC72A95" w:rsidR="005B23C9" w:rsidRPr="005B23C9" w:rsidRDefault="00DE66EA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                           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66AB171" w14:textId="1A46E3A2" w:rsidR="005B23C9" w:rsidRPr="005B33AB" w:rsidRDefault="00DE66EA" w:rsidP="00DE66EA">
      <w:pPr>
        <w:spacing w:line="360" w:lineRule="auto"/>
        <w:rPr>
          <w:rFonts w:ascii="Cambria Math" w:hAnsi="Cambria Math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                                                  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 xml:space="preserve"> 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BD231D3" w14:textId="2B91C491" w:rsidR="005B33AB" w:rsidRPr="005B33AB" w:rsidRDefault="005B33AB" w:rsidP="00DE66EA">
      <w:pPr>
        <w:spacing w:line="360" w:lineRule="auto"/>
        <w:rPr>
          <w:rFonts w:ascii="Cambria Math" w:hAnsi="Cambria Math" w:cs="Times New Roman"/>
          <w:sz w:val="24"/>
          <w:szCs w:val="24"/>
          <w:lang w:val="en-US"/>
        </w:rPr>
      </w:pP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/>
          <w:i/>
          <w:iCs/>
          <w:sz w:val="24"/>
          <w:szCs w:val="24"/>
          <w:lang w:val="en-US"/>
        </w:rPr>
        <w:tab/>
      </w:r>
      <w:r>
        <w:rPr>
          <w:rFonts w:ascii="Cambria Math" w:hAnsi="Cambria Math" w:cs="Times New Roman" w:hint="eastAsia"/>
          <w:sz w:val="24"/>
          <w:szCs w:val="24"/>
          <w:lang w:val="en-US"/>
        </w:rPr>
        <w:t>已知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 xml:space="preserve"> Normal distribution 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>可表示為</w:t>
      </w:r>
    </w:p>
    <w:p w14:paraId="150AEF17" w14:textId="4CA0D211" w:rsidR="00941E03" w:rsidRPr="0089664B" w:rsidRDefault="005B33AB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Cambria Math"/>
              <w:sz w:val="24"/>
              <w:szCs w:val="24"/>
              <w:lang w:val="en-US"/>
            </w:rPr>
            <m:t>N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Cambria Math"/>
              <w:sz w:val="24"/>
              <w:szCs w:val="24"/>
              <w:lang w:val="en-US"/>
            </w:rPr>
            <m:t xml:space="preserve"> , </m:t>
          </m:r>
          <m:r>
            <m:rPr>
              <m:sty m:val="p"/>
            </m:rPr>
            <w:rPr>
              <w:rFonts w:ascii="Cambria Math" w:hAnsi="Cambria Math" w:cs="Cambria Math" w:hint="eastAsia"/>
              <w:sz w:val="24"/>
              <w:szCs w:val="24"/>
              <w:lang w:val="en-US"/>
            </w:rPr>
            <m:t>Σ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 w:cs="Cambria Math" w:hint="eastAsia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 π</m:t>
                  </m:r>
                </m:e>
              </m:d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func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hAnsi="Cambria Math" w:cs="Cambria Math" w:hint="eastAsia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sup>
          </m:sSup>
        </m:oMath>
      </m:oMathPara>
    </w:p>
    <w:p w14:paraId="4928AFAC" w14:textId="585F3F78" w:rsidR="0089664B" w:rsidRDefault="0089664B" w:rsidP="00DE66EA">
      <w:pPr>
        <w:spacing w:line="360" w:lineRule="auto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 w:rsidRPr="0089664B">
        <w:rPr>
          <w:rFonts w:hint="eastAsia"/>
          <w:sz w:val="24"/>
          <w:szCs w:val="24"/>
          <w:lang w:val="en-US"/>
        </w:rPr>
        <w:t>對</w:t>
      </w:r>
      <w:r>
        <w:rPr>
          <w:rFonts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log</m:t>
        </m:r>
        <m:r>
          <w:rPr>
            <w:rFonts w:ascii="Cambria Math" w:hAnsi="Cambria Math" w:cs="Cambria Math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,</m:t>
            </m:r>
            <m:r>
              <w:rPr>
                <w:rFonts w:ascii="Cambria Math" w:hAnsi="Cambria Math" w:cs="Times New Roman" w:hint="eastAsia"/>
                <w:sz w:val="24"/>
                <w:szCs w:val="24"/>
                <w:lang w:val="en-US"/>
              </w:rPr>
              <m:t>…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用</w:t>
      </w:r>
      <w:r>
        <w:rPr>
          <w:rFonts w:hint="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i</m:t>
            </m:r>
          </m:sub>
        </m:sSub>
      </m:oMath>
      <w:r w:rsidR="00B15642">
        <w:rPr>
          <w:rFonts w:hint="eastAsia"/>
          <w:sz w:val="24"/>
          <w:szCs w:val="24"/>
          <w:lang w:val="en-US"/>
        </w:rPr>
        <w:t xml:space="preserve"> </w:t>
      </w:r>
      <w:r w:rsidR="00B15642">
        <w:rPr>
          <w:rFonts w:hint="eastAsia"/>
          <w:sz w:val="24"/>
          <w:szCs w:val="24"/>
          <w:lang w:val="en-US"/>
        </w:rPr>
        <w:t>偏微分得</w:t>
      </w:r>
    </w:p>
    <w:p w14:paraId="3684A8DB" w14:textId="26115151" w:rsidR="00B15642" w:rsidRPr="00B15642" w:rsidRDefault="00F06CE6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∂log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 xml:space="preserve"> 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15F91BD8" w14:textId="00F09B56" w:rsidR="00B15642" w:rsidRPr="00B15642" w:rsidRDefault="00B15642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2 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</m:func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e>
                              </m:d>
                            </m:e>
                          </m:func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 w:hint="eastAsia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Cambria Math" w:hint="eastAsia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2028810D" w14:textId="7A67BBE5" w:rsidR="00B15642" w:rsidRPr="00B15642" w:rsidRDefault="00B15642" w:rsidP="00DE66EA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2 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π</m:t>
                      </m:r>
                    </m:e>
                  </m:func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Cambria Math" w:hint="eastAsia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14:paraId="08AD8DC8" w14:textId="01BEAC5C" w:rsidR="00B15642" w:rsidRPr="002959D8" w:rsidRDefault="00B15642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ni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hAnsi="Cambria Math" w:cs="Cambria Math" w:hint="eastAsia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ni</m:t>
                  </m:r>
                </m:sub>
              </m:sSub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eastAsia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Cambria Math" w:hAnsi="Cambria Math" w:cs="Cambria Math" w:hint="eastAsia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AE706EA" w14:textId="38147661" w:rsidR="002959D8" w:rsidRPr="002959D8" w:rsidRDefault="002959D8" w:rsidP="00DE66EA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Cambria Math" w:hint="eastAsia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Cambria Math" w:hint="eastAsia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2983EE7C" w14:textId="6330C537" w:rsidR="00B15642" w:rsidRDefault="002959D8" w:rsidP="00DE66EA">
      <w:pPr>
        <w:spacing w:line="360" w:lineRule="auto"/>
        <w:rPr>
          <w:iCs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2959D8">
        <w:rPr>
          <w:rFonts w:hint="eastAsia"/>
          <w:iCs/>
          <w:sz w:val="24"/>
          <w:szCs w:val="24"/>
        </w:rPr>
        <w:t>極值在偏微分等於</w:t>
      </w:r>
      <w:r w:rsidRPr="002959D8">
        <w:rPr>
          <w:rFonts w:hint="eastAsia"/>
          <w:iCs/>
          <w:sz w:val="24"/>
          <w:szCs w:val="24"/>
        </w:rPr>
        <w:t>0</w:t>
      </w:r>
      <w:r w:rsidRPr="002959D8">
        <w:rPr>
          <w:rFonts w:hint="eastAsia"/>
          <w:iCs/>
          <w:sz w:val="24"/>
          <w:szCs w:val="24"/>
        </w:rPr>
        <w:t>，故得出</w:t>
      </w:r>
    </w:p>
    <w:p w14:paraId="610ABE8C" w14:textId="21EF151C" w:rsidR="002959D8" w:rsidRPr="00727965" w:rsidRDefault="00F06CE6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∂log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 w:hint="eastAsia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Cambria Math" w:hAnsi="Cambria Math" w:cs="Cambria Math" w:hint="eastAsia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μ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ni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34F678A6" w14:textId="08734FFE" w:rsidR="00727965" w:rsidRPr="00727965" w:rsidRDefault="00727965" w:rsidP="00DE66EA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proofErr w:type="gramStart"/>
      <w:r w:rsidRPr="00727965">
        <w:rPr>
          <w:rFonts w:hint="eastAsia"/>
          <w:sz w:val="24"/>
          <w:szCs w:val="24"/>
          <w:lang w:val="en-US"/>
        </w:rPr>
        <w:t>得證</w:t>
      </w:r>
      <w:proofErr w:type="gramEnd"/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 xml:space="preserve">maximun-likelihood solution 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>之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Cambria Math" w:hint="eastAsia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μ</m:t>
            </m:r>
            <m:ctrlPr>
              <w:rPr>
                <w:rFonts w:ascii="Cambria Math" w:hAnsi="Cambria Math" w:cs="Cambria Math"/>
                <w:i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  <w:lang w:val="en-US"/>
          </w:rPr>
          <m:t xml:space="preserve"> </m:t>
        </m:r>
      </m:oMath>
      <w:r>
        <w:rPr>
          <w:rFonts w:ascii="Cambria Math" w:hAnsi="Cambria Math" w:cs="Times New Roman" w:hint="eastAsia"/>
          <w:iCs/>
          <w:sz w:val="24"/>
          <w:szCs w:val="24"/>
          <w:lang w:val="en-US"/>
        </w:rPr>
        <w:t>為</w:t>
      </w:r>
    </w:p>
    <w:p w14:paraId="0DE3B8A4" w14:textId="03A39F25" w:rsidR="003D1A8A" w:rsidRDefault="00F06CE6" w:rsidP="00DE66EA">
      <w:pPr>
        <w:spacing w:line="360" w:lineRule="auto"/>
        <w:rPr>
          <w:rFonts w:hint="eastAsia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μ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ABDD342" w14:textId="24C40EEC" w:rsidR="003D1A8A" w:rsidRDefault="003D1A8A" w:rsidP="00DE66EA">
      <w:pPr>
        <w:spacing w:line="360" w:lineRule="auto"/>
        <w:rPr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lastRenderedPageBreak/>
        <w:tab/>
      </w:r>
      <w:r>
        <w:rPr>
          <w:iCs/>
          <w:sz w:val="24"/>
          <w:szCs w:val="24"/>
          <w:lang w:val="en-US"/>
        </w:rPr>
        <w:tab/>
      </w:r>
      <w:r w:rsidR="00D92D6A" w:rsidRPr="0089664B">
        <w:rPr>
          <w:rFonts w:hint="eastAsia"/>
          <w:sz w:val="24"/>
          <w:szCs w:val="24"/>
          <w:lang w:val="en-US"/>
        </w:rPr>
        <w:t>對</w:t>
      </w:r>
      <w:r w:rsidR="00D92D6A">
        <w:rPr>
          <w:rFonts w:hint="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log</m:t>
        </m:r>
        <m:r>
          <w:rPr>
            <w:rFonts w:ascii="Cambria Math" w:hAnsi="Cambria Math" w:cs="Cambria Math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,</m:t>
            </m:r>
            <m:r>
              <w:rPr>
                <w:rFonts w:ascii="Cambria Math" w:hAnsi="Cambria Math" w:cs="Times New Roman" w:hint="eastAsia"/>
                <w:sz w:val="24"/>
                <w:szCs w:val="24"/>
                <w:lang w:val="en-US"/>
              </w:rPr>
              <m:t>…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D92D6A">
        <w:rPr>
          <w:rFonts w:hint="eastAsia"/>
          <w:sz w:val="24"/>
          <w:szCs w:val="24"/>
          <w:lang w:val="en-US"/>
        </w:rPr>
        <w:t xml:space="preserve"> </w:t>
      </w:r>
      <w:r w:rsidR="00D92D6A">
        <w:rPr>
          <w:rFonts w:hint="eastAsia"/>
          <w:sz w:val="24"/>
          <w:szCs w:val="24"/>
          <w:lang w:val="en-US"/>
        </w:rPr>
        <w:t>用</w:t>
      </w:r>
      <w:r w:rsidR="00D92D6A">
        <w:rPr>
          <w:rFonts w:hint="eastAsia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hAnsi="Cambria Math" w:cs="Cambria Math"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-1</m:t>
            </m:r>
          </m:sup>
        </m:sSup>
      </m:oMath>
      <w:r w:rsidR="00D92D6A">
        <w:rPr>
          <w:rFonts w:hint="eastAsia"/>
          <w:sz w:val="24"/>
          <w:szCs w:val="24"/>
          <w:lang w:val="en-US"/>
        </w:rPr>
        <w:t xml:space="preserve"> </w:t>
      </w:r>
      <w:r w:rsidR="00D92D6A">
        <w:rPr>
          <w:rFonts w:hint="eastAsia"/>
          <w:sz w:val="24"/>
          <w:szCs w:val="24"/>
          <w:lang w:val="en-US"/>
        </w:rPr>
        <w:t>偏微分得</w:t>
      </w:r>
    </w:p>
    <w:p w14:paraId="646F139B" w14:textId="7E1EDBBF" w:rsidR="004050F2" w:rsidRPr="00B15642" w:rsidRDefault="00F06CE6" w:rsidP="00DE66EA">
      <w:pPr>
        <w:spacing w:line="360" w:lineRule="auto"/>
        <w:rPr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∂log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 xml:space="preserve"> 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 w:hint="eastAsia"/>
                          <w:sz w:val="24"/>
                          <w:szCs w:val="24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107D40FD" w14:textId="4B9C002C" w:rsidR="004050F2" w:rsidRPr="004050F2" w:rsidRDefault="004050F2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2 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</m:func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Σ</m:t>
                                  </m:r>
                                </m:e>
                              </m:d>
                            </m:e>
                          </m:func>
                        </m:e>
                      </m:func>
                      <w:bookmarkStart w:id="0" w:name="_Hlk54884838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w:bookmarkEnd w:id="0"/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 w:hint="eastAsia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Cambria Math" w:hint="eastAsia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4CBDA819" w14:textId="736EB7E2" w:rsidR="004050F2" w:rsidRPr="004050F2" w:rsidRDefault="004050F2" w:rsidP="00DE66EA">
      <w:pPr>
        <w:spacing w:line="360" w:lineRule="auto"/>
        <w:rPr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 0+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Cambria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3ABF848E" w14:textId="400D74E9" w:rsidR="004050F2" w:rsidRDefault="004050F2" w:rsidP="00DE66EA">
      <w:pPr>
        <w:spacing w:line="360" w:lineRule="auto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ab/>
      </w:r>
      <w:r w:rsidRPr="004050F2">
        <w:rPr>
          <w:rFonts w:hint="eastAsia"/>
          <w:sz w:val="24"/>
          <w:szCs w:val="24"/>
          <w:lang w:val="en-US"/>
        </w:rPr>
        <w:t>其中</w:t>
      </w:r>
      <w:r>
        <w:rPr>
          <w:rFonts w:hint="eastAsia"/>
          <w:sz w:val="24"/>
          <w:szCs w:val="24"/>
          <w:lang w:val="en-US"/>
        </w:rPr>
        <w:t>間算式可透過</w:t>
      </w:r>
      <w:proofErr w:type="gramStart"/>
      <w:r>
        <w:rPr>
          <w:rFonts w:hint="eastAsia"/>
          <w:sz w:val="24"/>
          <w:szCs w:val="24"/>
          <w:lang w:val="en-US"/>
        </w:rPr>
        <w:t>第二題推得</w:t>
      </w:r>
      <w:proofErr w:type="gramEnd"/>
    </w:p>
    <w:p w14:paraId="5F4AEA94" w14:textId="3B9FA873" w:rsidR="004050F2" w:rsidRPr="004050F2" w:rsidRDefault="00F06CE6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Σ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Cambria Math"/>
                      <w:szCs w:val="24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→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Σ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29BC0A00" w14:textId="369D568C" w:rsidR="00470450" w:rsidRPr="004050F2" w:rsidRDefault="00F06CE6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Σ</m:t>
                          </m:r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ambria Math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/>
                              <w:szCs w:val="24"/>
                            </w:rPr>
                            <m:t>det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Σ</m:t>
          </m:r>
        </m:oMath>
      </m:oMathPara>
    </w:p>
    <w:p w14:paraId="64C86FA1" w14:textId="05CA213B" w:rsidR="005579BC" w:rsidRDefault="005579BC" w:rsidP="00DE66EA">
      <w:pPr>
        <w:spacing w:line="360" w:lineRule="auto"/>
        <w:rPr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iCs/>
          <w:sz w:val="24"/>
          <w:szCs w:val="24"/>
          <w:lang w:val="en-US"/>
        </w:rPr>
        <w:t>後面算式為</w:t>
      </w:r>
    </w:p>
    <w:p w14:paraId="366985F6" w14:textId="4C45B81F" w:rsidR="005579BC" w:rsidRDefault="00F06CE6" w:rsidP="00DE66EA">
      <w:pPr>
        <w:spacing w:line="360" w:lineRule="auto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Cambria Math"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nary>
            </m:e>
          </m:nary>
        </m:oMath>
      </m:oMathPara>
    </w:p>
    <w:p w14:paraId="18A8A6C6" w14:textId="751FC4C5" w:rsidR="00470450" w:rsidRDefault="003E13EC" w:rsidP="00DE66E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hint="eastAsia"/>
          <w:sz w:val="24"/>
          <w:szCs w:val="24"/>
          <w:lang w:val="en-US"/>
        </w:rPr>
        <w:t>故</w:t>
      </w:r>
      <w:r w:rsidR="00DD525E">
        <w:rPr>
          <w:rFonts w:hint="eastAsia"/>
          <w:sz w:val="24"/>
          <w:szCs w:val="24"/>
          <w:lang w:val="en-US"/>
        </w:rPr>
        <w:t>合併得</w:t>
      </w:r>
    </w:p>
    <w:p w14:paraId="6151265D" w14:textId="6F37C4FD" w:rsidR="003E13EC" w:rsidRPr="005579BC" w:rsidRDefault="00F06CE6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∂log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nk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367D784A" w14:textId="30E5F2B1" w:rsidR="005579BC" w:rsidRDefault="005579BC" w:rsidP="00DE66EA">
      <w:pPr>
        <w:spacing w:line="360" w:lineRule="auto"/>
        <w:rPr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</w:p>
    <w:p w14:paraId="43A62425" w14:textId="33B1B019" w:rsidR="004050F2" w:rsidRPr="00DD525E" w:rsidRDefault="003E13EC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NΣ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46114D3B" w14:textId="67DBF442" w:rsidR="00DD525E" w:rsidRDefault="00DD525E" w:rsidP="00DE66EA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 w:rsidRPr="002959D8">
        <w:rPr>
          <w:rFonts w:hint="eastAsia"/>
          <w:iCs/>
          <w:sz w:val="24"/>
          <w:szCs w:val="24"/>
        </w:rPr>
        <w:t>極值在偏微分等於</w:t>
      </w:r>
      <w:r w:rsidRPr="002959D8">
        <w:rPr>
          <w:rFonts w:hint="eastAsia"/>
          <w:iCs/>
          <w:sz w:val="24"/>
          <w:szCs w:val="24"/>
        </w:rPr>
        <w:t>0</w:t>
      </w:r>
      <w:r w:rsidRPr="002959D8">
        <w:rPr>
          <w:rFonts w:hint="eastAsia"/>
          <w:iCs/>
          <w:sz w:val="24"/>
          <w:szCs w:val="24"/>
        </w:rPr>
        <w:t>，故得出</w:t>
      </w:r>
    </w:p>
    <w:p w14:paraId="072D3071" w14:textId="4786A107" w:rsidR="00DD525E" w:rsidRPr="00DD525E" w:rsidRDefault="00F06CE6" w:rsidP="00DE66EA">
      <w:pPr>
        <w:spacing w:line="360" w:lineRule="auto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Cs w:val="24"/>
                </w:rPr>
                <m:t>∂log</m:t>
              </m:r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4"/>
                    </w:rPr>
                    <m:t>Σ</m:t>
                  </m:r>
                  <m:ctrlPr>
                    <w:rPr>
                      <w:rFonts w:ascii="Cambria Math" w:hAnsi="Cambria Math" w:cs="Cambria Math"/>
                      <w:iCs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 w:hint="eastAsia"/>
              <w:sz w:val="24"/>
              <w:szCs w:val="24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7C366855" w14:textId="0A1778F9" w:rsidR="00DD525E" w:rsidRDefault="00DD525E" w:rsidP="00DE66EA">
      <w:pPr>
        <w:spacing w:line="360" w:lineRule="auto"/>
        <w:rPr>
          <w:rFonts w:ascii="Cambria Math" w:hAnsi="Cambria Math" w:cs="Times New Roman"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 w:rsidRPr="00727965">
        <w:rPr>
          <w:rFonts w:hint="eastAsia"/>
          <w:sz w:val="24"/>
          <w:szCs w:val="24"/>
          <w:lang w:val="en-US"/>
        </w:rPr>
        <w:t>得證</w:t>
      </w:r>
      <w:proofErr w:type="gramEnd"/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 xml:space="preserve">maximun-likelihood solution </w:t>
      </w:r>
      <w:r>
        <w:rPr>
          <w:rFonts w:ascii="Cambria Math" w:hAnsi="Cambria Math" w:cs="Times New Roman" w:hint="eastAsia"/>
          <w:sz w:val="24"/>
          <w:szCs w:val="24"/>
          <w:lang w:val="en-US"/>
        </w:rPr>
        <w:t>之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hAnsi="Cambria Math" w:cs="Times New Roman" w:hint="eastAsia"/>
            <w:sz w:val="24"/>
            <w:szCs w:val="24"/>
            <w:lang w:val="en-US"/>
          </w:rPr>
          <m:t xml:space="preserve"> </m:t>
        </m:r>
      </m:oMath>
      <w:r>
        <w:rPr>
          <w:rFonts w:ascii="Cambria Math" w:hAnsi="Cambria Math" w:cs="Times New Roman" w:hint="eastAsia"/>
          <w:iCs/>
          <w:sz w:val="24"/>
          <w:szCs w:val="24"/>
          <w:lang w:val="en-US"/>
        </w:rPr>
        <w:t>為</w:t>
      </w:r>
    </w:p>
    <w:p w14:paraId="41889138" w14:textId="6BE59283" w:rsidR="00DD525E" w:rsidRPr="004050F2" w:rsidRDefault="00DD525E" w:rsidP="00DE66EA">
      <w:pPr>
        <w:spacing w:line="360" w:lineRule="auto"/>
        <w:rPr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Σ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718F8A04" w14:textId="729038A8" w:rsidR="003D1A8A" w:rsidRPr="00727965" w:rsidRDefault="003D1A8A" w:rsidP="00DE66EA">
      <w:pPr>
        <w:spacing w:line="360" w:lineRule="auto"/>
        <w:rPr>
          <w:sz w:val="24"/>
          <w:szCs w:val="24"/>
        </w:rPr>
      </w:pPr>
    </w:p>
    <w:sectPr w:rsidR="003D1A8A" w:rsidRPr="007279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401"/>
    <w:rsid w:val="001074B0"/>
    <w:rsid w:val="001615D1"/>
    <w:rsid w:val="001641F4"/>
    <w:rsid w:val="001D5561"/>
    <w:rsid w:val="001F59EE"/>
    <w:rsid w:val="00261DD3"/>
    <w:rsid w:val="00287932"/>
    <w:rsid w:val="002959D8"/>
    <w:rsid w:val="002E4EF2"/>
    <w:rsid w:val="002F7CD8"/>
    <w:rsid w:val="003D1A8A"/>
    <w:rsid w:val="003E084C"/>
    <w:rsid w:val="003E13EC"/>
    <w:rsid w:val="004050F2"/>
    <w:rsid w:val="004452F4"/>
    <w:rsid w:val="00470450"/>
    <w:rsid w:val="00485D17"/>
    <w:rsid w:val="004B665E"/>
    <w:rsid w:val="004C63D1"/>
    <w:rsid w:val="004E3336"/>
    <w:rsid w:val="00555109"/>
    <w:rsid w:val="005579BC"/>
    <w:rsid w:val="005B23C9"/>
    <w:rsid w:val="005B33AB"/>
    <w:rsid w:val="005C701B"/>
    <w:rsid w:val="00633305"/>
    <w:rsid w:val="00666494"/>
    <w:rsid w:val="00692272"/>
    <w:rsid w:val="006C1401"/>
    <w:rsid w:val="00727965"/>
    <w:rsid w:val="00762F14"/>
    <w:rsid w:val="0086467B"/>
    <w:rsid w:val="0087634D"/>
    <w:rsid w:val="0089584A"/>
    <w:rsid w:val="0089664B"/>
    <w:rsid w:val="008F44F3"/>
    <w:rsid w:val="00916989"/>
    <w:rsid w:val="00941E03"/>
    <w:rsid w:val="009B4FF2"/>
    <w:rsid w:val="009F5E25"/>
    <w:rsid w:val="00A1786C"/>
    <w:rsid w:val="00A65DAB"/>
    <w:rsid w:val="00B15642"/>
    <w:rsid w:val="00BB3BB2"/>
    <w:rsid w:val="00CF6714"/>
    <w:rsid w:val="00D92D6A"/>
    <w:rsid w:val="00DD0CFA"/>
    <w:rsid w:val="00DD525E"/>
    <w:rsid w:val="00DE66EA"/>
    <w:rsid w:val="00DF1E68"/>
    <w:rsid w:val="00E42B40"/>
    <w:rsid w:val="00E51FD4"/>
    <w:rsid w:val="00E83848"/>
    <w:rsid w:val="00E85D3A"/>
    <w:rsid w:val="00EB1905"/>
    <w:rsid w:val="00EB3529"/>
    <w:rsid w:val="00F06CE6"/>
    <w:rsid w:val="00F07176"/>
    <w:rsid w:val="00F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62B2"/>
  <w15:docId w15:val="{0D22AA84-469E-447E-BFA8-ECCF8C2A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84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F07176"/>
    <w:rPr>
      <w:color w:val="808080"/>
    </w:rPr>
  </w:style>
  <w:style w:type="table" w:styleId="a6">
    <w:name w:val="Table Grid"/>
    <w:basedOn w:val="a1"/>
    <w:uiPriority w:val="39"/>
    <w:rsid w:val="00F06C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n9GbqPpGVQWM5GxGeQDweqzd/Q==">AMUW2mX5edVEvtWe9PhBHkOILkC/q/PCMLjLtHUXuzdMWnEQ+zua/thb/26caWfWg1TVtFs7KH3HBXTEqQq3HaxR4vefg+4p7zKzCrHuFsYNer/xC9a80w0=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27709C-41D6-42DA-8DBE-5F1BA561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6505</TotalTime>
  <Pages>6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11</cp:revision>
  <dcterms:created xsi:type="dcterms:W3CDTF">2020-10-27T00:59:00Z</dcterms:created>
  <dcterms:modified xsi:type="dcterms:W3CDTF">2020-11-01T09:02:00Z</dcterms:modified>
</cp:coreProperties>
</file>