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1BC6" w14:textId="6E159543" w:rsidR="001615D1" w:rsidRPr="001615D1" w:rsidRDefault="001615D1" w:rsidP="00DE66EA">
      <w:pPr>
        <w:tabs>
          <w:tab w:val="center" w:pos="4514"/>
        </w:tabs>
        <w:spacing w:line="360" w:lineRule="auto"/>
        <w:jc w:val="center"/>
        <w:rPr>
          <w:rFonts w:asciiTheme="minorEastAsia" w:hAnsiTheme="minorEastAsia" w:cs="Times New Roman"/>
          <w:b/>
          <w:bCs/>
          <w:sz w:val="36"/>
          <w:szCs w:val="36"/>
          <w:lang w:val="en-US"/>
        </w:rPr>
      </w:pPr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Machine Learning Fall 2020 </w:t>
      </w:r>
      <w:proofErr w:type="gramStart"/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>———</w:t>
      </w:r>
      <w:proofErr w:type="gramEnd"/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 Homework </w:t>
      </w:r>
      <w:r w:rsidR="006A11CE"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>3</w:t>
      </w:r>
    </w:p>
    <w:p w14:paraId="46CA39CB" w14:textId="77777777" w:rsidR="001615D1" w:rsidRDefault="001615D1" w:rsidP="00DE66EA">
      <w:pPr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學號：B07902037  系級： 資工三  姓名：蔡沛勳</w:t>
      </w:r>
    </w:p>
    <w:p w14:paraId="00000005" w14:textId="77777777" w:rsidR="006C1401" w:rsidRPr="001615D1" w:rsidRDefault="006C1401" w:rsidP="00DE66EA">
      <w:pPr>
        <w:spacing w:line="360" w:lineRule="auto"/>
      </w:pPr>
    </w:p>
    <w:p w14:paraId="00000006" w14:textId="5172B203" w:rsidR="006C1401" w:rsidRDefault="00EB1905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1615D1">
        <w:rPr>
          <w:rFonts w:asciiTheme="minorEastAsia" w:hAnsiTheme="minorEastAsia" w:cs="Gungsuh"/>
          <w:b/>
          <w:bCs/>
          <w:sz w:val="24"/>
          <w:szCs w:val="24"/>
        </w:rPr>
        <w:t xml:space="preserve">1. </w:t>
      </w:r>
      <w:r w:rsidR="00A26278" w:rsidRPr="00A26278">
        <w:rPr>
          <w:rFonts w:asciiTheme="minorEastAsia" w:hAnsiTheme="minorEastAsia" w:cs="Gungsuh" w:hint="eastAsia"/>
          <w:b/>
          <w:bCs/>
          <w:sz w:val="24"/>
          <w:szCs w:val="24"/>
        </w:rPr>
        <w:t>(1%) 請說明這次使用的model架構，包含</w:t>
      </w:r>
      <w:proofErr w:type="gramStart"/>
      <w:r w:rsidR="00A26278" w:rsidRPr="00A26278">
        <w:rPr>
          <w:rFonts w:asciiTheme="minorEastAsia" w:hAnsiTheme="minorEastAsia" w:cs="Gungsuh" w:hint="eastAsia"/>
          <w:b/>
          <w:bCs/>
          <w:sz w:val="24"/>
          <w:szCs w:val="24"/>
        </w:rPr>
        <w:t>各層維度</w:t>
      </w:r>
      <w:proofErr w:type="gramEnd"/>
      <w:r w:rsidR="00A26278" w:rsidRPr="00A26278">
        <w:rPr>
          <w:rFonts w:asciiTheme="minorEastAsia" w:hAnsiTheme="minorEastAsia" w:cs="Gungsuh" w:hint="eastAsia"/>
          <w:b/>
          <w:bCs/>
          <w:sz w:val="24"/>
          <w:szCs w:val="24"/>
        </w:rPr>
        <w:t>及連接方式。</w:t>
      </w:r>
    </w:p>
    <w:p w14:paraId="3823FCA0" w14:textId="1F11D378" w:rsidR="00233BD8" w:rsidRDefault="00233BD8" w:rsidP="00DE66EA">
      <w:pPr>
        <w:spacing w:line="360" w:lineRule="auto"/>
        <w:rPr>
          <w:rFonts w:asciiTheme="minorEastAsia" w:hAnsiTheme="minorEastAsia" w:cs="Gungsuh" w:hint="eastAsia"/>
          <w:b/>
          <w:bCs/>
          <w:sz w:val="24"/>
          <w:szCs w:val="24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我的model使用了三層CNN，具體結構如下：</w:t>
      </w:r>
    </w:p>
    <w:p w14:paraId="236C7CA0" w14:textId="03B5B385" w:rsidR="00233BD8" w:rsidRPr="00233BD8" w:rsidRDefault="00F06CE6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 w:rsidR="00233BD8">
        <w:rPr>
          <w:rFonts w:asciiTheme="minorEastAsia" w:hAnsiTheme="minorEastAsia" w:cs="Gungsuh"/>
          <w:b/>
          <w:bCs/>
          <w:sz w:val="24"/>
          <w:szCs w:val="24"/>
        </w:rPr>
        <w:tab/>
      </w:r>
      <w:r w:rsidR="00233BD8" w:rsidRPr="00233BD8">
        <w:rPr>
          <w:rFonts w:asciiTheme="minorEastAsia" w:hAnsiTheme="minorEastAsia" w:cs="Gungsuh"/>
          <w:sz w:val="19"/>
          <w:szCs w:val="19"/>
          <w:lang w:val="en-US"/>
        </w:rPr>
        <w:t>self.cnn = nn.Sequential(</w:t>
      </w:r>
    </w:p>
    <w:p w14:paraId="13F5D1C5" w14:textId="0206F4FD" w:rsidR="00233BD8" w:rsidRPr="00233BD8" w:rsidRDefault="00233BD8" w:rsidP="00233BD8">
      <w:pPr>
        <w:spacing w:line="360" w:lineRule="auto"/>
        <w:ind w:left="720" w:firstLine="720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># Convolution 1 (1 * 48 * 48)</w:t>
      </w:r>
      <w:r w:rsidRPr="00233BD8">
        <w:rPr>
          <w:rFonts w:asciiTheme="minorEastAsia" w:hAnsiTheme="minorEastAsia" w:cs="Gungsuh" w:hint="eastAsia"/>
          <w:sz w:val="19"/>
          <w:szCs w:val="19"/>
          <w:lang w:val="en-US"/>
        </w:rPr>
        <w:t xml:space="preserve"> </w:t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>-&gt; (64 * 23 * 23)</w:t>
      </w:r>
    </w:p>
    <w:p w14:paraId="587D20E9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nn.Conv2d(in_channels = 1, out_channels = 64, kernel_size = 3, stride = 1, ), </w:t>
      </w:r>
    </w:p>
    <w:p w14:paraId="53645E87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nn.BatchNorm2d(num_features = 64), </w:t>
      </w:r>
    </w:p>
    <w:p w14:paraId="4C8B34F6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nn.LeakyReLU(negative_slope = 0.1), </w:t>
      </w:r>
    </w:p>
    <w:p w14:paraId="137BABFE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nn.MaxPool2d(kernel_size = 2, stride = 2), </w:t>
      </w:r>
    </w:p>
    <w:p w14:paraId="0A81F4F6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</w:p>
    <w:p w14:paraId="369F31FF" w14:textId="4A7A9C31" w:rsidR="00233BD8" w:rsidRPr="00233BD8" w:rsidRDefault="00233BD8" w:rsidP="00233BD8">
      <w:pPr>
        <w:spacing w:line="360" w:lineRule="auto"/>
        <w:ind w:left="720" w:firstLine="720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># Convolution 2 (64 * 23 * 23)</w:t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 xml:space="preserve"> -&gt; (128 * 9 * 9)</w:t>
      </w:r>
    </w:p>
    <w:p w14:paraId="144DD90F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nn.Conv2d(in_channels = 64, out_channels = 128, kernel_size = 6, stride = 1, ), </w:t>
      </w:r>
    </w:p>
    <w:p w14:paraId="098CCAA0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nn.BatchNorm2d(num_features = 128), </w:t>
      </w:r>
    </w:p>
    <w:p w14:paraId="79461C1C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nn.LeakyReLU(negative_slope = 0.1), </w:t>
      </w:r>
    </w:p>
    <w:p w14:paraId="11B16306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nn.MaxPool2d(kernel_size = 2, stride = 2), </w:t>
      </w:r>
    </w:p>
    <w:p w14:paraId="5D30929A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</w:p>
    <w:p w14:paraId="2B750B58" w14:textId="0F831F8F" w:rsidR="00233BD8" w:rsidRPr="00233BD8" w:rsidRDefault="00233BD8" w:rsidP="00233BD8">
      <w:pPr>
        <w:spacing w:line="360" w:lineRule="auto"/>
        <w:ind w:left="720" w:firstLine="720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># Convolution 3 (128 * 9 * 9)</w:t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 xml:space="preserve"> -&gt; (256 * 3 * 3)</w:t>
      </w:r>
    </w:p>
    <w:p w14:paraId="4440E9F0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nn.Conv2d(in_channels = 128, out_channels = 256, kernel_size = 4, stride = 1, ), </w:t>
      </w:r>
    </w:p>
    <w:p w14:paraId="095B7428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nn.BatchNorm2d(num_features = 256), </w:t>
      </w:r>
    </w:p>
    <w:p w14:paraId="1483DF73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nn.LeakyReLU(negative_slope = 0.1), </w:t>
      </w:r>
    </w:p>
    <w:p w14:paraId="22200C1B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nn.MaxPool2d(kernel_size = 2, stride = 2), </w:t>
      </w:r>
    </w:p>
    <w:p w14:paraId="427D2CAB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>)</w:t>
      </w:r>
    </w:p>
    <w:p w14:paraId="57277330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</w:p>
    <w:p w14:paraId="1F7AD4D4" w14:textId="7450063A" w:rsidR="00233BD8" w:rsidRPr="00233BD8" w:rsidRDefault="00233BD8" w:rsidP="00233BD8">
      <w:pPr>
        <w:spacing w:line="360" w:lineRule="auto"/>
        <w:ind w:left="720" w:firstLine="720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>#Fully connection (256 * 3 * 3)</w:t>
      </w:r>
      <w:r>
        <w:rPr>
          <w:rFonts w:asciiTheme="minorEastAsia" w:hAnsiTheme="minorEastAsia" w:cs="Gungsuh"/>
          <w:sz w:val="19"/>
          <w:szCs w:val="19"/>
          <w:lang w:val="en-US"/>
        </w:rPr>
        <w:t xml:space="preserve"> -&gt; (1024) -&gt; (128) -&gt; (7)</w:t>
      </w:r>
    </w:p>
    <w:p w14:paraId="46437B11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>self.fc = nn.Sequential(</w:t>
      </w:r>
    </w:p>
    <w:p w14:paraId="25D521E8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nn.Linear(in_features = 256 * 3 * 3, out_features = 1024), </w:t>
      </w:r>
    </w:p>
    <w:p w14:paraId="7C8275E1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nn.LeakyReLU(negative_slope = 0.1), </w:t>
      </w:r>
    </w:p>
    <w:p w14:paraId="33F12636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nn.Dropout(p = 0.5), </w:t>
      </w:r>
    </w:p>
    <w:p w14:paraId="4553A7A1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nn.Linear(in_features = 1024, out_features = 128), </w:t>
      </w:r>
    </w:p>
    <w:p w14:paraId="3552A64D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nn.LeakyReLU(negative_slope = 0.1), </w:t>
      </w:r>
    </w:p>
    <w:p w14:paraId="3EC2B782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 xml:space="preserve">nn.Dropout(p = 0.5), </w:t>
      </w:r>
    </w:p>
    <w:p w14:paraId="4F06C068" w14:textId="77777777" w:rsidR="00233BD8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  <w:lang w:val="en-US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>nn.Linear(in_features = 128, out_features = 7)</w:t>
      </w:r>
    </w:p>
    <w:p w14:paraId="3D54992D" w14:textId="511028E0" w:rsidR="009F5E25" w:rsidRPr="00233BD8" w:rsidRDefault="00233BD8" w:rsidP="00233BD8">
      <w:pPr>
        <w:spacing w:line="360" w:lineRule="auto"/>
        <w:rPr>
          <w:rFonts w:asciiTheme="minorEastAsia" w:hAnsiTheme="minorEastAsia" w:cs="Gungsuh"/>
          <w:sz w:val="19"/>
          <w:szCs w:val="19"/>
        </w:rPr>
      </w:pP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</w:r>
      <w:r w:rsidRPr="00233BD8">
        <w:rPr>
          <w:rFonts w:asciiTheme="minorEastAsia" w:hAnsiTheme="minorEastAsia" w:cs="Gungsuh"/>
          <w:sz w:val="19"/>
          <w:szCs w:val="19"/>
          <w:lang w:val="en-US"/>
        </w:rPr>
        <w:tab/>
        <w:t>)</w:t>
      </w:r>
    </w:p>
    <w:p w14:paraId="1FC3966A" w14:textId="77777777" w:rsidR="00261DD3" w:rsidRPr="001615D1" w:rsidRDefault="00261DD3" w:rsidP="0036209E">
      <w:pPr>
        <w:spacing w:line="360" w:lineRule="auto"/>
        <w:rPr>
          <w:rFonts w:asciiTheme="minorEastAsia" w:hAnsiTheme="minorEastAsia" w:cs="Gungsuh" w:hint="eastAsia"/>
          <w:sz w:val="24"/>
          <w:szCs w:val="24"/>
        </w:rPr>
      </w:pPr>
    </w:p>
    <w:p w14:paraId="00000008" w14:textId="4CB21405" w:rsidR="006C1401" w:rsidRDefault="00EB1905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1615D1">
        <w:rPr>
          <w:rFonts w:asciiTheme="minorEastAsia" w:hAnsiTheme="minorEastAsia" w:cs="Gungsuh"/>
          <w:b/>
          <w:bCs/>
          <w:sz w:val="24"/>
          <w:szCs w:val="24"/>
        </w:rPr>
        <w:lastRenderedPageBreak/>
        <w:t>2.</w:t>
      </w:r>
      <w:r w:rsidR="00A26278" w:rsidRPr="00A26278">
        <w:rPr>
          <w:rFonts w:ascii="Gungsuh" w:eastAsia="Gungsuh" w:hAnsi="Gungsuh" w:hint="eastAsia"/>
          <w:color w:val="000000"/>
        </w:rPr>
        <w:t xml:space="preserve"> </w:t>
      </w:r>
      <w:r w:rsidR="00A26278" w:rsidRPr="00A26278">
        <w:rPr>
          <w:rFonts w:asciiTheme="minorEastAsia" w:hAnsiTheme="minorEastAsia" w:cs="Gungsuh" w:hint="eastAsia"/>
          <w:b/>
          <w:bCs/>
          <w:sz w:val="24"/>
          <w:szCs w:val="24"/>
        </w:rPr>
        <w:t>(1%) 請附上model的training/validation history (loss and accuracy)。</w:t>
      </w:r>
    </w:p>
    <w:p w14:paraId="1440D423" w14:textId="16E29A43" w:rsidR="00BB4913" w:rsidRPr="00BB4913" w:rsidRDefault="00BB4913" w:rsidP="00BB4913">
      <w:pPr>
        <w:spacing w:line="360" w:lineRule="auto"/>
        <w:rPr>
          <w:rFonts w:asciiTheme="minorEastAsia" w:hAnsiTheme="minorEastAsia" w:cs="Gungsuh" w:hint="eastAsia"/>
          <w:sz w:val="24"/>
          <w:szCs w:val="24"/>
          <w:lang w:val="en-US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我</w:t>
      </w:r>
      <w:r w:rsidR="003F4948">
        <w:rPr>
          <w:rFonts w:asciiTheme="minorEastAsia" w:hAnsiTheme="minorEastAsia" w:cs="Gungsuh" w:hint="eastAsia"/>
          <w:sz w:val="24"/>
          <w:szCs w:val="24"/>
          <w:lang w:val="en-US"/>
        </w:rPr>
        <w:t>先將所有資料做左右翻轉得到兩倍資料後，再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對全部資料的90%</w:t>
      </w:r>
      <w:r w:rsidR="003F4948">
        <w:rPr>
          <w:rFonts w:asciiTheme="minorEastAsia" w:hAnsiTheme="minorEastAsia" w:cs="Gungsuh" w:hint="eastAsia"/>
          <w:sz w:val="24"/>
          <w:szCs w:val="24"/>
          <w:lang w:val="en-US"/>
        </w:rPr>
        <w:t>拿來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做training，1</w:t>
      </w:r>
      <w:r>
        <w:rPr>
          <w:rFonts w:asciiTheme="minorEastAsia" w:hAnsiTheme="minorEastAsia" w:cs="Gungsuh"/>
          <w:sz w:val="24"/>
          <w:szCs w:val="24"/>
          <w:lang w:val="en-US"/>
        </w:rPr>
        <w:t>0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%做v</w:t>
      </w:r>
      <w:r>
        <w:rPr>
          <w:rFonts w:asciiTheme="minorEastAsia" w:hAnsiTheme="minorEastAsia" w:cs="Gungsuh"/>
          <w:sz w:val="24"/>
          <w:szCs w:val="24"/>
          <w:lang w:val="en-US"/>
        </w:rPr>
        <w:t>alidation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，在batch size為128時做40次epoch所得到結果如下。其中左圖為t</w:t>
      </w:r>
      <w:r>
        <w:rPr>
          <w:rFonts w:asciiTheme="minorEastAsia" w:hAnsiTheme="minorEastAsia" w:cs="Gungsuh"/>
          <w:sz w:val="24"/>
          <w:szCs w:val="24"/>
          <w:lang w:val="en-US"/>
        </w:rPr>
        <w:t xml:space="preserve">raining/validation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的a</w:t>
      </w:r>
      <w:r>
        <w:rPr>
          <w:rFonts w:asciiTheme="minorEastAsia" w:hAnsiTheme="minorEastAsia" w:cs="Gungsuh"/>
          <w:sz w:val="24"/>
          <w:szCs w:val="24"/>
          <w:lang w:val="en-US"/>
        </w:rPr>
        <w:t>ccuracy history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，右圖為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t</w:t>
      </w:r>
      <w:r>
        <w:rPr>
          <w:rFonts w:asciiTheme="minorEastAsia" w:hAnsiTheme="minorEastAsia" w:cs="Gungsuh"/>
          <w:sz w:val="24"/>
          <w:szCs w:val="24"/>
          <w:lang w:val="en-US"/>
        </w:rPr>
        <w:t>raining/validation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的loss</w:t>
      </w:r>
      <w:r>
        <w:rPr>
          <w:rFonts w:asciiTheme="minorEastAsia" w:hAnsiTheme="minorEastAsia" w:cs="Gungsuh"/>
          <w:sz w:val="24"/>
          <w:szCs w:val="24"/>
          <w:lang w:val="en-US"/>
        </w:rPr>
        <w:t xml:space="preserve"> history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。 (藍線為training，橘線為validation)</w:t>
      </w:r>
    </w:p>
    <w:p w14:paraId="6B23BE49" w14:textId="5F3C912F" w:rsidR="00E83848" w:rsidRPr="005C268B" w:rsidRDefault="0087634D" w:rsidP="00DE66EA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/>
          <w:sz w:val="24"/>
          <w:szCs w:val="24"/>
        </w:rPr>
        <w:tab/>
      </w:r>
      <w:r w:rsidR="00BB4913">
        <w:rPr>
          <w:noProof/>
        </w:rPr>
        <w:drawing>
          <wp:inline distT="0" distB="0" distL="0" distR="0" wp14:anchorId="52DE1606" wp14:editId="5A0A7BCF">
            <wp:extent cx="2413626" cy="180594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" t="9667" r="8134" b="5318"/>
                    <a:stretch/>
                  </pic:blipFill>
                  <pic:spPr bwMode="auto">
                    <a:xfrm>
                      <a:off x="0" y="0"/>
                      <a:ext cx="2443380" cy="18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4913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BB4913">
        <w:rPr>
          <w:noProof/>
        </w:rPr>
        <w:drawing>
          <wp:inline distT="0" distB="0" distL="0" distR="0" wp14:anchorId="2CFFB64E" wp14:editId="384378CE">
            <wp:extent cx="2468880" cy="1825758"/>
            <wp:effectExtent l="0" t="0" r="762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7" t="8837" r="7484" b="5591"/>
                    <a:stretch/>
                  </pic:blipFill>
                  <pic:spPr bwMode="auto">
                    <a:xfrm>
                      <a:off x="0" y="0"/>
                      <a:ext cx="2549191" cy="188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956EF" w14:textId="77777777" w:rsidR="00261DD3" w:rsidRPr="0087634D" w:rsidRDefault="00261DD3" w:rsidP="00DE66EA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</w:p>
    <w:p w14:paraId="0000000A" w14:textId="0E44AA59" w:rsidR="006C1401" w:rsidRDefault="00EB1905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  <w:lang w:val="en-US"/>
        </w:rPr>
      </w:pPr>
      <w:r w:rsidRPr="00A26278">
        <w:rPr>
          <w:rFonts w:asciiTheme="minorEastAsia" w:hAnsiTheme="minorEastAsia" w:cs="Gungsuh"/>
          <w:b/>
          <w:bCs/>
          <w:sz w:val="24"/>
          <w:szCs w:val="24"/>
          <w:lang w:val="en-US"/>
        </w:rPr>
        <w:t>3.</w:t>
      </w:r>
      <w:r w:rsidR="00A26278" w:rsidRPr="00A26278">
        <w:rPr>
          <w:rFonts w:ascii="Gungsuh" w:eastAsia="Gungsuh" w:hAnsi="Gungsuh" w:hint="eastAsia"/>
          <w:color w:val="000000"/>
          <w:lang w:val="en-US"/>
        </w:rPr>
        <w:t xml:space="preserve"> </w:t>
      </w:r>
      <w:r w:rsidR="00A26278" w:rsidRPr="00A26278"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  <w:t>(1%) 畫出confusion matrix分析哪些類別的圖片容易使model搞混，並簡單說明。</w:t>
      </w:r>
    </w:p>
    <w:p w14:paraId="7B47E009" w14:textId="247A91F5" w:rsidR="003F4948" w:rsidRPr="00A26278" w:rsidRDefault="003F4948" w:rsidP="00DE66EA">
      <w:pPr>
        <w:spacing w:line="360" w:lineRule="auto"/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</w:pPr>
      <w:r>
        <w:rPr>
          <w:rFonts w:asciiTheme="minorEastAsia" w:hAnsiTheme="minorEastAsia" w:cs="Gungsuh"/>
          <w:b/>
          <w:bCs/>
          <w:sz w:val="24"/>
          <w:szCs w:val="24"/>
          <w:lang w:val="en-US"/>
        </w:rPr>
        <w:tab/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下圖為原先資料加上左右翻轉的資料合計5</w:t>
      </w:r>
      <w:r>
        <w:rPr>
          <w:rFonts w:asciiTheme="minorEastAsia" w:hAnsiTheme="minorEastAsia" w:cs="Gungsuh"/>
          <w:sz w:val="24"/>
          <w:szCs w:val="24"/>
          <w:lang w:val="en-US"/>
        </w:rPr>
        <w:t>7418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筆資料產生的confusion matrix。</w:t>
      </w:r>
    </w:p>
    <w:p w14:paraId="34616698" w14:textId="5C9449DB" w:rsidR="00DE66EA" w:rsidRDefault="00BB4913" w:rsidP="003F49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4C1858" wp14:editId="0955D558">
            <wp:extent cx="4671060" cy="390102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1" t="2127" r="3511" b="2717"/>
                    <a:stretch/>
                  </pic:blipFill>
                  <pic:spPr bwMode="auto">
                    <a:xfrm>
                      <a:off x="0" y="0"/>
                      <a:ext cx="4692927" cy="391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24AB3" w14:textId="03A12351" w:rsidR="001A1132" w:rsidRPr="005C268B" w:rsidRDefault="001A1132" w:rsidP="001A1132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1132">
        <w:rPr>
          <w:rFonts w:asciiTheme="minorEastAsia" w:hAnsiTheme="minorEastAsia" w:cs="Gungsuh" w:hint="eastAsia"/>
          <w:sz w:val="24"/>
          <w:szCs w:val="24"/>
          <w:lang w:val="en-US"/>
        </w:rPr>
        <w:t>可以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觀察出F</w:t>
      </w:r>
      <w:r>
        <w:rPr>
          <w:rFonts w:asciiTheme="minorEastAsia" w:hAnsiTheme="minorEastAsia" w:cs="Gungsuh"/>
          <w:sz w:val="24"/>
          <w:szCs w:val="24"/>
          <w:lang w:val="en-US"/>
        </w:rPr>
        <w:t>ear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跟Surprise彼此最容易使model搞混。推測原因為人類對這兩種情緒的反應較為相似(ex. 睜大眼睛、嘴巴)，導致</w:t>
      </w:r>
      <w:r w:rsidR="001544FB">
        <w:rPr>
          <w:rFonts w:asciiTheme="minorEastAsia" w:hAnsiTheme="minorEastAsia" w:cs="Gungsuh" w:hint="eastAsia"/>
          <w:sz w:val="24"/>
          <w:szCs w:val="24"/>
          <w:lang w:val="en-US"/>
        </w:rPr>
        <w:t>C</w:t>
      </w:r>
      <w:r w:rsidR="001544FB">
        <w:rPr>
          <w:rFonts w:asciiTheme="minorEastAsia" w:hAnsiTheme="minorEastAsia" w:cs="Gungsuh"/>
          <w:sz w:val="24"/>
          <w:szCs w:val="24"/>
          <w:lang w:val="en-US"/>
        </w:rPr>
        <w:t>NN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產生的</w:t>
      </w:r>
      <w:r w:rsidR="001544FB">
        <w:rPr>
          <w:rFonts w:asciiTheme="minorEastAsia" w:hAnsiTheme="minorEastAsia" w:cs="Gungsuh" w:hint="eastAsia"/>
          <w:sz w:val="24"/>
          <w:szCs w:val="24"/>
          <w:lang w:val="en-US"/>
        </w:rPr>
        <w:t>結果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也較為接近。</w:t>
      </w:r>
    </w:p>
    <w:p w14:paraId="59ED6773" w14:textId="47C8F72D" w:rsidR="006A11CE" w:rsidRDefault="00A26278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lastRenderedPageBreak/>
        <w:t>4</w:t>
      </w:r>
      <w:r w:rsidRPr="00E51FD4">
        <w:rPr>
          <w:rFonts w:asciiTheme="minorEastAsia" w:hAnsiTheme="minorEastAsia" w:cs="Gungsuh"/>
          <w:b/>
          <w:bCs/>
          <w:sz w:val="24"/>
          <w:szCs w:val="24"/>
        </w:rPr>
        <w:t>.</w:t>
      </w:r>
      <w:r>
        <w:rPr>
          <w:rFonts w:asciiTheme="minorEastAsia" w:hAnsiTheme="minorEastAsia" w:cs="Gungsuh"/>
          <w:b/>
          <w:bCs/>
          <w:sz w:val="24"/>
          <w:szCs w:val="24"/>
        </w:rPr>
        <w:t xml:space="preserve"> </w:t>
      </w:r>
      <w:r w:rsidRPr="00A26278">
        <w:rPr>
          <w:rFonts w:asciiTheme="minorEastAsia" w:hAnsiTheme="minorEastAsia" w:cs="Gungsuh" w:hint="eastAsia"/>
          <w:b/>
          <w:bCs/>
          <w:sz w:val="24"/>
          <w:szCs w:val="24"/>
        </w:rPr>
        <w:t>(1%) 畫出CNN model的saliency map，並簡單討論其現象。</w:t>
      </w:r>
    </w:p>
    <w:p w14:paraId="71AECAEA" w14:textId="18532BEB" w:rsidR="001A1132" w:rsidRDefault="00BB4913" w:rsidP="001A1132">
      <w:pPr>
        <w:spacing w:line="360" w:lineRule="auto"/>
        <w:jc w:val="center"/>
        <w:rPr>
          <w:rFonts w:asciiTheme="minorEastAsia" w:hAnsiTheme="minorEastAsia" w:cs="Gungsuh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18B146" wp14:editId="6E82E497">
            <wp:extent cx="5746282" cy="256032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6" t="6379" r="8960" b="8772"/>
                    <a:stretch/>
                  </pic:blipFill>
                  <pic:spPr bwMode="auto">
                    <a:xfrm>
                      <a:off x="0" y="0"/>
                      <a:ext cx="5785186" cy="257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89250" w14:textId="6AF2AE6B" w:rsidR="001A1132" w:rsidRDefault="001A1132" w:rsidP="001A1132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 w:rsidRPr="001A1132">
        <w:rPr>
          <w:rFonts w:asciiTheme="minorEastAsia" w:hAnsiTheme="minorEastAsia" w:cs="Gungsuh" w:hint="eastAsia"/>
          <w:sz w:val="24"/>
          <w:szCs w:val="24"/>
        </w:rPr>
        <w:t>可以看出</w:t>
      </w:r>
      <w:r w:rsidRPr="001A1132">
        <w:rPr>
          <w:rFonts w:asciiTheme="minorEastAsia" w:hAnsiTheme="minorEastAsia" w:cs="Gungsuh" w:hint="eastAsia"/>
          <w:sz w:val="24"/>
          <w:szCs w:val="24"/>
          <w:lang w:val="en-US"/>
        </w:rPr>
        <w:t>g</w:t>
      </w:r>
      <w:r w:rsidRPr="001A1132">
        <w:rPr>
          <w:rFonts w:asciiTheme="minorEastAsia" w:hAnsiTheme="minorEastAsia" w:cs="Gungsuh"/>
          <w:sz w:val="24"/>
          <w:szCs w:val="24"/>
          <w:lang w:val="en-US"/>
        </w:rPr>
        <w:t>radie</w:t>
      </w:r>
      <w:r>
        <w:rPr>
          <w:rFonts w:asciiTheme="minorEastAsia" w:hAnsiTheme="minorEastAsia" w:cs="Gungsuh"/>
          <w:sz w:val="24"/>
          <w:szCs w:val="24"/>
          <w:lang w:val="en-US"/>
        </w:rPr>
        <w:t>nt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再眼睛、鼻子及嘴巴等處數值較大，代表model主要是利用人的五官來辨識照片中人物的情緒。</w:t>
      </w:r>
    </w:p>
    <w:p w14:paraId="7B1A3AA6" w14:textId="77777777" w:rsidR="001A1132" w:rsidRPr="001A1132" w:rsidRDefault="001A1132" w:rsidP="001A1132">
      <w:pPr>
        <w:spacing w:line="360" w:lineRule="auto"/>
        <w:rPr>
          <w:rFonts w:asciiTheme="minorEastAsia" w:hAnsiTheme="minorEastAsia" w:cs="Gungsuh" w:hint="eastAsia"/>
          <w:sz w:val="24"/>
          <w:szCs w:val="24"/>
          <w:lang w:val="en-US"/>
        </w:rPr>
      </w:pPr>
    </w:p>
    <w:p w14:paraId="0A778564" w14:textId="30518DA1" w:rsidR="004C7515" w:rsidRDefault="00A26278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1A1132">
        <w:rPr>
          <w:rFonts w:asciiTheme="minorEastAsia" w:hAnsiTheme="minorEastAsia" w:cs="Gungsuh"/>
          <w:b/>
          <w:bCs/>
          <w:sz w:val="24"/>
          <w:szCs w:val="24"/>
          <w:lang w:val="en-US"/>
        </w:rPr>
        <w:t xml:space="preserve">5. </w:t>
      </w:r>
      <w:r w:rsidRPr="001A1132"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  <w:t xml:space="preserve">(1%) </w:t>
      </w:r>
      <w:r w:rsidRPr="00A26278">
        <w:rPr>
          <w:rFonts w:asciiTheme="minorEastAsia" w:hAnsiTheme="minorEastAsia" w:cs="Gungsuh" w:hint="eastAsia"/>
          <w:b/>
          <w:bCs/>
          <w:sz w:val="24"/>
          <w:szCs w:val="24"/>
        </w:rPr>
        <w:t>畫出最後一層的</w:t>
      </w:r>
      <w:r w:rsidRPr="001A1132"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  <w:t>filters</w:t>
      </w:r>
      <w:r w:rsidRPr="00A26278">
        <w:rPr>
          <w:rFonts w:asciiTheme="minorEastAsia" w:hAnsiTheme="minorEastAsia" w:cs="Gungsuh" w:hint="eastAsia"/>
          <w:b/>
          <w:bCs/>
          <w:sz w:val="24"/>
          <w:szCs w:val="24"/>
        </w:rPr>
        <w:t>最</w:t>
      </w:r>
      <w:proofErr w:type="gramStart"/>
      <w:r w:rsidRPr="00A26278">
        <w:rPr>
          <w:rFonts w:asciiTheme="minorEastAsia" w:hAnsiTheme="minorEastAsia" w:cs="Gungsuh" w:hint="eastAsia"/>
          <w:b/>
          <w:bCs/>
          <w:sz w:val="24"/>
          <w:szCs w:val="24"/>
        </w:rPr>
        <w:t>容易被哪些</w:t>
      </w:r>
      <w:proofErr w:type="gramEnd"/>
      <w:r w:rsidRPr="001A1132"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  <w:t>feature activate</w:t>
      </w:r>
      <w:r w:rsidRPr="00A26278">
        <w:rPr>
          <w:rFonts w:asciiTheme="minorEastAsia" w:hAnsiTheme="minorEastAsia" w:cs="Gungsuh" w:hint="eastAsia"/>
          <w:b/>
          <w:bCs/>
          <w:sz w:val="24"/>
          <w:szCs w:val="24"/>
        </w:rPr>
        <w:t>。</w:t>
      </w:r>
    </w:p>
    <w:p w14:paraId="43B328EA" w14:textId="5EC2947D" w:rsidR="001A1132" w:rsidRPr="001A1132" w:rsidRDefault="001A1132" w:rsidP="00DE66EA">
      <w:pPr>
        <w:spacing w:line="360" w:lineRule="auto"/>
        <w:rPr>
          <w:rFonts w:asciiTheme="minorEastAsia" w:hAnsiTheme="minorEastAsia" w:cs="Gungsuh" w:hint="eastAsia"/>
          <w:sz w:val="24"/>
          <w:szCs w:val="24"/>
          <w:lang w:val="en-US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 w:rsidRPr="001A1132">
        <w:rPr>
          <w:rFonts w:asciiTheme="minorEastAsia" w:hAnsiTheme="minorEastAsia" w:cs="Gungsuh" w:hint="eastAsia"/>
          <w:sz w:val="24"/>
          <w:szCs w:val="24"/>
        </w:rPr>
        <w:t>以下為</w:t>
      </w:r>
      <w:r>
        <w:rPr>
          <w:rFonts w:asciiTheme="minorEastAsia" w:hAnsiTheme="minorEastAsia" w:cs="Gungsuh" w:hint="eastAsia"/>
          <w:sz w:val="24"/>
          <w:szCs w:val="24"/>
        </w:rPr>
        <w:t>我的model中最後一層的256筆4</w:t>
      </w:r>
      <w:r>
        <w:rPr>
          <w:rFonts w:asciiTheme="minorEastAsia" w:hAnsiTheme="minorEastAsia" w:cs="Gungsuh"/>
          <w:sz w:val="24"/>
          <w:szCs w:val="24"/>
        </w:rPr>
        <w:t xml:space="preserve"> * 4</w:t>
      </w:r>
      <w:r>
        <w:rPr>
          <w:rFonts w:asciiTheme="minorEastAsia" w:hAnsiTheme="minorEastAsia" w:cs="Gungsuh" w:hint="eastAsia"/>
          <w:sz w:val="24"/>
          <w:szCs w:val="24"/>
        </w:rPr>
        <w:t xml:space="preserve"> 的filters。</w:t>
      </w:r>
    </w:p>
    <w:p w14:paraId="2404AC64" w14:textId="3848F535" w:rsidR="001A1132" w:rsidRPr="00A26278" w:rsidRDefault="00BB4913" w:rsidP="001A1132">
      <w:pPr>
        <w:spacing w:line="360" w:lineRule="auto"/>
        <w:jc w:val="center"/>
        <w:rPr>
          <w:rFonts w:asciiTheme="minorEastAsia" w:hAnsiTheme="minorEastAsia" w:cs="Gungsuh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601EA2" wp14:editId="0CAA68D0">
            <wp:extent cx="5130700" cy="43891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3" t="10319" r="9358" b="10098"/>
                    <a:stretch/>
                  </pic:blipFill>
                  <pic:spPr bwMode="auto">
                    <a:xfrm>
                      <a:off x="0" y="0"/>
                      <a:ext cx="5150075" cy="44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D" w14:textId="238EA9FD" w:rsidR="006C1401" w:rsidRPr="00E51FD4" w:rsidRDefault="00A26278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lastRenderedPageBreak/>
        <w:t>6</w:t>
      </w:r>
      <w:r w:rsidR="00EB1905" w:rsidRPr="00E51FD4">
        <w:rPr>
          <w:rFonts w:asciiTheme="minorEastAsia" w:hAnsiTheme="minorEastAsia" w:cs="Gungsuh"/>
          <w:b/>
          <w:bCs/>
          <w:sz w:val="24"/>
          <w:szCs w:val="24"/>
        </w:rPr>
        <w:t>. (3%) Refer to math problem</w:t>
      </w:r>
    </w:p>
    <w:p w14:paraId="0000000E" w14:textId="4FB9AB41" w:rsidR="006C1401" w:rsidRDefault="001615D1" w:rsidP="00DE66EA">
      <w:pPr>
        <w:spacing w:line="360" w:lineRule="auto"/>
        <w:rPr>
          <w:sz w:val="24"/>
          <w:szCs w:val="24"/>
        </w:rPr>
      </w:pPr>
      <w:r>
        <w:tab/>
      </w:r>
      <w:r w:rsidRPr="00F07176">
        <w:rPr>
          <w:rFonts w:hint="eastAsia"/>
          <w:sz w:val="24"/>
          <w:szCs w:val="24"/>
        </w:rPr>
        <w:t>1</w:t>
      </w:r>
      <w:r w:rsidR="00633305">
        <w:rPr>
          <w:rFonts w:hint="eastAsia"/>
          <w:sz w:val="24"/>
          <w:szCs w:val="24"/>
        </w:rPr>
        <w:t>.</w:t>
      </w:r>
    </w:p>
    <w:p w14:paraId="20EBB196" w14:textId="428A1880" w:rsidR="00416B77" w:rsidRPr="00F07176" w:rsidRDefault="00416B77" w:rsidP="00DE66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設變化後大小變為</w:t>
      </w:r>
      <m:oMath>
        <m:r>
          <w:rPr>
            <w:rFonts w:ascii="Cambria Math" w:hAnsi="Cambria Math" w:hint="eastAsia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,inpu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channel</m:t>
            </m:r>
            <m:r>
              <w:rPr>
                <w:rFonts w:ascii="Cambria Math" w:hAnsi="Cambria Math"/>
                <w:sz w:val="24"/>
                <w:szCs w:val="24"/>
              </w:rPr>
              <m:t>s^</m:t>
            </m:r>
            <m:r>
              <w:rPr>
                <w:rFonts w:ascii="Cambria Math" w:eastAsia="MS Mincho" w:hAnsi="Cambria Math" w:cs="MS Mincho" w:hint="eastAsia"/>
                <w:sz w:val="24"/>
                <w:szCs w:val="24"/>
              </w:rPr>
              <m:t>*</m:t>
            </m:r>
          </m:e>
        </m:d>
      </m:oMath>
      <w:r>
        <w:rPr>
          <w:rFonts w:hint="eastAsia"/>
          <w:sz w:val="24"/>
          <w:szCs w:val="24"/>
        </w:rPr>
        <w:t>。</w:t>
      </w:r>
    </w:p>
    <w:p w14:paraId="6EE27532" w14:textId="667310E6" w:rsidR="00F00D88" w:rsidRPr="00F00D88" w:rsidRDefault="00A26278" w:rsidP="006A11CE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14:paraId="4AAD6769" w14:textId="10EB07D4" w:rsidR="00F00D88" w:rsidRPr="00416B77" w:rsidRDefault="00A26278" w:rsidP="00F00D88">
      <w:pPr>
        <w:spacing w:line="360" w:lineRule="auto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14:paraId="64BB1CD1" w14:textId="3A1314DE" w:rsidR="00F00D88" w:rsidRPr="00F00D88" w:rsidRDefault="00A26278" w:rsidP="00F00D88">
      <w:pPr>
        <w:spacing w:line="360" w:lineRule="auto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14:paraId="5440EFE0" w14:textId="4359DFAC" w:rsidR="004C7515" w:rsidRPr="00331605" w:rsidRDefault="00A26278" w:rsidP="00DE66EA">
      <w:pPr>
        <w:spacing w:line="360" w:lineRule="auto"/>
        <w:rPr>
          <w:rFonts w:hint="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inpu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_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channels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=outpu</m:t>
          </m:r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  <m:r>
            <w:rPr>
              <w:rFonts w:ascii="Cambria Math" w:hAnsi="Cambria Math"/>
              <w:sz w:val="24"/>
              <w:szCs w:val="24"/>
              <w:lang w:val="en-US"/>
            </w:rPr>
            <m:t>_</m:t>
          </m:r>
          <m:r>
            <w:rPr>
              <w:rFonts w:ascii="Cambria Math" w:hAnsi="Cambria Math"/>
              <w:sz w:val="24"/>
              <w:szCs w:val="24"/>
              <w:lang w:val="en-US"/>
            </w:rPr>
            <m:t>channels</m:t>
          </m:r>
        </m:oMath>
      </m:oMathPara>
    </w:p>
    <w:p w14:paraId="46FAB8E3" w14:textId="77777777" w:rsidR="004C7515" w:rsidRPr="00416B77" w:rsidRDefault="004C7515" w:rsidP="00DE66EA">
      <w:pPr>
        <w:spacing w:line="360" w:lineRule="auto"/>
        <w:rPr>
          <w:rFonts w:hint="eastAsia"/>
          <w:i/>
          <w:sz w:val="24"/>
          <w:szCs w:val="24"/>
          <w:lang w:val="en-US"/>
        </w:rPr>
      </w:pPr>
    </w:p>
    <w:p w14:paraId="5BE4ADB5" w14:textId="6351DE36" w:rsidR="00555109" w:rsidRDefault="00555109" w:rsidP="00DE66EA">
      <w:pPr>
        <w:spacing w:line="360" w:lineRule="auto"/>
        <w:rPr>
          <w:sz w:val="24"/>
          <w:szCs w:val="24"/>
        </w:rPr>
      </w:pPr>
      <w:r w:rsidRPr="00416B77">
        <w:rPr>
          <w:i/>
          <w:sz w:val="24"/>
          <w:szCs w:val="24"/>
          <w:lang w:val="en-US"/>
        </w:rPr>
        <w:tab/>
      </w:r>
      <w:r w:rsidR="00416B7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</w:p>
    <w:p w14:paraId="41889138" w14:textId="7F0D683F" w:rsidR="00DD525E" w:rsidRDefault="00416B77" w:rsidP="00416B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209E">
        <w:rPr>
          <w:rFonts w:hint="eastAsia"/>
          <w:sz w:val="24"/>
          <w:szCs w:val="24"/>
        </w:rPr>
        <w:t>由題目得到</w:t>
      </w:r>
    </w:p>
    <w:p w14:paraId="17089D15" w14:textId="398245DC" w:rsidR="00C6258E" w:rsidRPr="00C6258E" w:rsidRDefault="00A26278" w:rsidP="00416B77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55BED87F" w14:textId="3B1EB9D9" w:rsidR="00C6258E" w:rsidRPr="00C6258E" w:rsidRDefault="00A26278" w:rsidP="00416B77">
      <w:pPr>
        <w:spacing w:line="360" w:lineRule="auto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28A8799D" w14:textId="40654095" w:rsidR="00C6258E" w:rsidRPr="0036209E" w:rsidRDefault="00A26278" w:rsidP="00416B77">
      <w:pPr>
        <w:spacing w:line="360" w:lineRule="auto"/>
        <w:rPr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+ϵ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076B6C2C" w14:textId="77777777" w:rsidR="0036209E" w:rsidRPr="00C6258E" w:rsidRDefault="0036209E" w:rsidP="00416B77">
      <w:pPr>
        <w:spacing w:line="360" w:lineRule="auto"/>
        <w:rPr>
          <w:rFonts w:hint="eastAsia"/>
          <w:i/>
          <w:sz w:val="24"/>
          <w:szCs w:val="24"/>
        </w:rPr>
      </w:pPr>
    </w:p>
    <w:p w14:paraId="4C325C6E" w14:textId="2C617B1C" w:rsidR="00C6258E" w:rsidRPr="0036209E" w:rsidRDefault="00A26278" w:rsidP="00416B77">
      <w:pPr>
        <w:spacing w:line="360" w:lineRule="auto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 w:cs="Cambria Math"/>
              <w:sz w:val="24"/>
              <w:szCs w:val="24"/>
            </w:rPr>
            <m:t>=γ</m:t>
          </m:r>
          <m:acc>
            <m:acc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Cambria Math"/>
              <w:sz w:val="24"/>
              <w:szCs w:val="24"/>
            </w:rPr>
            <m:t>+β</m:t>
          </m:r>
        </m:oMath>
      </m:oMathPara>
    </w:p>
    <w:p w14:paraId="32BC9BB1" w14:textId="77777777" w:rsidR="0036209E" w:rsidRPr="00C6258E" w:rsidRDefault="0036209E" w:rsidP="00416B77">
      <w:pPr>
        <w:spacing w:line="360" w:lineRule="auto"/>
        <w:rPr>
          <w:rFonts w:hint="eastAsia"/>
          <w:i/>
          <w:sz w:val="24"/>
          <w:szCs w:val="24"/>
        </w:rPr>
      </w:pPr>
    </w:p>
    <w:p w14:paraId="6AC2533B" w14:textId="5E635D56" w:rsidR="00C6258E" w:rsidRDefault="00C6258E" w:rsidP="00416B77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rFonts w:hint="eastAsia"/>
          <w:sz w:val="24"/>
          <w:szCs w:val="24"/>
        </w:rPr>
        <w:t>可推得</w:t>
      </w:r>
    </w:p>
    <w:p w14:paraId="24B9D839" w14:textId="3DAFE35E" w:rsidR="0036209E" w:rsidRPr="0036209E" w:rsidRDefault="0036209E" w:rsidP="00416B77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acc>
              <m:ac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718F8A04" w14:textId="0F0E9C68" w:rsidR="003D1A8A" w:rsidRPr="0036209E" w:rsidRDefault="00A26278" w:rsidP="00DE66EA">
      <w:pPr>
        <w:spacing w:line="360" w:lineRule="auto"/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</w:rPr>
            <m:t xml:space="preserve"> γ</m:t>
          </m:r>
        </m:oMath>
      </m:oMathPara>
    </w:p>
    <w:p w14:paraId="3E92F542" w14:textId="77777777" w:rsidR="0036209E" w:rsidRPr="004C7515" w:rsidRDefault="0036209E" w:rsidP="00DE66EA">
      <w:pPr>
        <w:spacing w:line="360" w:lineRule="auto"/>
        <w:rPr>
          <w:rFonts w:hint="eastAsia"/>
          <w:i/>
          <w:sz w:val="24"/>
          <w:szCs w:val="24"/>
        </w:rPr>
      </w:pPr>
    </w:p>
    <w:p w14:paraId="265F9230" w14:textId="03729246" w:rsidR="0036209E" w:rsidRPr="0036209E" w:rsidRDefault="0036209E" w:rsidP="00C6258E">
      <w:pPr>
        <w:spacing w:line="360" w:lineRule="auto"/>
        <w:rPr>
          <w:rFonts w:hint="eastAsia"/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>
        <w:rPr>
          <w:i/>
          <w:sz w:val="24"/>
          <w:szCs w:val="24"/>
        </w:rPr>
        <w:t xml:space="preserve"> :</w:t>
      </w:r>
    </w:p>
    <w:p w14:paraId="0A2E659A" w14:textId="0EE6171B" w:rsidR="00C6258E" w:rsidRPr="0036209E" w:rsidRDefault="00A26278" w:rsidP="00C6258E">
      <w:pPr>
        <w:spacing w:line="360" w:lineRule="auto"/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hint="eastAsia"/>
              <w:sz w:val="24"/>
              <w:szCs w:val="24"/>
            </w:rPr>
            <m:t xml:space="preserve">   </m:t>
          </m:r>
        </m:oMath>
      </m:oMathPara>
    </w:p>
    <w:p w14:paraId="34111991" w14:textId="77777777" w:rsidR="0036209E" w:rsidRPr="0036209E" w:rsidRDefault="0036209E" w:rsidP="00C6258E">
      <w:pPr>
        <w:spacing w:line="360" w:lineRule="auto"/>
        <w:rPr>
          <w:rFonts w:hint="eastAsia"/>
          <w:i/>
          <w:sz w:val="24"/>
          <w:szCs w:val="24"/>
        </w:rPr>
      </w:pPr>
    </w:p>
    <w:p w14:paraId="3492EAA4" w14:textId="51040D81" w:rsidR="0036209E" w:rsidRPr="002516F0" w:rsidRDefault="0036209E" w:rsidP="00C6258E">
      <w:pPr>
        <w:spacing w:line="360" w:lineRule="auto"/>
        <w:rPr>
          <w:rFonts w:hint="eastAsia"/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ab/>
      </w:r>
      <w:r>
        <w:rPr>
          <w:i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sub>
            </m:sSub>
          </m:den>
        </m:f>
      </m:oMath>
      <w:r>
        <w:rPr>
          <w:i/>
          <w:sz w:val="24"/>
          <w:szCs w:val="24"/>
        </w:rPr>
        <w:t xml:space="preserve"> :</w:t>
      </w:r>
    </w:p>
    <w:p w14:paraId="307E0CEA" w14:textId="2120EB1B" w:rsidR="00882B3B" w:rsidRPr="00882B3B" w:rsidRDefault="00A26278" w:rsidP="00B4562F">
      <w:pPr>
        <w:spacing w:line="360" w:lineRule="auto"/>
        <w:rPr>
          <w:rFonts w:hint="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Cambria Math" w:hint="eastAsia"/>
              <w:sz w:val="24"/>
              <w:szCs w:val="24"/>
            </w:rPr>
            <m:t xml:space="preserve">         </m:t>
          </m:r>
          <m:r>
            <w:rPr>
              <w:rFonts w:ascii="Cambria Math" w:hAnsi="Cambria Math" w:cs="Cambria Math" w:hint="eastAsia"/>
              <w:sz w:val="24"/>
              <w:szCs w:val="24"/>
            </w:rPr>
            <m:t xml:space="preserve">    </m:t>
          </m:r>
          <m:r>
            <w:rPr>
              <w:rFonts w:ascii="Cambria Math" w:hAnsi="Cambria Math" w:cs="Cambria Math" w:hint="eastAsia"/>
              <w:sz w:val="24"/>
              <w:szCs w:val="24"/>
            </w:rPr>
            <m:t xml:space="preserve">        </m:t>
          </m:r>
          <m:r>
            <w:rPr>
              <w:rFonts w:ascii="Cambria Math" w:hAnsi="Cambria Math" w:cs="Cambria Math" w:hint="eastAsia"/>
              <w:sz w:val="24"/>
              <w:szCs w:val="24"/>
            </w:rPr>
            <m:t xml:space="preserve">     </m:t>
          </m:r>
          <m:r>
            <w:rPr>
              <w:rFonts w:ascii="Cambria Math" w:hAnsi="Cambria Math" w:cs="Cambria Math" w:hint="eastAsia"/>
              <w:sz w:val="24"/>
              <w:szCs w:val="24"/>
            </w:rPr>
            <m:t xml:space="preserve">                        </m:t>
          </m:r>
          <m:r>
            <w:rPr>
              <w:rFonts w:ascii="Cambria Math" w:hAnsi="Cambria Math" w:cs="Cambria Math" w:hint="eastAsia"/>
              <w:sz w:val="24"/>
              <w:szCs w:val="24"/>
            </w:rPr>
            <m:t xml:space="preserve"> </m:t>
          </m:r>
        </m:oMath>
      </m:oMathPara>
    </w:p>
    <w:p w14:paraId="201D6A78" w14:textId="225AC28B" w:rsidR="00B4562F" w:rsidRPr="001C434D" w:rsidRDefault="00B4562F" w:rsidP="00B4562F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</m:oMath>
      </m:oMathPara>
    </w:p>
    <w:p w14:paraId="7679098B" w14:textId="122A96EF" w:rsidR="001C434D" w:rsidRPr="001C434D" w:rsidRDefault="001C434D" w:rsidP="00B4562F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μ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</m:oMath>
      </m:oMathPara>
    </w:p>
    <w:p w14:paraId="633D33E7" w14:textId="381DD03B" w:rsidR="001C434D" w:rsidRPr="001C434D" w:rsidRDefault="001C434D" w:rsidP="001C434D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</m:e>
          </m:d>
        </m:oMath>
      </m:oMathPara>
    </w:p>
    <w:p w14:paraId="65BF28E4" w14:textId="365BC73E" w:rsidR="001C434D" w:rsidRPr="001C434D" w:rsidRDefault="001C434D" w:rsidP="001C434D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0=-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34735FDA" w14:textId="09D9F9A7" w:rsidR="00882B3B" w:rsidRPr="00292C76" w:rsidRDefault="0036209E" w:rsidP="00B4562F">
      <w:pPr>
        <w:spacing w:line="360" w:lineRule="auto"/>
        <w:rPr>
          <w:rFonts w:hint="eastAsia"/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hint="eastAsia"/>
          <w:i/>
          <w:sz w:val="24"/>
          <w:szCs w:val="24"/>
        </w:rPr>
        <w:t xml:space="preserve"> :</w:t>
      </w:r>
    </w:p>
    <w:p w14:paraId="56F10690" w14:textId="5DBCE252" w:rsidR="00126513" w:rsidRPr="00296D4C" w:rsidRDefault="00A26278" w:rsidP="00B4562F">
      <w:pPr>
        <w:spacing w:line="360" w:lineRule="auto"/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sz w:val="24"/>
              <w:szCs w:val="24"/>
            </w:rPr>
            <m:t xml:space="preserve">                                </m:t>
          </m:r>
        </m:oMath>
      </m:oMathPara>
    </w:p>
    <w:p w14:paraId="7099B34A" w14:textId="681F8C3C" w:rsidR="007079E5" w:rsidRPr="00B270A9" w:rsidRDefault="00B270A9" w:rsidP="00B4562F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+ϵ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14:paraId="20155F6F" w14:textId="5DA157A1" w:rsidR="00B270A9" w:rsidRPr="00B270A9" w:rsidRDefault="004C7515" w:rsidP="00B270A9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 xml:space="preserve">          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+ϵ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65F0E8AE" w14:textId="6AB52BB0" w:rsidR="00B270A9" w:rsidRPr="00B270A9" w:rsidRDefault="004C7515" w:rsidP="00B270A9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w:rPr>
              <w:rFonts w:ascii="Cambria Math" w:hAnsi="Cambria Math" w:hint="eastAsia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+ϵ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47EDCDD4" w14:textId="7165D54F" w:rsidR="00B270A9" w:rsidRPr="004C7515" w:rsidRDefault="00331605" w:rsidP="00B4562F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+ϵ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den>
                  </m:f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</m:e>
          </m:d>
          <m:r>
            <w:rPr>
              <w:rFonts w:ascii="Cambria Math" w:hAnsi="Cambria Math" w:hint="eastAsia"/>
              <w:sz w:val="24"/>
              <w:szCs w:val="24"/>
            </w:rPr>
            <m:t xml:space="preserve">     </m:t>
          </m:r>
        </m:oMath>
      </m:oMathPara>
    </w:p>
    <w:p w14:paraId="2A3C516D" w14:textId="77777777" w:rsidR="004C7515" w:rsidRPr="00B270A9" w:rsidRDefault="004C7515" w:rsidP="00B4562F">
      <w:pPr>
        <w:spacing w:line="360" w:lineRule="auto"/>
        <w:rPr>
          <w:rFonts w:hint="eastAsia"/>
          <w:i/>
          <w:sz w:val="24"/>
          <w:szCs w:val="24"/>
        </w:rPr>
      </w:pPr>
    </w:p>
    <w:p w14:paraId="13113C8A" w14:textId="77777777" w:rsidR="0036209E" w:rsidRPr="0036209E" w:rsidRDefault="0036209E" w:rsidP="00126513">
      <w:pPr>
        <w:spacing w:line="360" w:lineRule="auto"/>
        <w:rPr>
          <w:i/>
          <w:sz w:val="24"/>
          <w:szCs w:val="24"/>
        </w:rPr>
      </w:pPr>
    </w:p>
    <w:p w14:paraId="5271B6A2" w14:textId="2E604775" w:rsidR="0036209E" w:rsidRDefault="0036209E" w:rsidP="00126513">
      <w:pPr>
        <w:spacing w:line="360" w:lineRule="auto"/>
        <w:rPr>
          <w:rFonts w:hint="eastAsia"/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ab/>
      </w:r>
      <w:r>
        <w:rPr>
          <w:i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∂γ</m:t>
            </m:r>
          </m:den>
        </m:f>
      </m:oMath>
      <w:r>
        <w:rPr>
          <w:rFonts w:hint="eastAsia"/>
          <w:i/>
          <w:sz w:val="24"/>
          <w:szCs w:val="24"/>
        </w:rPr>
        <w:t xml:space="preserve"> :</w:t>
      </w:r>
    </w:p>
    <w:p w14:paraId="6F917742" w14:textId="21E26473" w:rsidR="00126513" w:rsidRPr="0036209E" w:rsidRDefault="00A26278" w:rsidP="00126513">
      <w:pPr>
        <w:spacing w:line="360" w:lineRule="auto"/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∂γ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acc>
                <m:ac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05344DAC" w14:textId="0A0C2A76" w:rsidR="0036209E" w:rsidRPr="00126513" w:rsidRDefault="0036209E" w:rsidP="00126513">
      <w:pPr>
        <w:spacing w:line="360" w:lineRule="auto"/>
        <w:rPr>
          <w:rFonts w:hint="eastAsia"/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∂β</m:t>
            </m:r>
          </m:den>
        </m:f>
      </m:oMath>
      <w:r>
        <w:rPr>
          <w:rFonts w:hint="eastAsia"/>
          <w:i/>
          <w:sz w:val="24"/>
          <w:szCs w:val="24"/>
        </w:rPr>
        <w:t xml:space="preserve"> :</w:t>
      </w:r>
    </w:p>
    <w:p w14:paraId="6CB6439F" w14:textId="0FC59DC1" w:rsidR="004C7515" w:rsidRDefault="00A26278" w:rsidP="00B4562F">
      <w:pPr>
        <w:spacing w:line="360" w:lineRule="auto"/>
        <w:rPr>
          <w:rFonts w:hint="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∂β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∂β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1B8BBB83" w14:textId="77777777" w:rsidR="004C7515" w:rsidRPr="00126513" w:rsidRDefault="004C7515" w:rsidP="00B4562F">
      <w:pPr>
        <w:spacing w:line="360" w:lineRule="auto"/>
        <w:rPr>
          <w:rFonts w:hint="eastAsia"/>
          <w:i/>
          <w:sz w:val="24"/>
          <w:szCs w:val="24"/>
        </w:rPr>
      </w:pPr>
    </w:p>
    <w:p w14:paraId="1AA723DB" w14:textId="229038C1" w:rsidR="00C6258E" w:rsidRDefault="00F65F43" w:rsidP="00DE66EA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</w:p>
    <w:p w14:paraId="272983BD" w14:textId="77777777" w:rsidR="00A876B9" w:rsidRDefault="00A876B9" w:rsidP="004C7515">
      <w:pPr>
        <w:spacing w:line="360" w:lineRule="auto"/>
        <w:ind w:left="72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已知</w:t>
      </w:r>
    </w:p>
    <w:p w14:paraId="7EAFC43F" w14:textId="25B66A53" w:rsidR="00A876B9" w:rsidRPr="001544FB" w:rsidRDefault="00A876B9" w:rsidP="00A876B9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softmax(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219AF4B" w14:textId="0C9E2012" w:rsidR="001544FB" w:rsidRPr="001544FB" w:rsidRDefault="001544FB" w:rsidP="00A876B9">
      <w:pPr>
        <w:spacing w:line="360" w:lineRule="auto"/>
        <w:rPr>
          <w:rFonts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cross_entropy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</m:acc>
                </m:e>
              </m:func>
            </m:e>
          </m:nary>
        </m:oMath>
      </m:oMathPara>
    </w:p>
    <w:p w14:paraId="3DDE6125" w14:textId="174194CC" w:rsidR="001544FB" w:rsidRPr="00A876B9" w:rsidRDefault="00A876B9" w:rsidP="001544FB">
      <w:pPr>
        <w:spacing w:line="480" w:lineRule="auto"/>
        <w:rPr>
          <w:rFonts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cross_entropy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acc>
            </m:e>
          </m:func>
        </m:oMath>
      </m:oMathPara>
    </w:p>
    <w:p w14:paraId="7F61AB15" w14:textId="02118C43" w:rsidR="001544FB" w:rsidRPr="00A876B9" w:rsidRDefault="00A876B9" w:rsidP="001544FB">
      <w:pPr>
        <w:spacing w:line="480" w:lineRule="auto"/>
        <w:rPr>
          <w:rFonts w:hint="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acc>
          <m:r>
            <w:rPr>
              <w:rFonts w:ascii="Cambria Math" w:hAnsi="Cambria Math" w:cs="Times New Roman"/>
              <w:sz w:val="24"/>
              <w:szCs w:val="24"/>
            </w:rPr>
            <m:t>=softmax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4B35CC45" w14:textId="169D799A" w:rsidR="00A876B9" w:rsidRPr="004C7515" w:rsidRDefault="00044D2A" w:rsidP="004C7515">
      <w:pPr>
        <w:spacing w:line="360" w:lineRule="auto"/>
        <w:ind w:left="720" w:firstLine="720"/>
        <w:rPr>
          <w:rFonts w:hint="eastAsia"/>
          <w:i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 w:hint="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=1</m:t>
        </m:r>
        <m:r>
          <w:rPr>
            <w:rFonts w:ascii="Cambria Math" w:hAnsi="Cambria Math" w:cs="Cambria Math" w:hint="eastAsia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時</w:t>
      </w:r>
      <m:oMath>
        <m:r>
          <w:rPr>
            <w:rFonts w:ascii="Cambria Math" w:hAnsi="Cambria Math" w:hint="eastAsia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cross_entropy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</m:e>
        </m:func>
      </m:oMath>
      <w:r>
        <w:rPr>
          <w:rFonts w:hint="eastAsia"/>
          <w:sz w:val="24"/>
          <w:szCs w:val="24"/>
        </w:rPr>
        <w:t>，</w:t>
      </w:r>
      <w:r w:rsidR="00DA3EA2">
        <w:rPr>
          <w:rFonts w:hint="eastAsia"/>
          <w:sz w:val="24"/>
          <w:szCs w:val="24"/>
        </w:rPr>
        <w:t>故</w:t>
      </w:r>
    </w:p>
    <w:p w14:paraId="4DBCEBE8" w14:textId="276AA88A" w:rsidR="00961CF2" w:rsidRDefault="00A876B9" w:rsidP="00A876B9">
      <w:pPr>
        <w:spacing w:line="360" w:lineRule="auto"/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func>
          <m:r>
            <w:rPr>
              <w:rFonts w:ascii="Cambria Math" w:hAnsi="Cambria Math" w:hint="eastAsia"/>
              <w:sz w:val="24"/>
              <w:szCs w:val="24"/>
            </w:rPr>
            <m:t xml:space="preserve">                                </m:t>
          </m:r>
        </m:oMath>
      </m:oMathPara>
    </w:p>
    <w:p w14:paraId="1CE04A21" w14:textId="77777777" w:rsidR="00A516F0" w:rsidRPr="00A516F0" w:rsidRDefault="00961CF2" w:rsidP="00A876B9">
      <w:pPr>
        <w:spacing w:line="360" w:lineRule="auto"/>
        <w:rPr>
          <w:sz w:val="24"/>
          <w:szCs w:val="24"/>
        </w:rPr>
      </w:pPr>
      <m:oMathPara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p>
                  </m:sSup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func>
            </m:e>
          </m:d>
        </m:oMath>
      </m:oMathPara>
    </w:p>
    <w:p w14:paraId="717D7CB8" w14:textId="17B67081" w:rsidR="0048072D" w:rsidRPr="0036209E" w:rsidRDefault="00961CF2" w:rsidP="0048072D">
      <w:pPr>
        <w:spacing w:line="360" w:lineRule="auto"/>
        <w:rPr>
          <w:rFonts w:hint="eastAsia"/>
          <w:sz w:val="24"/>
          <w:szCs w:val="24"/>
        </w:rPr>
      </w:pPr>
      <m:oMathPara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 w:hint="eastAsia"/>
              <w:sz w:val="24"/>
              <w:szCs w:val="24"/>
            </w:rPr>
            <m:t xml:space="preserve">                            </m:t>
          </m:r>
        </m:oMath>
      </m:oMathPara>
    </w:p>
    <w:p w14:paraId="60167348" w14:textId="4B07C42A" w:rsidR="004C7515" w:rsidRPr="0048072D" w:rsidRDefault="0036209E" w:rsidP="00A876B9">
      <w:pPr>
        <w:spacing w:line="360" w:lineRule="auto"/>
        <w:rPr>
          <w:rFonts w:hint="eastAsia"/>
          <w:i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 xml:space="preserve">        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acc>
            </m:e>
          </m:d>
          <m:r>
            <w:rPr>
              <w:rFonts w:ascii="Cambria Math" w:hAnsi="Cambria Math" w:hint="eastAsia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59899CA0" w14:textId="00767974" w:rsidR="00044D2A" w:rsidRPr="00A876B9" w:rsidRDefault="00044D2A" w:rsidP="00044D2A">
      <w:pPr>
        <w:spacing w:line="360" w:lineRule="auto"/>
        <w:ind w:left="720" w:firstLine="720"/>
        <w:rPr>
          <w:rFonts w:hint="eastAsia"/>
          <w:i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 w:hint="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0</m:t>
        </m:r>
        <m:r>
          <w:rPr>
            <w:rFonts w:ascii="Cambria Math" w:hAnsi="Cambria Math" w:cs="Cambria Math" w:hint="eastAsia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時</w:t>
      </w:r>
      <m:oMath>
        <m:r>
          <w:rPr>
            <w:rFonts w:ascii="Cambria Math" w:hAnsi="Cambria Math" w:hint="eastAsia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cross_entropy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4"/>
            <w:szCs w:val="24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</m:e>
            </m:d>
          </m:e>
        </m:func>
      </m:oMath>
      <w:r>
        <w:rPr>
          <w:rFonts w:hint="eastAsia"/>
          <w:sz w:val="24"/>
          <w:szCs w:val="24"/>
        </w:rPr>
        <w:t>，</w:t>
      </w:r>
      <w:r w:rsidR="00DA3EA2">
        <w:rPr>
          <w:rFonts w:hint="eastAsia"/>
          <w:sz w:val="24"/>
          <w:szCs w:val="24"/>
        </w:rPr>
        <w:t>故</w:t>
      </w:r>
    </w:p>
    <w:p w14:paraId="52E31696" w14:textId="3B172097" w:rsidR="00A516F0" w:rsidRPr="00A516F0" w:rsidRDefault="00A516F0" w:rsidP="00C30A11">
      <w:pPr>
        <w:spacing w:line="360" w:lineRule="auto"/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 w:hint="eastAsia"/>
                  <w:sz w:val="24"/>
                  <w:szCs w:val="24"/>
                </w:rPr>
                <m:t xml:space="preserve">         </m:t>
              </m:r>
            </m:e>
          </m:func>
        </m:oMath>
      </m:oMathPara>
    </w:p>
    <w:p w14:paraId="3CE60F0F" w14:textId="5887A6ED" w:rsidR="0036209E" w:rsidRPr="0036209E" w:rsidRDefault="0036209E" w:rsidP="00A876B9">
      <w:pPr>
        <w:spacing w:line="360" w:lineRule="auto"/>
        <w:rPr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sz w:val="24"/>
              <w:szCs w:val="24"/>
            </w:rPr>
            <m:t xml:space="preserve">                     </m:t>
          </m:r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i,i≠t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func>
            </m:e>
          </m:d>
        </m:oMath>
      </m:oMathPara>
    </w:p>
    <w:p w14:paraId="3F662FEF" w14:textId="37A538D0" w:rsidR="0048072D" w:rsidRPr="0036209E" w:rsidRDefault="0036209E" w:rsidP="00A876B9">
      <w:pPr>
        <w:spacing w:line="360" w:lineRule="auto"/>
        <w:rPr>
          <w:rFonts w:hint="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 w:hint="eastAsia"/>
              <w:sz w:val="24"/>
              <w:szCs w:val="24"/>
            </w:rPr>
            <m:t xml:space="preserve">               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 w:hint="eastAsia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acc>
          <m:r>
            <w:rPr>
              <w:rFonts w:ascii="Cambria Math" w:hAnsi="Cambria Math" w:hint="eastAsia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acc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sectPr w:rsidR="0048072D" w:rsidRPr="003620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401"/>
    <w:rsid w:val="00044D2A"/>
    <w:rsid w:val="001074B0"/>
    <w:rsid w:val="00126513"/>
    <w:rsid w:val="001544FB"/>
    <w:rsid w:val="001615D1"/>
    <w:rsid w:val="001641F4"/>
    <w:rsid w:val="00181E2C"/>
    <w:rsid w:val="00191684"/>
    <w:rsid w:val="001A1132"/>
    <w:rsid w:val="001C434D"/>
    <w:rsid w:val="001D5561"/>
    <w:rsid w:val="001F59EE"/>
    <w:rsid w:val="00233BD8"/>
    <w:rsid w:val="002516F0"/>
    <w:rsid w:val="00261DD3"/>
    <w:rsid w:val="00287932"/>
    <w:rsid w:val="00292C76"/>
    <w:rsid w:val="002959D8"/>
    <w:rsid w:val="00296D4C"/>
    <w:rsid w:val="002D6ABD"/>
    <w:rsid w:val="002E4EF2"/>
    <w:rsid w:val="002F7CD8"/>
    <w:rsid w:val="00331605"/>
    <w:rsid w:val="0036209E"/>
    <w:rsid w:val="003C2F9E"/>
    <w:rsid w:val="003D1A8A"/>
    <w:rsid w:val="003E084C"/>
    <w:rsid w:val="003E13EC"/>
    <w:rsid w:val="003F4948"/>
    <w:rsid w:val="004050F2"/>
    <w:rsid w:val="00416B77"/>
    <w:rsid w:val="004452F4"/>
    <w:rsid w:val="00470450"/>
    <w:rsid w:val="0048072D"/>
    <w:rsid w:val="00485D17"/>
    <w:rsid w:val="004B665E"/>
    <w:rsid w:val="004C63D1"/>
    <w:rsid w:val="004C7515"/>
    <w:rsid w:val="004E30F0"/>
    <w:rsid w:val="004E3336"/>
    <w:rsid w:val="00555109"/>
    <w:rsid w:val="005579BC"/>
    <w:rsid w:val="005756BF"/>
    <w:rsid w:val="005B23C9"/>
    <w:rsid w:val="005B33AB"/>
    <w:rsid w:val="005C268B"/>
    <w:rsid w:val="005C701B"/>
    <w:rsid w:val="00633305"/>
    <w:rsid w:val="00666494"/>
    <w:rsid w:val="00692272"/>
    <w:rsid w:val="006A11CE"/>
    <w:rsid w:val="006C1401"/>
    <w:rsid w:val="006E564C"/>
    <w:rsid w:val="007079E5"/>
    <w:rsid w:val="00727965"/>
    <w:rsid w:val="007468CD"/>
    <w:rsid w:val="00762F14"/>
    <w:rsid w:val="0086467B"/>
    <w:rsid w:val="0087634D"/>
    <w:rsid w:val="00882B3B"/>
    <w:rsid w:val="0089584A"/>
    <w:rsid w:val="0089664B"/>
    <w:rsid w:val="008F44F3"/>
    <w:rsid w:val="00916989"/>
    <w:rsid w:val="00941E03"/>
    <w:rsid w:val="00961CF2"/>
    <w:rsid w:val="009B4FF2"/>
    <w:rsid w:val="009E53A6"/>
    <w:rsid w:val="009F5E25"/>
    <w:rsid w:val="00A1786C"/>
    <w:rsid w:val="00A26278"/>
    <w:rsid w:val="00A516F0"/>
    <w:rsid w:val="00A65DAB"/>
    <w:rsid w:val="00A876B9"/>
    <w:rsid w:val="00B15642"/>
    <w:rsid w:val="00B270A9"/>
    <w:rsid w:val="00B4562F"/>
    <w:rsid w:val="00B501F3"/>
    <w:rsid w:val="00B50F1F"/>
    <w:rsid w:val="00BB3BB2"/>
    <w:rsid w:val="00BB4913"/>
    <w:rsid w:val="00C11EF0"/>
    <w:rsid w:val="00C30A11"/>
    <w:rsid w:val="00C6258E"/>
    <w:rsid w:val="00CF6714"/>
    <w:rsid w:val="00D90B55"/>
    <w:rsid w:val="00D92D6A"/>
    <w:rsid w:val="00DA3EA2"/>
    <w:rsid w:val="00DD0CFA"/>
    <w:rsid w:val="00DD525E"/>
    <w:rsid w:val="00DE3175"/>
    <w:rsid w:val="00DE66EA"/>
    <w:rsid w:val="00DF1E68"/>
    <w:rsid w:val="00E42B40"/>
    <w:rsid w:val="00E51FD4"/>
    <w:rsid w:val="00E83848"/>
    <w:rsid w:val="00E85D3A"/>
    <w:rsid w:val="00EB1905"/>
    <w:rsid w:val="00EB3529"/>
    <w:rsid w:val="00F00D88"/>
    <w:rsid w:val="00F06CE6"/>
    <w:rsid w:val="00F07176"/>
    <w:rsid w:val="00F65F43"/>
    <w:rsid w:val="00F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62B2"/>
  <w15:docId w15:val="{0D22AA84-469E-447E-BFA8-ECCF8C2A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6F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F07176"/>
    <w:rPr>
      <w:color w:val="808080"/>
    </w:rPr>
  </w:style>
  <w:style w:type="table" w:styleId="a6">
    <w:name w:val="Table Grid"/>
    <w:basedOn w:val="a1"/>
    <w:uiPriority w:val="39"/>
    <w:rsid w:val="00F06C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n9GbqPpGVQWM5GxGeQDweqzd/Q==">AMUW2mX5edVEvtWe9PhBHkOILkC/q/PCMLjLtHUXuzdMWnEQ+zua/thb/26caWfWg1TVtFs7KH3HBXTEqQq3HaxR4vefg+4p7zKzCrHuFsYNer/xC9a80w0=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27709C-41D6-42DA-8DBE-5F1BA561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9370</TotalTime>
  <Pages>6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22</cp:revision>
  <dcterms:created xsi:type="dcterms:W3CDTF">2020-10-27T00:59:00Z</dcterms:created>
  <dcterms:modified xsi:type="dcterms:W3CDTF">2020-11-15T13:32:00Z</dcterms:modified>
</cp:coreProperties>
</file>