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8341C" w14:textId="77777777" w:rsidR="00565258" w:rsidRDefault="00DB2C39">
      <w:pPr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Weekly Report</w:t>
      </w:r>
    </w:p>
    <w:tbl>
      <w:tblPr>
        <w:tblStyle w:val="TableGrid"/>
        <w:tblW w:w="15310" w:type="dxa"/>
        <w:tblInd w:w="-714" w:type="dxa"/>
        <w:tblLook w:val="04A0" w:firstRow="1" w:lastRow="0" w:firstColumn="1" w:lastColumn="0" w:noHBand="0" w:noVBand="1"/>
      </w:tblPr>
      <w:tblGrid>
        <w:gridCol w:w="1127"/>
        <w:gridCol w:w="3742"/>
        <w:gridCol w:w="1794"/>
        <w:gridCol w:w="4042"/>
        <w:gridCol w:w="1261"/>
        <w:gridCol w:w="3344"/>
      </w:tblGrid>
      <w:tr w:rsidR="00834DA2" w14:paraId="54ED2060" w14:textId="3E29C925" w:rsidTr="00823452">
        <w:tc>
          <w:tcPr>
            <w:tcW w:w="1127" w:type="dxa"/>
            <w:shd w:val="clear" w:color="auto" w:fill="A5C9EB" w:themeFill="text2" w:themeFillTint="40"/>
          </w:tcPr>
          <w:p w14:paraId="2CC3FA94" w14:textId="77777777" w:rsidR="00834DA2" w:rsidRDefault="00834DA2" w:rsidP="00834DA2">
            <w:pPr>
              <w:spacing w:after="0" w:line="240" w:lineRule="auto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Name:</w:t>
            </w:r>
          </w:p>
          <w:p w14:paraId="7570C286" w14:textId="77777777" w:rsidR="00834DA2" w:rsidRDefault="00834DA2" w:rsidP="00834DA2">
            <w:pPr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3742" w:type="dxa"/>
          </w:tcPr>
          <w:p w14:paraId="01E388D1" w14:textId="5E88D951" w:rsidR="00834DA2" w:rsidRDefault="00247159" w:rsidP="00834DA2">
            <w:pPr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Sky</w:t>
            </w:r>
          </w:p>
        </w:tc>
        <w:tc>
          <w:tcPr>
            <w:tcW w:w="1794" w:type="dxa"/>
            <w:shd w:val="clear" w:color="auto" w:fill="A5C9EB" w:themeFill="text2" w:themeFillTint="40"/>
          </w:tcPr>
          <w:p w14:paraId="1CAAB007" w14:textId="53B3535B" w:rsidR="00834DA2" w:rsidRDefault="00834DA2" w:rsidP="00834DA2">
            <w:pPr>
              <w:spacing w:after="0" w:line="240" w:lineRule="auto"/>
              <w:rPr>
                <w:rFonts w:ascii="Calibri" w:hAnsi="Calibri" w:cs="Calibri"/>
                <w:b/>
                <w:bCs/>
                <w:lang w:val="en-US"/>
              </w:rPr>
            </w:pPr>
            <w:r w:rsidRPr="00D323A8">
              <w:rPr>
                <w:rFonts w:ascii="Calibri" w:hAnsi="Calibri" w:cs="Calibri"/>
                <w:b/>
                <w:bCs/>
                <w:lang w:val="en-US"/>
              </w:rPr>
              <w:t>Team</w:t>
            </w:r>
            <w:r w:rsidR="00823452">
              <w:rPr>
                <w:rFonts w:ascii="Calibri" w:hAnsi="Calibri" w:cs="Calibri"/>
                <w:b/>
                <w:bCs/>
                <w:lang w:val="en-US"/>
              </w:rPr>
              <w:t>/Group</w:t>
            </w:r>
            <w:r w:rsidRPr="00D323A8">
              <w:rPr>
                <w:rFonts w:ascii="Calibri" w:hAnsi="Calibri" w:cs="Calibri"/>
                <w:b/>
                <w:bCs/>
                <w:lang w:val="en-US"/>
              </w:rPr>
              <w:t>:</w:t>
            </w:r>
          </w:p>
        </w:tc>
        <w:tc>
          <w:tcPr>
            <w:tcW w:w="4042" w:type="dxa"/>
            <w:shd w:val="clear" w:color="auto" w:fill="FFFFFF" w:themeFill="background1"/>
          </w:tcPr>
          <w:p w14:paraId="5B2FCCF1" w14:textId="094DE523" w:rsidR="00834DA2" w:rsidRDefault="00834DA2" w:rsidP="00834DA2">
            <w:pPr>
              <w:spacing w:after="0" w:line="240" w:lineRule="auto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Imaging Cargo</w:t>
            </w:r>
          </w:p>
        </w:tc>
        <w:tc>
          <w:tcPr>
            <w:tcW w:w="1261" w:type="dxa"/>
            <w:shd w:val="clear" w:color="auto" w:fill="A5C9EB" w:themeFill="text2" w:themeFillTint="40"/>
          </w:tcPr>
          <w:p w14:paraId="11047067" w14:textId="485C6C11" w:rsidR="00834DA2" w:rsidRDefault="00834DA2" w:rsidP="00834DA2">
            <w:pPr>
              <w:spacing w:after="0" w:line="240" w:lineRule="auto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Date:</w:t>
            </w:r>
          </w:p>
        </w:tc>
        <w:tc>
          <w:tcPr>
            <w:tcW w:w="3344" w:type="dxa"/>
          </w:tcPr>
          <w:p w14:paraId="7258D4EB" w14:textId="7D49EBF0" w:rsidR="00834DA2" w:rsidRDefault="00377173" w:rsidP="00834DA2">
            <w:pPr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03</w:t>
            </w:r>
            <w:r w:rsidR="00D638FC">
              <w:rPr>
                <w:rFonts w:ascii="Calibri" w:hAnsi="Calibri" w:cs="Calibri"/>
                <w:lang w:val="en-US"/>
              </w:rPr>
              <w:t>/0</w:t>
            </w:r>
            <w:r>
              <w:rPr>
                <w:rFonts w:ascii="Calibri" w:hAnsi="Calibri" w:cs="Calibri"/>
                <w:lang w:val="en-US"/>
              </w:rPr>
              <w:t>2</w:t>
            </w:r>
            <w:r w:rsidR="00D638FC">
              <w:rPr>
                <w:rFonts w:ascii="Calibri" w:hAnsi="Calibri" w:cs="Calibri"/>
                <w:lang w:val="en-US"/>
              </w:rPr>
              <w:t xml:space="preserve">/2025 – </w:t>
            </w:r>
            <w:r>
              <w:rPr>
                <w:rFonts w:ascii="Calibri" w:hAnsi="Calibri" w:cs="Calibri"/>
                <w:lang w:val="en-US"/>
              </w:rPr>
              <w:t>07</w:t>
            </w:r>
            <w:r w:rsidR="00D638FC">
              <w:rPr>
                <w:rFonts w:ascii="Calibri" w:hAnsi="Calibri" w:cs="Calibri"/>
                <w:lang w:val="en-US"/>
              </w:rPr>
              <w:t>/0</w:t>
            </w:r>
            <w:r>
              <w:rPr>
                <w:rFonts w:ascii="Calibri" w:hAnsi="Calibri" w:cs="Calibri"/>
                <w:lang w:val="en-US"/>
              </w:rPr>
              <w:t>2</w:t>
            </w:r>
            <w:r w:rsidR="00D638FC">
              <w:rPr>
                <w:rFonts w:ascii="Calibri" w:hAnsi="Calibri" w:cs="Calibri"/>
                <w:lang w:val="en-US"/>
              </w:rPr>
              <w:t>/2025</w:t>
            </w:r>
          </w:p>
        </w:tc>
      </w:tr>
    </w:tbl>
    <w:p w14:paraId="27FFD705" w14:textId="77777777" w:rsidR="00565258" w:rsidRDefault="00565258">
      <w:pPr>
        <w:rPr>
          <w:rFonts w:ascii="Calibri" w:hAnsi="Calibri" w:cs="Calibri"/>
          <w:lang w:val="en-US"/>
        </w:rPr>
      </w:pPr>
    </w:p>
    <w:p w14:paraId="1CE8B3FC" w14:textId="77777777" w:rsidR="00565258" w:rsidRDefault="00DB2C39">
      <w:pPr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Tasks &amp; Progress</w:t>
      </w:r>
    </w:p>
    <w:tbl>
      <w:tblPr>
        <w:tblStyle w:val="TableGrid"/>
        <w:tblW w:w="15310" w:type="dxa"/>
        <w:tblInd w:w="-714" w:type="dxa"/>
        <w:tblLook w:val="04A0" w:firstRow="1" w:lastRow="0" w:firstColumn="1" w:lastColumn="0" w:noHBand="0" w:noVBand="1"/>
      </w:tblPr>
      <w:tblGrid>
        <w:gridCol w:w="2552"/>
        <w:gridCol w:w="9214"/>
        <w:gridCol w:w="3544"/>
      </w:tblGrid>
      <w:tr w:rsidR="00565258" w14:paraId="3FF60DFA" w14:textId="77777777" w:rsidTr="001E682F">
        <w:tc>
          <w:tcPr>
            <w:tcW w:w="2552" w:type="dxa"/>
            <w:shd w:val="clear" w:color="auto" w:fill="A5C9EB" w:themeFill="text2" w:themeFillTint="40"/>
          </w:tcPr>
          <w:p w14:paraId="264D83DE" w14:textId="77777777" w:rsidR="00565258" w:rsidRDefault="0056525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06C8B3C5" w14:textId="77777777" w:rsidR="00565258" w:rsidRDefault="00DB2C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Tasks/Projects</w:t>
            </w:r>
          </w:p>
          <w:p w14:paraId="5CA5310E" w14:textId="77777777" w:rsidR="00565258" w:rsidRDefault="0056525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9214" w:type="dxa"/>
            <w:shd w:val="clear" w:color="auto" w:fill="A5C9EB" w:themeFill="text2" w:themeFillTint="40"/>
          </w:tcPr>
          <w:p w14:paraId="4857D188" w14:textId="77777777" w:rsidR="00565258" w:rsidRDefault="0056525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6C0E3A60" w14:textId="77777777" w:rsidR="00565258" w:rsidRDefault="00DB2C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Descriptions</w:t>
            </w:r>
          </w:p>
        </w:tc>
        <w:tc>
          <w:tcPr>
            <w:tcW w:w="3544" w:type="dxa"/>
            <w:shd w:val="clear" w:color="auto" w:fill="A5C9EB" w:themeFill="text2" w:themeFillTint="40"/>
          </w:tcPr>
          <w:p w14:paraId="78E26B42" w14:textId="77777777" w:rsidR="00565258" w:rsidRDefault="0056525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2139C2E2" w14:textId="68CF6A74" w:rsidR="00565258" w:rsidRDefault="00DB2C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Remarks</w:t>
            </w:r>
          </w:p>
        </w:tc>
      </w:tr>
      <w:tr w:rsidR="00565258" w14:paraId="5E4C7856" w14:textId="77777777" w:rsidTr="001E682F">
        <w:tc>
          <w:tcPr>
            <w:tcW w:w="2552" w:type="dxa"/>
          </w:tcPr>
          <w:p w14:paraId="5D82FA4C" w14:textId="61A4E685" w:rsidR="00565258" w:rsidRPr="00663DBB" w:rsidRDefault="008C6F34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 w:eastAsia="zh-CN"/>
              </w:rPr>
            </w:pPr>
            <w:r>
              <w:rPr>
                <w:rFonts w:ascii="Calibri" w:hAnsi="Calibri" w:cs="Calibri"/>
                <w:lang w:val="en-US" w:eastAsia="zh-CN"/>
              </w:rPr>
              <w:t>CT Demo Code Study</w:t>
            </w:r>
          </w:p>
        </w:tc>
        <w:tc>
          <w:tcPr>
            <w:tcW w:w="9214" w:type="dxa"/>
          </w:tcPr>
          <w:p w14:paraId="369A9551" w14:textId="77777777" w:rsidR="008976A2" w:rsidRPr="008976A2" w:rsidRDefault="008976A2" w:rsidP="008976A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  <w:b/>
                <w:bCs/>
              </w:rPr>
            </w:pPr>
            <w:proofErr w:type="spellStart"/>
            <w:r w:rsidRPr="008976A2">
              <w:rPr>
                <w:rFonts w:ascii="Calibri" w:hAnsi="Calibri" w:cs="Calibri"/>
                <w:b/>
                <w:bCs/>
              </w:rPr>
              <w:t>CvvImage.h</w:t>
            </w:r>
            <w:proofErr w:type="spellEnd"/>
          </w:p>
          <w:p w14:paraId="635F1CFD" w14:textId="77777777" w:rsidR="008976A2" w:rsidRPr="008976A2" w:rsidRDefault="008976A2" w:rsidP="008976A2">
            <w:pPr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8976A2">
              <w:rPr>
                <w:rFonts w:ascii="Calibri" w:hAnsi="Calibri" w:cs="Calibri"/>
              </w:rPr>
              <w:t xml:space="preserve">Studied the </w:t>
            </w:r>
            <w:proofErr w:type="spellStart"/>
            <w:r w:rsidRPr="008976A2">
              <w:rPr>
                <w:rFonts w:ascii="Calibri" w:hAnsi="Calibri" w:cs="Calibri"/>
                <w:b/>
                <w:bCs/>
              </w:rPr>
              <w:t>CvvImage</w:t>
            </w:r>
            <w:proofErr w:type="spellEnd"/>
            <w:r w:rsidRPr="008976A2">
              <w:rPr>
                <w:rFonts w:ascii="Calibri" w:hAnsi="Calibri" w:cs="Calibri"/>
              </w:rPr>
              <w:t xml:space="preserve"> class, which handles image loading, saving, copying, conversion, display, and resizing.</w:t>
            </w:r>
          </w:p>
          <w:p w14:paraId="52E80A93" w14:textId="77777777" w:rsidR="008976A2" w:rsidRPr="008976A2" w:rsidRDefault="008976A2" w:rsidP="008976A2">
            <w:pPr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8976A2">
              <w:rPr>
                <w:rFonts w:ascii="Calibri" w:hAnsi="Calibri" w:cs="Calibri"/>
              </w:rPr>
              <w:t>Key functions include:</w:t>
            </w:r>
          </w:p>
          <w:p w14:paraId="2AEA7C20" w14:textId="77777777" w:rsidR="008976A2" w:rsidRPr="008976A2" w:rsidRDefault="008976A2" w:rsidP="008976A2">
            <w:pPr>
              <w:numPr>
                <w:ilvl w:val="2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gramStart"/>
            <w:r w:rsidRPr="008976A2">
              <w:rPr>
                <w:rFonts w:ascii="Calibri" w:hAnsi="Calibri" w:cs="Calibri"/>
                <w:b/>
                <w:bCs/>
              </w:rPr>
              <w:t>Create(</w:t>
            </w:r>
            <w:proofErr w:type="gramEnd"/>
            <w:r w:rsidRPr="008976A2">
              <w:rPr>
                <w:rFonts w:ascii="Calibri" w:hAnsi="Calibri" w:cs="Calibri"/>
                <w:b/>
                <w:bCs/>
              </w:rPr>
              <w:t>)</w:t>
            </w:r>
            <w:r w:rsidRPr="008976A2">
              <w:rPr>
                <w:rFonts w:ascii="Calibri" w:hAnsi="Calibri" w:cs="Calibri"/>
              </w:rPr>
              <w:t xml:space="preserve"> – Initializes an image.</w:t>
            </w:r>
          </w:p>
          <w:p w14:paraId="00A89F7C" w14:textId="77777777" w:rsidR="008976A2" w:rsidRPr="008976A2" w:rsidRDefault="008976A2" w:rsidP="008976A2">
            <w:pPr>
              <w:numPr>
                <w:ilvl w:val="2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gramStart"/>
            <w:r w:rsidRPr="008976A2">
              <w:rPr>
                <w:rFonts w:ascii="Calibri" w:hAnsi="Calibri" w:cs="Calibri"/>
                <w:b/>
                <w:bCs/>
              </w:rPr>
              <w:t>Load(</w:t>
            </w:r>
            <w:proofErr w:type="gramEnd"/>
            <w:r w:rsidRPr="008976A2">
              <w:rPr>
                <w:rFonts w:ascii="Calibri" w:hAnsi="Calibri" w:cs="Calibri"/>
                <w:b/>
                <w:bCs/>
              </w:rPr>
              <w:t xml:space="preserve">) / </w:t>
            </w:r>
            <w:proofErr w:type="spellStart"/>
            <w:r w:rsidRPr="008976A2">
              <w:rPr>
                <w:rFonts w:ascii="Calibri" w:hAnsi="Calibri" w:cs="Calibri"/>
                <w:b/>
                <w:bCs/>
              </w:rPr>
              <w:t>LoadRect</w:t>
            </w:r>
            <w:proofErr w:type="spellEnd"/>
            <w:r w:rsidRPr="008976A2">
              <w:rPr>
                <w:rFonts w:ascii="Calibri" w:hAnsi="Calibri" w:cs="Calibri"/>
                <w:b/>
                <w:bCs/>
              </w:rPr>
              <w:t>()</w:t>
            </w:r>
            <w:r w:rsidRPr="008976A2">
              <w:rPr>
                <w:rFonts w:ascii="Calibri" w:hAnsi="Calibri" w:cs="Calibri"/>
              </w:rPr>
              <w:t xml:space="preserve"> – Loads an image or a specific region.</w:t>
            </w:r>
          </w:p>
          <w:p w14:paraId="5FFB12F0" w14:textId="77777777" w:rsidR="008976A2" w:rsidRPr="008976A2" w:rsidRDefault="008976A2" w:rsidP="008976A2">
            <w:pPr>
              <w:numPr>
                <w:ilvl w:val="2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spellStart"/>
            <w:proofErr w:type="gramStart"/>
            <w:r w:rsidRPr="008976A2">
              <w:rPr>
                <w:rFonts w:ascii="Calibri" w:hAnsi="Calibri" w:cs="Calibri"/>
                <w:b/>
                <w:bCs/>
              </w:rPr>
              <w:t>CopyOf</w:t>
            </w:r>
            <w:proofErr w:type="spellEnd"/>
            <w:r w:rsidRPr="008976A2">
              <w:rPr>
                <w:rFonts w:ascii="Calibri" w:hAnsi="Calibri" w:cs="Calibri"/>
                <w:b/>
                <w:bCs/>
              </w:rPr>
              <w:t>(</w:t>
            </w:r>
            <w:proofErr w:type="gramEnd"/>
            <w:r w:rsidRPr="008976A2">
              <w:rPr>
                <w:rFonts w:ascii="Calibri" w:hAnsi="Calibri" w:cs="Calibri"/>
                <w:b/>
                <w:bCs/>
              </w:rPr>
              <w:t>)</w:t>
            </w:r>
            <w:r w:rsidRPr="008976A2">
              <w:rPr>
                <w:rFonts w:ascii="Calibri" w:hAnsi="Calibri" w:cs="Calibri"/>
              </w:rPr>
              <w:t xml:space="preserve"> – Copies images with optional </w:t>
            </w:r>
            <w:proofErr w:type="spellStart"/>
            <w:r w:rsidRPr="008976A2">
              <w:rPr>
                <w:rFonts w:ascii="Calibri" w:hAnsi="Calibri" w:cs="Calibri"/>
              </w:rPr>
              <w:t>color</w:t>
            </w:r>
            <w:proofErr w:type="spellEnd"/>
            <w:r w:rsidRPr="008976A2">
              <w:rPr>
                <w:rFonts w:ascii="Calibri" w:hAnsi="Calibri" w:cs="Calibri"/>
              </w:rPr>
              <w:t xml:space="preserve"> conversion.</w:t>
            </w:r>
          </w:p>
          <w:p w14:paraId="3E12788D" w14:textId="77777777" w:rsidR="008976A2" w:rsidRPr="008976A2" w:rsidRDefault="008976A2" w:rsidP="008976A2">
            <w:pPr>
              <w:numPr>
                <w:ilvl w:val="2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spellStart"/>
            <w:proofErr w:type="gramStart"/>
            <w:r w:rsidRPr="008976A2">
              <w:rPr>
                <w:rFonts w:ascii="Calibri" w:hAnsi="Calibri" w:cs="Calibri"/>
                <w:b/>
                <w:bCs/>
              </w:rPr>
              <w:t>GetImage</w:t>
            </w:r>
            <w:proofErr w:type="spellEnd"/>
            <w:r w:rsidRPr="008976A2">
              <w:rPr>
                <w:rFonts w:ascii="Calibri" w:hAnsi="Calibri" w:cs="Calibri"/>
                <w:b/>
                <w:bCs/>
              </w:rPr>
              <w:t>(</w:t>
            </w:r>
            <w:proofErr w:type="gramEnd"/>
            <w:r w:rsidRPr="008976A2">
              <w:rPr>
                <w:rFonts w:ascii="Calibri" w:hAnsi="Calibri" w:cs="Calibri"/>
                <w:b/>
                <w:bCs/>
              </w:rPr>
              <w:t>)</w:t>
            </w:r>
            <w:r w:rsidRPr="008976A2">
              <w:rPr>
                <w:rFonts w:ascii="Calibri" w:hAnsi="Calibri" w:cs="Calibri"/>
              </w:rPr>
              <w:t xml:space="preserve"> – Returns the internal image.</w:t>
            </w:r>
          </w:p>
          <w:p w14:paraId="65A785B9" w14:textId="77777777" w:rsidR="008976A2" w:rsidRPr="008976A2" w:rsidRDefault="008976A2" w:rsidP="008976A2">
            <w:pPr>
              <w:numPr>
                <w:ilvl w:val="2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spellStart"/>
            <w:proofErr w:type="gramStart"/>
            <w:r w:rsidRPr="008976A2">
              <w:rPr>
                <w:rFonts w:ascii="Calibri" w:hAnsi="Calibri" w:cs="Calibri"/>
                <w:b/>
                <w:bCs/>
              </w:rPr>
              <w:t>ResizeImage</w:t>
            </w:r>
            <w:proofErr w:type="spellEnd"/>
            <w:r w:rsidRPr="008976A2">
              <w:rPr>
                <w:rFonts w:ascii="Calibri" w:hAnsi="Calibri" w:cs="Calibri"/>
                <w:b/>
                <w:bCs/>
              </w:rPr>
              <w:t>(</w:t>
            </w:r>
            <w:proofErr w:type="gramEnd"/>
            <w:r w:rsidRPr="008976A2">
              <w:rPr>
                <w:rFonts w:ascii="Calibri" w:hAnsi="Calibri" w:cs="Calibri"/>
                <w:b/>
                <w:bCs/>
              </w:rPr>
              <w:t xml:space="preserve">) / </w:t>
            </w:r>
            <w:proofErr w:type="spellStart"/>
            <w:r w:rsidRPr="008976A2">
              <w:rPr>
                <w:rFonts w:ascii="Calibri" w:hAnsi="Calibri" w:cs="Calibri"/>
                <w:b/>
                <w:bCs/>
              </w:rPr>
              <w:t>DrawToHDC</w:t>
            </w:r>
            <w:proofErr w:type="spellEnd"/>
            <w:r w:rsidRPr="008976A2">
              <w:rPr>
                <w:rFonts w:ascii="Calibri" w:hAnsi="Calibri" w:cs="Calibri"/>
                <w:b/>
                <w:bCs/>
              </w:rPr>
              <w:t>()</w:t>
            </w:r>
            <w:r w:rsidRPr="008976A2">
              <w:rPr>
                <w:rFonts w:ascii="Calibri" w:hAnsi="Calibri" w:cs="Calibri"/>
              </w:rPr>
              <w:t xml:space="preserve"> – Resizes and renders images in Windows HDC.</w:t>
            </w:r>
          </w:p>
          <w:p w14:paraId="66C1F581" w14:textId="77777777" w:rsidR="008976A2" w:rsidRPr="008976A2" w:rsidRDefault="008976A2" w:rsidP="008976A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8976A2">
              <w:rPr>
                <w:rFonts w:ascii="Calibri" w:hAnsi="Calibri" w:cs="Calibri"/>
                <w:b/>
                <w:bCs/>
              </w:rPr>
              <w:t>CvvImage.cpp</w:t>
            </w:r>
          </w:p>
          <w:p w14:paraId="39F433E6" w14:textId="77777777" w:rsidR="008976A2" w:rsidRPr="008976A2" w:rsidRDefault="008976A2" w:rsidP="008976A2">
            <w:pPr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8976A2">
              <w:rPr>
                <w:rFonts w:ascii="Calibri" w:hAnsi="Calibri" w:cs="Calibri"/>
              </w:rPr>
              <w:t>Implemented helper functions for handling image and RECT conversions.</w:t>
            </w:r>
          </w:p>
          <w:p w14:paraId="6877D6D1" w14:textId="77777777" w:rsidR="008976A2" w:rsidRPr="008976A2" w:rsidRDefault="008976A2" w:rsidP="008976A2">
            <w:pPr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8976A2">
              <w:rPr>
                <w:rFonts w:ascii="Calibri" w:hAnsi="Calibri" w:cs="Calibri"/>
              </w:rPr>
              <w:t xml:space="preserve">Key functions </w:t>
            </w:r>
            <w:proofErr w:type="spellStart"/>
            <w:r w:rsidRPr="008976A2">
              <w:rPr>
                <w:rFonts w:ascii="Calibri" w:hAnsi="Calibri" w:cs="Calibri"/>
              </w:rPr>
              <w:t>analyzed</w:t>
            </w:r>
            <w:proofErr w:type="spellEnd"/>
            <w:r w:rsidRPr="008976A2">
              <w:rPr>
                <w:rFonts w:ascii="Calibri" w:hAnsi="Calibri" w:cs="Calibri"/>
              </w:rPr>
              <w:t>:</w:t>
            </w:r>
          </w:p>
          <w:p w14:paraId="58790F14" w14:textId="77777777" w:rsidR="008976A2" w:rsidRPr="008976A2" w:rsidRDefault="008976A2" w:rsidP="008976A2">
            <w:pPr>
              <w:numPr>
                <w:ilvl w:val="2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spellStart"/>
            <w:proofErr w:type="gramStart"/>
            <w:r w:rsidRPr="008976A2">
              <w:rPr>
                <w:rFonts w:ascii="Calibri" w:hAnsi="Calibri" w:cs="Calibri"/>
                <w:b/>
                <w:bCs/>
              </w:rPr>
              <w:t>NormalizeRect</w:t>
            </w:r>
            <w:proofErr w:type="spellEnd"/>
            <w:r w:rsidRPr="008976A2">
              <w:rPr>
                <w:rFonts w:ascii="Calibri" w:hAnsi="Calibri" w:cs="Calibri"/>
                <w:b/>
                <w:bCs/>
              </w:rPr>
              <w:t>(</w:t>
            </w:r>
            <w:proofErr w:type="gramEnd"/>
            <w:r w:rsidRPr="008976A2">
              <w:rPr>
                <w:rFonts w:ascii="Calibri" w:hAnsi="Calibri" w:cs="Calibri"/>
                <w:b/>
                <w:bCs/>
              </w:rPr>
              <w:t xml:space="preserve">), </w:t>
            </w:r>
            <w:proofErr w:type="spellStart"/>
            <w:r w:rsidRPr="008976A2">
              <w:rPr>
                <w:rFonts w:ascii="Calibri" w:hAnsi="Calibri" w:cs="Calibri"/>
                <w:b/>
                <w:bCs/>
              </w:rPr>
              <w:t>RectToCvRect</w:t>
            </w:r>
            <w:proofErr w:type="spellEnd"/>
            <w:r w:rsidRPr="008976A2">
              <w:rPr>
                <w:rFonts w:ascii="Calibri" w:hAnsi="Calibri" w:cs="Calibri"/>
                <w:b/>
                <w:bCs/>
              </w:rPr>
              <w:t xml:space="preserve">(), </w:t>
            </w:r>
            <w:proofErr w:type="spellStart"/>
            <w:r w:rsidRPr="008976A2">
              <w:rPr>
                <w:rFonts w:ascii="Calibri" w:hAnsi="Calibri" w:cs="Calibri"/>
                <w:b/>
                <w:bCs/>
              </w:rPr>
              <w:t>CvRectToRect</w:t>
            </w:r>
            <w:proofErr w:type="spellEnd"/>
            <w:r w:rsidRPr="008976A2">
              <w:rPr>
                <w:rFonts w:ascii="Calibri" w:hAnsi="Calibri" w:cs="Calibri"/>
                <w:b/>
                <w:bCs/>
              </w:rPr>
              <w:t>()</w:t>
            </w:r>
            <w:r w:rsidRPr="008976A2">
              <w:rPr>
                <w:rFonts w:ascii="Calibri" w:hAnsi="Calibri" w:cs="Calibri"/>
              </w:rPr>
              <w:t xml:space="preserve"> – RECT and </w:t>
            </w:r>
            <w:proofErr w:type="spellStart"/>
            <w:r w:rsidRPr="008976A2">
              <w:rPr>
                <w:rFonts w:ascii="Calibri" w:hAnsi="Calibri" w:cs="Calibri"/>
              </w:rPr>
              <w:t>CvRect</w:t>
            </w:r>
            <w:proofErr w:type="spellEnd"/>
            <w:r w:rsidRPr="008976A2">
              <w:rPr>
                <w:rFonts w:ascii="Calibri" w:hAnsi="Calibri" w:cs="Calibri"/>
              </w:rPr>
              <w:t xml:space="preserve"> conversions.</w:t>
            </w:r>
          </w:p>
          <w:p w14:paraId="37445579" w14:textId="77777777" w:rsidR="008976A2" w:rsidRPr="008976A2" w:rsidRDefault="008976A2" w:rsidP="008976A2">
            <w:pPr>
              <w:numPr>
                <w:ilvl w:val="2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spellStart"/>
            <w:proofErr w:type="gramStart"/>
            <w:r w:rsidRPr="008976A2">
              <w:rPr>
                <w:rFonts w:ascii="Calibri" w:hAnsi="Calibri" w:cs="Calibri"/>
                <w:b/>
                <w:bCs/>
              </w:rPr>
              <w:t>CopyOf</w:t>
            </w:r>
            <w:proofErr w:type="spellEnd"/>
            <w:r w:rsidRPr="008976A2">
              <w:rPr>
                <w:rFonts w:ascii="Calibri" w:hAnsi="Calibri" w:cs="Calibri"/>
                <w:b/>
                <w:bCs/>
              </w:rPr>
              <w:t>(</w:t>
            </w:r>
            <w:proofErr w:type="gramEnd"/>
            <w:r w:rsidRPr="008976A2">
              <w:rPr>
                <w:rFonts w:ascii="Calibri" w:hAnsi="Calibri" w:cs="Calibri"/>
                <w:b/>
                <w:bCs/>
              </w:rPr>
              <w:t>)</w:t>
            </w:r>
            <w:r w:rsidRPr="008976A2">
              <w:rPr>
                <w:rFonts w:ascii="Calibri" w:hAnsi="Calibri" w:cs="Calibri"/>
              </w:rPr>
              <w:t xml:space="preserve"> – Copies images and converts </w:t>
            </w:r>
            <w:proofErr w:type="spellStart"/>
            <w:r w:rsidRPr="008976A2">
              <w:rPr>
                <w:rFonts w:ascii="Calibri" w:hAnsi="Calibri" w:cs="Calibri"/>
              </w:rPr>
              <w:t>color</w:t>
            </w:r>
            <w:proofErr w:type="spellEnd"/>
            <w:r w:rsidRPr="008976A2">
              <w:rPr>
                <w:rFonts w:ascii="Calibri" w:hAnsi="Calibri" w:cs="Calibri"/>
              </w:rPr>
              <w:t xml:space="preserve"> formats.</w:t>
            </w:r>
          </w:p>
          <w:p w14:paraId="538FC950" w14:textId="77777777" w:rsidR="008976A2" w:rsidRPr="008976A2" w:rsidRDefault="008976A2" w:rsidP="008976A2">
            <w:pPr>
              <w:numPr>
                <w:ilvl w:val="2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gramStart"/>
            <w:r w:rsidRPr="008976A2">
              <w:rPr>
                <w:rFonts w:ascii="Calibri" w:hAnsi="Calibri" w:cs="Calibri"/>
                <w:b/>
                <w:bCs/>
              </w:rPr>
              <w:t>Load(</w:t>
            </w:r>
            <w:proofErr w:type="gramEnd"/>
            <w:r w:rsidRPr="008976A2">
              <w:rPr>
                <w:rFonts w:ascii="Calibri" w:hAnsi="Calibri" w:cs="Calibri"/>
                <w:b/>
                <w:bCs/>
              </w:rPr>
              <w:t xml:space="preserve">), </w:t>
            </w:r>
            <w:proofErr w:type="spellStart"/>
            <w:r w:rsidRPr="008976A2">
              <w:rPr>
                <w:rFonts w:ascii="Calibri" w:hAnsi="Calibri" w:cs="Calibri"/>
                <w:b/>
                <w:bCs/>
              </w:rPr>
              <w:t>LoadRect</w:t>
            </w:r>
            <w:proofErr w:type="spellEnd"/>
            <w:r w:rsidRPr="008976A2">
              <w:rPr>
                <w:rFonts w:ascii="Calibri" w:hAnsi="Calibri" w:cs="Calibri"/>
                <w:b/>
                <w:bCs/>
              </w:rPr>
              <w:t>(), Save()</w:t>
            </w:r>
            <w:r w:rsidRPr="008976A2">
              <w:rPr>
                <w:rFonts w:ascii="Calibri" w:hAnsi="Calibri" w:cs="Calibri"/>
              </w:rPr>
              <w:t xml:space="preserve"> – Image loading and saving operations.</w:t>
            </w:r>
          </w:p>
          <w:p w14:paraId="4E2AF168" w14:textId="77777777" w:rsidR="008976A2" w:rsidRPr="008976A2" w:rsidRDefault="008976A2" w:rsidP="008976A2">
            <w:pPr>
              <w:numPr>
                <w:ilvl w:val="2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spellStart"/>
            <w:proofErr w:type="gramStart"/>
            <w:r w:rsidRPr="008976A2">
              <w:rPr>
                <w:rFonts w:ascii="Calibri" w:hAnsi="Calibri" w:cs="Calibri"/>
                <w:b/>
                <w:bCs/>
              </w:rPr>
              <w:t>ResizeImage</w:t>
            </w:r>
            <w:proofErr w:type="spellEnd"/>
            <w:r w:rsidRPr="008976A2">
              <w:rPr>
                <w:rFonts w:ascii="Calibri" w:hAnsi="Calibri" w:cs="Calibri"/>
                <w:b/>
                <w:bCs/>
              </w:rPr>
              <w:t>(</w:t>
            </w:r>
            <w:proofErr w:type="gramEnd"/>
            <w:r w:rsidRPr="008976A2">
              <w:rPr>
                <w:rFonts w:ascii="Calibri" w:hAnsi="Calibri" w:cs="Calibri"/>
                <w:b/>
                <w:bCs/>
              </w:rPr>
              <w:t xml:space="preserve">), </w:t>
            </w:r>
            <w:proofErr w:type="spellStart"/>
            <w:r w:rsidRPr="008976A2">
              <w:rPr>
                <w:rFonts w:ascii="Calibri" w:hAnsi="Calibri" w:cs="Calibri"/>
                <w:b/>
                <w:bCs/>
              </w:rPr>
              <w:t>DrawToHDC</w:t>
            </w:r>
            <w:proofErr w:type="spellEnd"/>
            <w:r w:rsidRPr="008976A2">
              <w:rPr>
                <w:rFonts w:ascii="Calibri" w:hAnsi="Calibri" w:cs="Calibri"/>
                <w:b/>
                <w:bCs/>
              </w:rPr>
              <w:t>()</w:t>
            </w:r>
            <w:r w:rsidRPr="008976A2">
              <w:rPr>
                <w:rFonts w:ascii="Calibri" w:hAnsi="Calibri" w:cs="Calibri"/>
              </w:rPr>
              <w:t xml:space="preserve"> – Resizing and rendering with aspect ratio maintenance.</w:t>
            </w:r>
          </w:p>
          <w:p w14:paraId="607BF979" w14:textId="77777777" w:rsidR="008976A2" w:rsidRPr="008976A2" w:rsidRDefault="008976A2" w:rsidP="008976A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  <w:b/>
                <w:bCs/>
              </w:rPr>
            </w:pPr>
            <w:proofErr w:type="spellStart"/>
            <w:r w:rsidRPr="008976A2">
              <w:rPr>
                <w:rFonts w:ascii="Calibri" w:hAnsi="Calibri" w:cs="Calibri"/>
                <w:b/>
                <w:bCs/>
              </w:rPr>
              <w:t>Resource.h</w:t>
            </w:r>
            <w:proofErr w:type="spellEnd"/>
          </w:p>
          <w:p w14:paraId="0F1E76DE" w14:textId="77777777" w:rsidR="008976A2" w:rsidRPr="008976A2" w:rsidRDefault="008976A2" w:rsidP="008976A2">
            <w:pPr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8976A2">
              <w:rPr>
                <w:rFonts w:ascii="Calibri" w:hAnsi="Calibri" w:cs="Calibri"/>
              </w:rPr>
              <w:lastRenderedPageBreak/>
              <w:t>Defines UI elements, icons, dialogues, and graphical resources.</w:t>
            </w:r>
          </w:p>
          <w:p w14:paraId="1EC2E94F" w14:textId="77777777" w:rsidR="008976A2" w:rsidRPr="008976A2" w:rsidRDefault="008976A2" w:rsidP="008976A2">
            <w:pPr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8976A2">
              <w:rPr>
                <w:rFonts w:ascii="Calibri" w:hAnsi="Calibri" w:cs="Calibri"/>
                <w:b/>
                <w:bCs/>
              </w:rPr>
              <w:t>Regrouped and commented</w:t>
            </w:r>
            <w:r w:rsidRPr="008976A2">
              <w:rPr>
                <w:rFonts w:ascii="Calibri" w:hAnsi="Calibri" w:cs="Calibri"/>
              </w:rPr>
              <w:t xml:space="preserve"> resource identifiers for clarity.</w:t>
            </w:r>
          </w:p>
          <w:p w14:paraId="367D3A31" w14:textId="77777777" w:rsidR="008976A2" w:rsidRPr="008976A2" w:rsidRDefault="008976A2" w:rsidP="008976A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  <w:b/>
                <w:bCs/>
              </w:rPr>
            </w:pPr>
            <w:proofErr w:type="spellStart"/>
            <w:r w:rsidRPr="008976A2">
              <w:rPr>
                <w:rFonts w:ascii="Calibri" w:hAnsi="Calibri" w:cs="Calibri"/>
                <w:b/>
                <w:bCs/>
              </w:rPr>
              <w:t>stdafx.h</w:t>
            </w:r>
            <w:proofErr w:type="spellEnd"/>
            <w:r w:rsidRPr="008976A2">
              <w:rPr>
                <w:rFonts w:ascii="Calibri" w:hAnsi="Calibri" w:cs="Calibri"/>
                <w:b/>
                <w:bCs/>
              </w:rPr>
              <w:t xml:space="preserve"> &amp; stdafx.cpp</w:t>
            </w:r>
          </w:p>
          <w:p w14:paraId="7D2E3001" w14:textId="77777777" w:rsidR="008976A2" w:rsidRPr="008976A2" w:rsidRDefault="008976A2" w:rsidP="008976A2">
            <w:pPr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8976A2">
              <w:rPr>
                <w:rFonts w:ascii="Calibri" w:hAnsi="Calibri" w:cs="Calibri"/>
              </w:rPr>
              <w:t>Precompiled headers for optimised compilation.</w:t>
            </w:r>
          </w:p>
          <w:p w14:paraId="6FF49E21" w14:textId="77777777" w:rsidR="008976A2" w:rsidRPr="008976A2" w:rsidRDefault="008976A2" w:rsidP="008976A2">
            <w:pPr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8976A2">
              <w:rPr>
                <w:rFonts w:ascii="Calibri" w:hAnsi="Calibri" w:cs="Calibri"/>
              </w:rPr>
              <w:t xml:space="preserve">Key inclusions: </w:t>
            </w:r>
            <w:r w:rsidRPr="008976A2">
              <w:rPr>
                <w:rFonts w:ascii="Calibri" w:hAnsi="Calibri" w:cs="Calibri"/>
                <w:b/>
                <w:bCs/>
              </w:rPr>
              <w:t>MFC components, common controls, SDK integrations</w:t>
            </w:r>
            <w:r w:rsidRPr="008976A2">
              <w:rPr>
                <w:rFonts w:ascii="Calibri" w:hAnsi="Calibri" w:cs="Calibri"/>
              </w:rPr>
              <w:t>.</w:t>
            </w:r>
          </w:p>
          <w:p w14:paraId="16635D4A" w14:textId="77777777" w:rsidR="008976A2" w:rsidRPr="008976A2" w:rsidRDefault="008976A2" w:rsidP="008976A2">
            <w:pPr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8976A2">
              <w:rPr>
                <w:rFonts w:ascii="Calibri" w:hAnsi="Calibri" w:cs="Calibri"/>
              </w:rPr>
              <w:t xml:space="preserve">Defined custom macros and Windows messages (e.g., </w:t>
            </w:r>
            <w:r w:rsidRPr="008976A2">
              <w:rPr>
                <w:rFonts w:ascii="Calibri" w:hAnsi="Calibri" w:cs="Calibri"/>
                <w:b/>
                <w:bCs/>
              </w:rPr>
              <w:t>WM_USER_NOTICE_TEMPLATE_TOOL</w:t>
            </w:r>
            <w:r w:rsidRPr="008976A2">
              <w:rPr>
                <w:rFonts w:ascii="Calibri" w:hAnsi="Calibri" w:cs="Calibri"/>
              </w:rPr>
              <w:t>).</w:t>
            </w:r>
          </w:p>
          <w:p w14:paraId="7CFE98C0" w14:textId="77777777" w:rsidR="008976A2" w:rsidRPr="008976A2" w:rsidRDefault="008976A2" w:rsidP="008976A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  <w:b/>
                <w:bCs/>
              </w:rPr>
            </w:pPr>
            <w:proofErr w:type="spellStart"/>
            <w:r w:rsidRPr="008976A2">
              <w:rPr>
                <w:rFonts w:ascii="Calibri" w:hAnsi="Calibri" w:cs="Calibri"/>
                <w:b/>
                <w:bCs/>
              </w:rPr>
              <w:t>targetver.h</w:t>
            </w:r>
            <w:proofErr w:type="spellEnd"/>
          </w:p>
          <w:p w14:paraId="4E36F8C8" w14:textId="77777777" w:rsidR="008976A2" w:rsidRPr="008976A2" w:rsidRDefault="008976A2" w:rsidP="008976A2">
            <w:pPr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8976A2">
              <w:rPr>
                <w:rFonts w:ascii="Calibri" w:hAnsi="Calibri" w:cs="Calibri"/>
              </w:rPr>
              <w:t xml:space="preserve">Defines </w:t>
            </w:r>
            <w:r w:rsidRPr="008976A2">
              <w:rPr>
                <w:rFonts w:ascii="Calibri" w:hAnsi="Calibri" w:cs="Calibri"/>
                <w:b/>
                <w:bCs/>
              </w:rPr>
              <w:t>minimum required platform (Windows, IE, etc.)</w:t>
            </w:r>
            <w:r w:rsidRPr="008976A2">
              <w:rPr>
                <w:rFonts w:ascii="Calibri" w:hAnsi="Calibri" w:cs="Calibri"/>
              </w:rPr>
              <w:t xml:space="preserve"> for compatibility.</w:t>
            </w:r>
          </w:p>
          <w:p w14:paraId="2DF2F463" w14:textId="77777777" w:rsidR="008976A2" w:rsidRPr="008976A2" w:rsidRDefault="008976A2" w:rsidP="008976A2">
            <w:pPr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8976A2">
              <w:rPr>
                <w:rFonts w:ascii="Calibri" w:hAnsi="Calibri" w:cs="Calibri"/>
              </w:rPr>
              <w:t xml:space="preserve">Default settings: </w:t>
            </w:r>
            <w:r w:rsidRPr="008976A2">
              <w:rPr>
                <w:rFonts w:ascii="Calibri" w:hAnsi="Calibri" w:cs="Calibri"/>
                <w:b/>
                <w:bCs/>
              </w:rPr>
              <w:t>Windows Vista, IE 7.0</w:t>
            </w:r>
            <w:r w:rsidRPr="008976A2">
              <w:rPr>
                <w:rFonts w:ascii="Calibri" w:hAnsi="Calibri" w:cs="Calibri"/>
              </w:rPr>
              <w:t>.</w:t>
            </w:r>
          </w:p>
          <w:p w14:paraId="5C964ABC" w14:textId="77777777" w:rsidR="008976A2" w:rsidRPr="008976A2" w:rsidRDefault="008976A2" w:rsidP="008976A2">
            <w:pPr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8976A2">
              <w:rPr>
                <w:rFonts w:ascii="Calibri" w:hAnsi="Calibri" w:cs="Calibri"/>
              </w:rPr>
              <w:t>Customizable for older versions if needed.</w:t>
            </w:r>
          </w:p>
          <w:p w14:paraId="0CBE0729" w14:textId="77777777" w:rsidR="008976A2" w:rsidRPr="008976A2" w:rsidRDefault="008976A2" w:rsidP="008976A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8976A2">
              <w:rPr>
                <w:rFonts w:ascii="Calibri" w:hAnsi="Calibri" w:cs="Calibri"/>
                <w:b/>
                <w:bCs/>
              </w:rPr>
              <w:t>HB_SDK_DEMO2008.h &amp; HB_SDK_DEMO2008.cpp</w:t>
            </w:r>
          </w:p>
          <w:p w14:paraId="712562D8" w14:textId="77777777" w:rsidR="008976A2" w:rsidRPr="008976A2" w:rsidRDefault="008976A2" w:rsidP="008976A2">
            <w:pPr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8976A2">
              <w:rPr>
                <w:rFonts w:ascii="Calibri" w:hAnsi="Calibri" w:cs="Calibri"/>
                <w:b/>
                <w:bCs/>
              </w:rPr>
              <w:t>Defines the main application class (CHB_SDK_DEMO2008App).</w:t>
            </w:r>
          </w:p>
          <w:p w14:paraId="424DE617" w14:textId="77777777" w:rsidR="008976A2" w:rsidRPr="008976A2" w:rsidRDefault="008976A2" w:rsidP="008976A2">
            <w:pPr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8976A2">
              <w:rPr>
                <w:rFonts w:ascii="Calibri" w:hAnsi="Calibri" w:cs="Calibri"/>
              </w:rPr>
              <w:t xml:space="preserve">Handles </w:t>
            </w:r>
            <w:r w:rsidRPr="008976A2">
              <w:rPr>
                <w:rFonts w:ascii="Calibri" w:hAnsi="Calibri" w:cs="Calibri"/>
                <w:b/>
                <w:bCs/>
              </w:rPr>
              <w:t>application initialization, UI setup, and Windows messages</w:t>
            </w:r>
            <w:r w:rsidRPr="008976A2">
              <w:rPr>
                <w:rFonts w:ascii="Calibri" w:hAnsi="Calibri" w:cs="Calibri"/>
              </w:rPr>
              <w:t>.</w:t>
            </w:r>
          </w:p>
          <w:p w14:paraId="4180D04E" w14:textId="77777777" w:rsidR="008976A2" w:rsidRPr="008976A2" w:rsidRDefault="008976A2" w:rsidP="008976A2">
            <w:pPr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8976A2">
              <w:rPr>
                <w:rFonts w:ascii="Calibri" w:hAnsi="Calibri" w:cs="Calibri"/>
              </w:rPr>
              <w:t xml:space="preserve">Manages </w:t>
            </w:r>
            <w:r w:rsidRPr="008976A2">
              <w:rPr>
                <w:rFonts w:ascii="Calibri" w:hAnsi="Calibri" w:cs="Calibri"/>
                <w:b/>
                <w:bCs/>
              </w:rPr>
              <w:t>registry settings and debugging console output</w:t>
            </w:r>
            <w:r w:rsidRPr="008976A2">
              <w:rPr>
                <w:rFonts w:ascii="Calibri" w:hAnsi="Calibri" w:cs="Calibri"/>
              </w:rPr>
              <w:t>.</w:t>
            </w:r>
          </w:p>
          <w:p w14:paraId="05C412E9" w14:textId="77777777" w:rsidR="008976A2" w:rsidRPr="008976A2" w:rsidRDefault="008976A2" w:rsidP="008976A2">
            <w:pPr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8976A2">
              <w:rPr>
                <w:rFonts w:ascii="Calibri" w:hAnsi="Calibri" w:cs="Calibri"/>
                <w:b/>
                <w:bCs/>
              </w:rPr>
              <w:t>Refactored comments for clarity</w:t>
            </w:r>
            <w:r w:rsidRPr="008976A2">
              <w:rPr>
                <w:rFonts w:ascii="Calibri" w:hAnsi="Calibri" w:cs="Calibri"/>
              </w:rPr>
              <w:t>.</w:t>
            </w:r>
          </w:p>
          <w:p w14:paraId="4E162E90" w14:textId="77777777" w:rsidR="008976A2" w:rsidRPr="008976A2" w:rsidRDefault="008976A2" w:rsidP="008976A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  <w:b/>
                <w:bCs/>
              </w:rPr>
            </w:pPr>
            <w:proofErr w:type="spellStart"/>
            <w:r w:rsidRPr="008976A2">
              <w:rPr>
                <w:rFonts w:ascii="Calibri" w:hAnsi="Calibri" w:cs="Calibri"/>
                <w:b/>
                <w:bCs/>
              </w:rPr>
              <w:t>CDetectorSettingDlg.h</w:t>
            </w:r>
            <w:proofErr w:type="spellEnd"/>
            <w:r w:rsidRPr="008976A2">
              <w:rPr>
                <w:rFonts w:ascii="Calibri" w:hAnsi="Calibri" w:cs="Calibri"/>
                <w:b/>
                <w:bCs/>
              </w:rPr>
              <w:t xml:space="preserve"> &amp; DetectorSettingDlg.cpp</w:t>
            </w:r>
          </w:p>
          <w:p w14:paraId="440533D0" w14:textId="77777777" w:rsidR="008976A2" w:rsidRPr="008976A2" w:rsidRDefault="008976A2" w:rsidP="008976A2">
            <w:pPr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8976A2">
              <w:rPr>
                <w:rFonts w:ascii="Calibri" w:hAnsi="Calibri" w:cs="Calibri"/>
              </w:rPr>
              <w:t xml:space="preserve">Implements the </w:t>
            </w:r>
            <w:r w:rsidRPr="008976A2">
              <w:rPr>
                <w:rFonts w:ascii="Calibri" w:hAnsi="Calibri" w:cs="Calibri"/>
                <w:b/>
                <w:bCs/>
              </w:rPr>
              <w:t>Detector Settings UI</w:t>
            </w:r>
            <w:r w:rsidRPr="008976A2">
              <w:rPr>
                <w:rFonts w:ascii="Calibri" w:hAnsi="Calibri" w:cs="Calibri"/>
              </w:rPr>
              <w:t xml:space="preserve"> using </w:t>
            </w:r>
            <w:proofErr w:type="spellStart"/>
            <w:r w:rsidRPr="008976A2">
              <w:rPr>
                <w:rFonts w:ascii="Calibri" w:hAnsi="Calibri" w:cs="Calibri"/>
                <w:b/>
                <w:bCs/>
              </w:rPr>
              <w:t>CDialogEx</w:t>
            </w:r>
            <w:proofErr w:type="spellEnd"/>
            <w:r w:rsidRPr="008976A2">
              <w:rPr>
                <w:rFonts w:ascii="Calibri" w:hAnsi="Calibri" w:cs="Calibri"/>
              </w:rPr>
              <w:t>.</w:t>
            </w:r>
          </w:p>
          <w:p w14:paraId="16A182D0" w14:textId="77777777" w:rsidR="008976A2" w:rsidRPr="008976A2" w:rsidRDefault="008976A2" w:rsidP="008976A2">
            <w:pPr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8976A2">
              <w:rPr>
                <w:rFonts w:ascii="Calibri" w:hAnsi="Calibri" w:cs="Calibri"/>
              </w:rPr>
              <w:t xml:space="preserve">Key functions </w:t>
            </w:r>
            <w:proofErr w:type="spellStart"/>
            <w:r w:rsidRPr="008976A2">
              <w:rPr>
                <w:rFonts w:ascii="Calibri" w:hAnsi="Calibri" w:cs="Calibri"/>
              </w:rPr>
              <w:t>analyzed</w:t>
            </w:r>
            <w:proofErr w:type="spellEnd"/>
            <w:r w:rsidRPr="008976A2">
              <w:rPr>
                <w:rFonts w:ascii="Calibri" w:hAnsi="Calibri" w:cs="Calibri"/>
              </w:rPr>
              <w:t>:</w:t>
            </w:r>
          </w:p>
          <w:p w14:paraId="4D242DA5" w14:textId="77777777" w:rsidR="008976A2" w:rsidRPr="008976A2" w:rsidRDefault="008976A2" w:rsidP="008976A2">
            <w:pPr>
              <w:numPr>
                <w:ilvl w:val="2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spellStart"/>
            <w:proofErr w:type="gramStart"/>
            <w:r w:rsidRPr="008976A2">
              <w:rPr>
                <w:rFonts w:ascii="Calibri" w:hAnsi="Calibri" w:cs="Calibri"/>
                <w:b/>
                <w:bCs/>
              </w:rPr>
              <w:t>OnInitDialog</w:t>
            </w:r>
            <w:proofErr w:type="spellEnd"/>
            <w:r w:rsidRPr="008976A2">
              <w:rPr>
                <w:rFonts w:ascii="Calibri" w:hAnsi="Calibri" w:cs="Calibri"/>
                <w:b/>
                <w:bCs/>
              </w:rPr>
              <w:t>(</w:t>
            </w:r>
            <w:proofErr w:type="gramEnd"/>
            <w:r w:rsidRPr="008976A2">
              <w:rPr>
                <w:rFonts w:ascii="Calibri" w:hAnsi="Calibri" w:cs="Calibri"/>
                <w:b/>
                <w:bCs/>
              </w:rPr>
              <w:t>)</w:t>
            </w:r>
            <w:r w:rsidRPr="008976A2">
              <w:rPr>
                <w:rFonts w:ascii="Calibri" w:hAnsi="Calibri" w:cs="Calibri"/>
              </w:rPr>
              <w:t xml:space="preserve"> – Initializes UI elements.</w:t>
            </w:r>
          </w:p>
          <w:p w14:paraId="7FF7E2BD" w14:textId="77777777" w:rsidR="008976A2" w:rsidRPr="008976A2" w:rsidRDefault="008976A2" w:rsidP="008976A2">
            <w:pPr>
              <w:numPr>
                <w:ilvl w:val="2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8976A2">
              <w:rPr>
                <w:rFonts w:ascii="Calibri" w:hAnsi="Calibri" w:cs="Calibri"/>
                <w:b/>
                <w:bCs/>
              </w:rPr>
              <w:t>SaveCfg2</w:t>
            </w:r>
            <w:proofErr w:type="gramStart"/>
            <w:r w:rsidRPr="008976A2">
              <w:rPr>
                <w:rFonts w:ascii="Calibri" w:hAnsi="Calibri" w:cs="Calibri"/>
                <w:b/>
                <w:bCs/>
              </w:rPr>
              <w:t>IniFile(</w:t>
            </w:r>
            <w:proofErr w:type="gramEnd"/>
            <w:r w:rsidRPr="008976A2">
              <w:rPr>
                <w:rFonts w:ascii="Calibri" w:hAnsi="Calibri" w:cs="Calibri"/>
                <w:b/>
                <w:bCs/>
              </w:rPr>
              <w:t>)</w:t>
            </w:r>
            <w:r w:rsidRPr="008976A2">
              <w:rPr>
                <w:rFonts w:ascii="Calibri" w:hAnsi="Calibri" w:cs="Calibri"/>
              </w:rPr>
              <w:t xml:space="preserve"> – Saves detector settings to an INI file.</w:t>
            </w:r>
          </w:p>
          <w:p w14:paraId="63C257A8" w14:textId="77777777" w:rsidR="008976A2" w:rsidRPr="008976A2" w:rsidRDefault="008976A2" w:rsidP="008976A2">
            <w:pPr>
              <w:numPr>
                <w:ilvl w:val="2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spellStart"/>
            <w:proofErr w:type="gramStart"/>
            <w:r w:rsidRPr="008976A2">
              <w:rPr>
                <w:rFonts w:ascii="Calibri" w:hAnsi="Calibri" w:cs="Calibri"/>
                <w:b/>
                <w:bCs/>
              </w:rPr>
              <w:t>InitCtrlData</w:t>
            </w:r>
            <w:proofErr w:type="spellEnd"/>
            <w:r w:rsidRPr="008976A2">
              <w:rPr>
                <w:rFonts w:ascii="Calibri" w:hAnsi="Calibri" w:cs="Calibri"/>
                <w:b/>
                <w:bCs/>
              </w:rPr>
              <w:t>(</w:t>
            </w:r>
            <w:proofErr w:type="gramEnd"/>
            <w:r w:rsidRPr="008976A2">
              <w:rPr>
                <w:rFonts w:ascii="Calibri" w:hAnsi="Calibri" w:cs="Calibri"/>
                <w:b/>
                <w:bCs/>
              </w:rPr>
              <w:t>)</w:t>
            </w:r>
            <w:r w:rsidRPr="008976A2">
              <w:rPr>
                <w:rFonts w:ascii="Calibri" w:hAnsi="Calibri" w:cs="Calibri"/>
              </w:rPr>
              <w:t xml:space="preserve"> – Loads settings from </w:t>
            </w:r>
            <w:proofErr w:type="spellStart"/>
            <w:r w:rsidRPr="008976A2">
              <w:rPr>
                <w:rFonts w:ascii="Calibri" w:hAnsi="Calibri" w:cs="Calibri"/>
              </w:rPr>
              <w:t>m_fpd_base</w:t>
            </w:r>
            <w:proofErr w:type="spellEnd"/>
            <w:r w:rsidRPr="008976A2">
              <w:rPr>
                <w:rFonts w:ascii="Calibri" w:hAnsi="Calibri" w:cs="Calibri"/>
              </w:rPr>
              <w:t>.</w:t>
            </w:r>
          </w:p>
          <w:p w14:paraId="3C9CD5BD" w14:textId="09941F3F" w:rsidR="00565258" w:rsidRPr="008976A2" w:rsidRDefault="008976A2" w:rsidP="008976A2">
            <w:pPr>
              <w:numPr>
                <w:ilvl w:val="2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8976A2">
              <w:rPr>
                <w:rFonts w:ascii="Calibri" w:hAnsi="Calibri" w:cs="Calibri"/>
                <w:b/>
                <w:bCs/>
              </w:rPr>
              <w:t>Handles IP address validation</w:t>
            </w:r>
            <w:r w:rsidRPr="008976A2">
              <w:rPr>
                <w:rFonts w:ascii="Calibri" w:hAnsi="Calibri" w:cs="Calibri"/>
              </w:rPr>
              <w:t xml:space="preserve"> and </w:t>
            </w:r>
            <w:r w:rsidRPr="008976A2">
              <w:rPr>
                <w:rFonts w:ascii="Calibri" w:hAnsi="Calibri" w:cs="Calibri"/>
                <w:b/>
                <w:bCs/>
              </w:rPr>
              <w:t xml:space="preserve">UI interactions with </w:t>
            </w:r>
            <w:proofErr w:type="spellStart"/>
            <w:r w:rsidRPr="008976A2">
              <w:rPr>
                <w:rFonts w:ascii="Calibri" w:hAnsi="Calibri" w:cs="Calibri"/>
                <w:b/>
                <w:bCs/>
              </w:rPr>
              <w:t>CIPAddressCtrl</w:t>
            </w:r>
            <w:proofErr w:type="spellEnd"/>
            <w:r w:rsidRPr="008976A2">
              <w:rPr>
                <w:rFonts w:ascii="Calibri" w:hAnsi="Calibri" w:cs="Calibri"/>
                <w:b/>
                <w:bCs/>
              </w:rPr>
              <w:t xml:space="preserve"> &amp; </w:t>
            </w:r>
            <w:proofErr w:type="spellStart"/>
            <w:r w:rsidRPr="008976A2">
              <w:rPr>
                <w:rFonts w:ascii="Calibri" w:hAnsi="Calibri" w:cs="Calibri"/>
                <w:b/>
                <w:bCs/>
              </w:rPr>
              <w:t>CComboBox</w:t>
            </w:r>
            <w:proofErr w:type="spellEnd"/>
            <w:r w:rsidRPr="008976A2">
              <w:rPr>
                <w:rFonts w:ascii="Calibri" w:hAnsi="Calibri" w:cs="Calibri"/>
              </w:rPr>
              <w:t>.</w:t>
            </w:r>
          </w:p>
        </w:tc>
        <w:tc>
          <w:tcPr>
            <w:tcW w:w="3544" w:type="dxa"/>
          </w:tcPr>
          <w:p w14:paraId="67C07B70" w14:textId="48E77847" w:rsidR="00565258" w:rsidRPr="00663DBB" w:rsidRDefault="00331E89" w:rsidP="008976A2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lastRenderedPageBreak/>
              <w:t xml:space="preserve">The remaining two classes, which are around 3000 lines, will be studied </w:t>
            </w:r>
            <w:r w:rsidR="004303CB">
              <w:rPr>
                <w:rFonts w:ascii="Calibri" w:hAnsi="Calibri" w:cs="Calibri"/>
                <w:lang w:val="en-US"/>
              </w:rPr>
              <w:t>this week.</w:t>
            </w:r>
          </w:p>
        </w:tc>
      </w:tr>
      <w:tr w:rsidR="00565258" w14:paraId="5EA48C13" w14:textId="77777777" w:rsidTr="001E682F">
        <w:tc>
          <w:tcPr>
            <w:tcW w:w="2552" w:type="dxa"/>
          </w:tcPr>
          <w:p w14:paraId="36B176BA" w14:textId="2E7442A5" w:rsidR="00545591" w:rsidRPr="00663DBB" w:rsidRDefault="002B7A5B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IDE &amp; Integration Setup</w:t>
            </w:r>
          </w:p>
        </w:tc>
        <w:tc>
          <w:tcPr>
            <w:tcW w:w="9214" w:type="dxa"/>
          </w:tcPr>
          <w:p w14:paraId="51D05A64" w14:textId="7306B65D" w:rsidR="00A348E2" w:rsidRPr="00A348E2" w:rsidRDefault="00A348E2" w:rsidP="008976A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A348E2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>Identified that Visual Code 2013/2010 is required for Visual C++ 2010/2013 Redistributable libraries.</w:t>
            </w:r>
          </w:p>
          <w:p w14:paraId="41287CEE" w14:textId="338444AA" w:rsidR="00A348E2" w:rsidRPr="00A348E2" w:rsidRDefault="00A348E2" w:rsidP="008976A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A348E2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 xml:space="preserve">Documented an </w:t>
            </w:r>
            <w:r w:rsidRPr="00A348E2">
              <w:rPr>
                <w:rFonts w:ascii="Times New Roman" w:eastAsia="Times New Roman" w:hAnsi="Times New Roman" w:cs="Times New Roman"/>
                <w:b/>
                <w:bCs/>
                <w:kern w:val="0"/>
                <w:lang w:eastAsia="zh-CN"/>
                <w14:ligatures w14:val="none"/>
              </w:rPr>
              <w:t>Integration Guide</w:t>
            </w:r>
            <w:r w:rsidRPr="00A348E2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 xml:space="preserve"> for debugging but haven’t tested it yet.</w:t>
            </w:r>
          </w:p>
          <w:p w14:paraId="5743F80D" w14:textId="5881C18D" w:rsidR="00A019CA" w:rsidRPr="00A019CA" w:rsidRDefault="00A348E2" w:rsidP="008976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/>
              <w:jc w:val="both"/>
              <w:rPr>
                <w:rFonts w:ascii="Calibri" w:hAnsi="Calibri" w:cs="Calibri"/>
                <w:lang w:val="en-US"/>
              </w:rPr>
            </w:pPr>
            <w:r w:rsidRPr="00A348E2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 xml:space="preserve">Researched the installation method for </w:t>
            </w:r>
            <w:r w:rsidRPr="00A348E2">
              <w:rPr>
                <w:rFonts w:ascii="Times New Roman" w:eastAsia="Times New Roman" w:hAnsi="Times New Roman" w:cs="Times New Roman"/>
                <w:b/>
                <w:bCs/>
                <w:kern w:val="0"/>
                <w:lang w:eastAsia="zh-CN"/>
                <w14:ligatures w14:val="none"/>
              </w:rPr>
              <w:t>Visual Code 2013</w:t>
            </w:r>
          </w:p>
        </w:tc>
        <w:tc>
          <w:tcPr>
            <w:tcW w:w="3544" w:type="dxa"/>
          </w:tcPr>
          <w:p w14:paraId="658FF485" w14:textId="0EBADBE9" w:rsidR="00545591" w:rsidRPr="00663DBB" w:rsidRDefault="00A019CA" w:rsidP="008976A2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After </w:t>
            </w:r>
            <w:r w:rsidR="00331E89">
              <w:rPr>
                <w:rFonts w:ascii="Calibri" w:hAnsi="Calibri" w:cs="Calibri"/>
                <w:lang w:val="en-US"/>
              </w:rPr>
              <w:t xml:space="preserve">studying all the code, I </w:t>
            </w:r>
            <w:r>
              <w:rPr>
                <w:rFonts w:ascii="Calibri" w:hAnsi="Calibri" w:cs="Calibri"/>
                <w:lang w:val="en-US"/>
              </w:rPr>
              <w:t>will start to try for integration.</w:t>
            </w:r>
          </w:p>
        </w:tc>
      </w:tr>
      <w:tr w:rsidR="00565258" w14:paraId="4706BE4A" w14:textId="77777777" w:rsidTr="001E682F">
        <w:tc>
          <w:tcPr>
            <w:tcW w:w="2552" w:type="dxa"/>
          </w:tcPr>
          <w:p w14:paraId="699E951C" w14:textId="1F19CC58" w:rsidR="00565258" w:rsidRPr="00663DBB" w:rsidRDefault="004303CB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lastRenderedPageBreak/>
              <w:t>Work Pair with Phang</w:t>
            </w:r>
          </w:p>
        </w:tc>
        <w:tc>
          <w:tcPr>
            <w:tcW w:w="9214" w:type="dxa"/>
          </w:tcPr>
          <w:p w14:paraId="045565BE" w14:textId="44B424D1" w:rsidR="00565258" w:rsidRDefault="00707E4D" w:rsidP="004303C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Received that will work pair with Phang regarding the </w:t>
            </w:r>
            <w:r w:rsidR="00331E89">
              <w:rPr>
                <w:rFonts w:ascii="Calibri" w:hAnsi="Calibri" w:cs="Calibri"/>
                <w:lang w:val="en-US"/>
              </w:rPr>
              <w:t>CT-related</w:t>
            </w:r>
            <w:r>
              <w:rPr>
                <w:rFonts w:ascii="Calibri" w:hAnsi="Calibri" w:cs="Calibri"/>
                <w:lang w:val="en-US"/>
              </w:rPr>
              <w:t xml:space="preserve"> function code.</w:t>
            </w:r>
          </w:p>
          <w:p w14:paraId="5C1926BB" w14:textId="3BD39AD1" w:rsidR="00331E89" w:rsidRPr="00331E89" w:rsidRDefault="00331E89" w:rsidP="00331E8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 shared the updated code with the comment and my daily log with Phang to review the study output.</w:t>
            </w:r>
          </w:p>
        </w:tc>
        <w:tc>
          <w:tcPr>
            <w:tcW w:w="3544" w:type="dxa"/>
          </w:tcPr>
          <w:p w14:paraId="4BEFBBDC" w14:textId="24BDEF88" w:rsidR="00205A68" w:rsidRPr="00663DBB" w:rsidRDefault="00687DF2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proofErr w:type="gramStart"/>
            <w:r>
              <w:rPr>
                <w:rFonts w:ascii="Calibri" w:hAnsi="Calibri" w:cs="Calibri"/>
                <w:lang w:val="en-US"/>
              </w:rPr>
              <w:t>Trying</w:t>
            </w:r>
            <w:proofErr w:type="gramEnd"/>
            <w:r>
              <w:rPr>
                <w:rFonts w:ascii="Calibri" w:hAnsi="Calibri" w:cs="Calibri"/>
                <w:lang w:val="en-US"/>
              </w:rPr>
              <w:t xml:space="preserve"> to </w:t>
            </w:r>
            <w:proofErr w:type="gramStart"/>
            <w:r>
              <w:rPr>
                <w:rFonts w:ascii="Calibri" w:hAnsi="Calibri" w:cs="Calibri"/>
                <w:lang w:val="en-US"/>
              </w:rPr>
              <w:t>having</w:t>
            </w:r>
            <w:proofErr w:type="gramEnd"/>
            <w:r>
              <w:rPr>
                <w:rFonts w:ascii="Calibri" w:hAnsi="Calibri" w:cs="Calibri"/>
                <w:lang w:val="en-US"/>
              </w:rPr>
              <w:t xml:space="preserve"> a meeting with Phang for discussion, but need to according to Phang’s schedule.</w:t>
            </w:r>
          </w:p>
        </w:tc>
      </w:tr>
    </w:tbl>
    <w:p w14:paraId="5A802EFD" w14:textId="77777777" w:rsidR="000D5645" w:rsidRDefault="000D5645" w:rsidP="00E245C4">
      <w:pPr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0A93707E" w14:textId="77777777" w:rsidR="000D5645" w:rsidRDefault="000D5645" w:rsidP="00E245C4">
      <w:pPr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4F60BF1A" w14:textId="77727256" w:rsidR="00565258" w:rsidRPr="00687DF2" w:rsidRDefault="00565258" w:rsidP="00687DF2">
      <w:pPr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sectPr w:rsidR="00565258" w:rsidRPr="00687DF2" w:rsidSect="0071060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3D96E" w14:textId="77777777" w:rsidR="00EF1C74" w:rsidRDefault="00EF1C74">
      <w:pPr>
        <w:spacing w:line="240" w:lineRule="auto"/>
      </w:pPr>
      <w:r>
        <w:separator/>
      </w:r>
    </w:p>
  </w:endnote>
  <w:endnote w:type="continuationSeparator" w:id="0">
    <w:p w14:paraId="4CBFBFBB" w14:textId="77777777" w:rsidR="00EF1C74" w:rsidRDefault="00EF1C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E0ADA" w14:textId="77777777" w:rsidR="00EF1C74" w:rsidRDefault="00EF1C74">
      <w:pPr>
        <w:spacing w:after="0"/>
      </w:pPr>
      <w:r>
        <w:separator/>
      </w:r>
    </w:p>
  </w:footnote>
  <w:footnote w:type="continuationSeparator" w:id="0">
    <w:p w14:paraId="67F5CA0B" w14:textId="77777777" w:rsidR="00EF1C74" w:rsidRDefault="00EF1C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018E0"/>
    <w:multiLevelType w:val="multilevel"/>
    <w:tmpl w:val="20F0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230F1"/>
    <w:multiLevelType w:val="hybridMultilevel"/>
    <w:tmpl w:val="A76E919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F1B8B"/>
    <w:multiLevelType w:val="multilevel"/>
    <w:tmpl w:val="C640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846DF"/>
    <w:multiLevelType w:val="hybridMultilevel"/>
    <w:tmpl w:val="4802CD9E"/>
    <w:lvl w:ilvl="0" w:tplc="44090011">
      <w:start w:val="1"/>
      <w:numFmt w:val="decimal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295CB9"/>
    <w:multiLevelType w:val="hybridMultilevel"/>
    <w:tmpl w:val="0C94F2B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70A76"/>
    <w:multiLevelType w:val="hybridMultilevel"/>
    <w:tmpl w:val="8AF45B18"/>
    <w:lvl w:ilvl="0" w:tplc="44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4E1A82"/>
    <w:multiLevelType w:val="hybridMultilevel"/>
    <w:tmpl w:val="F68E48C2"/>
    <w:lvl w:ilvl="0" w:tplc="5A12BC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E6834"/>
    <w:multiLevelType w:val="hybridMultilevel"/>
    <w:tmpl w:val="C9BA8800"/>
    <w:lvl w:ilvl="0" w:tplc="44090011">
      <w:start w:val="1"/>
      <w:numFmt w:val="decimal"/>
      <w:lvlText w:val="%1)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30047E"/>
    <w:multiLevelType w:val="hybridMultilevel"/>
    <w:tmpl w:val="AB763EC2"/>
    <w:lvl w:ilvl="0" w:tplc="BA2A6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E04E1"/>
    <w:multiLevelType w:val="multilevel"/>
    <w:tmpl w:val="275E04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85A17BD"/>
    <w:multiLevelType w:val="multilevel"/>
    <w:tmpl w:val="385A17B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A0B70AF"/>
    <w:multiLevelType w:val="multilevel"/>
    <w:tmpl w:val="5856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091055"/>
    <w:multiLevelType w:val="multilevel"/>
    <w:tmpl w:val="3B09105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8C3291E"/>
    <w:multiLevelType w:val="hybridMultilevel"/>
    <w:tmpl w:val="2332AD46"/>
    <w:lvl w:ilvl="0" w:tplc="B1F6B2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53852"/>
    <w:multiLevelType w:val="hybridMultilevel"/>
    <w:tmpl w:val="E81E8DC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6642B8"/>
    <w:multiLevelType w:val="hybridMultilevel"/>
    <w:tmpl w:val="0B749F0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05726"/>
    <w:multiLevelType w:val="hybridMultilevel"/>
    <w:tmpl w:val="3F482A10"/>
    <w:lvl w:ilvl="0" w:tplc="44090011">
      <w:start w:val="1"/>
      <w:numFmt w:val="decimal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AF6F85"/>
    <w:multiLevelType w:val="multilevel"/>
    <w:tmpl w:val="27CC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115B55"/>
    <w:multiLevelType w:val="hybridMultilevel"/>
    <w:tmpl w:val="2034D34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6D7504"/>
    <w:multiLevelType w:val="multilevel"/>
    <w:tmpl w:val="C50A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3E4B87"/>
    <w:multiLevelType w:val="hybridMultilevel"/>
    <w:tmpl w:val="0B749F0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20F37C2"/>
    <w:multiLevelType w:val="multilevel"/>
    <w:tmpl w:val="888E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D503AE"/>
    <w:multiLevelType w:val="hybridMultilevel"/>
    <w:tmpl w:val="B25888CE"/>
    <w:lvl w:ilvl="0" w:tplc="44090011">
      <w:start w:val="1"/>
      <w:numFmt w:val="decimal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E91083E"/>
    <w:multiLevelType w:val="hybridMultilevel"/>
    <w:tmpl w:val="4702A8B6"/>
    <w:lvl w:ilvl="0" w:tplc="25A808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291FC3"/>
    <w:multiLevelType w:val="hybridMultilevel"/>
    <w:tmpl w:val="46988B3E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33C2F7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6E3EFE"/>
    <w:multiLevelType w:val="multilevel"/>
    <w:tmpl w:val="726E3EF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4BB7447"/>
    <w:multiLevelType w:val="hybridMultilevel"/>
    <w:tmpl w:val="0E0C5B0E"/>
    <w:lvl w:ilvl="0" w:tplc="4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BB66A7"/>
    <w:multiLevelType w:val="multilevel"/>
    <w:tmpl w:val="A242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797309">
    <w:abstractNumId w:val="25"/>
  </w:num>
  <w:num w:numId="2" w16cid:durableId="171529209">
    <w:abstractNumId w:val="12"/>
  </w:num>
  <w:num w:numId="3" w16cid:durableId="2140223320">
    <w:abstractNumId w:val="9"/>
  </w:num>
  <w:num w:numId="4" w16cid:durableId="457257870">
    <w:abstractNumId w:val="10"/>
  </w:num>
  <w:num w:numId="5" w16cid:durableId="1122918055">
    <w:abstractNumId w:val="4"/>
  </w:num>
  <w:num w:numId="6" w16cid:durableId="961619782">
    <w:abstractNumId w:val="1"/>
  </w:num>
  <w:num w:numId="7" w16cid:durableId="142233635">
    <w:abstractNumId w:val="23"/>
  </w:num>
  <w:num w:numId="8" w16cid:durableId="1473406531">
    <w:abstractNumId w:val="13"/>
  </w:num>
  <w:num w:numId="9" w16cid:durableId="363167136">
    <w:abstractNumId w:val="14"/>
  </w:num>
  <w:num w:numId="10" w16cid:durableId="1701586938">
    <w:abstractNumId w:val="8"/>
  </w:num>
  <w:num w:numId="11" w16cid:durableId="1882745654">
    <w:abstractNumId w:val="5"/>
  </w:num>
  <w:num w:numId="12" w16cid:durableId="1493714576">
    <w:abstractNumId w:val="16"/>
  </w:num>
  <w:num w:numId="13" w16cid:durableId="17506940">
    <w:abstractNumId w:val="6"/>
  </w:num>
  <w:num w:numId="14" w16cid:durableId="2007055783">
    <w:abstractNumId w:val="22"/>
  </w:num>
  <w:num w:numId="15" w16cid:durableId="820926409">
    <w:abstractNumId w:val="3"/>
  </w:num>
  <w:num w:numId="16" w16cid:durableId="1975484083">
    <w:abstractNumId w:val="24"/>
  </w:num>
  <w:num w:numId="17" w16cid:durableId="995886160">
    <w:abstractNumId w:val="7"/>
  </w:num>
  <w:num w:numId="18" w16cid:durableId="1987854632">
    <w:abstractNumId w:val="15"/>
  </w:num>
  <w:num w:numId="19" w16cid:durableId="1418206256">
    <w:abstractNumId w:val="26"/>
  </w:num>
  <w:num w:numId="20" w16cid:durableId="724262239">
    <w:abstractNumId w:val="21"/>
  </w:num>
  <w:num w:numId="21" w16cid:durableId="1207837430">
    <w:abstractNumId w:val="17"/>
  </w:num>
  <w:num w:numId="22" w16cid:durableId="1618754242">
    <w:abstractNumId w:val="27"/>
  </w:num>
  <w:num w:numId="23" w16cid:durableId="1268853489">
    <w:abstractNumId w:val="19"/>
  </w:num>
  <w:num w:numId="24" w16cid:durableId="61605077">
    <w:abstractNumId w:val="2"/>
  </w:num>
  <w:num w:numId="25" w16cid:durableId="798495686">
    <w:abstractNumId w:val="0"/>
  </w:num>
  <w:num w:numId="26" w16cid:durableId="1225332322">
    <w:abstractNumId w:val="11"/>
  </w:num>
  <w:num w:numId="27" w16cid:durableId="138419790">
    <w:abstractNumId w:val="18"/>
  </w:num>
  <w:num w:numId="28" w16cid:durableId="115025039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C95"/>
    <w:rsid w:val="00051FD2"/>
    <w:rsid w:val="000D5645"/>
    <w:rsid w:val="000E51E9"/>
    <w:rsid w:val="00114A5D"/>
    <w:rsid w:val="00125C94"/>
    <w:rsid w:val="001316EA"/>
    <w:rsid w:val="0015277A"/>
    <w:rsid w:val="0015382F"/>
    <w:rsid w:val="00197D02"/>
    <w:rsid w:val="001D0685"/>
    <w:rsid w:val="001D7E3F"/>
    <w:rsid w:val="001E682F"/>
    <w:rsid w:val="0020339C"/>
    <w:rsid w:val="00205A68"/>
    <w:rsid w:val="00205C57"/>
    <w:rsid w:val="002255CF"/>
    <w:rsid w:val="002310B8"/>
    <w:rsid w:val="00243C95"/>
    <w:rsid w:val="00247159"/>
    <w:rsid w:val="002565A0"/>
    <w:rsid w:val="002B7A5B"/>
    <w:rsid w:val="002C279F"/>
    <w:rsid w:val="00330DE5"/>
    <w:rsid w:val="00331E89"/>
    <w:rsid w:val="0033614A"/>
    <w:rsid w:val="00362AFD"/>
    <w:rsid w:val="00377173"/>
    <w:rsid w:val="003963FA"/>
    <w:rsid w:val="003C3B62"/>
    <w:rsid w:val="004303CB"/>
    <w:rsid w:val="00485F21"/>
    <w:rsid w:val="004916E2"/>
    <w:rsid w:val="004C25DE"/>
    <w:rsid w:val="004F320B"/>
    <w:rsid w:val="00502541"/>
    <w:rsid w:val="00545591"/>
    <w:rsid w:val="00565258"/>
    <w:rsid w:val="005771CB"/>
    <w:rsid w:val="005B53E2"/>
    <w:rsid w:val="0065021E"/>
    <w:rsid w:val="00663DBB"/>
    <w:rsid w:val="00687DF2"/>
    <w:rsid w:val="00691120"/>
    <w:rsid w:val="006B1188"/>
    <w:rsid w:val="006C6190"/>
    <w:rsid w:val="006E5914"/>
    <w:rsid w:val="00707E4D"/>
    <w:rsid w:val="00710604"/>
    <w:rsid w:val="007D6805"/>
    <w:rsid w:val="00805F8F"/>
    <w:rsid w:val="00823452"/>
    <w:rsid w:val="00834DA2"/>
    <w:rsid w:val="00855473"/>
    <w:rsid w:val="0086789F"/>
    <w:rsid w:val="008976A2"/>
    <w:rsid w:val="008C6F34"/>
    <w:rsid w:val="008F44CD"/>
    <w:rsid w:val="00946EEB"/>
    <w:rsid w:val="0095758D"/>
    <w:rsid w:val="0096160B"/>
    <w:rsid w:val="009C5E8B"/>
    <w:rsid w:val="00A019CA"/>
    <w:rsid w:val="00A05A51"/>
    <w:rsid w:val="00A348E2"/>
    <w:rsid w:val="00A51B6B"/>
    <w:rsid w:val="00A63C75"/>
    <w:rsid w:val="00A7575D"/>
    <w:rsid w:val="00A97127"/>
    <w:rsid w:val="00B06C7B"/>
    <w:rsid w:val="00B31EFF"/>
    <w:rsid w:val="00B92FAE"/>
    <w:rsid w:val="00B93793"/>
    <w:rsid w:val="00B95567"/>
    <w:rsid w:val="00BC6EEF"/>
    <w:rsid w:val="00CE2207"/>
    <w:rsid w:val="00D323A8"/>
    <w:rsid w:val="00D638FC"/>
    <w:rsid w:val="00DB2C39"/>
    <w:rsid w:val="00E245C4"/>
    <w:rsid w:val="00E863E2"/>
    <w:rsid w:val="00EF1C74"/>
    <w:rsid w:val="00F919F8"/>
    <w:rsid w:val="00FA6F3A"/>
    <w:rsid w:val="1002B6BF"/>
    <w:rsid w:val="4846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04FBAB"/>
  <w15:docId w15:val="{CAE9D048-3841-42E0-B779-CE238749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5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645"/>
    <w:rPr>
      <w:kern w:val="2"/>
      <w:sz w:val="24"/>
      <w:szCs w:val="24"/>
      <w:lang w:eastAsia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0D5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645"/>
    <w:rPr>
      <w:kern w:val="2"/>
      <w:sz w:val="24"/>
      <w:szCs w:val="24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3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393</Words>
  <Characters>2447</Characters>
  <Application>Microsoft Office Word</Application>
  <DocSecurity>0</DocSecurity>
  <Lines>81</Lines>
  <Paragraphs>60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Ameer Safuan</dc:creator>
  <cp:lastModifiedBy>SHI KAI LIM</cp:lastModifiedBy>
  <cp:revision>11</cp:revision>
  <dcterms:created xsi:type="dcterms:W3CDTF">2025-02-10T00:10:00Z</dcterms:created>
  <dcterms:modified xsi:type="dcterms:W3CDTF">2025-02-10T00:21:00Z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DD5173E5069342008AE86F735C7BAEFB_12</vt:lpwstr>
  </property>
  <property fmtid="{D5CDD505-2E9C-101B-9397-08002B2CF9AE}" pid="4" name="GrammarlyDocumentId">
    <vt:lpwstr>0d1c5920ce0077cda3ecaa7df014aaa1c3d43f94529dbec690f8689e2c8f82b9</vt:lpwstr>
  </property>
</Properties>
</file>