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B7945" w14:textId="77777777" w:rsidR="005D7E9D" w:rsidRDefault="005D7E9D" w:rsidP="005D7E9D">
      <w:pPr>
        <w:rPr>
          <w:rFonts w:ascii="Calibri" w:hAnsi="Calibri" w:cs="Calibri"/>
          <w:b/>
          <w:bCs/>
          <w:sz w:val="28"/>
          <w:szCs w:val="28"/>
          <w:u w:val="single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u w:val="single"/>
          <w:lang w:val="en-US"/>
        </w:rPr>
        <w:t>Weekly Report</w:t>
      </w:r>
    </w:p>
    <w:tbl>
      <w:tblPr>
        <w:tblStyle w:val="TableGrid"/>
        <w:tblW w:w="15310" w:type="dxa"/>
        <w:tblInd w:w="-714" w:type="dxa"/>
        <w:tblLook w:val="04A0" w:firstRow="1" w:lastRow="0" w:firstColumn="1" w:lastColumn="0" w:noHBand="0" w:noVBand="1"/>
      </w:tblPr>
      <w:tblGrid>
        <w:gridCol w:w="1127"/>
        <w:gridCol w:w="3742"/>
        <w:gridCol w:w="1794"/>
        <w:gridCol w:w="4042"/>
        <w:gridCol w:w="1261"/>
        <w:gridCol w:w="3344"/>
      </w:tblGrid>
      <w:tr w:rsidR="005D7E9D" w14:paraId="6B51B2D4" w14:textId="77777777" w:rsidTr="00DF4DBB">
        <w:tc>
          <w:tcPr>
            <w:tcW w:w="1127" w:type="dxa"/>
            <w:shd w:val="clear" w:color="auto" w:fill="A5C9EB" w:themeFill="text2" w:themeFillTint="40"/>
          </w:tcPr>
          <w:p w14:paraId="62283FFB" w14:textId="77777777" w:rsidR="005D7E9D" w:rsidRDefault="005D7E9D" w:rsidP="00DF4DBB">
            <w:pPr>
              <w:spacing w:after="0" w:line="240" w:lineRule="auto"/>
              <w:rPr>
                <w:rFonts w:ascii="Calibri" w:hAnsi="Calibri" w:cs="Calibri"/>
                <w:b/>
                <w:bCs/>
                <w:lang w:val="en-US"/>
              </w:rPr>
            </w:pPr>
            <w:r>
              <w:rPr>
                <w:rFonts w:ascii="Calibri" w:hAnsi="Calibri" w:cs="Calibri"/>
                <w:b/>
                <w:bCs/>
                <w:lang w:val="en-US"/>
              </w:rPr>
              <w:t>Name:</w:t>
            </w:r>
          </w:p>
          <w:p w14:paraId="3D2B5A06" w14:textId="77777777" w:rsidR="005D7E9D" w:rsidRDefault="005D7E9D" w:rsidP="00DF4DBB">
            <w:pPr>
              <w:spacing w:after="0" w:line="240" w:lineRule="auto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3742" w:type="dxa"/>
          </w:tcPr>
          <w:p w14:paraId="432969DA" w14:textId="77777777" w:rsidR="005D7E9D" w:rsidRDefault="005D7E9D" w:rsidP="00DF4DBB">
            <w:pPr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Sky</w:t>
            </w:r>
          </w:p>
        </w:tc>
        <w:tc>
          <w:tcPr>
            <w:tcW w:w="1794" w:type="dxa"/>
            <w:shd w:val="clear" w:color="auto" w:fill="A5C9EB" w:themeFill="text2" w:themeFillTint="40"/>
          </w:tcPr>
          <w:p w14:paraId="26CEA996" w14:textId="77777777" w:rsidR="005D7E9D" w:rsidRDefault="005D7E9D" w:rsidP="00DF4DBB">
            <w:pPr>
              <w:spacing w:after="0" w:line="240" w:lineRule="auto"/>
              <w:rPr>
                <w:rFonts w:ascii="Calibri" w:hAnsi="Calibri" w:cs="Calibri"/>
                <w:b/>
                <w:bCs/>
                <w:lang w:val="en-US"/>
              </w:rPr>
            </w:pPr>
            <w:r w:rsidRPr="00D323A8">
              <w:rPr>
                <w:rFonts w:ascii="Calibri" w:hAnsi="Calibri" w:cs="Calibri"/>
                <w:b/>
                <w:bCs/>
                <w:lang w:val="en-US"/>
              </w:rPr>
              <w:t>Team</w:t>
            </w:r>
            <w:r>
              <w:rPr>
                <w:rFonts w:ascii="Calibri" w:hAnsi="Calibri" w:cs="Calibri"/>
                <w:b/>
                <w:bCs/>
                <w:lang w:val="en-US"/>
              </w:rPr>
              <w:t>/Group</w:t>
            </w:r>
            <w:r w:rsidRPr="00D323A8">
              <w:rPr>
                <w:rFonts w:ascii="Calibri" w:hAnsi="Calibri" w:cs="Calibri"/>
                <w:b/>
                <w:bCs/>
                <w:lang w:val="en-US"/>
              </w:rPr>
              <w:t>:</w:t>
            </w:r>
          </w:p>
        </w:tc>
        <w:tc>
          <w:tcPr>
            <w:tcW w:w="4042" w:type="dxa"/>
            <w:shd w:val="clear" w:color="auto" w:fill="FFFFFF" w:themeFill="background1"/>
          </w:tcPr>
          <w:p w14:paraId="614CADB7" w14:textId="77777777" w:rsidR="005D7E9D" w:rsidRDefault="005D7E9D" w:rsidP="00DF4DBB">
            <w:pPr>
              <w:spacing w:after="0" w:line="240" w:lineRule="auto"/>
              <w:rPr>
                <w:rFonts w:ascii="Calibri" w:hAnsi="Calibri" w:cs="Calibri"/>
                <w:b/>
                <w:bCs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Imaging Cargo</w:t>
            </w:r>
          </w:p>
        </w:tc>
        <w:tc>
          <w:tcPr>
            <w:tcW w:w="1261" w:type="dxa"/>
            <w:shd w:val="clear" w:color="auto" w:fill="A5C9EB" w:themeFill="text2" w:themeFillTint="40"/>
          </w:tcPr>
          <w:p w14:paraId="55B13798" w14:textId="77777777" w:rsidR="005D7E9D" w:rsidRDefault="005D7E9D" w:rsidP="00DF4DBB">
            <w:pPr>
              <w:spacing w:after="0" w:line="240" w:lineRule="auto"/>
              <w:rPr>
                <w:rFonts w:ascii="Calibri" w:hAnsi="Calibri" w:cs="Calibri"/>
                <w:b/>
                <w:bCs/>
                <w:lang w:val="en-US"/>
              </w:rPr>
            </w:pPr>
            <w:r>
              <w:rPr>
                <w:rFonts w:ascii="Calibri" w:hAnsi="Calibri" w:cs="Calibri"/>
                <w:b/>
                <w:bCs/>
                <w:lang w:val="en-US"/>
              </w:rPr>
              <w:t>Date:</w:t>
            </w:r>
          </w:p>
        </w:tc>
        <w:tc>
          <w:tcPr>
            <w:tcW w:w="3344" w:type="dxa"/>
          </w:tcPr>
          <w:p w14:paraId="0AAEB490" w14:textId="77777777" w:rsidR="005D7E9D" w:rsidRDefault="005D7E9D" w:rsidP="00DF4DBB">
            <w:pPr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20/01/2025 – 24/01/2025</w:t>
            </w:r>
          </w:p>
        </w:tc>
      </w:tr>
    </w:tbl>
    <w:p w14:paraId="384669E6" w14:textId="77777777" w:rsidR="005D7E9D" w:rsidRDefault="005D7E9D" w:rsidP="005D7E9D">
      <w:pPr>
        <w:rPr>
          <w:rFonts w:ascii="Calibri" w:hAnsi="Calibri" w:cs="Calibri"/>
          <w:lang w:val="en-US"/>
        </w:rPr>
      </w:pPr>
    </w:p>
    <w:p w14:paraId="00597234" w14:textId="77777777" w:rsidR="005D7E9D" w:rsidRDefault="005D7E9D" w:rsidP="005D7E9D">
      <w:pPr>
        <w:rPr>
          <w:rFonts w:ascii="Calibri" w:hAnsi="Calibri" w:cs="Calibri"/>
          <w:b/>
          <w:bCs/>
          <w:sz w:val="28"/>
          <w:szCs w:val="28"/>
          <w:u w:val="single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u w:val="single"/>
          <w:lang w:val="en-US"/>
        </w:rPr>
        <w:t>Tasks &amp; Progress</w:t>
      </w:r>
    </w:p>
    <w:tbl>
      <w:tblPr>
        <w:tblStyle w:val="TableGrid"/>
        <w:tblW w:w="15310" w:type="dxa"/>
        <w:tblInd w:w="-714" w:type="dxa"/>
        <w:tblLook w:val="04A0" w:firstRow="1" w:lastRow="0" w:firstColumn="1" w:lastColumn="0" w:noHBand="0" w:noVBand="1"/>
      </w:tblPr>
      <w:tblGrid>
        <w:gridCol w:w="2552"/>
        <w:gridCol w:w="9214"/>
        <w:gridCol w:w="3544"/>
      </w:tblGrid>
      <w:tr w:rsidR="005D7E9D" w:rsidRPr="00EB30EC" w14:paraId="2E8B65C9" w14:textId="77777777" w:rsidTr="00DF4DBB">
        <w:tc>
          <w:tcPr>
            <w:tcW w:w="2552" w:type="dxa"/>
            <w:shd w:val="clear" w:color="auto" w:fill="A5C9EB" w:themeFill="text2" w:themeFillTint="40"/>
          </w:tcPr>
          <w:p w14:paraId="027ED99C" w14:textId="77777777" w:rsidR="005D7E9D" w:rsidRPr="00EB30EC" w:rsidRDefault="005D7E9D" w:rsidP="00DF4DBB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lang w:val="en-US"/>
              </w:rPr>
            </w:pPr>
          </w:p>
          <w:p w14:paraId="576EE94C" w14:textId="77777777" w:rsidR="005D7E9D" w:rsidRPr="00EB30EC" w:rsidRDefault="005D7E9D" w:rsidP="00DF4DBB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lang w:val="en-US"/>
              </w:rPr>
            </w:pPr>
            <w:r w:rsidRPr="00EB30EC">
              <w:rPr>
                <w:rFonts w:ascii="Calibri" w:hAnsi="Calibri" w:cs="Calibri"/>
                <w:b/>
                <w:bCs/>
                <w:lang w:val="en-US"/>
              </w:rPr>
              <w:t>Tasks/Projects</w:t>
            </w:r>
          </w:p>
          <w:p w14:paraId="54F8F697" w14:textId="77777777" w:rsidR="005D7E9D" w:rsidRPr="00EB30EC" w:rsidRDefault="005D7E9D" w:rsidP="00DF4DBB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lang w:val="en-US"/>
              </w:rPr>
            </w:pPr>
          </w:p>
        </w:tc>
        <w:tc>
          <w:tcPr>
            <w:tcW w:w="9214" w:type="dxa"/>
            <w:shd w:val="clear" w:color="auto" w:fill="A5C9EB" w:themeFill="text2" w:themeFillTint="40"/>
          </w:tcPr>
          <w:p w14:paraId="6E18F1A5" w14:textId="77777777" w:rsidR="005D7E9D" w:rsidRPr="00EB30EC" w:rsidRDefault="005D7E9D" w:rsidP="00DF4DBB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lang w:val="en-US"/>
              </w:rPr>
            </w:pPr>
          </w:p>
          <w:p w14:paraId="4DFB2B45" w14:textId="77777777" w:rsidR="005D7E9D" w:rsidRPr="00EB30EC" w:rsidRDefault="005D7E9D" w:rsidP="00DF4DBB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lang w:val="en-US"/>
              </w:rPr>
            </w:pPr>
            <w:r w:rsidRPr="00EB30EC">
              <w:rPr>
                <w:rFonts w:ascii="Calibri" w:hAnsi="Calibri" w:cs="Calibri"/>
                <w:b/>
                <w:bCs/>
                <w:lang w:val="en-US"/>
              </w:rPr>
              <w:t>Descriptions</w:t>
            </w:r>
          </w:p>
        </w:tc>
        <w:tc>
          <w:tcPr>
            <w:tcW w:w="3544" w:type="dxa"/>
            <w:shd w:val="clear" w:color="auto" w:fill="A5C9EB" w:themeFill="text2" w:themeFillTint="40"/>
          </w:tcPr>
          <w:p w14:paraId="37B7D84C" w14:textId="77777777" w:rsidR="005D7E9D" w:rsidRPr="00EB30EC" w:rsidRDefault="005D7E9D" w:rsidP="00DF4DBB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lang w:val="en-US"/>
              </w:rPr>
            </w:pPr>
          </w:p>
          <w:p w14:paraId="22F1BA78" w14:textId="77777777" w:rsidR="005D7E9D" w:rsidRPr="00EB30EC" w:rsidRDefault="005D7E9D" w:rsidP="00DF4DBB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lang w:val="en-US"/>
              </w:rPr>
            </w:pPr>
            <w:r w:rsidRPr="00EB30EC">
              <w:rPr>
                <w:rFonts w:ascii="Calibri" w:hAnsi="Calibri" w:cs="Calibri"/>
                <w:b/>
                <w:bCs/>
                <w:lang w:val="en-US"/>
              </w:rPr>
              <w:t>Remarks</w:t>
            </w:r>
          </w:p>
        </w:tc>
      </w:tr>
      <w:tr w:rsidR="005D7E9D" w:rsidRPr="00EB30EC" w14:paraId="324EE734" w14:textId="77777777" w:rsidTr="00DF4DBB">
        <w:tc>
          <w:tcPr>
            <w:tcW w:w="2552" w:type="dxa"/>
          </w:tcPr>
          <w:p w14:paraId="34CCA1D8" w14:textId="77777777" w:rsidR="005D7E9D" w:rsidRPr="00EB30EC" w:rsidRDefault="005D7E9D" w:rsidP="00DF4DBB">
            <w:pPr>
              <w:spacing w:after="0" w:line="240" w:lineRule="auto"/>
              <w:jc w:val="both"/>
              <w:rPr>
                <w:rFonts w:ascii="Calibri" w:hAnsi="Calibri" w:cs="Calibri"/>
                <w:lang w:val="en-US"/>
              </w:rPr>
            </w:pPr>
            <w:r w:rsidRPr="00EB30EC">
              <w:rPr>
                <w:rFonts w:ascii="Calibri" w:hAnsi="Calibri" w:cs="Calibri"/>
                <w:lang w:val="en-US"/>
              </w:rPr>
              <w:t>R&amp;D Requirements</w:t>
            </w:r>
          </w:p>
        </w:tc>
        <w:tc>
          <w:tcPr>
            <w:tcW w:w="9214" w:type="dxa"/>
          </w:tcPr>
          <w:p w14:paraId="29699C6F" w14:textId="77777777" w:rsidR="005D7E9D" w:rsidRPr="00EB30EC" w:rsidRDefault="005D7E9D" w:rsidP="00DF4DBB">
            <w:pPr>
              <w:spacing w:after="0" w:line="240" w:lineRule="auto"/>
              <w:jc w:val="both"/>
              <w:rPr>
                <w:rFonts w:ascii="Calibri" w:hAnsi="Calibri" w:cs="Calibri"/>
                <w:lang w:val="en-US"/>
              </w:rPr>
            </w:pPr>
            <w:r w:rsidRPr="00EB30EC">
              <w:rPr>
                <w:rFonts w:ascii="Calibri" w:hAnsi="Calibri" w:cs="Calibri"/>
                <w:lang w:val="en-US"/>
              </w:rPr>
              <w:t>Continued work on new R&amp;D requirements and compared SFML, GLFW + GLAD, and SDL libraries for features, performance, and use cases.</w:t>
            </w:r>
          </w:p>
        </w:tc>
        <w:tc>
          <w:tcPr>
            <w:tcW w:w="3544" w:type="dxa"/>
          </w:tcPr>
          <w:p w14:paraId="53A3144E" w14:textId="77777777" w:rsidR="005D7E9D" w:rsidRPr="00EB30EC" w:rsidRDefault="005D7E9D" w:rsidP="00DF4DBB">
            <w:pPr>
              <w:spacing w:after="0" w:line="240" w:lineRule="auto"/>
              <w:jc w:val="both"/>
              <w:rPr>
                <w:rFonts w:ascii="Calibri" w:hAnsi="Calibri" w:cs="Calibri"/>
                <w:lang w:val="en-US"/>
              </w:rPr>
            </w:pPr>
          </w:p>
        </w:tc>
      </w:tr>
      <w:tr w:rsidR="005D7E9D" w:rsidRPr="00EB30EC" w14:paraId="2197B9AF" w14:textId="77777777" w:rsidTr="00DF4DBB">
        <w:tc>
          <w:tcPr>
            <w:tcW w:w="2552" w:type="dxa"/>
          </w:tcPr>
          <w:p w14:paraId="18087AD4" w14:textId="77777777" w:rsidR="005D7E9D" w:rsidRPr="00EB30EC" w:rsidRDefault="005D7E9D" w:rsidP="00DF4DBB">
            <w:pPr>
              <w:spacing w:after="0" w:line="240" w:lineRule="auto"/>
              <w:jc w:val="both"/>
              <w:rPr>
                <w:rFonts w:ascii="Calibri" w:hAnsi="Calibri" w:cs="Calibri"/>
                <w:lang w:val="en-US"/>
              </w:rPr>
            </w:pPr>
            <w:r w:rsidRPr="00EB30EC">
              <w:rPr>
                <w:rFonts w:ascii="Calibri" w:hAnsi="Calibri" w:cs="Calibri"/>
                <w:lang w:val="en-US"/>
              </w:rPr>
              <w:t>SDL Libraries</w:t>
            </w:r>
          </w:p>
        </w:tc>
        <w:tc>
          <w:tcPr>
            <w:tcW w:w="9214" w:type="dxa"/>
          </w:tcPr>
          <w:p w14:paraId="185CCEB1" w14:textId="77777777" w:rsidR="005D7E9D" w:rsidRPr="00EB30EC" w:rsidRDefault="005D7E9D" w:rsidP="00DF4DBB">
            <w:pPr>
              <w:spacing w:after="0" w:line="240" w:lineRule="auto"/>
              <w:jc w:val="both"/>
              <w:rPr>
                <w:rFonts w:ascii="Calibri" w:hAnsi="Calibri" w:cs="Calibri"/>
                <w:lang w:val="en-US"/>
              </w:rPr>
            </w:pPr>
            <w:r w:rsidRPr="00EB30EC">
              <w:rPr>
                <w:rFonts w:ascii="Calibri" w:hAnsi="Calibri" w:cs="Calibri"/>
                <w:lang w:val="en-US"/>
              </w:rPr>
              <w:t>Surveyed SDL installation methods, successfully installed via vcpkg, resolved issues with SDL2, ImGui, and OpenGL bindings—documented step-by-step installation and configuration process, including environment variables, project properties, and test code integration.</w:t>
            </w:r>
          </w:p>
        </w:tc>
        <w:tc>
          <w:tcPr>
            <w:tcW w:w="3544" w:type="dxa"/>
          </w:tcPr>
          <w:p w14:paraId="3B720E34" w14:textId="52FA96E2" w:rsidR="005D7E9D" w:rsidRPr="00EB30EC" w:rsidRDefault="00EB30EC" w:rsidP="00DF4DBB">
            <w:pPr>
              <w:spacing w:after="0" w:line="240" w:lineRule="auto"/>
              <w:jc w:val="both"/>
              <w:rPr>
                <w:rFonts w:ascii="Calibri" w:hAnsi="Calibri" w:cs="Calibri"/>
                <w:lang w:val="en-US"/>
              </w:rPr>
            </w:pPr>
            <w:r w:rsidRPr="00EB30EC">
              <w:rPr>
                <w:rFonts w:ascii="Calibri" w:hAnsi="Calibri" w:cs="Calibri"/>
                <w:lang w:val="en-US"/>
              </w:rPr>
              <w:t>Notes for linking libraries and installation written.</w:t>
            </w:r>
          </w:p>
        </w:tc>
      </w:tr>
      <w:tr w:rsidR="005D7E9D" w:rsidRPr="00EB30EC" w14:paraId="0760B259" w14:textId="77777777" w:rsidTr="00DF4DBB">
        <w:tc>
          <w:tcPr>
            <w:tcW w:w="2552" w:type="dxa"/>
          </w:tcPr>
          <w:p w14:paraId="54BB2B6A" w14:textId="1A6D7035" w:rsidR="005D7E9D" w:rsidRPr="00EB30EC" w:rsidRDefault="0060466E" w:rsidP="00DF4DBB">
            <w:pPr>
              <w:spacing w:after="0" w:line="240" w:lineRule="auto"/>
              <w:jc w:val="both"/>
              <w:rPr>
                <w:rFonts w:ascii="Calibri" w:hAnsi="Calibri" w:cs="Calibri"/>
                <w:lang w:val="en-US"/>
              </w:rPr>
            </w:pPr>
            <w:r w:rsidRPr="00EB30EC">
              <w:rPr>
                <w:rFonts w:ascii="Calibri" w:hAnsi="Calibri" w:cs="Calibri"/>
                <w:lang w:val="en-US"/>
              </w:rPr>
              <w:t>UI, Pan and Zoom</w:t>
            </w:r>
          </w:p>
        </w:tc>
        <w:tc>
          <w:tcPr>
            <w:tcW w:w="9214" w:type="dxa"/>
          </w:tcPr>
          <w:p w14:paraId="2B7D6E3B" w14:textId="77777777" w:rsidR="005D7E9D" w:rsidRPr="00EB30EC" w:rsidRDefault="005D7E9D" w:rsidP="005D7E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EB30EC">
              <w:rPr>
                <w:rFonts w:ascii="Calibri" w:hAnsi="Calibri" w:cs="Calibri"/>
              </w:rPr>
              <w:t xml:space="preserve">Improved UI layout by reorganizing buttons, integrating the status bar into the top panel, and enabling dynamic adjustments for resizing. </w:t>
            </w:r>
          </w:p>
          <w:p w14:paraId="05FA966B" w14:textId="77777777" w:rsidR="005D7E9D" w:rsidRPr="00EB30EC" w:rsidRDefault="005D7E9D" w:rsidP="005D7E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EB30EC">
              <w:rPr>
                <w:rFonts w:ascii="Calibri" w:hAnsi="Calibri" w:cs="Calibri"/>
              </w:rPr>
              <w:t>Enhanced zoom and pan functionality with smoother transitions, proper viewport constraints, and accurate scaling.</w:t>
            </w:r>
          </w:p>
          <w:p w14:paraId="79693732" w14:textId="77777777" w:rsidR="005D7E9D" w:rsidRPr="00EB30EC" w:rsidRDefault="005D7E9D" w:rsidP="005D7E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Calibri" w:hAnsi="Calibri" w:cs="Calibri"/>
                <w:lang w:val="en-US"/>
              </w:rPr>
            </w:pPr>
            <w:r w:rsidRPr="00EB30EC">
              <w:rPr>
                <w:rFonts w:ascii="Calibri" w:hAnsi="Calibri" w:cs="Calibri"/>
              </w:rPr>
              <w:t>Adjusted the zoom-level text display for clarity.</w:t>
            </w:r>
          </w:p>
        </w:tc>
        <w:tc>
          <w:tcPr>
            <w:tcW w:w="3544" w:type="dxa"/>
          </w:tcPr>
          <w:p w14:paraId="54777F6F" w14:textId="77777777" w:rsidR="005D7E9D" w:rsidRPr="00EB30EC" w:rsidRDefault="005D7E9D" w:rsidP="00DF4DBB">
            <w:pPr>
              <w:spacing w:after="0" w:line="240" w:lineRule="auto"/>
              <w:jc w:val="both"/>
              <w:rPr>
                <w:rFonts w:ascii="Calibri" w:hAnsi="Calibri" w:cs="Calibri"/>
                <w:lang w:val="en-US"/>
              </w:rPr>
            </w:pPr>
            <w:r w:rsidRPr="00EB30EC">
              <w:rPr>
                <w:rFonts w:ascii="Calibri" w:hAnsi="Calibri" w:cs="Calibri"/>
                <w:lang w:val="en-US"/>
              </w:rPr>
              <w:t>Addressed coordinate mismatches and viewport alignment issues during panning and zooming.</w:t>
            </w:r>
          </w:p>
        </w:tc>
      </w:tr>
      <w:tr w:rsidR="0007386A" w:rsidRPr="00EB30EC" w14:paraId="75271154" w14:textId="77777777" w:rsidTr="00DF4DBB">
        <w:tc>
          <w:tcPr>
            <w:tcW w:w="2552" w:type="dxa"/>
          </w:tcPr>
          <w:p w14:paraId="068EE8A0" w14:textId="1AE9CDA7" w:rsidR="0007386A" w:rsidRPr="00EB30EC" w:rsidRDefault="000B76B5" w:rsidP="00DF4DBB">
            <w:pPr>
              <w:spacing w:after="0" w:line="240" w:lineRule="auto"/>
              <w:jc w:val="both"/>
              <w:rPr>
                <w:rFonts w:ascii="Calibri" w:hAnsi="Calibri" w:cs="Calibri"/>
                <w:lang w:val="en-US"/>
              </w:rPr>
            </w:pPr>
            <w:r w:rsidRPr="00EB30EC">
              <w:rPr>
                <w:rFonts w:ascii="Calibri" w:hAnsi="Calibri" w:cs="Calibri"/>
                <w:lang w:val="en-US"/>
              </w:rPr>
              <w:t>Rotation and Undo Functionality</w:t>
            </w:r>
          </w:p>
        </w:tc>
        <w:tc>
          <w:tcPr>
            <w:tcW w:w="9214" w:type="dxa"/>
          </w:tcPr>
          <w:p w14:paraId="59EE31B3" w14:textId="7500F312" w:rsidR="000B76B5" w:rsidRPr="00EB30EC" w:rsidRDefault="000B76B5" w:rsidP="000B76B5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EB30EC">
              <w:rPr>
                <w:rFonts w:ascii="Calibri" w:hAnsi="Calibri" w:cs="Calibri"/>
              </w:rPr>
              <w:t>Added clockwise and counterclockwise image rotation, updating display and status bar to reflect new dimensions.</w:t>
            </w:r>
          </w:p>
          <w:p w14:paraId="337EEBA3" w14:textId="347A318A" w:rsidR="0007386A" w:rsidRPr="00EB30EC" w:rsidRDefault="000B76B5" w:rsidP="000B76B5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EB30EC">
              <w:rPr>
                <w:rFonts w:ascii="Calibri" w:hAnsi="Calibri" w:cs="Calibri"/>
              </w:rPr>
              <w:t>Implemented undo functionality using a history stack, enabling seamless reversal of modifications such as cropping, rotation, and calibration.</w:t>
            </w:r>
          </w:p>
        </w:tc>
        <w:tc>
          <w:tcPr>
            <w:tcW w:w="3544" w:type="dxa"/>
          </w:tcPr>
          <w:p w14:paraId="272297D2" w14:textId="5BB49817" w:rsidR="0007386A" w:rsidRPr="00EB30EC" w:rsidRDefault="000B76B5" w:rsidP="00DF4DBB">
            <w:pPr>
              <w:spacing w:after="0" w:line="240" w:lineRule="auto"/>
              <w:jc w:val="both"/>
              <w:rPr>
                <w:rFonts w:ascii="Calibri" w:hAnsi="Calibri" w:cs="Calibri"/>
                <w:lang w:val="en-US"/>
              </w:rPr>
            </w:pPr>
            <w:r w:rsidRPr="00EB30EC">
              <w:rPr>
                <w:rFonts w:ascii="Calibri" w:hAnsi="Calibri" w:cs="Calibri"/>
                <w:lang w:val="en-US"/>
              </w:rPr>
              <w:t>Both features are fully functional and provide better user interaction and control.</w:t>
            </w:r>
          </w:p>
        </w:tc>
      </w:tr>
      <w:tr w:rsidR="005D7E9D" w:rsidRPr="00EB30EC" w14:paraId="63E66A49" w14:textId="77777777" w:rsidTr="00DF4DBB">
        <w:tc>
          <w:tcPr>
            <w:tcW w:w="2552" w:type="dxa"/>
          </w:tcPr>
          <w:p w14:paraId="23A6BED3" w14:textId="77777777" w:rsidR="005D7E9D" w:rsidRPr="00EB30EC" w:rsidRDefault="005D7E9D" w:rsidP="00DF4DBB">
            <w:pPr>
              <w:spacing w:after="0" w:line="240" w:lineRule="auto"/>
              <w:jc w:val="both"/>
              <w:rPr>
                <w:rFonts w:ascii="Calibri" w:hAnsi="Calibri" w:cs="Calibri"/>
                <w:lang w:val="en-US"/>
              </w:rPr>
            </w:pPr>
            <w:r w:rsidRPr="00EB30EC">
              <w:rPr>
                <w:rFonts w:ascii="Calibri" w:hAnsi="Calibri" w:cs="Calibri"/>
                <w:lang w:val="en-US"/>
              </w:rPr>
              <w:t>Crop Functionality</w:t>
            </w:r>
          </w:p>
        </w:tc>
        <w:tc>
          <w:tcPr>
            <w:tcW w:w="9214" w:type="dxa"/>
          </w:tcPr>
          <w:p w14:paraId="29F6CC01" w14:textId="77777777" w:rsidR="00DB37D2" w:rsidRPr="00EB30EC" w:rsidRDefault="00DB37D2" w:rsidP="00DB37D2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EB30EC">
              <w:rPr>
                <w:rStyle w:val="Strong"/>
                <w:rFonts w:ascii="Calibri" w:hAnsi="Calibri" w:cs="Calibri"/>
              </w:rPr>
              <w:t>Updates:</w:t>
            </w:r>
            <w:r w:rsidRPr="00EB30EC">
              <w:rPr>
                <w:rFonts w:ascii="Calibri" w:hAnsi="Calibri" w:cs="Calibri"/>
              </w:rPr>
              <w:t xml:space="preserve"> </w:t>
            </w:r>
          </w:p>
          <w:p w14:paraId="07BBD7AE" w14:textId="683E6355" w:rsidR="00D96345" w:rsidRPr="00EB30EC" w:rsidRDefault="00D96345" w:rsidP="00D96345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="Calibri" w:eastAsia="Times New Roman" w:hAnsi="Calibri" w:cs="Calibri"/>
                <w:kern w:val="0"/>
                <w:lang w:eastAsia="zh-CN"/>
                <w14:ligatures w14:val="none"/>
              </w:rPr>
            </w:pPr>
            <w:r w:rsidRPr="00EB30EC">
              <w:rPr>
                <w:rFonts w:ascii="Calibri" w:eastAsia="Times New Roman" w:hAnsi="Calibri" w:cs="Calibri"/>
                <w:kern w:val="0"/>
                <w:lang w:eastAsia="zh-CN"/>
                <w14:ligatures w14:val="none"/>
              </w:rPr>
              <w:t>Adjusted cropping logic to account for the scaling and transformation applied to the image when compressed to fit the display view.</w:t>
            </w:r>
          </w:p>
          <w:p w14:paraId="4C4DD15A" w14:textId="75471D2A" w:rsidR="00D96345" w:rsidRPr="00EB30EC" w:rsidRDefault="00D96345" w:rsidP="00D96345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="Calibri" w:eastAsia="Times New Roman" w:hAnsi="Calibri" w:cs="Calibri"/>
                <w:kern w:val="0"/>
                <w:lang w:eastAsia="zh-CN"/>
                <w14:ligatures w14:val="none"/>
              </w:rPr>
            </w:pPr>
            <w:r w:rsidRPr="00EB30EC">
              <w:rPr>
                <w:rFonts w:ascii="Calibri" w:eastAsia="Times New Roman" w:hAnsi="Calibri" w:cs="Calibri"/>
                <w:kern w:val="0"/>
                <w:lang w:eastAsia="zh-CN"/>
                <w14:ligatures w14:val="none"/>
              </w:rPr>
              <w:t>Introduced scaling factors (</w:t>
            </w:r>
            <w:r w:rsidRPr="00EB30EC">
              <w:rPr>
                <w:rFonts w:ascii="Calibri" w:eastAsia="Times New Roman" w:hAnsi="Calibri" w:cs="Calibri"/>
                <w:kern w:val="0"/>
                <w:sz w:val="20"/>
                <w:szCs w:val="20"/>
                <w:lang w:eastAsia="zh-CN"/>
                <w14:ligatures w14:val="none"/>
              </w:rPr>
              <w:t>scaleX</w:t>
            </w:r>
            <w:r w:rsidRPr="00EB30EC">
              <w:rPr>
                <w:rFonts w:ascii="Calibri" w:eastAsia="Times New Roman" w:hAnsi="Calibri" w:cs="Calibri"/>
                <w:kern w:val="0"/>
                <w:lang w:eastAsia="zh-CN"/>
                <w14:ligatures w14:val="none"/>
              </w:rPr>
              <w:t xml:space="preserve">, </w:t>
            </w:r>
            <w:r w:rsidRPr="00EB30EC">
              <w:rPr>
                <w:rFonts w:ascii="Calibri" w:eastAsia="Times New Roman" w:hAnsi="Calibri" w:cs="Calibri"/>
                <w:kern w:val="0"/>
                <w:sz w:val="20"/>
                <w:szCs w:val="20"/>
                <w:lang w:eastAsia="zh-CN"/>
                <w14:ligatures w14:val="none"/>
              </w:rPr>
              <w:t>scaleY</w:t>
            </w:r>
            <w:r w:rsidRPr="00EB30EC">
              <w:rPr>
                <w:rFonts w:ascii="Calibri" w:eastAsia="Times New Roman" w:hAnsi="Calibri" w:cs="Calibri"/>
                <w:kern w:val="0"/>
                <w:lang w:eastAsia="zh-CN"/>
                <w14:ligatures w14:val="none"/>
              </w:rPr>
              <w:t>) to map the selection box coordinates from the display view back to the actual image data.</w:t>
            </w:r>
          </w:p>
          <w:p w14:paraId="60654ACD" w14:textId="779F48D3" w:rsidR="00D96345" w:rsidRPr="00EB30EC" w:rsidRDefault="00D96345" w:rsidP="00D96345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="Calibri" w:eastAsia="Times New Roman" w:hAnsi="Calibri" w:cs="Calibri"/>
                <w:kern w:val="0"/>
                <w:lang w:eastAsia="zh-CN"/>
                <w14:ligatures w14:val="none"/>
              </w:rPr>
            </w:pPr>
            <w:r w:rsidRPr="00EB30EC">
              <w:rPr>
                <w:rFonts w:ascii="Calibri" w:eastAsia="Times New Roman" w:hAnsi="Calibri" w:cs="Calibri"/>
                <w:kern w:val="0"/>
                <w:lang w:eastAsia="zh-CN"/>
                <w14:ligatures w14:val="none"/>
              </w:rPr>
              <w:lastRenderedPageBreak/>
              <w:t>Enhanced boundary checks to ensure cropping dimensions remain within the bounds of the original image.</w:t>
            </w:r>
          </w:p>
          <w:p w14:paraId="21680748" w14:textId="1FCD2F34" w:rsidR="00D96345" w:rsidRPr="00EB30EC" w:rsidRDefault="00D96345" w:rsidP="00D96345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EB30EC">
              <w:rPr>
                <w:rFonts w:ascii="Calibri" w:eastAsia="Times New Roman" w:hAnsi="Calibri" w:cs="Calibri"/>
                <w:kern w:val="0"/>
                <w:lang w:eastAsia="zh-CN"/>
                <w14:ligatures w14:val="none"/>
              </w:rPr>
              <w:t>Debugging tools were added to validate the mapping between view coordinates and actual image data, ensuring better alignment.</w:t>
            </w:r>
          </w:p>
          <w:p w14:paraId="339359CF" w14:textId="6BBBDF07" w:rsidR="00065AE0" w:rsidRPr="00EB30EC" w:rsidRDefault="00DB37D2" w:rsidP="00D96345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EB30EC">
              <w:rPr>
                <w:rStyle w:val="Strong"/>
                <w:rFonts w:ascii="Calibri" w:hAnsi="Calibri" w:cs="Calibri"/>
              </w:rPr>
              <w:t>Issues:</w:t>
            </w:r>
            <w:r w:rsidRPr="00EB30EC">
              <w:rPr>
                <w:rFonts w:ascii="Calibri" w:hAnsi="Calibri" w:cs="Calibri"/>
              </w:rPr>
              <w:t xml:space="preserve"> </w:t>
            </w:r>
          </w:p>
          <w:p w14:paraId="4766EF05" w14:textId="7790F543" w:rsidR="00DE280F" w:rsidRPr="00EB30EC" w:rsidRDefault="00DE280F" w:rsidP="00DE280F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="Calibri" w:eastAsia="Times New Roman" w:hAnsi="Calibri" w:cs="Calibri"/>
                <w:kern w:val="0"/>
                <w:lang w:eastAsia="zh-CN"/>
                <w14:ligatures w14:val="none"/>
              </w:rPr>
            </w:pPr>
            <w:r w:rsidRPr="00EB30EC">
              <w:rPr>
                <w:rFonts w:ascii="Calibri" w:eastAsia="Times New Roman" w:hAnsi="Calibri" w:cs="Calibri"/>
                <w:kern w:val="0"/>
                <w:lang w:eastAsia="zh-CN"/>
                <w14:ligatures w14:val="none"/>
              </w:rPr>
              <w:t>The image is scaled and compressed to fit the display view, causing a mismatch between the selection box rendered on the screen and the cropped region from the actual image data.</w:t>
            </w:r>
          </w:p>
          <w:p w14:paraId="52EC65C3" w14:textId="5543F4B3" w:rsidR="00DE280F" w:rsidRPr="00EB30EC" w:rsidRDefault="00DE280F" w:rsidP="00DE280F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="Calibri" w:eastAsia="Times New Roman" w:hAnsi="Calibri" w:cs="Calibri"/>
                <w:kern w:val="0"/>
                <w:lang w:eastAsia="zh-CN"/>
                <w14:ligatures w14:val="none"/>
              </w:rPr>
            </w:pPr>
            <w:r w:rsidRPr="00EB30EC">
              <w:rPr>
                <w:rFonts w:ascii="Calibri" w:eastAsia="Times New Roman" w:hAnsi="Calibri" w:cs="Calibri"/>
                <w:kern w:val="0"/>
                <w:lang w:eastAsia="zh-CN"/>
                <w14:ligatures w14:val="none"/>
              </w:rPr>
              <w:t>Precision discrepancies may arise due to floating-point rounding errors during coordinate transformations.</w:t>
            </w:r>
          </w:p>
          <w:p w14:paraId="5208C69A" w14:textId="30FC07E0" w:rsidR="00DE280F" w:rsidRPr="00EB30EC" w:rsidRDefault="00DE280F" w:rsidP="00DE280F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="Calibri" w:eastAsia="Times New Roman" w:hAnsi="Calibri" w:cs="Calibri"/>
                <w:kern w:val="0"/>
                <w:lang w:eastAsia="zh-CN"/>
                <w14:ligatures w14:val="none"/>
              </w:rPr>
            </w:pPr>
            <w:r w:rsidRPr="00EB30EC">
              <w:rPr>
                <w:rFonts w:ascii="Calibri" w:eastAsia="Times New Roman" w:hAnsi="Calibri" w:cs="Calibri"/>
                <w:kern w:val="0"/>
                <w:lang w:eastAsia="zh-CN"/>
                <w14:ligatures w14:val="none"/>
              </w:rPr>
              <w:t>Edge cases, such as extreme zoom levels, non-uniform scaling, or small images, still cause cropping misalignments.</w:t>
            </w:r>
          </w:p>
          <w:p w14:paraId="34CFE343" w14:textId="3F41C087" w:rsidR="00065AE0" w:rsidRPr="00EB30EC" w:rsidRDefault="00DE280F" w:rsidP="00DE280F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EB30EC">
              <w:rPr>
                <w:rFonts w:ascii="Calibri" w:eastAsia="Times New Roman" w:hAnsi="Calibri" w:cs="Calibri"/>
                <w:kern w:val="0"/>
                <w:lang w:eastAsia="zh-CN"/>
                <w14:ligatures w14:val="none"/>
              </w:rPr>
              <w:t>Undo operations sometimes reset the view incorrectly, leading to cropping based on the wrong dimensions.</w:t>
            </w:r>
          </w:p>
          <w:p w14:paraId="2F33C853" w14:textId="77777777" w:rsidR="00D96345" w:rsidRPr="00EB30EC" w:rsidRDefault="00D96345" w:rsidP="00D96345">
            <w:pPr>
              <w:pStyle w:val="ListParagraph"/>
              <w:spacing w:after="0" w:line="240" w:lineRule="auto"/>
              <w:ind w:left="1080"/>
              <w:jc w:val="both"/>
              <w:rPr>
                <w:rFonts w:ascii="Calibri" w:hAnsi="Calibri" w:cs="Calibri"/>
              </w:rPr>
            </w:pPr>
          </w:p>
          <w:p w14:paraId="2329BAC3" w14:textId="275D41C3" w:rsidR="005D7E9D" w:rsidRPr="00EB30EC" w:rsidRDefault="005D7E9D" w:rsidP="00DF4DBB">
            <w:p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EB30EC">
              <w:rPr>
                <w:rFonts w:ascii="Calibri" w:hAnsi="Calibri" w:cs="Calibri"/>
              </w:rPr>
              <w:t xml:space="preserve">*Refer to Appendix A for </w:t>
            </w:r>
            <w:r w:rsidR="00065AE0" w:rsidRPr="00EB30EC">
              <w:rPr>
                <w:rFonts w:ascii="Calibri" w:hAnsi="Calibri" w:cs="Calibri"/>
              </w:rPr>
              <w:t>screenshots of issues</w:t>
            </w:r>
            <w:r w:rsidRPr="00EB30EC">
              <w:rPr>
                <w:rFonts w:ascii="Calibri" w:hAnsi="Calibri" w:cs="Calibri"/>
              </w:rPr>
              <w:t>.</w:t>
            </w:r>
          </w:p>
        </w:tc>
        <w:tc>
          <w:tcPr>
            <w:tcW w:w="3544" w:type="dxa"/>
          </w:tcPr>
          <w:p w14:paraId="12EE880F" w14:textId="199CD399" w:rsidR="005D7E9D" w:rsidRPr="00EB30EC" w:rsidRDefault="00384574" w:rsidP="00DF4DBB">
            <w:pPr>
              <w:spacing w:after="0" w:line="240" w:lineRule="auto"/>
              <w:jc w:val="both"/>
              <w:rPr>
                <w:rFonts w:ascii="Calibri" w:hAnsi="Calibri" w:cs="Calibri"/>
                <w:lang w:val="en-US"/>
              </w:rPr>
            </w:pPr>
            <w:r w:rsidRPr="00EB30EC">
              <w:rPr>
                <w:rFonts w:ascii="Calibri" w:hAnsi="Calibri" w:cs="Calibri"/>
              </w:rPr>
              <w:lastRenderedPageBreak/>
              <w:t xml:space="preserve">Pushed the code to GitHub, but the issues will be </w:t>
            </w:r>
            <w:r w:rsidR="00DB37D2" w:rsidRPr="00EB30EC">
              <w:rPr>
                <w:rFonts w:ascii="Calibri" w:hAnsi="Calibri" w:cs="Calibri"/>
              </w:rPr>
              <w:t>solved after this.</w:t>
            </w:r>
          </w:p>
        </w:tc>
      </w:tr>
      <w:tr w:rsidR="005D7E9D" w:rsidRPr="00EB30EC" w14:paraId="3FF1590E" w14:textId="77777777" w:rsidTr="00DF4DBB">
        <w:tc>
          <w:tcPr>
            <w:tcW w:w="2552" w:type="dxa"/>
          </w:tcPr>
          <w:p w14:paraId="19884D43" w14:textId="77777777" w:rsidR="005D7E9D" w:rsidRPr="00EB30EC" w:rsidRDefault="005D7E9D" w:rsidP="00DF4DBB">
            <w:pPr>
              <w:spacing w:after="0" w:line="240" w:lineRule="auto"/>
              <w:jc w:val="both"/>
              <w:rPr>
                <w:rFonts w:ascii="Calibri" w:hAnsi="Calibri" w:cs="Calibri"/>
                <w:lang w:val="en-US"/>
              </w:rPr>
            </w:pPr>
            <w:r w:rsidRPr="00EB30EC">
              <w:rPr>
                <w:rFonts w:ascii="Calibri" w:hAnsi="Calibri" w:cs="Calibri"/>
              </w:rPr>
              <w:t>Mouse Pointing Issues</w:t>
            </w:r>
          </w:p>
        </w:tc>
        <w:tc>
          <w:tcPr>
            <w:tcW w:w="9214" w:type="dxa"/>
          </w:tcPr>
          <w:p w14:paraId="1D08B58B" w14:textId="77777777" w:rsidR="005D7E9D" w:rsidRPr="00EB30EC" w:rsidRDefault="005D7E9D" w:rsidP="005D7E9D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EB30EC">
              <w:rPr>
                <w:rFonts w:ascii="Calibri" w:hAnsi="Calibri" w:cs="Calibri"/>
              </w:rPr>
              <w:t xml:space="preserve">Fixed inaccuracies in mouse pointer position mapping to image coordinates. </w:t>
            </w:r>
          </w:p>
          <w:p w14:paraId="722963CB" w14:textId="6E26B068" w:rsidR="005D7E9D" w:rsidRPr="00EB30EC" w:rsidRDefault="005D7E9D" w:rsidP="005D7E9D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EB30EC">
              <w:rPr>
                <w:rFonts w:ascii="Calibri" w:hAnsi="Calibri" w:cs="Calibri"/>
              </w:rPr>
              <w:t xml:space="preserve">Updated logic </w:t>
            </w:r>
            <w:r w:rsidRPr="00EB30EC">
              <w:rPr>
                <w:rFonts w:ascii="Calibri" w:hAnsi="Calibri" w:cs="Calibri"/>
              </w:rPr>
              <w:t>to account for viewport offsets and control panel height correctly</w:t>
            </w:r>
            <w:r w:rsidRPr="00EB30EC">
              <w:rPr>
                <w:rFonts w:ascii="Calibri" w:hAnsi="Calibri" w:cs="Calibri"/>
              </w:rPr>
              <w:t>.</w:t>
            </w:r>
          </w:p>
          <w:p w14:paraId="38E65BD5" w14:textId="77777777" w:rsidR="005D7E9D" w:rsidRPr="00EB30EC" w:rsidRDefault="005D7E9D" w:rsidP="005D7E9D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EB30EC">
              <w:rPr>
                <w:rFonts w:ascii="Calibri" w:hAnsi="Calibri" w:cs="Calibri"/>
              </w:rPr>
              <w:t>A coordinate display was implemented in the status bar, indicating whether the cursor was inside or outside the image.</w:t>
            </w:r>
          </w:p>
        </w:tc>
        <w:tc>
          <w:tcPr>
            <w:tcW w:w="3544" w:type="dxa"/>
          </w:tcPr>
          <w:p w14:paraId="785DC23B" w14:textId="77777777" w:rsidR="005D7E9D" w:rsidRPr="00EB30EC" w:rsidRDefault="005D7E9D" w:rsidP="00DF4DBB">
            <w:pPr>
              <w:spacing w:after="0" w:line="240" w:lineRule="auto"/>
              <w:jc w:val="both"/>
              <w:rPr>
                <w:rFonts w:ascii="Calibri" w:hAnsi="Calibri" w:cs="Calibri"/>
                <w:lang w:val="en-US"/>
              </w:rPr>
            </w:pPr>
            <w:r w:rsidRPr="00EB30EC">
              <w:rPr>
                <w:rFonts w:ascii="Calibri" w:hAnsi="Calibri" w:cs="Calibri"/>
                <w:lang w:val="en-US"/>
              </w:rPr>
              <w:t>Improved but requires further refinement to handle edge cases with dynamic viewport adjustments.</w:t>
            </w:r>
          </w:p>
        </w:tc>
      </w:tr>
      <w:tr w:rsidR="005D7E9D" w:rsidRPr="00EB30EC" w14:paraId="7DF2DCAC" w14:textId="77777777" w:rsidTr="00DF4DBB">
        <w:tc>
          <w:tcPr>
            <w:tcW w:w="2552" w:type="dxa"/>
          </w:tcPr>
          <w:p w14:paraId="28F23F3C" w14:textId="77777777" w:rsidR="005D7E9D" w:rsidRPr="00EB30EC" w:rsidRDefault="005D7E9D" w:rsidP="00DF4DBB">
            <w:pPr>
              <w:spacing w:after="0" w:line="240" w:lineRule="auto"/>
              <w:jc w:val="both"/>
              <w:rPr>
                <w:rFonts w:ascii="Calibri" w:hAnsi="Calibri" w:cs="Calibri"/>
                <w:lang w:val="en-US"/>
              </w:rPr>
            </w:pPr>
            <w:r w:rsidRPr="00EB30EC">
              <w:rPr>
                <w:rFonts w:ascii="Calibri" w:hAnsi="Calibri" w:cs="Calibri"/>
                <w:lang w:val="en-US"/>
              </w:rPr>
              <w:t>Selection Box Rendering</w:t>
            </w:r>
          </w:p>
        </w:tc>
        <w:tc>
          <w:tcPr>
            <w:tcW w:w="9214" w:type="dxa"/>
          </w:tcPr>
          <w:p w14:paraId="7070AFC5" w14:textId="77777777" w:rsidR="005D7E9D" w:rsidRPr="00EB30EC" w:rsidRDefault="005D7E9D" w:rsidP="005D7E9D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EB30EC">
              <w:rPr>
                <w:rFonts w:ascii="Calibri" w:hAnsi="Calibri" w:cs="Calibri"/>
              </w:rPr>
              <w:t>Implemented a robust solution for selection box rendering using OpenGL.</w:t>
            </w:r>
          </w:p>
          <w:p w14:paraId="2E1403A4" w14:textId="77777777" w:rsidR="005D7E9D" w:rsidRPr="00EB30EC" w:rsidRDefault="005D7E9D" w:rsidP="005D7E9D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EB30EC">
              <w:rPr>
                <w:rFonts w:ascii="Calibri" w:hAnsi="Calibri" w:cs="Calibri"/>
              </w:rPr>
              <w:t>Boxes are drawn accurately with proper scaling and transformation.</w:t>
            </w:r>
          </w:p>
          <w:p w14:paraId="50DC73C8" w14:textId="77777777" w:rsidR="005D7E9D" w:rsidRPr="00EB30EC" w:rsidRDefault="005D7E9D" w:rsidP="005D7E9D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EB30EC">
              <w:rPr>
                <w:rFonts w:ascii="Calibri" w:hAnsi="Calibri" w:cs="Calibri"/>
              </w:rPr>
              <w:t>Supports dynamic pan, zoom, and real-time adjustments.</w:t>
            </w:r>
          </w:p>
          <w:p w14:paraId="3452AB41" w14:textId="7EFE871A" w:rsidR="005D7E9D" w:rsidRPr="00EB30EC" w:rsidRDefault="005D7E9D" w:rsidP="005D7E9D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EB30EC">
              <w:rPr>
                <w:rFonts w:ascii="Calibri" w:hAnsi="Calibri" w:cs="Calibri"/>
              </w:rPr>
              <w:t>Resolved earlier issues with rendering logic and coordinate mismatches.</w:t>
            </w:r>
          </w:p>
        </w:tc>
        <w:tc>
          <w:tcPr>
            <w:tcW w:w="3544" w:type="dxa"/>
          </w:tcPr>
          <w:p w14:paraId="6280B028" w14:textId="77777777" w:rsidR="005D7E9D" w:rsidRPr="00EB30EC" w:rsidRDefault="005D7E9D" w:rsidP="00DF4DBB">
            <w:pPr>
              <w:spacing w:after="0" w:line="240" w:lineRule="auto"/>
              <w:jc w:val="both"/>
              <w:rPr>
                <w:rFonts w:ascii="Calibri" w:hAnsi="Calibri" w:cs="Calibri"/>
                <w:lang w:val="en-US"/>
              </w:rPr>
            </w:pPr>
            <w:r w:rsidRPr="00EB30EC">
              <w:rPr>
                <w:rFonts w:ascii="Calibri" w:hAnsi="Calibri" w:cs="Calibri"/>
                <w:lang w:val="en-US"/>
              </w:rPr>
              <w:t>Selection box rendering is fully functional and meets the requirements.</w:t>
            </w:r>
          </w:p>
        </w:tc>
      </w:tr>
      <w:tr w:rsidR="005D7E9D" w:rsidRPr="00EB30EC" w14:paraId="38128425" w14:textId="77777777" w:rsidTr="00DF4DBB">
        <w:tc>
          <w:tcPr>
            <w:tcW w:w="2552" w:type="dxa"/>
          </w:tcPr>
          <w:p w14:paraId="6908B322" w14:textId="77777777" w:rsidR="005D7E9D" w:rsidRPr="00EB30EC" w:rsidRDefault="005D7E9D" w:rsidP="00DF4DBB">
            <w:pPr>
              <w:spacing w:after="0" w:line="240" w:lineRule="auto"/>
              <w:jc w:val="both"/>
              <w:rPr>
                <w:rFonts w:ascii="Calibri" w:hAnsi="Calibri" w:cs="Calibri"/>
                <w:lang w:val="en-US"/>
              </w:rPr>
            </w:pPr>
            <w:r w:rsidRPr="00EB30EC">
              <w:rPr>
                <w:rFonts w:ascii="Calibri" w:hAnsi="Calibri" w:cs="Calibri"/>
                <w:lang w:val="en-US"/>
              </w:rPr>
              <w:t>GitHub Integration</w:t>
            </w:r>
          </w:p>
        </w:tc>
        <w:tc>
          <w:tcPr>
            <w:tcW w:w="9214" w:type="dxa"/>
          </w:tcPr>
          <w:p w14:paraId="0DCD1AE9" w14:textId="77777777" w:rsidR="005D7E9D" w:rsidRPr="00EB30EC" w:rsidRDefault="005D7E9D" w:rsidP="00DF4DBB">
            <w:p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EB30EC">
              <w:rPr>
                <w:rFonts w:ascii="Calibri" w:hAnsi="Calibri" w:cs="Calibri"/>
              </w:rPr>
              <w:t>Pushed projects using ImGui, Boost.Signals2, and SDL to GitHub, including a README.md detailing functionalities, libraries used, and current issues.</w:t>
            </w:r>
          </w:p>
        </w:tc>
        <w:tc>
          <w:tcPr>
            <w:tcW w:w="3544" w:type="dxa"/>
          </w:tcPr>
          <w:p w14:paraId="108E2447" w14:textId="0C17DAB8" w:rsidR="005D7E9D" w:rsidRPr="00EB30EC" w:rsidRDefault="005D7E9D" w:rsidP="00DF4DBB">
            <w:pPr>
              <w:spacing w:after="0" w:line="240" w:lineRule="auto"/>
              <w:jc w:val="both"/>
              <w:rPr>
                <w:rFonts w:ascii="Calibri" w:hAnsi="Calibri" w:cs="Calibri"/>
                <w:lang w:val="en-US"/>
              </w:rPr>
            </w:pPr>
            <w:r w:rsidRPr="00EB30EC">
              <w:rPr>
                <w:rFonts w:ascii="Calibri" w:hAnsi="Calibri" w:cs="Calibri"/>
                <w:lang w:val="en-US"/>
              </w:rPr>
              <w:t>Completed</w:t>
            </w:r>
            <w:r w:rsidRPr="00EB30EC">
              <w:rPr>
                <w:rFonts w:ascii="Calibri" w:hAnsi="Calibri" w:cs="Calibri"/>
                <w:lang w:val="en-US"/>
              </w:rPr>
              <w:t xml:space="preserve"> and shared with the team.</w:t>
            </w:r>
          </w:p>
        </w:tc>
      </w:tr>
      <w:tr w:rsidR="005D7E9D" w:rsidRPr="00EB30EC" w14:paraId="6C3DF389" w14:textId="77777777" w:rsidTr="00DF4DBB">
        <w:tc>
          <w:tcPr>
            <w:tcW w:w="2552" w:type="dxa"/>
          </w:tcPr>
          <w:p w14:paraId="39645CCE" w14:textId="77777777" w:rsidR="005D7E9D" w:rsidRPr="00EB30EC" w:rsidRDefault="005D7E9D" w:rsidP="00DF4DBB">
            <w:pPr>
              <w:spacing w:after="0" w:line="240" w:lineRule="auto"/>
              <w:jc w:val="both"/>
              <w:rPr>
                <w:rFonts w:ascii="Calibri" w:hAnsi="Calibri" w:cs="Calibri"/>
                <w:lang w:val="en-US"/>
              </w:rPr>
            </w:pPr>
            <w:r w:rsidRPr="00EB30EC">
              <w:rPr>
                <w:rFonts w:ascii="Calibri" w:hAnsi="Calibri" w:cs="Calibri"/>
                <w:lang w:val="en-US"/>
              </w:rPr>
              <w:t>CT Demo Code Study</w:t>
            </w:r>
          </w:p>
        </w:tc>
        <w:tc>
          <w:tcPr>
            <w:tcW w:w="9214" w:type="dxa"/>
          </w:tcPr>
          <w:p w14:paraId="5A490AC0" w14:textId="77777777" w:rsidR="005D7E9D" w:rsidRPr="00EB30EC" w:rsidRDefault="005D7E9D" w:rsidP="00DF4DBB">
            <w:p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EB30EC">
              <w:rPr>
                <w:rFonts w:ascii="Calibri" w:hAnsi="Calibri" w:cs="Calibri"/>
              </w:rPr>
              <w:t>Received the SDK for CT and downloaded the SDK locally.</w:t>
            </w:r>
          </w:p>
        </w:tc>
        <w:tc>
          <w:tcPr>
            <w:tcW w:w="3544" w:type="dxa"/>
          </w:tcPr>
          <w:p w14:paraId="3F2E3F44" w14:textId="6954CE1F" w:rsidR="005D7E9D" w:rsidRPr="00EB30EC" w:rsidRDefault="005D7E9D" w:rsidP="00DF4DBB">
            <w:pPr>
              <w:tabs>
                <w:tab w:val="left" w:pos="2430"/>
              </w:tabs>
              <w:spacing w:after="0" w:line="240" w:lineRule="auto"/>
              <w:jc w:val="both"/>
              <w:rPr>
                <w:rFonts w:ascii="Calibri" w:hAnsi="Calibri" w:cs="Calibri"/>
                <w:lang w:val="en-US"/>
              </w:rPr>
            </w:pPr>
            <w:r w:rsidRPr="00EB30EC">
              <w:rPr>
                <w:rFonts w:ascii="Calibri" w:hAnsi="Calibri" w:cs="Calibri"/>
                <w:lang w:val="en-US"/>
              </w:rPr>
              <w:t xml:space="preserve">After CNY, </w:t>
            </w:r>
            <w:r w:rsidRPr="00EB30EC">
              <w:rPr>
                <w:rFonts w:ascii="Calibri" w:hAnsi="Calibri" w:cs="Calibri"/>
                <w:lang w:val="en-US"/>
              </w:rPr>
              <w:t xml:space="preserve">a short update on the </w:t>
            </w:r>
            <w:r w:rsidRPr="00EB30EC">
              <w:rPr>
                <w:rFonts w:ascii="Calibri" w:hAnsi="Calibri" w:cs="Calibri"/>
                <w:lang w:val="en-US"/>
              </w:rPr>
              <w:t>study will be given.</w:t>
            </w:r>
          </w:p>
        </w:tc>
      </w:tr>
    </w:tbl>
    <w:p w14:paraId="1FB4B4D3" w14:textId="77777777" w:rsidR="005D7E9D" w:rsidRDefault="005D7E9D" w:rsidP="005D7E9D">
      <w:pPr>
        <w:rPr>
          <w:rFonts w:ascii="Calibri" w:hAnsi="Calibri" w:cs="Calibri"/>
          <w:b/>
          <w:bCs/>
          <w:sz w:val="28"/>
          <w:szCs w:val="28"/>
          <w:u w:val="single"/>
          <w:lang w:val="en-US"/>
        </w:rPr>
      </w:pPr>
    </w:p>
    <w:p w14:paraId="57264BA1" w14:textId="77777777" w:rsidR="005D7E9D" w:rsidRDefault="005D7E9D" w:rsidP="005D7E9D">
      <w:pPr>
        <w:rPr>
          <w:rFonts w:ascii="Calibri" w:hAnsi="Calibri" w:cs="Calibri"/>
          <w:b/>
          <w:bCs/>
          <w:sz w:val="28"/>
          <w:szCs w:val="28"/>
          <w:u w:val="single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u w:val="single"/>
          <w:lang w:val="en-US"/>
        </w:rPr>
        <w:lastRenderedPageBreak/>
        <w:t>Appendix A</w:t>
      </w:r>
    </w:p>
    <w:p w14:paraId="73303B59" w14:textId="1C736A72" w:rsidR="005D7E9D" w:rsidRDefault="00F872DA" w:rsidP="005D7E9D">
      <w:pPr>
        <w:rPr>
          <w:rFonts w:ascii="Calibri" w:hAnsi="Calibri" w:cs="Calibri"/>
        </w:rPr>
      </w:pPr>
      <w:r w:rsidRPr="00F872DA">
        <w:rPr>
          <w:rFonts w:ascii="Calibri" w:hAnsi="Calibri" w:cs="Calibri"/>
        </w:rPr>
        <w:drawing>
          <wp:inline distT="0" distB="0" distL="0" distR="0" wp14:anchorId="12C747BF" wp14:editId="01E6785A">
            <wp:extent cx="8863330" cy="4763770"/>
            <wp:effectExtent l="0" t="0" r="0" b="0"/>
            <wp:docPr id="1723738631" name="Picture 1" descr="A computer screen shot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38631" name="Picture 1" descr="A computer screen shot of a mach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707E" w14:textId="49AD620C" w:rsidR="000D5645" w:rsidRPr="007F0499" w:rsidRDefault="007F0499" w:rsidP="00F872DA">
      <w:pPr>
        <w:jc w:val="center"/>
        <w:rPr>
          <w:rFonts w:ascii="Calibri" w:hAnsi="Calibri" w:cs="Calibri"/>
          <w:b/>
          <w:bCs/>
          <w:lang w:val="en-US"/>
        </w:rPr>
      </w:pPr>
      <w:r w:rsidRPr="007F0499">
        <w:rPr>
          <w:rFonts w:ascii="Calibri" w:hAnsi="Calibri" w:cs="Calibri"/>
          <w:b/>
          <w:bCs/>
          <w:lang w:val="en-US"/>
        </w:rPr>
        <w:t>Image with Selection Box for Crop</w:t>
      </w:r>
    </w:p>
    <w:p w14:paraId="151E62B1" w14:textId="77777777" w:rsidR="008B542F" w:rsidRDefault="008B542F">
      <w:pPr>
        <w:spacing w:after="0" w:line="240" w:lineRule="auto"/>
        <w:rPr>
          <w:rFonts w:ascii="Calibri" w:hAnsi="Calibri" w:cs="Calibri"/>
          <w:b/>
          <w:bCs/>
          <w:sz w:val="28"/>
          <w:szCs w:val="28"/>
          <w:u w:val="single"/>
          <w:lang w:val="en-US"/>
        </w:rPr>
      </w:pPr>
      <w:r w:rsidRPr="008B542F">
        <w:rPr>
          <w:rFonts w:ascii="Calibri" w:hAnsi="Calibri" w:cs="Calibri"/>
          <w:b/>
          <w:bCs/>
          <w:sz w:val="28"/>
          <w:szCs w:val="28"/>
          <w:u w:val="single"/>
          <w:lang w:val="en-US"/>
        </w:rPr>
        <w:lastRenderedPageBreak/>
        <w:drawing>
          <wp:inline distT="0" distB="0" distL="0" distR="0" wp14:anchorId="3EA3CB2A" wp14:editId="39683178">
            <wp:extent cx="8863330" cy="4763770"/>
            <wp:effectExtent l="0" t="0" r="0" b="0"/>
            <wp:docPr id="1561885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856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BF1A" w14:textId="2CE6AE7C" w:rsidR="00565258" w:rsidRPr="008B542F" w:rsidRDefault="008B542F" w:rsidP="008B542F">
      <w:pPr>
        <w:spacing w:after="0" w:line="240" w:lineRule="auto"/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 w:rsidRPr="008B542F">
        <w:rPr>
          <w:rFonts w:ascii="Calibri" w:hAnsi="Calibri" w:cs="Calibri"/>
          <w:b/>
          <w:bCs/>
          <w:lang w:val="en-US"/>
        </w:rPr>
        <w:t>Result for Crop function on the selected regio</w:t>
      </w:r>
      <w:r>
        <w:rPr>
          <w:rFonts w:ascii="Calibri" w:hAnsi="Calibri" w:cs="Calibri"/>
          <w:b/>
          <w:bCs/>
          <w:lang w:val="en-US"/>
        </w:rPr>
        <w:t>n</w:t>
      </w:r>
    </w:p>
    <w:sectPr w:rsidR="00565258" w:rsidRPr="008B542F" w:rsidSect="0071060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3E3442" w14:textId="77777777" w:rsidR="009226C4" w:rsidRDefault="009226C4">
      <w:pPr>
        <w:spacing w:line="240" w:lineRule="auto"/>
      </w:pPr>
      <w:r>
        <w:separator/>
      </w:r>
    </w:p>
  </w:endnote>
  <w:endnote w:type="continuationSeparator" w:id="0">
    <w:p w14:paraId="66D3B156" w14:textId="77777777" w:rsidR="009226C4" w:rsidRDefault="009226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AB413F" w14:textId="77777777" w:rsidR="009226C4" w:rsidRDefault="009226C4">
      <w:pPr>
        <w:spacing w:after="0"/>
      </w:pPr>
      <w:r>
        <w:separator/>
      </w:r>
    </w:p>
  </w:footnote>
  <w:footnote w:type="continuationSeparator" w:id="0">
    <w:p w14:paraId="39CD5AF3" w14:textId="77777777" w:rsidR="009226C4" w:rsidRDefault="009226C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5446A"/>
    <w:multiLevelType w:val="hybridMultilevel"/>
    <w:tmpl w:val="53426D5C"/>
    <w:lvl w:ilvl="0" w:tplc="4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230F1"/>
    <w:multiLevelType w:val="hybridMultilevel"/>
    <w:tmpl w:val="A76E9192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846DF"/>
    <w:multiLevelType w:val="hybridMultilevel"/>
    <w:tmpl w:val="4802CD9E"/>
    <w:lvl w:ilvl="0" w:tplc="44090011">
      <w:start w:val="1"/>
      <w:numFmt w:val="decimal"/>
      <w:lvlText w:val="%1)"/>
      <w:lvlJc w:val="left"/>
      <w:pPr>
        <w:ind w:left="360" w:hanging="360"/>
      </w:p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295CB9"/>
    <w:multiLevelType w:val="hybridMultilevel"/>
    <w:tmpl w:val="0C94F2BA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DE6834"/>
    <w:multiLevelType w:val="hybridMultilevel"/>
    <w:tmpl w:val="C9BA8800"/>
    <w:lvl w:ilvl="0" w:tplc="44090011">
      <w:start w:val="1"/>
      <w:numFmt w:val="decimal"/>
      <w:lvlText w:val="%1)"/>
      <w:lvlJc w:val="left"/>
      <w:pPr>
        <w:ind w:left="360" w:hanging="360"/>
      </w:p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5E04E1"/>
    <w:multiLevelType w:val="multilevel"/>
    <w:tmpl w:val="275E04E1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85A17BD"/>
    <w:multiLevelType w:val="multilevel"/>
    <w:tmpl w:val="385A17B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B091055"/>
    <w:multiLevelType w:val="multilevel"/>
    <w:tmpl w:val="3B091055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8C3291E"/>
    <w:multiLevelType w:val="hybridMultilevel"/>
    <w:tmpl w:val="2332AD46"/>
    <w:lvl w:ilvl="0" w:tplc="B1F6B2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156F52"/>
    <w:multiLevelType w:val="hybridMultilevel"/>
    <w:tmpl w:val="BDFAB52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405726"/>
    <w:multiLevelType w:val="hybridMultilevel"/>
    <w:tmpl w:val="3F482A10"/>
    <w:lvl w:ilvl="0" w:tplc="44090011">
      <w:start w:val="1"/>
      <w:numFmt w:val="decimal"/>
      <w:lvlText w:val="%1)"/>
      <w:lvlJc w:val="left"/>
      <w:pPr>
        <w:ind w:left="360" w:hanging="360"/>
      </w:p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8FA2624"/>
    <w:multiLevelType w:val="hybridMultilevel"/>
    <w:tmpl w:val="AB9C022E"/>
    <w:lvl w:ilvl="0" w:tplc="44090011">
      <w:start w:val="1"/>
      <w:numFmt w:val="decimal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9DE6D57"/>
    <w:multiLevelType w:val="hybridMultilevel"/>
    <w:tmpl w:val="9A16A6D6"/>
    <w:lvl w:ilvl="0" w:tplc="44090011">
      <w:start w:val="1"/>
      <w:numFmt w:val="decimal"/>
      <w:lvlText w:val="%1)"/>
      <w:lvlJc w:val="left"/>
      <w:pPr>
        <w:ind w:left="360" w:hanging="360"/>
      </w:p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F417FCD"/>
    <w:multiLevelType w:val="hybridMultilevel"/>
    <w:tmpl w:val="3FC8425C"/>
    <w:lvl w:ilvl="0" w:tplc="7EE0E6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D503AE"/>
    <w:multiLevelType w:val="hybridMultilevel"/>
    <w:tmpl w:val="B25888CE"/>
    <w:lvl w:ilvl="0" w:tplc="44090011">
      <w:start w:val="1"/>
      <w:numFmt w:val="decimal"/>
      <w:lvlText w:val="%1)"/>
      <w:lvlJc w:val="left"/>
      <w:pPr>
        <w:ind w:left="360" w:hanging="360"/>
      </w:p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E91083E"/>
    <w:multiLevelType w:val="hybridMultilevel"/>
    <w:tmpl w:val="4702A8B6"/>
    <w:lvl w:ilvl="0" w:tplc="25A808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8C5AE3"/>
    <w:multiLevelType w:val="hybridMultilevel"/>
    <w:tmpl w:val="5F0CECCA"/>
    <w:lvl w:ilvl="0" w:tplc="4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6E3EFE"/>
    <w:multiLevelType w:val="multilevel"/>
    <w:tmpl w:val="726E3EF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FF81666"/>
    <w:multiLevelType w:val="hybridMultilevel"/>
    <w:tmpl w:val="FC96BFB4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75797309">
    <w:abstractNumId w:val="17"/>
  </w:num>
  <w:num w:numId="2" w16cid:durableId="171529209">
    <w:abstractNumId w:val="7"/>
  </w:num>
  <w:num w:numId="3" w16cid:durableId="2140223320">
    <w:abstractNumId w:val="5"/>
  </w:num>
  <w:num w:numId="4" w16cid:durableId="457257870">
    <w:abstractNumId w:val="6"/>
  </w:num>
  <w:num w:numId="5" w16cid:durableId="1122918055">
    <w:abstractNumId w:val="3"/>
  </w:num>
  <w:num w:numId="6" w16cid:durableId="961619782">
    <w:abstractNumId w:val="1"/>
  </w:num>
  <w:num w:numId="7" w16cid:durableId="142233635">
    <w:abstractNumId w:val="15"/>
  </w:num>
  <w:num w:numId="8" w16cid:durableId="1473406531">
    <w:abstractNumId w:val="8"/>
  </w:num>
  <w:num w:numId="9" w16cid:durableId="1493714576">
    <w:abstractNumId w:val="10"/>
  </w:num>
  <w:num w:numId="10" w16cid:durableId="2007055783">
    <w:abstractNumId w:val="14"/>
  </w:num>
  <w:num w:numId="11" w16cid:durableId="820926409">
    <w:abstractNumId w:val="2"/>
  </w:num>
  <w:num w:numId="12" w16cid:durableId="995886160">
    <w:abstractNumId w:val="4"/>
  </w:num>
  <w:num w:numId="13" w16cid:durableId="241532334">
    <w:abstractNumId w:val="9"/>
  </w:num>
  <w:num w:numId="14" w16cid:durableId="1141850915">
    <w:abstractNumId w:val="12"/>
  </w:num>
  <w:num w:numId="15" w16cid:durableId="1153452985">
    <w:abstractNumId w:val="16"/>
  </w:num>
  <w:num w:numId="16" w16cid:durableId="1208106475">
    <w:abstractNumId w:val="0"/>
  </w:num>
  <w:num w:numId="17" w16cid:durableId="314069690">
    <w:abstractNumId w:val="18"/>
  </w:num>
  <w:num w:numId="18" w16cid:durableId="687676779">
    <w:abstractNumId w:val="13"/>
  </w:num>
  <w:num w:numId="19" w16cid:durableId="17985723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3C95"/>
    <w:rsid w:val="00051FD2"/>
    <w:rsid w:val="00065AE0"/>
    <w:rsid w:val="0007386A"/>
    <w:rsid w:val="000B76B5"/>
    <w:rsid w:val="000D5645"/>
    <w:rsid w:val="001316EA"/>
    <w:rsid w:val="0015382F"/>
    <w:rsid w:val="00197D02"/>
    <w:rsid w:val="001E682F"/>
    <w:rsid w:val="0020339C"/>
    <w:rsid w:val="00205C57"/>
    <w:rsid w:val="002255CF"/>
    <w:rsid w:val="00243C95"/>
    <w:rsid w:val="00247159"/>
    <w:rsid w:val="002C279F"/>
    <w:rsid w:val="00362AFD"/>
    <w:rsid w:val="00384574"/>
    <w:rsid w:val="003963FA"/>
    <w:rsid w:val="004916E2"/>
    <w:rsid w:val="004C25DE"/>
    <w:rsid w:val="00502541"/>
    <w:rsid w:val="00545591"/>
    <w:rsid w:val="00565258"/>
    <w:rsid w:val="005D7E9D"/>
    <w:rsid w:val="0060466E"/>
    <w:rsid w:val="0065021E"/>
    <w:rsid w:val="00691120"/>
    <w:rsid w:val="006C6190"/>
    <w:rsid w:val="006E5914"/>
    <w:rsid w:val="00710604"/>
    <w:rsid w:val="007D6805"/>
    <w:rsid w:val="007F0499"/>
    <w:rsid w:val="00805F8F"/>
    <w:rsid w:val="00823452"/>
    <w:rsid w:val="00834DA2"/>
    <w:rsid w:val="00855473"/>
    <w:rsid w:val="008B542F"/>
    <w:rsid w:val="009226C4"/>
    <w:rsid w:val="00946EEB"/>
    <w:rsid w:val="0095758D"/>
    <w:rsid w:val="0096160B"/>
    <w:rsid w:val="009C5E8B"/>
    <w:rsid w:val="00A51B6B"/>
    <w:rsid w:val="00A7575D"/>
    <w:rsid w:val="00B31EFF"/>
    <w:rsid w:val="00B92FAE"/>
    <w:rsid w:val="00B93793"/>
    <w:rsid w:val="00B95567"/>
    <w:rsid w:val="00BC6EEF"/>
    <w:rsid w:val="00CE2207"/>
    <w:rsid w:val="00D323A8"/>
    <w:rsid w:val="00D638FC"/>
    <w:rsid w:val="00D96345"/>
    <w:rsid w:val="00DB37D2"/>
    <w:rsid w:val="00DE280F"/>
    <w:rsid w:val="00E245C4"/>
    <w:rsid w:val="00EA190D"/>
    <w:rsid w:val="00EB30EC"/>
    <w:rsid w:val="00F27E7B"/>
    <w:rsid w:val="00F872DA"/>
    <w:rsid w:val="00F919F8"/>
    <w:rsid w:val="1002B6BF"/>
    <w:rsid w:val="48465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F04FBAB"/>
  <w15:docId w15:val="{CAE9D048-3841-42E0-B779-CE2387499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MY" w:eastAsia="en-MY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kern w:val="2"/>
      <w:sz w:val="24"/>
      <w:szCs w:val="24"/>
      <w:lang w:eastAsia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D56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5645"/>
    <w:rPr>
      <w:kern w:val="2"/>
      <w:sz w:val="24"/>
      <w:szCs w:val="24"/>
      <w:lang w:eastAsia="en-US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0D56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5645"/>
    <w:rPr>
      <w:kern w:val="2"/>
      <w:sz w:val="24"/>
      <w:szCs w:val="24"/>
      <w:lang w:eastAsia="en-US"/>
      <w14:ligatures w14:val="standardContextual"/>
    </w:rPr>
  </w:style>
  <w:style w:type="character" w:styleId="Strong">
    <w:name w:val="Strong"/>
    <w:basedOn w:val="DefaultParagraphFont"/>
    <w:uiPriority w:val="22"/>
    <w:qFormat/>
    <w:rsid w:val="00DB37D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B37D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63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553</Words>
  <Characters>3208</Characters>
  <Application>Microsoft Office Word</Application>
  <DocSecurity>0</DocSecurity>
  <Lines>103</Lines>
  <Paragraphs>65</Paragraphs>
  <ScaleCrop>false</ScaleCrop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Ameer Safuan</dc:creator>
  <cp:lastModifiedBy>SHI KAI LIM</cp:lastModifiedBy>
  <cp:revision>19</cp:revision>
  <dcterms:created xsi:type="dcterms:W3CDTF">2025-01-26T16:20:00Z</dcterms:created>
  <dcterms:modified xsi:type="dcterms:W3CDTF">2025-01-26T16:59:00Z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DD5173E5069342008AE86F735C7BAEFB_12</vt:lpwstr>
  </property>
  <property fmtid="{D5CDD505-2E9C-101B-9397-08002B2CF9AE}" pid="4" name="GrammarlyDocumentId">
    <vt:lpwstr>0d1c5920ce0077cda3ecaa7df014aaa1c3d43f94529dbec690f8689e2c8f82b9</vt:lpwstr>
  </property>
</Properties>
</file>