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2BFD" w14:textId="77777777" w:rsidR="00537D00" w:rsidRPr="00537D00" w:rsidRDefault="00537D00" w:rsidP="00537D00">
      <w:pPr>
        <w:spacing w:before="100" w:beforeAutospacing="1" w:after="100" w:afterAutospacing="1" w:line="276" w:lineRule="auto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Task Progress Update Report</w:t>
      </w:r>
    </w:p>
    <w:p w14:paraId="4B06526A" w14:textId="60E68A8C" w:rsidR="00537D00" w:rsidRPr="00537D00" w:rsidRDefault="00537D00" w:rsidP="00537D00">
      <w:pPr>
        <w:spacing w:after="0" w:line="276" w:lineRule="auto"/>
        <w:jc w:val="both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 xml:space="preserve">Name: </w:t>
      </w:r>
      <w:r>
        <w:rPr>
          <w:rFonts w:eastAsia="Times New Roman" w:cs="Times New Roman"/>
          <w:b/>
          <w:bCs/>
          <w:kern w:val="0"/>
          <w14:ligatures w14:val="none"/>
        </w:rPr>
        <w:t>LIM SHI KAI</w:t>
      </w:r>
      <w:r w:rsidR="00DE0589">
        <w:rPr>
          <w:rFonts w:eastAsia="Times New Roman" w:cs="Times New Roman"/>
          <w:b/>
          <w:bCs/>
          <w:kern w:val="0"/>
          <w14:ligatures w14:val="none"/>
        </w:rPr>
        <w:t xml:space="preserve"> (Sky)</w:t>
      </w:r>
    </w:p>
    <w:p w14:paraId="5FB6DD25" w14:textId="77777777" w:rsidR="00537D00" w:rsidRPr="00537D00" w:rsidRDefault="00537D00" w:rsidP="00537D00">
      <w:pPr>
        <w:spacing w:after="0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pict w14:anchorId="3EDF62E0">
          <v:rect id="_x0000_i1135" style="width:0;height:1.5pt" o:hralign="center" o:hrstd="t" o:hr="t" fillcolor="#a0a0a0" stroked="f"/>
        </w:pict>
      </w:r>
    </w:p>
    <w:p w14:paraId="054EC729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Overview of Assigned Tasks</w:t>
      </w:r>
    </w:p>
    <w:p w14:paraId="3A3B26E5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1</w:t>
      </w:r>
      <w:r w:rsidRPr="00537D00">
        <w:rPr>
          <w:rFonts w:eastAsia="Times New Roman" w:cs="Times New Roman"/>
          <w:kern w:val="0"/>
          <w14:ligatures w14:val="none"/>
        </w:rPr>
        <w:t>: Adjust calibration for the X and Y axes</w:t>
      </w:r>
    </w:p>
    <w:p w14:paraId="0A4FDF1C" w14:textId="77777777" w:rsidR="00537D00" w:rsidRPr="00537D00" w:rsidRDefault="00537D00" w:rsidP="00537D00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Adjust the calibration of the X and Y axes by referring to Phang's code without directly copying it.</w:t>
      </w:r>
    </w:p>
    <w:p w14:paraId="352EE653" w14:textId="77777777" w:rsidR="00537D00" w:rsidRPr="00537D00" w:rsidRDefault="00537D00" w:rsidP="00537D00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Assigned On</w:t>
      </w:r>
      <w:r w:rsidRPr="00537D00">
        <w:rPr>
          <w:rFonts w:eastAsia="Times New Roman" w:cs="Times New Roman"/>
          <w:kern w:val="0"/>
          <w14:ligatures w14:val="none"/>
        </w:rPr>
        <w:t>: 07-10-2024</w:t>
      </w:r>
    </w:p>
    <w:p w14:paraId="30BEF29A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2</w:t>
      </w:r>
      <w:r w:rsidRPr="00537D00">
        <w:rPr>
          <w:rFonts w:eastAsia="Times New Roman" w:cs="Times New Roman"/>
          <w:kern w:val="0"/>
          <w14:ligatures w14:val="none"/>
        </w:rPr>
        <w:t>: Implement CLAHE (Contrast Limited Adaptive Histogram Equalization)</w:t>
      </w:r>
    </w:p>
    <w:p w14:paraId="286DC08F" w14:textId="77777777" w:rsidR="00537D00" w:rsidRPr="00537D00" w:rsidRDefault="00537D00" w:rsidP="00537D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Apply CLAHE to the output for image enhancement.</w:t>
      </w:r>
    </w:p>
    <w:p w14:paraId="1580F3C9" w14:textId="77777777" w:rsidR="00537D00" w:rsidRPr="00537D00" w:rsidRDefault="00537D00" w:rsidP="00537D00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Assigned On</w:t>
      </w:r>
      <w:r w:rsidRPr="00537D00">
        <w:rPr>
          <w:rFonts w:eastAsia="Times New Roman" w:cs="Times New Roman"/>
          <w:kern w:val="0"/>
          <w14:ligatures w14:val="none"/>
        </w:rPr>
        <w:t>: 07-10-2024</w:t>
      </w:r>
    </w:p>
    <w:p w14:paraId="02AE8C69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Progress as of 17-10-2024</w:t>
      </w:r>
    </w:p>
    <w:p w14:paraId="7D4D5116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1: Calibration for the X and Y Axes</w:t>
      </w:r>
    </w:p>
    <w:p w14:paraId="1A2CBAFF" w14:textId="77777777" w:rsidR="00537D00" w:rsidRPr="00537D00" w:rsidRDefault="00537D00" w:rsidP="00537D00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Current Status</w:t>
      </w:r>
      <w:r w:rsidRPr="00537D00">
        <w:rPr>
          <w:rFonts w:eastAsia="Times New Roman" w:cs="Times New Roman"/>
          <w:kern w:val="0"/>
          <w14:ligatures w14:val="none"/>
        </w:rPr>
        <w:t>: Completed</w:t>
      </w:r>
    </w:p>
    <w:p w14:paraId="410E98BC" w14:textId="77777777" w:rsidR="00537D00" w:rsidRPr="00537D00" w:rsidRDefault="00537D00" w:rsidP="00537D00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537D00">
        <w:rPr>
          <w:rFonts w:eastAsia="Times New Roman" w:cs="Times New Roman"/>
          <w:kern w:val="0"/>
          <w14:ligatures w14:val="none"/>
        </w:rPr>
        <w:t>:</w:t>
      </w:r>
    </w:p>
    <w:p w14:paraId="680644CD" w14:textId="4BC86A52" w:rsidR="00537D00" w:rsidRPr="00537D00" w:rsidRDefault="00537D00" w:rsidP="00537D00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 xml:space="preserve">The calibration adjustments for the X and Y axes have been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successfully</w:t>
      </w:r>
      <w:r w:rsidRPr="00537D00">
        <w:rPr>
          <w:rFonts w:eastAsia="Times New Roman" w:cs="Times New Roman"/>
          <w:kern w:val="0"/>
          <w14:ligatures w14:val="none"/>
        </w:rPr>
        <w:t xml:space="preserve"> updated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after reviewing</w:t>
      </w:r>
      <w:r w:rsidRPr="00537D00">
        <w:rPr>
          <w:rFonts w:eastAsia="Times New Roman" w:cs="Times New Roman"/>
          <w:kern w:val="0"/>
          <w14:ligatures w14:val="none"/>
        </w:rPr>
        <w:t xml:space="preserve"> Phang's code without directly copying it.</w:t>
      </w:r>
    </w:p>
    <w:p w14:paraId="538A6AE0" w14:textId="77777777" w:rsidR="00537D00" w:rsidRPr="00537D00" w:rsidRDefault="00537D00" w:rsidP="00537D00">
      <w:pPr>
        <w:numPr>
          <w:ilvl w:val="1"/>
          <w:numId w:val="13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>Presented the effect of calibration, demonstrating how it impacts the output.</w:t>
      </w:r>
    </w:p>
    <w:p w14:paraId="0032FDA1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2: CLAHE Implementation</w:t>
      </w:r>
    </w:p>
    <w:p w14:paraId="3F38AC55" w14:textId="77777777" w:rsidR="00537D00" w:rsidRPr="00537D00" w:rsidRDefault="00537D00" w:rsidP="00537D00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Current Status</w:t>
      </w:r>
      <w:r w:rsidRPr="00537D00">
        <w:rPr>
          <w:rFonts w:eastAsia="Times New Roman" w:cs="Times New Roman"/>
          <w:kern w:val="0"/>
          <w14:ligatures w14:val="none"/>
        </w:rPr>
        <w:t>: In Progress</w:t>
      </w:r>
    </w:p>
    <w:p w14:paraId="7C37FE1C" w14:textId="77777777" w:rsidR="00537D00" w:rsidRPr="00537D00" w:rsidRDefault="00537D00" w:rsidP="00537D00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Details</w:t>
      </w:r>
      <w:r w:rsidRPr="00537D00">
        <w:rPr>
          <w:rFonts w:eastAsia="Times New Roman" w:cs="Times New Roman"/>
          <w:kern w:val="0"/>
          <w14:ligatures w14:val="none"/>
        </w:rPr>
        <w:t>:</w:t>
      </w:r>
    </w:p>
    <w:p w14:paraId="0B1C8078" w14:textId="77777777" w:rsidR="00537D00" w:rsidRP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Successfully</w:t>
      </w:r>
      <w:r w:rsidRPr="00537D00">
        <w:rPr>
          <w:rFonts w:eastAsia="Times New Roman" w:cs="Times New Roman"/>
          <w:kern w:val="0"/>
          <w14:ligatures w14:val="none"/>
        </w:rPr>
        <w:t xml:space="preserve"> implemented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CLAHE</w:t>
      </w:r>
      <w:r w:rsidRPr="00537D00">
        <w:rPr>
          <w:rFonts w:eastAsia="Times New Roman" w:cs="Times New Roman"/>
          <w:kern w:val="0"/>
          <w14:ligatures w14:val="none"/>
        </w:rPr>
        <w:t xml:space="preserve"> using the OpenCV library.</w:t>
      </w:r>
    </w:p>
    <w:p w14:paraId="5F793EA7" w14:textId="77777777" w:rsidR="00537D00" w:rsidRP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 xml:space="preserve">Presented the output with CLAHE applied, demonstrating how the </w:t>
      </w:r>
      <w:r w:rsidRPr="00537D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clipLimit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 xml:space="preserve"> parameter</w:t>
      </w:r>
      <w:r w:rsidRPr="00537D00">
        <w:rPr>
          <w:rFonts w:eastAsia="Times New Roman" w:cs="Times New Roman"/>
          <w:kern w:val="0"/>
          <w14:ligatures w14:val="none"/>
        </w:rPr>
        <w:t xml:space="preserve"> can be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adjusted</w:t>
      </w:r>
      <w:r w:rsidRPr="00537D00">
        <w:rPr>
          <w:rFonts w:eastAsia="Times New Roman" w:cs="Times New Roman"/>
          <w:kern w:val="0"/>
          <w14:ligatures w14:val="none"/>
        </w:rPr>
        <w:t xml:space="preserve"> through the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input field</w:t>
      </w:r>
      <w:r w:rsidRPr="00537D00">
        <w:rPr>
          <w:rFonts w:eastAsia="Times New Roman" w:cs="Times New Roman"/>
          <w:kern w:val="0"/>
          <w14:ligatures w14:val="none"/>
        </w:rPr>
        <w:t xml:space="preserve"> to modify the effect.</w:t>
      </w:r>
    </w:p>
    <w:p w14:paraId="49657C50" w14:textId="77777777" w:rsidR="00537D00" w:rsidRP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 xml:space="preserve">Received four sets of raw data. Calibration was successful and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 xml:space="preserve">clear </w:t>
      </w:r>
      <w:r w:rsidRPr="00537D00">
        <w:rPr>
          <w:rFonts w:eastAsia="Times New Roman" w:cs="Times New Roman"/>
          <w:kern w:val="0"/>
          <w14:ligatures w14:val="none"/>
        </w:rPr>
        <w:t xml:space="preserve">for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two</w:t>
      </w:r>
      <w:r w:rsidRPr="00537D00">
        <w:rPr>
          <w:rFonts w:eastAsia="Times New Roman" w:cs="Times New Roman"/>
          <w:kern w:val="0"/>
          <w14:ligatures w14:val="none"/>
        </w:rPr>
        <w:t xml:space="preserve"> sets. However,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one</w:t>
      </w:r>
      <w:r w:rsidRPr="00537D00">
        <w:rPr>
          <w:rFonts w:eastAsia="Times New Roman" w:cs="Times New Roman"/>
          <w:kern w:val="0"/>
          <w14:ligatures w14:val="none"/>
        </w:rPr>
        <w:t xml:space="preserve"> data set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still</w:t>
      </w:r>
      <w:r w:rsidRPr="00537D00">
        <w:rPr>
          <w:rFonts w:eastAsia="Times New Roman" w:cs="Times New Roman"/>
          <w:kern w:val="0"/>
          <w14:ligatures w14:val="none"/>
        </w:rPr>
        <w:t xml:space="preserve"> contains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some noise</w:t>
      </w:r>
      <w:r w:rsidRPr="00537D00">
        <w:rPr>
          <w:rFonts w:eastAsia="Times New Roman" w:cs="Times New Roman"/>
          <w:kern w:val="0"/>
          <w14:ligatures w14:val="none"/>
        </w:rPr>
        <w:t xml:space="preserve"> in the axes, and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one</w:t>
      </w:r>
      <w:r w:rsidRPr="00537D00">
        <w:rPr>
          <w:rFonts w:eastAsia="Times New Roman" w:cs="Times New Roman"/>
          <w:kern w:val="0"/>
          <w14:ligatures w14:val="none"/>
        </w:rPr>
        <w:t xml:space="preserve"> more set </w:t>
      </w:r>
      <w:r w:rsidRPr="00537D00">
        <w:rPr>
          <w:rFonts w:eastAsia="Times New Roman" w:cs="Times New Roman"/>
          <w:b/>
          <w:bCs/>
          <w:kern w:val="0"/>
          <w14:ligatures w14:val="none"/>
        </w:rPr>
        <w:t>failed</w:t>
      </w:r>
      <w:r w:rsidRPr="00537D00">
        <w:rPr>
          <w:rFonts w:eastAsia="Times New Roman" w:cs="Times New Roman"/>
          <w:kern w:val="0"/>
          <w14:ligatures w14:val="none"/>
        </w:rPr>
        <w:t xml:space="preserve"> to show any results during the progress update.</w:t>
      </w:r>
    </w:p>
    <w:p w14:paraId="555ED543" w14:textId="230CE484" w:rsidR="00537D00" w:rsidRP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lastRenderedPageBreak/>
        <w:drawing>
          <wp:anchor distT="0" distB="0" distL="114300" distR="114300" simplePos="0" relativeHeight="251658240" behindDoc="1" locked="0" layoutInCell="1" allowOverlap="1" wp14:anchorId="66AB7C14" wp14:editId="016472CB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731510" cy="1552575"/>
            <wp:effectExtent l="0" t="0" r="2540" b="9525"/>
            <wp:wrapTopAndBottom/>
            <wp:docPr id="729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85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D00">
        <w:rPr>
          <w:rFonts w:eastAsia="Times New Roman" w:cs="Times New Roman"/>
          <w:b/>
          <w:bCs/>
          <w:kern w:val="0"/>
          <w14:ligatures w14:val="none"/>
        </w:rPr>
        <w:t>Image 1</w:t>
      </w:r>
      <w:r w:rsidRPr="00537D00">
        <w:rPr>
          <w:rFonts w:eastAsia="Times New Roman" w:cs="Times New Roman"/>
          <w:kern w:val="0"/>
          <w14:ligatures w14:val="none"/>
        </w:rPr>
        <w:t xml:space="preserve">: Output from raw data set 1, showing clear calibration results. </w:t>
      </w:r>
    </w:p>
    <w:p w14:paraId="1632C423" w14:textId="77777777" w:rsidR="00537D00" w:rsidRPr="00537D00" w:rsidRDefault="00537D00" w:rsidP="00537D00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14:ligatures w14:val="none"/>
        </w:rPr>
      </w:pPr>
    </w:p>
    <w:p w14:paraId="5859AC27" w14:textId="7FF20DF2" w:rsidR="00537D00" w:rsidRP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b/>
          <w:bCs/>
          <w:noProof/>
          <w:kern w:val="0"/>
        </w:rPr>
        <w:drawing>
          <wp:anchor distT="0" distB="0" distL="114300" distR="114300" simplePos="0" relativeHeight="251660288" behindDoc="0" locked="0" layoutInCell="1" allowOverlap="1" wp14:anchorId="746F93B6" wp14:editId="55A3A100">
            <wp:simplePos x="0" y="0"/>
            <wp:positionH relativeFrom="column">
              <wp:posOffset>121920</wp:posOffset>
            </wp:positionH>
            <wp:positionV relativeFrom="paragraph">
              <wp:posOffset>520065</wp:posOffset>
            </wp:positionV>
            <wp:extent cx="5731510" cy="1330325"/>
            <wp:effectExtent l="0" t="0" r="2540" b="3175"/>
            <wp:wrapTopAndBottom/>
            <wp:docPr id="634361696" name="Picture 2" descr="A bridge with a bridge over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61696" name="Picture 2" descr="A bridge with a bridge over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D00">
        <w:rPr>
          <w:rFonts w:eastAsia="Times New Roman" w:cs="Times New Roman"/>
          <w:b/>
          <w:bCs/>
          <w:kern w:val="0"/>
          <w14:ligatures w14:val="none"/>
        </w:rPr>
        <w:t>Image 2</w:t>
      </w:r>
      <w:r w:rsidRPr="00537D00">
        <w:rPr>
          <w:rFonts w:eastAsia="Times New Roman" w:cs="Times New Roman"/>
          <w:kern w:val="0"/>
          <w14:ligatures w14:val="none"/>
        </w:rPr>
        <w:t xml:space="preserve">: Output from raw data set 2, showing clear calibration results. </w:t>
      </w:r>
    </w:p>
    <w:p w14:paraId="032E42EB" w14:textId="04BA739D" w:rsidR="00537D00" w:rsidRDefault="00537D00" w:rsidP="00537D00">
      <w:pPr>
        <w:pStyle w:val="ListParagraph"/>
        <w:spacing w:line="276" w:lineRule="auto"/>
        <w:jc w:val="both"/>
        <w:rPr>
          <w:rFonts w:eastAsia="Times New Roman" w:cs="Times New Roman"/>
          <w:b/>
          <w:bCs/>
          <w:kern w:val="0"/>
          <w14:ligatures w14:val="none"/>
        </w:rPr>
      </w:pPr>
    </w:p>
    <w:p w14:paraId="4E766FAE" w14:textId="7CD224D3" w:rsidR="00537D00" w:rsidRDefault="00537D00" w:rsidP="00537D00">
      <w:pPr>
        <w:numPr>
          <w:ilvl w:val="1"/>
          <w:numId w:val="14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drawing>
          <wp:anchor distT="0" distB="0" distL="114300" distR="114300" simplePos="0" relativeHeight="251659264" behindDoc="0" locked="0" layoutInCell="1" allowOverlap="1" wp14:anchorId="671F8B3C" wp14:editId="473BA131">
            <wp:simplePos x="0" y="0"/>
            <wp:positionH relativeFrom="margin">
              <wp:align>left</wp:align>
            </wp:positionH>
            <wp:positionV relativeFrom="paragraph">
              <wp:posOffset>589280</wp:posOffset>
            </wp:positionV>
            <wp:extent cx="5731510" cy="2661285"/>
            <wp:effectExtent l="0" t="0" r="2540" b="5715"/>
            <wp:wrapTopAndBottom/>
            <wp:docPr id="1007156425" name="Picture 3" descr="A close-up of a tru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56425" name="Picture 3" descr="A close-up of a tru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D00">
        <w:rPr>
          <w:rFonts w:eastAsia="Times New Roman" w:cs="Times New Roman"/>
          <w:b/>
          <w:bCs/>
          <w:kern w:val="0"/>
          <w14:ligatures w14:val="none"/>
        </w:rPr>
        <w:t>Image 3</w:t>
      </w:r>
      <w:r w:rsidRPr="00537D00">
        <w:rPr>
          <w:rFonts w:eastAsia="Times New Roman" w:cs="Times New Roman"/>
          <w:kern w:val="0"/>
          <w14:ligatures w14:val="none"/>
        </w:rPr>
        <w:t xml:space="preserve">: Output from raw data set 3, showing some noise in the axes. </w:t>
      </w:r>
    </w:p>
    <w:p w14:paraId="0C22ED81" w14:textId="4078FEC2" w:rsidR="00537D00" w:rsidRDefault="00537D00" w:rsidP="00537D00">
      <w:pPr>
        <w:spacing w:before="100" w:beforeAutospacing="1" w:after="100" w:afterAutospacing="1" w:line="276" w:lineRule="auto"/>
        <w:ind w:left="1440"/>
        <w:jc w:val="both"/>
        <w:rPr>
          <w:rFonts w:eastAsia="Times New Roman" w:cs="Times New Roman"/>
          <w:kern w:val="0"/>
          <w14:ligatures w14:val="none"/>
        </w:rPr>
      </w:pPr>
    </w:p>
    <w:p w14:paraId="22701D36" w14:textId="4D713708" w:rsidR="00537D00" w:rsidRDefault="00537D00" w:rsidP="00537D00">
      <w:pPr>
        <w:spacing w:after="0" w:line="276" w:lineRule="auto"/>
        <w:jc w:val="both"/>
        <w:rPr>
          <w:rFonts w:eastAsia="Times New Roman" w:cs="Times New Roman"/>
          <w:kern w:val="0"/>
          <w14:ligatures w14:val="none"/>
        </w:rPr>
      </w:pPr>
    </w:p>
    <w:p w14:paraId="7481D9EA" w14:textId="77777777" w:rsidR="00537D00" w:rsidRPr="00537D00" w:rsidRDefault="00537D00" w:rsidP="00537D00">
      <w:pPr>
        <w:spacing w:after="0" w:line="276" w:lineRule="auto"/>
        <w:jc w:val="both"/>
        <w:rPr>
          <w:rFonts w:eastAsia="Times New Roman" w:cs="Times New Roman"/>
          <w:kern w:val="0"/>
          <w14:ligatures w14:val="none"/>
        </w:rPr>
      </w:pPr>
    </w:p>
    <w:p w14:paraId="421D6121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Next Steps and New Tasks (Received on 17-10-2024)</w:t>
      </w:r>
    </w:p>
    <w:p w14:paraId="7C2417E2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1: CLAHE with GPU Implementation</w:t>
      </w:r>
    </w:p>
    <w:p w14:paraId="0FB544B2" w14:textId="77777777" w:rsidR="00537D00" w:rsidRPr="00537D00" w:rsidRDefault="00537D00" w:rsidP="00537D00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Integrate CLAHE functionality using GPU acceleration, not limited to the OpenCV method.</w:t>
      </w:r>
    </w:p>
    <w:p w14:paraId="3819236D" w14:textId="77777777" w:rsidR="00537D00" w:rsidRPr="00537D00" w:rsidRDefault="00537D00" w:rsidP="00537D00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Action Plan</w:t>
      </w:r>
      <w:r w:rsidRPr="00537D00">
        <w:rPr>
          <w:rFonts w:eastAsia="Times New Roman" w:cs="Times New Roman"/>
          <w:kern w:val="0"/>
          <w14:ligatures w14:val="none"/>
        </w:rPr>
        <w:t>: Explore and implement CLAHE with GPU methods, potentially using CUDA or other relevant libraries.</w:t>
      </w:r>
    </w:p>
    <w:p w14:paraId="3770E05E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2: Calibration Method using Gan Heng Lai’s Code</w:t>
      </w:r>
    </w:p>
    <w:p w14:paraId="005C52D7" w14:textId="77777777" w:rsidR="00537D00" w:rsidRPr="00537D00" w:rsidRDefault="00537D00" w:rsidP="00537D00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Refer to Gan Heng Lai's code and method to perform X and Y axis calibration more efficiently.</w:t>
      </w:r>
    </w:p>
    <w:p w14:paraId="70E2A9AA" w14:textId="77777777" w:rsidR="00537D00" w:rsidRPr="00537D00" w:rsidRDefault="00537D00" w:rsidP="00537D00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Action Plan</w:t>
      </w:r>
      <w:r w:rsidRPr="00537D00">
        <w:rPr>
          <w:rFonts w:eastAsia="Times New Roman" w:cs="Times New Roman"/>
          <w:kern w:val="0"/>
          <w14:ligatures w14:val="none"/>
        </w:rPr>
        <w:t>: Investigate Gan Heng Lai’s flow and adapt it for current use without directly copying the code.</w:t>
      </w:r>
    </w:p>
    <w:p w14:paraId="4293DB5D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3: Apply Threshold to CLAHE for Dark Areas</w:t>
      </w:r>
    </w:p>
    <w:p w14:paraId="3D5369B5" w14:textId="77777777" w:rsidR="00537D00" w:rsidRPr="00537D00" w:rsidRDefault="00537D00" w:rsidP="00537D00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Implement CLAHE in such a way that it enhances only certain parts of the image that are dark, leaving the rest unchanged.</w:t>
      </w:r>
    </w:p>
    <w:p w14:paraId="440B2650" w14:textId="77777777" w:rsidR="00537D00" w:rsidRPr="00537D00" w:rsidRDefault="00537D00" w:rsidP="00537D00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Action Plan</w:t>
      </w:r>
      <w:r w:rsidRPr="00537D00">
        <w:rPr>
          <w:rFonts w:eastAsia="Times New Roman" w:cs="Times New Roman"/>
          <w:kern w:val="0"/>
          <w14:ligatures w14:val="none"/>
        </w:rPr>
        <w:t>: Integrate a threshold value as an input parameter for CLAHE to focus on dark areas, with an adjustable input field to specify the desired threshold.</w:t>
      </w:r>
    </w:p>
    <w:p w14:paraId="7AC99191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Task 4: OOP Refactoring</w:t>
      </w:r>
    </w:p>
    <w:p w14:paraId="21E264F5" w14:textId="77777777" w:rsidR="00537D00" w:rsidRPr="00537D00" w:rsidRDefault="00537D00" w:rsidP="00537D00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Objective</w:t>
      </w:r>
      <w:r w:rsidRPr="00537D00">
        <w:rPr>
          <w:rFonts w:eastAsia="Times New Roman" w:cs="Times New Roman"/>
          <w:kern w:val="0"/>
          <w14:ligatures w14:val="none"/>
        </w:rPr>
        <w:t>: Refactor the current code, breaking down the CLAHE implementation and calibration adjustments into multiple classes and files using Object-Oriented Programming (OOP) principles.</w:t>
      </w:r>
    </w:p>
    <w:p w14:paraId="0547D975" w14:textId="77777777" w:rsidR="00537D00" w:rsidRPr="00537D00" w:rsidRDefault="00537D00" w:rsidP="00537D00">
      <w:pPr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b/>
          <w:bCs/>
          <w:kern w:val="0"/>
          <w14:ligatures w14:val="none"/>
        </w:rPr>
        <w:t>Action Plan</w:t>
      </w:r>
      <w:r w:rsidRPr="00537D00">
        <w:rPr>
          <w:rFonts w:eastAsia="Times New Roman" w:cs="Times New Roman"/>
          <w:kern w:val="0"/>
          <w14:ligatures w14:val="none"/>
        </w:rPr>
        <w:t>: Apply OOP concepts to transfer functionalities into distinct classes and ensure better code organisation.</w:t>
      </w:r>
    </w:p>
    <w:p w14:paraId="0A93D317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Roadblocks/Issues</w:t>
      </w:r>
    </w:p>
    <w:p w14:paraId="6415D4FF" w14:textId="77777777" w:rsidR="00537D00" w:rsidRPr="00537D00" w:rsidRDefault="00537D00" w:rsidP="00537D00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>One of the raw data sets continues to present noise in the X and Y axis calibration, requiring further investigation.</w:t>
      </w:r>
    </w:p>
    <w:p w14:paraId="34992AF5" w14:textId="77777777" w:rsidR="00537D00" w:rsidRPr="00537D00" w:rsidRDefault="00537D00" w:rsidP="00537D00">
      <w:pPr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>One data set failed to display during the update, necessitating troubleshooting.</w:t>
      </w:r>
    </w:p>
    <w:p w14:paraId="09ADC9DE" w14:textId="77777777" w:rsidR="00537D00" w:rsidRPr="00537D00" w:rsidRDefault="00537D00" w:rsidP="00537D00">
      <w:pPr>
        <w:spacing w:before="100" w:beforeAutospacing="1" w:after="100" w:afterAutospacing="1" w:line="276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537D00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Conclusion</w:t>
      </w:r>
    </w:p>
    <w:p w14:paraId="6B25EEE3" w14:textId="77777777" w:rsidR="00537D00" w:rsidRPr="00537D00" w:rsidRDefault="00537D00" w:rsidP="00537D00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>The calibration and CLAHE tasks have been mostly completed, with successful outputs presented for CLAHE.</w:t>
      </w:r>
    </w:p>
    <w:p w14:paraId="294A5EDF" w14:textId="77777777" w:rsidR="00537D00" w:rsidRPr="00537D00" w:rsidRDefault="00537D00" w:rsidP="00537D00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kern w:val="0"/>
          <w14:ligatures w14:val="none"/>
        </w:rPr>
      </w:pPr>
      <w:r w:rsidRPr="00537D00">
        <w:rPr>
          <w:rFonts w:eastAsia="Times New Roman" w:cs="Times New Roman"/>
          <w:kern w:val="0"/>
          <w14:ligatures w14:val="none"/>
        </w:rPr>
        <w:t>Additional work is required on GPU integration, more complex CLAHE functionality for dark regions, and applying OOP principles to structure the code better.</w:t>
      </w:r>
    </w:p>
    <w:p w14:paraId="40810A23" w14:textId="77777777" w:rsidR="00A92CD1" w:rsidRPr="00537D00" w:rsidRDefault="00A92CD1" w:rsidP="00537D00">
      <w:pPr>
        <w:spacing w:line="276" w:lineRule="auto"/>
        <w:jc w:val="both"/>
      </w:pPr>
    </w:p>
    <w:sectPr w:rsidR="00A92CD1" w:rsidRPr="00537D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77B97"/>
    <w:multiLevelType w:val="multilevel"/>
    <w:tmpl w:val="2BA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E5AE5"/>
    <w:multiLevelType w:val="multilevel"/>
    <w:tmpl w:val="ACE8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A19F5"/>
    <w:multiLevelType w:val="multilevel"/>
    <w:tmpl w:val="23B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350A0"/>
    <w:multiLevelType w:val="multilevel"/>
    <w:tmpl w:val="C28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2325A"/>
    <w:multiLevelType w:val="multilevel"/>
    <w:tmpl w:val="A94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875C5"/>
    <w:multiLevelType w:val="multilevel"/>
    <w:tmpl w:val="D34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718E3"/>
    <w:multiLevelType w:val="multilevel"/>
    <w:tmpl w:val="E2A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E19DE"/>
    <w:multiLevelType w:val="multilevel"/>
    <w:tmpl w:val="307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750CD"/>
    <w:multiLevelType w:val="multilevel"/>
    <w:tmpl w:val="052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56B"/>
    <w:multiLevelType w:val="multilevel"/>
    <w:tmpl w:val="735C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91BE0"/>
    <w:multiLevelType w:val="multilevel"/>
    <w:tmpl w:val="0B8C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95347"/>
    <w:multiLevelType w:val="multilevel"/>
    <w:tmpl w:val="05A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23497"/>
    <w:multiLevelType w:val="multilevel"/>
    <w:tmpl w:val="A41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EB38EC"/>
    <w:multiLevelType w:val="multilevel"/>
    <w:tmpl w:val="EA6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11EEA"/>
    <w:multiLevelType w:val="multilevel"/>
    <w:tmpl w:val="52F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54D59"/>
    <w:multiLevelType w:val="multilevel"/>
    <w:tmpl w:val="496E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E2BDC"/>
    <w:multiLevelType w:val="multilevel"/>
    <w:tmpl w:val="81D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791469"/>
    <w:multiLevelType w:val="multilevel"/>
    <w:tmpl w:val="446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859DF"/>
    <w:multiLevelType w:val="multilevel"/>
    <w:tmpl w:val="31A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4163C"/>
    <w:multiLevelType w:val="multilevel"/>
    <w:tmpl w:val="6FB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42732">
    <w:abstractNumId w:val="13"/>
  </w:num>
  <w:num w:numId="2" w16cid:durableId="1044017695">
    <w:abstractNumId w:val="4"/>
  </w:num>
  <w:num w:numId="3" w16cid:durableId="1090465510">
    <w:abstractNumId w:val="14"/>
  </w:num>
  <w:num w:numId="4" w16cid:durableId="1485659849">
    <w:abstractNumId w:val="12"/>
  </w:num>
  <w:num w:numId="5" w16cid:durableId="916867975">
    <w:abstractNumId w:val="0"/>
  </w:num>
  <w:num w:numId="6" w16cid:durableId="1639609090">
    <w:abstractNumId w:val="3"/>
  </w:num>
  <w:num w:numId="7" w16cid:durableId="840895353">
    <w:abstractNumId w:val="15"/>
  </w:num>
  <w:num w:numId="8" w16cid:durableId="1748065895">
    <w:abstractNumId w:val="9"/>
  </w:num>
  <w:num w:numId="9" w16cid:durableId="86539">
    <w:abstractNumId w:val="16"/>
  </w:num>
  <w:num w:numId="10" w16cid:durableId="752357336">
    <w:abstractNumId w:val="1"/>
  </w:num>
  <w:num w:numId="11" w16cid:durableId="1033072967">
    <w:abstractNumId w:val="19"/>
  </w:num>
  <w:num w:numId="12" w16cid:durableId="1780027371">
    <w:abstractNumId w:val="17"/>
  </w:num>
  <w:num w:numId="13" w16cid:durableId="1959221851">
    <w:abstractNumId w:val="10"/>
  </w:num>
  <w:num w:numId="14" w16cid:durableId="1996299146">
    <w:abstractNumId w:val="2"/>
  </w:num>
  <w:num w:numId="15" w16cid:durableId="300040998">
    <w:abstractNumId w:val="6"/>
  </w:num>
  <w:num w:numId="16" w16cid:durableId="617374679">
    <w:abstractNumId w:val="8"/>
  </w:num>
  <w:num w:numId="17" w16cid:durableId="1709799827">
    <w:abstractNumId w:val="18"/>
  </w:num>
  <w:num w:numId="18" w16cid:durableId="1986470234">
    <w:abstractNumId w:val="11"/>
  </w:num>
  <w:num w:numId="19" w16cid:durableId="2015061607">
    <w:abstractNumId w:val="5"/>
  </w:num>
  <w:num w:numId="20" w16cid:durableId="1340500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00"/>
    <w:rsid w:val="000208D8"/>
    <w:rsid w:val="003435E7"/>
    <w:rsid w:val="00345BBE"/>
    <w:rsid w:val="005371E8"/>
    <w:rsid w:val="00537D00"/>
    <w:rsid w:val="009E4D4A"/>
    <w:rsid w:val="00A42817"/>
    <w:rsid w:val="00A92CD1"/>
    <w:rsid w:val="00BD64E9"/>
    <w:rsid w:val="00DE0589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D49B8"/>
  <w15:chartTrackingRefBased/>
  <w15:docId w15:val="{912E5D65-739F-486D-921F-AD0F1780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D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D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D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D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500</Words>
  <Characters>2696</Characters>
  <Application>Microsoft Office Word</Application>
  <DocSecurity>0</DocSecurity>
  <Lines>65</Lines>
  <Paragraphs>49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LIM SHI KAI A21EC0196</cp:lastModifiedBy>
  <cp:revision>2</cp:revision>
  <dcterms:created xsi:type="dcterms:W3CDTF">2024-10-18T19:16:00Z</dcterms:created>
  <dcterms:modified xsi:type="dcterms:W3CDTF">2024-10-18T19:26:00Z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ae535533-a289-4902-810d-1ed971cb3834</vt:lpwstr>
  </property>
</Properties>
</file>