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FD6905"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2556671" w:history="1">
            <w:r w:rsidR="00FD6905" w:rsidRPr="00D87E2D">
              <w:rPr>
                <w:rStyle w:val="Lienhypertexte"/>
                <w:rFonts w:eastAsia="Times New Roman"/>
                <w:noProof/>
                <w:lang w:eastAsia="fr-FR"/>
              </w:rPr>
              <w:t>Présentation de l’entreprise</w:t>
            </w:r>
            <w:r w:rsidR="00FD6905">
              <w:rPr>
                <w:noProof/>
                <w:webHidden/>
              </w:rPr>
              <w:tab/>
            </w:r>
            <w:r w:rsidR="00FD6905">
              <w:rPr>
                <w:noProof/>
                <w:webHidden/>
              </w:rPr>
              <w:fldChar w:fldCharType="begin"/>
            </w:r>
            <w:r w:rsidR="00FD6905">
              <w:rPr>
                <w:noProof/>
                <w:webHidden/>
              </w:rPr>
              <w:instrText xml:space="preserve"> PAGEREF _Toc412556671 \h </w:instrText>
            </w:r>
            <w:r w:rsidR="00FD6905">
              <w:rPr>
                <w:noProof/>
                <w:webHidden/>
              </w:rPr>
            </w:r>
            <w:r w:rsidR="00FD6905">
              <w:rPr>
                <w:noProof/>
                <w:webHidden/>
              </w:rPr>
              <w:fldChar w:fldCharType="separate"/>
            </w:r>
            <w:r w:rsidR="00FD6905">
              <w:rPr>
                <w:noProof/>
                <w:webHidden/>
              </w:rPr>
              <w:t>4</w:t>
            </w:r>
            <w:r w:rsidR="00FD6905">
              <w:rPr>
                <w:noProof/>
                <w:webHidden/>
              </w:rPr>
              <w:fldChar w:fldCharType="end"/>
            </w:r>
          </w:hyperlink>
        </w:p>
        <w:p w:rsidR="00FD6905" w:rsidRDefault="00FD6905">
          <w:pPr>
            <w:pStyle w:val="TM2"/>
            <w:tabs>
              <w:tab w:val="right" w:leader="dot" w:pos="9062"/>
            </w:tabs>
            <w:rPr>
              <w:noProof/>
            </w:rPr>
          </w:pPr>
          <w:hyperlink w:anchor="_Toc412556672" w:history="1">
            <w:r w:rsidRPr="00D87E2D">
              <w:rPr>
                <w:rStyle w:val="Lienhypertexte"/>
                <w:noProof/>
              </w:rPr>
              <w:t>Qu’est la VoD ?</w:t>
            </w:r>
            <w:r>
              <w:rPr>
                <w:noProof/>
                <w:webHidden/>
              </w:rPr>
              <w:tab/>
            </w:r>
            <w:r>
              <w:rPr>
                <w:noProof/>
                <w:webHidden/>
              </w:rPr>
              <w:fldChar w:fldCharType="begin"/>
            </w:r>
            <w:r>
              <w:rPr>
                <w:noProof/>
                <w:webHidden/>
              </w:rPr>
              <w:instrText xml:space="preserve"> PAGEREF _Toc412556672 \h </w:instrText>
            </w:r>
            <w:r>
              <w:rPr>
                <w:noProof/>
                <w:webHidden/>
              </w:rPr>
            </w:r>
            <w:r>
              <w:rPr>
                <w:noProof/>
                <w:webHidden/>
              </w:rPr>
              <w:fldChar w:fldCharType="separate"/>
            </w:r>
            <w:r>
              <w:rPr>
                <w:noProof/>
                <w:webHidden/>
              </w:rPr>
              <w:t>4</w:t>
            </w:r>
            <w:r>
              <w:rPr>
                <w:noProof/>
                <w:webHidden/>
              </w:rPr>
              <w:fldChar w:fldCharType="end"/>
            </w:r>
          </w:hyperlink>
        </w:p>
        <w:p w:rsidR="00FD6905" w:rsidRDefault="00FD6905">
          <w:pPr>
            <w:pStyle w:val="TM2"/>
            <w:tabs>
              <w:tab w:val="right" w:leader="dot" w:pos="9062"/>
            </w:tabs>
            <w:rPr>
              <w:noProof/>
            </w:rPr>
          </w:pPr>
          <w:hyperlink w:anchor="_Toc412556673" w:history="1">
            <w:r w:rsidRPr="00D87E2D">
              <w:rPr>
                <w:rStyle w:val="Lienhypertexte"/>
                <w:noProof/>
              </w:rPr>
              <w:t>Une nouvelle équipe dans de nouveaux locaux</w:t>
            </w:r>
            <w:r>
              <w:rPr>
                <w:noProof/>
                <w:webHidden/>
              </w:rPr>
              <w:tab/>
            </w:r>
            <w:r>
              <w:rPr>
                <w:noProof/>
                <w:webHidden/>
              </w:rPr>
              <w:fldChar w:fldCharType="begin"/>
            </w:r>
            <w:r>
              <w:rPr>
                <w:noProof/>
                <w:webHidden/>
              </w:rPr>
              <w:instrText xml:space="preserve"> PAGEREF _Toc412556673 \h </w:instrText>
            </w:r>
            <w:r>
              <w:rPr>
                <w:noProof/>
                <w:webHidden/>
              </w:rPr>
            </w:r>
            <w:r>
              <w:rPr>
                <w:noProof/>
                <w:webHidden/>
              </w:rPr>
              <w:fldChar w:fldCharType="separate"/>
            </w:r>
            <w:r>
              <w:rPr>
                <w:noProof/>
                <w:webHidden/>
              </w:rPr>
              <w:t>6</w:t>
            </w:r>
            <w:r>
              <w:rPr>
                <w:noProof/>
                <w:webHidden/>
              </w:rPr>
              <w:fldChar w:fldCharType="end"/>
            </w:r>
          </w:hyperlink>
        </w:p>
        <w:p w:rsidR="00FD6905" w:rsidRDefault="00FD6905">
          <w:pPr>
            <w:pStyle w:val="TM2"/>
            <w:tabs>
              <w:tab w:val="right" w:leader="dot" w:pos="9062"/>
            </w:tabs>
            <w:rPr>
              <w:noProof/>
            </w:rPr>
          </w:pPr>
          <w:hyperlink w:anchor="_Toc412556674" w:history="1">
            <w:r w:rsidRPr="00D87E2D">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_Toc412556674 \h </w:instrText>
            </w:r>
            <w:r>
              <w:rPr>
                <w:noProof/>
                <w:webHidden/>
              </w:rPr>
            </w:r>
            <w:r>
              <w:rPr>
                <w:noProof/>
                <w:webHidden/>
              </w:rPr>
              <w:fldChar w:fldCharType="separate"/>
            </w:r>
            <w:r>
              <w:rPr>
                <w:noProof/>
                <w:webHidden/>
              </w:rPr>
              <w:t>7</w:t>
            </w:r>
            <w:r>
              <w:rPr>
                <w:noProof/>
                <w:webHidden/>
              </w:rPr>
              <w:fldChar w:fldCharType="end"/>
            </w:r>
          </w:hyperlink>
        </w:p>
        <w:p w:rsidR="00FD6905" w:rsidRDefault="00FD6905">
          <w:pPr>
            <w:pStyle w:val="TM2"/>
            <w:tabs>
              <w:tab w:val="right" w:leader="dot" w:pos="9062"/>
            </w:tabs>
            <w:rPr>
              <w:noProof/>
            </w:rPr>
          </w:pPr>
          <w:hyperlink w:anchor="_Toc412556675" w:history="1">
            <w:r w:rsidRPr="00D87E2D">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_Toc412556675 \h </w:instrText>
            </w:r>
            <w:r>
              <w:rPr>
                <w:noProof/>
                <w:webHidden/>
              </w:rPr>
            </w:r>
            <w:r>
              <w:rPr>
                <w:noProof/>
                <w:webHidden/>
              </w:rPr>
              <w:fldChar w:fldCharType="separate"/>
            </w:r>
            <w:r>
              <w:rPr>
                <w:noProof/>
                <w:webHidden/>
              </w:rPr>
              <w:t>8</w:t>
            </w:r>
            <w:r>
              <w:rPr>
                <w:noProof/>
                <w:webHidden/>
              </w:rPr>
              <w:fldChar w:fldCharType="end"/>
            </w:r>
          </w:hyperlink>
        </w:p>
        <w:p w:rsidR="00FD6905" w:rsidRDefault="00FD6905">
          <w:pPr>
            <w:pStyle w:val="TM2"/>
            <w:tabs>
              <w:tab w:val="right" w:leader="dot" w:pos="9062"/>
            </w:tabs>
            <w:rPr>
              <w:noProof/>
            </w:rPr>
          </w:pPr>
          <w:hyperlink w:anchor="_Toc412556676" w:history="1">
            <w:r w:rsidRPr="00D87E2D">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_Toc412556676 \h </w:instrText>
            </w:r>
            <w:r>
              <w:rPr>
                <w:noProof/>
                <w:webHidden/>
              </w:rPr>
            </w:r>
            <w:r>
              <w:rPr>
                <w:noProof/>
                <w:webHidden/>
              </w:rPr>
              <w:fldChar w:fldCharType="separate"/>
            </w:r>
            <w:r>
              <w:rPr>
                <w:noProof/>
                <w:webHidden/>
              </w:rPr>
              <w:t>9</w:t>
            </w:r>
            <w:r>
              <w:rPr>
                <w:noProof/>
                <w:webHidden/>
              </w:rPr>
              <w:fldChar w:fldCharType="end"/>
            </w:r>
          </w:hyperlink>
        </w:p>
        <w:p w:rsidR="00FD6905" w:rsidRDefault="00FD6905">
          <w:pPr>
            <w:pStyle w:val="TM2"/>
            <w:tabs>
              <w:tab w:val="right" w:leader="dot" w:pos="9062"/>
            </w:tabs>
            <w:rPr>
              <w:noProof/>
            </w:rPr>
          </w:pPr>
          <w:hyperlink w:anchor="_Toc412556677" w:history="1">
            <w:r w:rsidRPr="00D87E2D">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_Toc412556677 \h </w:instrText>
            </w:r>
            <w:r>
              <w:rPr>
                <w:noProof/>
                <w:webHidden/>
              </w:rPr>
            </w:r>
            <w:r>
              <w:rPr>
                <w:noProof/>
                <w:webHidden/>
              </w:rPr>
              <w:fldChar w:fldCharType="separate"/>
            </w:r>
            <w:r>
              <w:rPr>
                <w:noProof/>
                <w:webHidden/>
              </w:rPr>
              <w:t>10</w:t>
            </w:r>
            <w:r>
              <w:rPr>
                <w:noProof/>
                <w:webHidden/>
              </w:rPr>
              <w:fldChar w:fldCharType="end"/>
            </w:r>
          </w:hyperlink>
        </w:p>
        <w:p w:rsidR="00FD6905" w:rsidRDefault="00FD6905">
          <w:pPr>
            <w:pStyle w:val="TM2"/>
            <w:tabs>
              <w:tab w:val="right" w:leader="dot" w:pos="9062"/>
            </w:tabs>
            <w:rPr>
              <w:noProof/>
            </w:rPr>
          </w:pPr>
          <w:hyperlink w:anchor="_Toc412556678" w:history="1">
            <w:r w:rsidRPr="00D87E2D">
              <w:rPr>
                <w:rStyle w:val="Lienhypertexte"/>
                <w:noProof/>
              </w:rPr>
              <w:t>Les raisons de la faillite</w:t>
            </w:r>
            <w:r>
              <w:rPr>
                <w:noProof/>
                <w:webHidden/>
              </w:rPr>
              <w:tab/>
            </w:r>
            <w:r>
              <w:rPr>
                <w:noProof/>
                <w:webHidden/>
              </w:rPr>
              <w:fldChar w:fldCharType="begin"/>
            </w:r>
            <w:r>
              <w:rPr>
                <w:noProof/>
                <w:webHidden/>
              </w:rPr>
              <w:instrText xml:space="preserve"> PAGEREF _Toc412556678 \h </w:instrText>
            </w:r>
            <w:r>
              <w:rPr>
                <w:noProof/>
                <w:webHidden/>
              </w:rPr>
            </w:r>
            <w:r>
              <w:rPr>
                <w:noProof/>
                <w:webHidden/>
              </w:rPr>
              <w:fldChar w:fldCharType="separate"/>
            </w:r>
            <w:r>
              <w:rPr>
                <w:noProof/>
                <w:webHidden/>
              </w:rPr>
              <w:t>13</w:t>
            </w:r>
            <w:r>
              <w:rPr>
                <w:noProof/>
                <w:webHidden/>
              </w:rPr>
              <w:fldChar w:fldCharType="end"/>
            </w:r>
          </w:hyperlink>
        </w:p>
        <w:p w:rsidR="00FD6905" w:rsidRDefault="00FD6905">
          <w:pPr>
            <w:pStyle w:val="TM2"/>
            <w:tabs>
              <w:tab w:val="right" w:leader="dot" w:pos="9062"/>
            </w:tabs>
            <w:rPr>
              <w:noProof/>
            </w:rPr>
          </w:pPr>
          <w:hyperlink w:anchor="_Toc412556679" w:history="1">
            <w:r w:rsidRPr="00D87E2D">
              <w:rPr>
                <w:rStyle w:val="Lienhypertexte"/>
                <w:noProof/>
              </w:rPr>
              <w:t>Et si l’entreprise avait perdurée ?</w:t>
            </w:r>
            <w:r>
              <w:rPr>
                <w:noProof/>
                <w:webHidden/>
              </w:rPr>
              <w:tab/>
            </w:r>
            <w:r>
              <w:rPr>
                <w:noProof/>
                <w:webHidden/>
              </w:rPr>
              <w:fldChar w:fldCharType="begin"/>
            </w:r>
            <w:r>
              <w:rPr>
                <w:noProof/>
                <w:webHidden/>
              </w:rPr>
              <w:instrText xml:space="preserve"> PAGEREF _Toc412556679 \h </w:instrText>
            </w:r>
            <w:r>
              <w:rPr>
                <w:noProof/>
                <w:webHidden/>
              </w:rPr>
            </w:r>
            <w:r>
              <w:rPr>
                <w:noProof/>
                <w:webHidden/>
              </w:rPr>
              <w:fldChar w:fldCharType="separate"/>
            </w:r>
            <w:r>
              <w:rPr>
                <w:noProof/>
                <w:webHidden/>
              </w:rPr>
              <w:t>14</w:t>
            </w:r>
            <w:r>
              <w:rPr>
                <w:noProof/>
                <w:webHidden/>
              </w:rPr>
              <w:fldChar w:fldCharType="end"/>
            </w:r>
          </w:hyperlink>
        </w:p>
        <w:p w:rsidR="00FD6905" w:rsidRDefault="00FD6905">
          <w:pPr>
            <w:pStyle w:val="TM2"/>
            <w:tabs>
              <w:tab w:val="right" w:leader="dot" w:pos="9062"/>
            </w:tabs>
            <w:rPr>
              <w:noProof/>
            </w:rPr>
          </w:pPr>
          <w:hyperlink w:anchor="_Toc412556680" w:history="1">
            <w:r w:rsidRPr="00D87E2D">
              <w:rPr>
                <w:rStyle w:val="Lienhypertexte"/>
                <w:noProof/>
              </w:rPr>
              <w:t>Analyse du contexte</w:t>
            </w:r>
            <w:r>
              <w:rPr>
                <w:noProof/>
                <w:webHidden/>
              </w:rPr>
              <w:tab/>
            </w:r>
            <w:r>
              <w:rPr>
                <w:noProof/>
                <w:webHidden/>
              </w:rPr>
              <w:fldChar w:fldCharType="begin"/>
            </w:r>
            <w:r>
              <w:rPr>
                <w:noProof/>
                <w:webHidden/>
              </w:rPr>
              <w:instrText xml:space="preserve"> PAGEREF _Toc412556680 \h </w:instrText>
            </w:r>
            <w:r>
              <w:rPr>
                <w:noProof/>
                <w:webHidden/>
              </w:rPr>
            </w:r>
            <w:r>
              <w:rPr>
                <w:noProof/>
                <w:webHidden/>
              </w:rPr>
              <w:fldChar w:fldCharType="separate"/>
            </w:r>
            <w:r>
              <w:rPr>
                <w:noProof/>
                <w:webHidden/>
              </w:rPr>
              <w:t>16</w:t>
            </w:r>
            <w:r>
              <w:rPr>
                <w:noProof/>
                <w:webHidden/>
              </w:rPr>
              <w:fldChar w:fldCharType="end"/>
            </w:r>
          </w:hyperlink>
        </w:p>
        <w:p w:rsidR="00FD6905" w:rsidRDefault="00FD6905">
          <w:pPr>
            <w:pStyle w:val="TM2"/>
            <w:tabs>
              <w:tab w:val="right" w:leader="dot" w:pos="9062"/>
            </w:tabs>
            <w:rPr>
              <w:noProof/>
            </w:rPr>
          </w:pPr>
          <w:hyperlink w:anchor="_Toc412556681" w:history="1">
            <w:r w:rsidRPr="00D87E2D">
              <w:rPr>
                <w:rStyle w:val="Lienhypertexte"/>
                <w:noProof/>
              </w:rPr>
              <w:t>U</w:t>
            </w:r>
            <w:r w:rsidRPr="00D87E2D">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_Toc412556681 \h </w:instrText>
            </w:r>
            <w:r>
              <w:rPr>
                <w:noProof/>
                <w:webHidden/>
              </w:rPr>
            </w:r>
            <w:r>
              <w:rPr>
                <w:noProof/>
                <w:webHidden/>
              </w:rPr>
              <w:fldChar w:fldCharType="separate"/>
            </w:r>
            <w:r>
              <w:rPr>
                <w:noProof/>
                <w:webHidden/>
              </w:rPr>
              <w:t>16</w:t>
            </w:r>
            <w:r>
              <w:rPr>
                <w:noProof/>
                <w:webHidden/>
              </w:rPr>
              <w:fldChar w:fldCharType="end"/>
            </w:r>
          </w:hyperlink>
        </w:p>
        <w:p w:rsidR="00FD6905" w:rsidRDefault="00FD6905">
          <w:pPr>
            <w:pStyle w:val="TM2"/>
            <w:tabs>
              <w:tab w:val="right" w:leader="dot" w:pos="9062"/>
            </w:tabs>
            <w:rPr>
              <w:noProof/>
            </w:rPr>
          </w:pPr>
          <w:hyperlink w:anchor="_Toc412556682" w:history="1">
            <w:r w:rsidRPr="00D87E2D">
              <w:rPr>
                <w:rStyle w:val="Lienhypertexte"/>
                <w:noProof/>
              </w:rPr>
              <w:t>La « protection » des films</w:t>
            </w:r>
            <w:r>
              <w:rPr>
                <w:noProof/>
                <w:webHidden/>
              </w:rPr>
              <w:tab/>
            </w:r>
            <w:r>
              <w:rPr>
                <w:noProof/>
                <w:webHidden/>
              </w:rPr>
              <w:fldChar w:fldCharType="begin"/>
            </w:r>
            <w:r>
              <w:rPr>
                <w:noProof/>
                <w:webHidden/>
              </w:rPr>
              <w:instrText xml:space="preserve"> PAGEREF _Toc412556682 \h </w:instrText>
            </w:r>
            <w:r>
              <w:rPr>
                <w:noProof/>
                <w:webHidden/>
              </w:rPr>
            </w:r>
            <w:r>
              <w:rPr>
                <w:noProof/>
                <w:webHidden/>
              </w:rPr>
              <w:fldChar w:fldCharType="separate"/>
            </w:r>
            <w:r>
              <w:rPr>
                <w:noProof/>
                <w:webHidden/>
              </w:rPr>
              <w:t>17</w:t>
            </w:r>
            <w:r>
              <w:rPr>
                <w:noProof/>
                <w:webHidden/>
              </w:rPr>
              <w:fldChar w:fldCharType="end"/>
            </w:r>
          </w:hyperlink>
        </w:p>
        <w:p w:rsidR="00FD6905" w:rsidRDefault="00FD6905">
          <w:pPr>
            <w:pStyle w:val="TM2"/>
            <w:tabs>
              <w:tab w:val="right" w:leader="dot" w:pos="9062"/>
            </w:tabs>
            <w:rPr>
              <w:noProof/>
            </w:rPr>
          </w:pPr>
          <w:hyperlink w:anchor="_Toc412556683" w:history="1">
            <w:r w:rsidRPr="00D87E2D">
              <w:rPr>
                <w:rStyle w:val="Lienhypertexte"/>
                <w:noProof/>
              </w:rPr>
              <w:t>Les concurrents indirects ( ?)</w:t>
            </w:r>
            <w:r>
              <w:rPr>
                <w:noProof/>
                <w:webHidden/>
              </w:rPr>
              <w:tab/>
            </w:r>
            <w:r>
              <w:rPr>
                <w:noProof/>
                <w:webHidden/>
              </w:rPr>
              <w:fldChar w:fldCharType="begin"/>
            </w:r>
            <w:r>
              <w:rPr>
                <w:noProof/>
                <w:webHidden/>
              </w:rPr>
              <w:instrText xml:space="preserve"> PAGEREF _Toc412556683 \h </w:instrText>
            </w:r>
            <w:r>
              <w:rPr>
                <w:noProof/>
                <w:webHidden/>
              </w:rPr>
            </w:r>
            <w:r>
              <w:rPr>
                <w:noProof/>
                <w:webHidden/>
              </w:rPr>
              <w:fldChar w:fldCharType="separate"/>
            </w:r>
            <w:r>
              <w:rPr>
                <w:noProof/>
                <w:webHidden/>
              </w:rPr>
              <w:t>19</w:t>
            </w:r>
            <w:r>
              <w:rPr>
                <w:noProof/>
                <w:webHidden/>
              </w:rPr>
              <w:fldChar w:fldCharType="end"/>
            </w:r>
          </w:hyperlink>
        </w:p>
        <w:p w:rsidR="00FD6905" w:rsidRDefault="00FD6905">
          <w:pPr>
            <w:pStyle w:val="TM2"/>
            <w:tabs>
              <w:tab w:val="right" w:leader="dot" w:pos="9062"/>
            </w:tabs>
            <w:rPr>
              <w:noProof/>
            </w:rPr>
          </w:pPr>
          <w:hyperlink w:anchor="_Toc412556684" w:history="1">
            <w:r w:rsidRPr="00D87E2D">
              <w:rPr>
                <w:rStyle w:val="Lienhypertexte"/>
                <w:noProof/>
              </w:rPr>
              <w:t>L’aspect social</w:t>
            </w:r>
            <w:r>
              <w:rPr>
                <w:noProof/>
                <w:webHidden/>
              </w:rPr>
              <w:tab/>
            </w:r>
            <w:r>
              <w:rPr>
                <w:noProof/>
                <w:webHidden/>
              </w:rPr>
              <w:fldChar w:fldCharType="begin"/>
            </w:r>
            <w:r>
              <w:rPr>
                <w:noProof/>
                <w:webHidden/>
              </w:rPr>
              <w:instrText xml:space="preserve"> PAGEREF _Toc412556684 \h </w:instrText>
            </w:r>
            <w:r>
              <w:rPr>
                <w:noProof/>
                <w:webHidden/>
              </w:rPr>
            </w:r>
            <w:r>
              <w:rPr>
                <w:noProof/>
                <w:webHidden/>
              </w:rPr>
              <w:fldChar w:fldCharType="separate"/>
            </w:r>
            <w:r>
              <w:rPr>
                <w:noProof/>
                <w:webHidden/>
              </w:rPr>
              <w:t>19</w:t>
            </w:r>
            <w:r>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0" w:name="_Toc412556671"/>
      <w:r w:rsidRPr="0040268E">
        <w:rPr>
          <w:rFonts w:eastAsia="Times New Roman"/>
          <w:lang w:eastAsia="fr-FR"/>
        </w:rPr>
        <w:lastRenderedPageBreak/>
        <w:t>Présentation de l’entreprise</w:t>
      </w:r>
      <w:bookmarkEnd w:id="0"/>
    </w:p>
    <w:p w:rsidR="00AF2BA8" w:rsidRDefault="00AF2BA8" w:rsidP="00AF2BA8">
      <w:pPr>
        <w:rPr>
          <w:lang w:eastAsia="fr-FR"/>
        </w:rPr>
      </w:pPr>
    </w:p>
    <w:p w:rsidR="00AF2BA8" w:rsidRPr="001345D6" w:rsidRDefault="00AF2BA8" w:rsidP="001345D6">
      <w:pPr>
        <w:pStyle w:val="Titre2"/>
      </w:pPr>
      <w:r w:rsidRPr="001345D6">
        <w:tab/>
      </w:r>
      <w:bookmarkStart w:id="1" w:name="_Toc412556672"/>
      <w:r w:rsidRPr="001345D6">
        <w:t>Qu’est la VoD ?</w:t>
      </w:r>
      <w:bookmarkEnd w:id="1"/>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du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dit en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soit plus tard en lecture offline (en mode déconnecté)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 xml:space="preserve">is que le visionnage a commencé, si cela est facile à gérer en streaming car le site web possède toute les informations concernant les dates d’achats et de visionnage du film, pour la lecture offline,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a rémunération des ayants 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C34FBF" w:rsidRPr="00C34FBF" w:rsidRDefault="00C34FBF" w:rsidP="00AF2BA8">
      <w:pPr>
        <w:rPr>
          <w:rFonts w:cs="Arial"/>
          <w:color w:val="000000"/>
          <w:lang w:val="en-US"/>
        </w:rPr>
      </w:pPr>
      <w:proofErr w:type="gramStart"/>
      <w:r w:rsidRPr="00C34FBF">
        <w:rPr>
          <w:rFonts w:cs="Arial"/>
          <w:color w:val="000000"/>
          <w:lang w:val="en-US"/>
        </w:rPr>
        <w:lastRenderedPageBreak/>
        <w:t>@</w:t>
      </w:r>
      <w:proofErr w:type="spellStart"/>
      <w:r w:rsidRPr="00C34FBF">
        <w:rPr>
          <w:rFonts w:cs="Arial"/>
          <w:color w:val="000000"/>
          <w:lang w:val="en-US"/>
        </w:rPr>
        <w:t>todo</w:t>
      </w:r>
      <w:proofErr w:type="spellEnd"/>
      <w:r w:rsidRPr="00C34FBF">
        <w:rPr>
          <w:rFonts w:cs="Arial"/>
          <w:color w:val="000000"/>
          <w:lang w:val="en-US"/>
        </w:rPr>
        <w:t> :</w:t>
      </w:r>
      <w:proofErr w:type="gramEnd"/>
      <w:r w:rsidRPr="00C34FBF">
        <w:rPr>
          <w:rFonts w:cs="Arial"/>
          <w:color w:val="000000"/>
          <w:lang w:val="en-US"/>
        </w:rPr>
        <w:t xml:space="preserve"> More info : http://blog.offrelegale.fr/index.php/2013/11/breve-les-differents-modeles-de-vod/</w:t>
      </w:r>
    </w:p>
    <w:p w:rsidR="0040268E" w:rsidRDefault="0040268E" w:rsidP="00952F34">
      <w:pPr>
        <w:pStyle w:val="Titre2"/>
        <w:ind w:firstLine="708"/>
      </w:pPr>
      <w:bookmarkStart w:id="2" w:name="_Toc412556673"/>
      <w:r w:rsidRPr="00CB70DC">
        <w:t xml:space="preserve">Une </w:t>
      </w:r>
      <w:r w:rsidRPr="000D39FB">
        <w:t>nouvelle</w:t>
      </w:r>
      <w:r w:rsidRPr="00CB70DC">
        <w:t xml:space="preserve"> équipe dans de nouveaux locaux</w:t>
      </w:r>
      <w:bookmarkEnd w:id="2"/>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crée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leurs domaines, le premier jour de celle-ci 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encodage, système d’exploitation, outils de monitoring …) et assister à la création de tout le réseau informatique. De plus, j’ai pu suivre le recrutement de trois nouveaux membres, un développeur sénior, un développeur junior et une chargée de QA, de</w:t>
      </w:r>
      <w:r w:rsidR="002730CD">
        <w:rPr>
          <w:lang w:eastAsia="fr-FR"/>
        </w:rPr>
        <w:t>puis l’intérieur de l’entreprise</w:t>
      </w:r>
      <w:r w:rsidRPr="0040268E">
        <w:rPr>
          <w:lang w:eastAsia="fr-FR"/>
        </w:rPr>
        <w:t>.</w:t>
      </w:r>
    </w:p>
    <w:p w:rsidR="006D757E"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Dredd, une entreprise Grenobloise spécialisé dans la création de sites de vente en ligne et utilisant le </w:t>
      </w:r>
      <w:proofErr w:type="spellStart"/>
      <w:r w:rsidRPr="0040268E">
        <w:rPr>
          <w:lang w:eastAsia="fr-FR"/>
        </w:rPr>
        <w:t>framework</w:t>
      </w:r>
      <w:proofErr w:type="spellEnd"/>
      <w:r w:rsidRPr="0040268E">
        <w:rPr>
          <w:lang w:eastAsia="fr-FR"/>
        </w:rPr>
        <w:t xml:space="preserve"> </w:t>
      </w:r>
      <w:proofErr w:type="spellStart"/>
      <w:r w:rsidRPr="0040268E">
        <w:rPr>
          <w:lang w:eastAsia="fr-FR"/>
        </w:rPr>
        <w:t>Magento</w:t>
      </w:r>
      <w:proofErr w:type="spellEnd"/>
      <w:r w:rsidRPr="0040268E">
        <w:rPr>
          <w:lang w:eastAsia="fr-FR"/>
        </w:rPr>
        <w:t>.</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3" w:name="_Toc412556674"/>
      <w:r>
        <w:rPr>
          <w:rFonts w:eastAsia="Times New Roman"/>
        </w:rPr>
        <w:lastRenderedPageBreak/>
        <w:t>La v</w:t>
      </w:r>
      <w:r w:rsidR="0040268E" w:rsidRPr="0040268E">
        <w:rPr>
          <w:rFonts w:eastAsia="Times New Roman"/>
        </w:rPr>
        <w:t>ocation de Clapfeeder</w:t>
      </w:r>
      <w:bookmarkEnd w:id="3"/>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4" w:name="_Toc412556675"/>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 xml:space="preserve">Pour résumer, j’achète un film à travers un clap, je fais gagner de l’argent à ce clapeur, je visionne mon film puis je le clap à mon tour et, lorsqu’un autre membre achète via mon clap, je gagne à mon tour de l’argent. C’est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Pr="0040268E" w:rsidRDefault="0040268E" w:rsidP="00906F6D">
      <w:pPr>
        <w:rPr>
          <w:rFonts w:ascii="Times New Roman" w:hAnsi="Times New Roman" w:cs="Times New Roman"/>
          <w:sz w:val="24"/>
          <w:szCs w:val="24"/>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906F6D" w:rsidRDefault="00906F6D"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C34FBF" w:rsidRDefault="00C34FBF" w:rsidP="0040268E">
      <w:pPr>
        <w:spacing w:after="240" w:line="240" w:lineRule="auto"/>
        <w:rPr>
          <w:rFonts w:ascii="Times New Roman" w:eastAsia="Times New Roman" w:hAnsi="Times New Roman" w:cs="Times New Roman"/>
          <w:sz w:val="24"/>
          <w:szCs w:val="24"/>
          <w:lang w:eastAsia="fr-FR"/>
        </w:rPr>
      </w:pPr>
    </w:p>
    <w:p w:rsidR="00C34FBF" w:rsidRDefault="00C34FBF"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5" w:name="_Toc412556676"/>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EE52F9" w:rsidRDefault="004F4C3C" w:rsidP="00952F34">
      <w:pPr>
        <w:pStyle w:val="Titre2"/>
        <w:ind w:firstLine="708"/>
        <w:rPr>
          <w:rFonts w:eastAsia="Times New Roman"/>
        </w:rPr>
      </w:pPr>
      <w:bookmarkStart w:id="6" w:name="_Toc412556677"/>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6"/>
    </w:p>
    <w:p w:rsidR="0096221E" w:rsidRPr="0096221E" w:rsidRDefault="0096221E" w:rsidP="0096221E">
      <w:pPr>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w:t>
      </w:r>
      <w:r>
        <w:rPr>
          <w:lang w:eastAsia="fr-FR"/>
        </w:rPr>
        <w:lastRenderedPageBreak/>
        <w:t xml:space="preserve">existantes et des phases de correction de bugs. Les seniors s’occupaient des parties plus 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senior développeur devenait de plus en plus en charge du travail des juniors développeurs.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w:t>
      </w:r>
      <w:r w:rsidR="006D6249">
        <w:rPr>
          <w:lang w:eastAsia="fr-FR"/>
        </w:rPr>
        <w:lastRenderedPageBreak/>
        <w:t xml:space="preserve">défauts dans le passage d’informations et les problèmes ne sont plus résolus collectivement. 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014460" w:rsidRDefault="000577C1" w:rsidP="000577C1">
      <w:pPr>
        <w:pStyle w:val="Titre2"/>
        <w:ind w:firstLine="708"/>
      </w:pPr>
      <w:bookmarkStart w:id="7" w:name="_Toc412556678"/>
      <w:r>
        <w:lastRenderedPageBreak/>
        <w:t>Les raisons de la faillite</w:t>
      </w:r>
      <w:bookmarkEnd w:id="7"/>
      <w:r>
        <w:t xml:space="preserve"> </w:t>
      </w:r>
    </w:p>
    <w:p w:rsidR="000577C1" w:rsidRDefault="000577C1" w:rsidP="000577C1">
      <w:pPr>
        <w:rPr>
          <w:lang w:eastAsia="fr-FR"/>
        </w:rPr>
      </w:pPr>
    </w:p>
    <w:p w:rsidR="000577C1" w:rsidRDefault="000577C1" w:rsidP="000577C1">
      <w:pPr>
        <w:rPr>
          <w:lang w:eastAsia="fr-FR"/>
        </w:rPr>
      </w:pPr>
      <w:r>
        <w:rPr>
          <w:lang w:eastAsia="fr-FR"/>
        </w:rPr>
        <w:tab/>
        <w:t xml:space="preserve">L’entreprise a eu un parcours assez difficile pendant sa durée de vie. </w:t>
      </w:r>
      <w:r w:rsidR="005D4113">
        <w:rPr>
          <w:lang w:eastAsia="fr-FR"/>
        </w:rPr>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rPr>
          <w:lang w:eastAsia="fr-FR"/>
        </w:rPr>
        <w:t>locaux, l’embauche des employés et</w:t>
      </w:r>
      <w:r w:rsidR="005D4113">
        <w:rPr>
          <w:lang w:eastAsia="fr-FR"/>
        </w:rPr>
        <w:t xml:space="preserve"> le paiement de plusieurs </w:t>
      </w:r>
      <w:r w:rsidR="00AC1DF4">
        <w:rPr>
          <w:lang w:eastAsia="fr-FR"/>
        </w:rPr>
        <w:t>prestataires</w:t>
      </w:r>
      <w:r w:rsidR="005D4113">
        <w:rPr>
          <w:lang w:eastAsia="fr-FR"/>
        </w:rPr>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8" w:name="_Toc412556679"/>
      <w:r>
        <w:lastRenderedPageBreak/>
        <w:t>Et si l’entreprise avait perdurée ?</w:t>
      </w:r>
      <w:bookmarkEnd w:id="8"/>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9" w:name="_Toc412556680"/>
      <w:r>
        <w:lastRenderedPageBreak/>
        <w:t>Analyse du contexte</w:t>
      </w:r>
      <w:bookmarkEnd w:id="9"/>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0" w:name="_Toc412556681"/>
      <w:r>
        <w:t>U</w:t>
      </w:r>
      <w:r w:rsidRPr="0040268E">
        <w:rPr>
          <w:rFonts w:eastAsia="Times New Roman"/>
        </w:rPr>
        <w:t>n projet ambitieux</w:t>
      </w:r>
      <w:r>
        <w:rPr>
          <w:rFonts w:eastAsia="Times New Roman"/>
        </w:rPr>
        <w:t xml:space="preserve"> face à de gros concurrents</w:t>
      </w:r>
      <w:bookmarkEnd w:id="10"/>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Canal+, Apple, TF1, 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plusieurs sites communautaires (tels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 xml:space="preserve">s acteurs où les sections réservées aux problèmes sont très riche en messages), leur 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 xml:space="preserve">Cela s’explique par plusieurs raisons, tout d’abord, ces plateformes restent rentables. Malgré leurs défaut, la possibilité pour les utilisateurs de changer de plateforme est limité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abonnement), les services de rattrapage des chaînes de télévision, la baisse des ventes de </w:t>
      </w:r>
      <w:r w:rsidRPr="0040268E">
        <w:rPr>
          <w:lang w:eastAsia="fr-FR"/>
        </w:rPr>
        <w:lastRenderedPageBreak/>
        <w:t>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w:t>
      </w:r>
      <w:r w:rsidR="00FD6905">
        <w:t xml:space="preserve"> les vieux films et les séries, car elles</w:t>
      </w:r>
      <w:r>
        <w:t xml:space="preserve"> ne sortent pas au cinéma et ne sont donc pas soumis à cette loi des 3 ans</w:t>
      </w:r>
      <w:r w:rsidR="00FD6905">
        <w:t>,</w:t>
      </w:r>
      <w:r>
        <w:t xml:space="preserve"> et la </w:t>
      </w:r>
      <w:proofErr w:type="spellStart"/>
      <w:r>
        <w:t>VoD</w:t>
      </w:r>
      <w:proofErr w:type="spellEnd"/>
      <w:r>
        <w:t xml:space="preserve"> sur les films récent</w:t>
      </w:r>
      <w:r w:rsidR="00FD6905">
        <w:t>s</w:t>
      </w:r>
      <w:r>
        <w:t xml:space="preserve"> à avoir impérativement dans son catalogue le jour de leur disponibilité pour profiter du marketing des éditeurs.</w:t>
      </w:r>
    </w:p>
    <w:p w:rsidR="00190AE0" w:rsidRDefault="00190AE0" w:rsidP="00190AE0"/>
    <w:p w:rsidR="00190AE0" w:rsidRPr="006D757E" w:rsidRDefault="00190AE0" w:rsidP="00190AE0">
      <w:pPr>
        <w:pStyle w:val="Titre2"/>
        <w:ind w:firstLine="708"/>
      </w:pPr>
      <w:bookmarkStart w:id="11" w:name="_Toc412556682"/>
      <w:r>
        <w:t>La « protection » des films</w:t>
      </w:r>
      <w:bookmarkEnd w:id="11"/>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un téléphone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xml:space="preserve">, </w:t>
      </w:r>
      <w:r w:rsidRPr="00AF2BA8">
        <w:rPr>
          <w:rFonts w:cs="Arial"/>
          <w:color w:val="000000"/>
        </w:rPr>
        <w:lastRenderedPageBreak/>
        <w:t>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n’importe quel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 xml:space="preserve">Tout d’abords, ces DRM posent des problèmes légaux. Si la vente et l’usage d’appareils d’enregistrement tel que les magnétoscopes (et </w:t>
      </w:r>
      <w:proofErr w:type="spellStart"/>
      <w:r>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cette HD. Elle est payée par les consommateurs et les bénéfices de cette taxe sont reversés aux ayants droit par les fabricants des supports pour compenser la perte générée par la copie. Les ayants droit imposent donc d’empêcher la copie de leurs œuvres tout en percevant </w:t>
      </w:r>
      <w:r w:rsidR="00FD6905">
        <w:rPr>
          <w:rFonts w:cs="Arial"/>
          <w:color w:val="000000"/>
        </w:rPr>
        <w:t>les bénéfices d’</w:t>
      </w:r>
      <w:r>
        <w:rPr>
          <w:rFonts w:cs="Arial"/>
          <w:color w:val="000000"/>
        </w:rPr>
        <w:t>une taxe pour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xml:space="preserve">. Cependant, leur utilisation est très souvent source de complication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lastRenderedPageBreak/>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807D74" w:rsidRDefault="00807D74" w:rsidP="00807D74">
      <w:pPr>
        <w:rPr>
          <w:rFonts w:cs="Arial"/>
          <w:color w:val="000000"/>
        </w:rPr>
      </w:pPr>
      <w:r>
        <w:rPr>
          <w:rFonts w:cs="Arial"/>
          <w:color w:val="000000"/>
        </w:rPr>
        <w:t xml:space="preserve">-&gt;solution pour pas passer par les </w:t>
      </w:r>
      <w:proofErr w:type="spellStart"/>
      <w:r>
        <w:rPr>
          <w:rFonts w:cs="Arial"/>
          <w:color w:val="000000"/>
        </w:rPr>
        <w:t>drm</w:t>
      </w:r>
      <w:proofErr w:type="spellEnd"/>
      <w:r>
        <w:rPr>
          <w:rFonts w:cs="Arial"/>
          <w:color w:val="000000"/>
        </w:rPr>
        <w:t>, financement participatif, échange, piratage n’impacte pas tant l’industrie du cinéma</w:t>
      </w:r>
    </w:p>
    <w:p w:rsidR="00655A83" w:rsidRPr="00BC2F60" w:rsidRDefault="00577E74" w:rsidP="00BC2F60">
      <w:pPr>
        <w:rPr>
          <w:rFonts w:cs="Arial"/>
          <w:color w:val="000000"/>
        </w:rPr>
      </w:pPr>
      <w:r>
        <w:rPr>
          <w:rFonts w:cs="Arial"/>
          <w:color w:val="000000"/>
        </w:rPr>
        <w:t xml:space="preserve">Info piratage et + : </w:t>
      </w:r>
      <w:r w:rsidR="00465D59" w:rsidRPr="00465D59">
        <w:rPr>
          <w:rFonts w:cs="Arial"/>
          <w:color w:val="000000"/>
        </w:rPr>
        <w:t>http://www.inaglobal.fr/cinema/article/la-vod-face-au-gratuit</w:t>
      </w:r>
    </w:p>
    <w:p w:rsidR="00FF4D64" w:rsidRDefault="00655A83" w:rsidP="00C37BC9">
      <w:pPr>
        <w:pStyle w:val="Titre2"/>
      </w:pPr>
      <w:bookmarkStart w:id="12" w:name="_Toc412556684"/>
      <w:r>
        <w:t>L’aspect social</w:t>
      </w:r>
      <w:bookmarkEnd w:id="12"/>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B05E2B"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w:t>
      </w:r>
      <w:r w:rsidR="005F6E40">
        <w:rPr>
          <w:lang w:eastAsia="fr-FR"/>
        </w:rPr>
        <w:lastRenderedPageBreak/>
        <w:t>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 Il faut se rendre compte que sur environ plus de </w:t>
      </w:r>
      <w:r w:rsidR="008B2D5F">
        <w:rPr>
          <w:lang w:eastAsia="fr-FR"/>
        </w:rPr>
        <w:t>3</w:t>
      </w:r>
      <w:r w:rsidR="00DD7950">
        <w:rPr>
          <w:lang w:eastAsia="fr-FR"/>
        </w:rPr>
        <w:t xml:space="preserve"> milliards d’utilisateurs d’internet dans le monde, plus de </w:t>
      </w:r>
      <w:r w:rsidR="008B2D5F">
        <w:rPr>
          <w:lang w:eastAsia="fr-FR"/>
        </w:rPr>
        <w:t>2</w:t>
      </w:r>
      <w:r w:rsidR="00DD7950">
        <w:rPr>
          <w:lang w:eastAsia="fr-FR"/>
        </w:rPr>
        <w:t xml:space="preserve"> milliards sont actif sur les réseaux sociaux et qu’ils passent en moye</w:t>
      </w:r>
      <w:r w:rsidR="008B2D5F">
        <w:rPr>
          <w:lang w:eastAsia="fr-FR"/>
        </w:rPr>
        <w:t>nne deux heures par jours dessus</w:t>
      </w:r>
      <w:r w:rsidR="00DD7950">
        <w:rPr>
          <w:lang w:eastAsia="fr-FR"/>
        </w:rPr>
        <w:t>.</w:t>
      </w:r>
      <w:r w:rsidR="008B2D5F">
        <w:rPr>
          <w:lang w:eastAsia="fr-FR"/>
        </w:rPr>
        <w:t xml:space="preserve"> Ces chiffres sont de 2015 et n’ont fait qu’augmenter 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w:t>
      </w:r>
      <w:r w:rsidR="00643C79">
        <w:rPr>
          <w:lang w:eastAsia="fr-FR"/>
        </w:rPr>
        <w:t xml:space="preserve"> </w:t>
      </w:r>
      <w:r w:rsidR="00643C79">
        <w:rPr>
          <w:lang w:eastAsia="fr-FR"/>
        </w:rPr>
        <w:t xml:space="preserve">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l’utilisation des réseaux sociaux.</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 création</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xml:space="preserve">,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w:t>
      </w:r>
      <w:r w:rsidR="00207DCB">
        <w:rPr>
          <w:lang w:eastAsia="fr-FR"/>
        </w:rPr>
        <w:lastRenderedPageBreak/>
        <w:t>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hobbys,</w:t>
      </w:r>
      <w:r w:rsidR="0077246C">
        <w:rPr>
          <w:lang w:eastAsia="fr-FR"/>
        </w:rPr>
        <w:t xml:space="preserve"> </w:t>
      </w:r>
      <w:r w:rsidR="007E47B8">
        <w:rPr>
          <w:lang w:eastAsia="fr-FR"/>
        </w:rPr>
        <w:t>prônent</w:t>
      </w:r>
      <w:r w:rsidR="0077246C">
        <w:rPr>
          <w:lang w:eastAsia="fr-FR"/>
        </w:rPr>
        <w:t xml:space="preserve"> de leurs exploits, montrent</w:t>
      </w:r>
      <w:r w:rsidR="003B08B7">
        <w:rPr>
          <w:lang w:eastAsia="fr-FR"/>
        </w:rPr>
        <w:t xml:space="preserve"> leurs cercle</w:t>
      </w:r>
      <w:r w:rsidR="0077246C">
        <w:rPr>
          <w:lang w:eastAsia="fr-FR"/>
        </w:rPr>
        <w:t>s</w:t>
      </w:r>
      <w:r w:rsidR="003B08B7">
        <w:rPr>
          <w:lang w:eastAsia="fr-FR"/>
        </w:rPr>
        <w:t xml:space="preserve"> 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des services gratuitement alors que sont deux entreprises possédant </w:t>
      </w:r>
      <w:r w:rsidR="007E47B8">
        <w:rPr>
          <w:lang w:eastAsia="fr-FR"/>
        </w:rPr>
        <w:t xml:space="preserve">un nombre gigantesque d’informations sur ses utilisateurs stockés dans </w:t>
      </w:r>
      <w:r w:rsidR="0077246C">
        <w:rPr>
          <w:lang w:eastAsia="fr-FR"/>
        </w:rPr>
        <w:t xml:space="preserve">des </w:t>
      </w:r>
      <w:r w:rsidR="003B08B7">
        <w:rPr>
          <w:lang w:eastAsia="fr-FR"/>
        </w:rPr>
        <w:t>parc</w:t>
      </w:r>
      <w:r w:rsidR="0077246C">
        <w:rPr>
          <w:lang w:eastAsia="fr-FR"/>
        </w:rPr>
        <w:t>s</w:t>
      </w:r>
      <w:r w:rsidR="003B08B7">
        <w:rPr>
          <w:lang w:eastAsia="fr-FR"/>
        </w:rPr>
        <w:t xml:space="preserve"> de data center ayant un coût de fonctionnement très élevé. </w:t>
      </w:r>
      <w:r w:rsidR="00DD7C22">
        <w:rPr>
          <w:lang w:eastAsia="fr-FR"/>
        </w:rPr>
        <w:t xml:space="preserve">Il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p>
    <w:p w:rsidR="00C37BC9" w:rsidRDefault="00465D59" w:rsidP="00C37BC9">
      <w:pPr>
        <w:rPr>
          <w:lang w:eastAsia="fr-FR"/>
        </w:rPr>
      </w:pPr>
      <w:r>
        <w:rPr>
          <w:lang w:eastAsia="fr-FR"/>
        </w:rPr>
        <w:tab/>
        <w:t xml:space="preserve">Le rapport entre les réseaux sociaux et la </w:t>
      </w:r>
      <w:proofErr w:type="spellStart"/>
      <w:r>
        <w:rPr>
          <w:lang w:eastAsia="fr-FR"/>
        </w:rPr>
        <w:t>VoD</w:t>
      </w:r>
      <w:proofErr w:type="spellEnd"/>
      <w:r>
        <w:rPr>
          <w:lang w:eastAsia="fr-FR"/>
        </w:rPr>
        <w:t xml:space="preserve">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w:t>
      </w:r>
      <w:proofErr w:type="spellStart"/>
      <w:r w:rsidR="00577E74">
        <w:rPr>
          <w:lang w:eastAsia="fr-FR"/>
        </w:rPr>
        <w:t>VoD</w:t>
      </w:r>
      <w:proofErr w:type="spellEnd"/>
      <w:r w:rsidR="00577E74">
        <w:rPr>
          <w:lang w:eastAsia="fr-FR"/>
        </w:rPr>
        <w:t>, on constate que les principaux utilisateurs sont les cadres, c’est-à-dire, grossièrement, des personnes avec de l’argent et peu de temps libre. On constate également que la proportion d’utilisateur qui piratent leurs films, c’est-à-dire qui optent pour des moyens gratuits mais illégaux pour consommer des films, est en très grande majorité chez les jeunes de moins de 25ans. De nombreuses études ont également montré qu’une grande partie des personnes qui piratent leurs films sont en réalité des personnes très enclin à consommer des films de manière légale dès lors qu’une offre satisfaisante leur sera proposée (@</w:t>
      </w:r>
      <w:proofErr w:type="spellStart"/>
      <w:r w:rsidR="00577E74">
        <w:rPr>
          <w:lang w:eastAsia="fr-FR"/>
        </w:rPr>
        <w:t>todo</w:t>
      </w:r>
      <w:proofErr w:type="spellEnd"/>
      <w:r w:rsidR="00577E74">
        <w:rPr>
          <w:lang w:eastAsia="fr-FR"/>
        </w:rPr>
        <w:t xml:space="preserve"> rapport avec fin § DRM). On peut en déduire que les étudiants sont des futurs potentiels consommateurs de </w:t>
      </w:r>
      <w:proofErr w:type="spellStart"/>
      <w:r w:rsidR="00577E74">
        <w:rPr>
          <w:lang w:eastAsia="fr-FR"/>
        </w:rPr>
        <w:t>VoD</w:t>
      </w:r>
      <w:proofErr w:type="spellEnd"/>
      <w:r w:rsidR="00577E74">
        <w:rPr>
          <w:lang w:eastAsia="fr-FR"/>
        </w:rPr>
        <w:t xml:space="preserve">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 xml:space="preserve">a vocation de </w:t>
      </w:r>
      <w:proofErr w:type="spellStart"/>
      <w:r w:rsidR="00C34FBF">
        <w:rPr>
          <w:lang w:eastAsia="fr-FR"/>
        </w:rPr>
        <w:t>Clapfeeder</w:t>
      </w:r>
      <w:proofErr w:type="spellEnd"/>
      <w:r w:rsidR="00C34FBF">
        <w:rPr>
          <w:lang w:eastAsia="fr-FR"/>
        </w:rPr>
        <w:t>, les gens aiment parler de cinéma et les réseaux sociaux sont faits pour échanger des avis et des informations entre internautes.</w:t>
      </w:r>
      <w:bookmarkStart w:id="13" w:name="_GoBack"/>
      <w:bookmarkEnd w:id="13"/>
    </w:p>
    <w:sectPr w:rsidR="00C37BC9" w:rsidSect="003D09D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914" w:rsidRDefault="00633914" w:rsidP="003D09D6">
      <w:pPr>
        <w:spacing w:before="0" w:after="0" w:line="240" w:lineRule="auto"/>
      </w:pPr>
      <w:r>
        <w:separator/>
      </w:r>
    </w:p>
  </w:endnote>
  <w:endnote w:type="continuationSeparator" w:id="0">
    <w:p w:rsidR="00633914" w:rsidRDefault="00633914"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BC2F60">
          <w:rPr>
            <w:noProof/>
          </w:rPr>
          <w:t>19</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914" w:rsidRDefault="00633914" w:rsidP="003D09D6">
      <w:pPr>
        <w:spacing w:before="0" w:after="0" w:line="240" w:lineRule="auto"/>
      </w:pPr>
      <w:r>
        <w:separator/>
      </w:r>
    </w:p>
  </w:footnote>
  <w:footnote w:type="continuationSeparator" w:id="0">
    <w:p w:rsidR="00633914" w:rsidRDefault="00633914"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46CE6"/>
    <w:rsid w:val="0005504B"/>
    <w:rsid w:val="000577C1"/>
    <w:rsid w:val="000613CB"/>
    <w:rsid w:val="0006281A"/>
    <w:rsid w:val="000C579E"/>
    <w:rsid w:val="000D39FB"/>
    <w:rsid w:val="00101C8E"/>
    <w:rsid w:val="001122C2"/>
    <w:rsid w:val="001345D6"/>
    <w:rsid w:val="00163450"/>
    <w:rsid w:val="00190AE0"/>
    <w:rsid w:val="001A7988"/>
    <w:rsid w:val="001B439D"/>
    <w:rsid w:val="001B689F"/>
    <w:rsid w:val="001C6410"/>
    <w:rsid w:val="001D368C"/>
    <w:rsid w:val="00207DCB"/>
    <w:rsid w:val="00255B71"/>
    <w:rsid w:val="002730CD"/>
    <w:rsid w:val="002D342F"/>
    <w:rsid w:val="002E78B0"/>
    <w:rsid w:val="00317EC9"/>
    <w:rsid w:val="00324B63"/>
    <w:rsid w:val="00370D0F"/>
    <w:rsid w:val="003B08B7"/>
    <w:rsid w:val="003B7721"/>
    <w:rsid w:val="003D09D6"/>
    <w:rsid w:val="003D1736"/>
    <w:rsid w:val="0040268E"/>
    <w:rsid w:val="00427216"/>
    <w:rsid w:val="00427C2D"/>
    <w:rsid w:val="00437101"/>
    <w:rsid w:val="004565B5"/>
    <w:rsid w:val="004568A5"/>
    <w:rsid w:val="00465D59"/>
    <w:rsid w:val="0048231D"/>
    <w:rsid w:val="004C4E0C"/>
    <w:rsid w:val="004F4C3C"/>
    <w:rsid w:val="00503B66"/>
    <w:rsid w:val="0055209D"/>
    <w:rsid w:val="00565612"/>
    <w:rsid w:val="00577E74"/>
    <w:rsid w:val="005A2F9D"/>
    <w:rsid w:val="005B7177"/>
    <w:rsid w:val="005B71A7"/>
    <w:rsid w:val="005C7210"/>
    <w:rsid w:val="005C7EFF"/>
    <w:rsid w:val="005D4113"/>
    <w:rsid w:val="005E1FF7"/>
    <w:rsid w:val="005F655D"/>
    <w:rsid w:val="005F6E40"/>
    <w:rsid w:val="00633914"/>
    <w:rsid w:val="00643C79"/>
    <w:rsid w:val="00655A83"/>
    <w:rsid w:val="006647AB"/>
    <w:rsid w:val="006A23A2"/>
    <w:rsid w:val="006B6D8F"/>
    <w:rsid w:val="006D6249"/>
    <w:rsid w:val="006D757E"/>
    <w:rsid w:val="00714BF2"/>
    <w:rsid w:val="00771C41"/>
    <w:rsid w:val="0077246C"/>
    <w:rsid w:val="007901CE"/>
    <w:rsid w:val="007967FF"/>
    <w:rsid w:val="007A32A8"/>
    <w:rsid w:val="007D1DC0"/>
    <w:rsid w:val="007E47B8"/>
    <w:rsid w:val="00807D74"/>
    <w:rsid w:val="008113CA"/>
    <w:rsid w:val="00812CFE"/>
    <w:rsid w:val="0087598B"/>
    <w:rsid w:val="008A53C2"/>
    <w:rsid w:val="008B2D5F"/>
    <w:rsid w:val="008B3AF3"/>
    <w:rsid w:val="008C6E5D"/>
    <w:rsid w:val="008D3F45"/>
    <w:rsid w:val="008F2024"/>
    <w:rsid w:val="00906F6D"/>
    <w:rsid w:val="00924A16"/>
    <w:rsid w:val="00933397"/>
    <w:rsid w:val="0094297E"/>
    <w:rsid w:val="00952F34"/>
    <w:rsid w:val="0096221E"/>
    <w:rsid w:val="009E1E8F"/>
    <w:rsid w:val="00A3502A"/>
    <w:rsid w:val="00A67A2D"/>
    <w:rsid w:val="00A77070"/>
    <w:rsid w:val="00A93BCA"/>
    <w:rsid w:val="00AC1DF4"/>
    <w:rsid w:val="00AF2BA8"/>
    <w:rsid w:val="00B05469"/>
    <w:rsid w:val="00B05E2B"/>
    <w:rsid w:val="00B101C4"/>
    <w:rsid w:val="00B513E6"/>
    <w:rsid w:val="00B70A72"/>
    <w:rsid w:val="00B83A67"/>
    <w:rsid w:val="00B91053"/>
    <w:rsid w:val="00BC2F60"/>
    <w:rsid w:val="00BC51D8"/>
    <w:rsid w:val="00C34FBF"/>
    <w:rsid w:val="00C37BC9"/>
    <w:rsid w:val="00C469B8"/>
    <w:rsid w:val="00C826A0"/>
    <w:rsid w:val="00C91007"/>
    <w:rsid w:val="00CB70DC"/>
    <w:rsid w:val="00CC6E7B"/>
    <w:rsid w:val="00CD1DF7"/>
    <w:rsid w:val="00CD5DC8"/>
    <w:rsid w:val="00CE16AC"/>
    <w:rsid w:val="00D20117"/>
    <w:rsid w:val="00DA2C9E"/>
    <w:rsid w:val="00DD7950"/>
    <w:rsid w:val="00DD7C22"/>
    <w:rsid w:val="00E266C3"/>
    <w:rsid w:val="00E625AF"/>
    <w:rsid w:val="00E72DAE"/>
    <w:rsid w:val="00EA77DF"/>
    <w:rsid w:val="00EB4969"/>
    <w:rsid w:val="00EC0E3D"/>
    <w:rsid w:val="00EE52F9"/>
    <w:rsid w:val="00F04400"/>
    <w:rsid w:val="00F07D80"/>
    <w:rsid w:val="00F23748"/>
    <w:rsid w:val="00F6202B"/>
    <w:rsid w:val="00F75143"/>
    <w:rsid w:val="00FD07EA"/>
    <w:rsid w:val="00FD5FBF"/>
    <w:rsid w:val="00FD6905"/>
    <w:rsid w:val="00FF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A962-52F2-4F65-AEB3-6424B0AD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33567</TotalTime>
  <Pages>21</Pages>
  <Words>7505</Words>
  <Characters>41283</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33</cp:revision>
  <dcterms:created xsi:type="dcterms:W3CDTF">2015-01-16T11:06:00Z</dcterms:created>
  <dcterms:modified xsi:type="dcterms:W3CDTF">2015-02-24T16:07:00Z</dcterms:modified>
</cp:coreProperties>
</file>