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>Artificial intelligence Lab</w:t>
      </w: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4B4721" w:rsidRPr="007379C7" w:rsidRDefault="00DA730F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Report on </w:t>
      </w:r>
      <w:r w:rsidR="009B6B85" w:rsidRPr="007379C7">
        <w:rPr>
          <w:rFonts w:ascii="Times New Roman" w:hAnsi="Times New Roman" w:cs="Times New Roman"/>
          <w:sz w:val="24"/>
          <w:szCs w:val="24"/>
        </w:rPr>
        <w:t>Offline 2:  N puzzle with A-</w:t>
      </w:r>
      <w:r w:rsidR="004B4721" w:rsidRPr="007379C7">
        <w:rPr>
          <w:rFonts w:ascii="Times New Roman" w:hAnsi="Times New Roman" w:cs="Times New Roman"/>
          <w:sz w:val="24"/>
          <w:szCs w:val="24"/>
        </w:rPr>
        <w:t xml:space="preserve">star algorithm </w:t>
      </w:r>
    </w:p>
    <w:p w:rsidR="004B4721" w:rsidRPr="007379C7" w:rsidRDefault="004B4721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>Prepared by</w:t>
      </w: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 Md. Salman Estyak,</w:t>
      </w:r>
    </w:p>
    <w:p w:rsidR="00DA730F" w:rsidRPr="007379C7" w:rsidRDefault="00DA730F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>Student No: 1105094</w:t>
      </w:r>
    </w:p>
    <w:p w:rsidR="00DA730F" w:rsidRDefault="00DA730F">
      <w:pPr>
        <w:rPr>
          <w:rFonts w:ascii="Times New Roman" w:hAnsi="Times New Roman" w:cs="Times New Roman"/>
          <w:sz w:val="24"/>
          <w:szCs w:val="24"/>
        </w:rPr>
      </w:pPr>
    </w:p>
    <w:p w:rsidR="00727491" w:rsidRPr="007379C7" w:rsidRDefault="00727491">
      <w:pPr>
        <w:rPr>
          <w:rFonts w:ascii="Times New Roman" w:hAnsi="Times New Roman" w:cs="Times New Roman"/>
          <w:sz w:val="24"/>
          <w:szCs w:val="24"/>
        </w:rPr>
      </w:pPr>
    </w:p>
    <w:p w:rsidR="009B6B85" w:rsidRPr="007379C7" w:rsidRDefault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lastRenderedPageBreak/>
        <w:t xml:space="preserve">Heuristics used for this assignment are- </w:t>
      </w:r>
    </w:p>
    <w:p w:rsidR="009B6B85" w:rsidRPr="007379C7" w:rsidRDefault="009B6B85">
      <w:pPr>
        <w:rPr>
          <w:rFonts w:ascii="Times New Roman" w:hAnsi="Times New Roman" w:cs="Times New Roman"/>
          <w:sz w:val="24"/>
          <w:szCs w:val="24"/>
        </w:rPr>
      </w:pPr>
    </w:p>
    <w:p w:rsidR="009B6B85" w:rsidRPr="007379C7" w:rsidRDefault="009B6B85" w:rsidP="009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>Tiles out of row and column. (h1)</w:t>
      </w:r>
    </w:p>
    <w:p w:rsidR="009B6B85" w:rsidRPr="007379C7" w:rsidRDefault="009B6B85" w:rsidP="009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>N-Max Swap (h2)</w:t>
      </w:r>
    </w:p>
    <w:p w:rsidR="009B6B85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</w:p>
    <w:p w:rsidR="009B6B85" w:rsidRPr="007379C7" w:rsidRDefault="009B6B85" w:rsidP="009B6B85">
      <w:pPr>
        <w:rPr>
          <w:rFonts w:ascii="Times New Roman" w:hAnsi="Times New Roman" w:cs="Times New Roman"/>
          <w:b/>
          <w:sz w:val="24"/>
          <w:szCs w:val="24"/>
        </w:rPr>
      </w:pPr>
      <w:r w:rsidRPr="007379C7">
        <w:rPr>
          <w:rFonts w:ascii="Times New Roman" w:hAnsi="Times New Roman" w:cs="Times New Roman"/>
          <w:b/>
          <w:sz w:val="24"/>
          <w:szCs w:val="24"/>
        </w:rPr>
        <w:t xml:space="preserve">Admissibility: </w:t>
      </w:r>
    </w:p>
    <w:p w:rsidR="00EC2BB4" w:rsidRPr="007379C7" w:rsidRDefault="00EC2BB4" w:rsidP="009B6B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79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heuristic for N-Max Swap, or Gasching’s heuristic, h2 is the number of steps it would take to solve the problem if it was possible to swap any tile with the "space".</w:t>
      </w:r>
    </w:p>
    <w:p w:rsidR="00EC2BB4" w:rsidRPr="007379C7" w:rsidRDefault="00EC2BB4" w:rsidP="009B6B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B6B85" w:rsidRPr="007379C7" w:rsidRDefault="004B4721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In the original problem, we can only swap the empty tile with another tile that’s directly adjacent to it horizontally or vertically. </w:t>
      </w:r>
    </w:p>
    <w:p w:rsidR="004B4721" w:rsidRPr="007379C7" w:rsidRDefault="004B4721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But, in Gasching’s heuristic, we can swap the empty tile with any other tile.  Hence, this is an easier problem. </w:t>
      </w:r>
    </w:p>
    <w:p w:rsidR="004B4721" w:rsidRDefault="004B4721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And, this underestimates the actual distance function. Hence, this is admissible. </w:t>
      </w:r>
    </w:p>
    <w:p w:rsidR="007379C7" w:rsidRDefault="007379C7" w:rsidP="009B6B85">
      <w:pPr>
        <w:rPr>
          <w:rFonts w:ascii="Times New Roman" w:hAnsi="Times New Roman" w:cs="Times New Roman"/>
          <w:sz w:val="24"/>
          <w:szCs w:val="24"/>
        </w:rPr>
      </w:pPr>
    </w:p>
    <w:p w:rsidR="007379C7" w:rsidRPr="007379C7" w:rsidRDefault="007379C7" w:rsidP="009B6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Table-1 we can observe that, </w:t>
      </w:r>
      <w:r w:rsidR="001D6252">
        <w:rPr>
          <w:rFonts w:ascii="Times New Roman" w:hAnsi="Times New Roman" w:cs="Times New Roman"/>
          <w:sz w:val="24"/>
          <w:szCs w:val="24"/>
        </w:rPr>
        <w:t>the nodes explored with heuristic-2 is always greater (</w:t>
      </w:r>
      <w:r w:rsidR="00E912FD">
        <w:rPr>
          <w:rFonts w:ascii="Times New Roman" w:hAnsi="Times New Roman" w:cs="Times New Roman"/>
          <w:sz w:val="24"/>
          <w:szCs w:val="24"/>
        </w:rPr>
        <w:t xml:space="preserve">most of the time, </w:t>
      </w:r>
      <w:r w:rsidR="001D6252">
        <w:rPr>
          <w:rFonts w:ascii="Times New Roman" w:hAnsi="Times New Roman" w:cs="Times New Roman"/>
          <w:sz w:val="24"/>
          <w:szCs w:val="24"/>
        </w:rPr>
        <w:t xml:space="preserve">it explored </w:t>
      </w:r>
      <w:r w:rsidR="00BF21D0">
        <w:rPr>
          <w:rFonts w:ascii="Times New Roman" w:hAnsi="Times New Roman" w:cs="Times New Roman"/>
          <w:sz w:val="24"/>
          <w:szCs w:val="24"/>
        </w:rPr>
        <w:t>twice</w:t>
      </w:r>
      <w:r w:rsidR="001D6252">
        <w:rPr>
          <w:rFonts w:ascii="Times New Roman" w:hAnsi="Times New Roman" w:cs="Times New Roman"/>
          <w:sz w:val="24"/>
          <w:szCs w:val="24"/>
        </w:rPr>
        <w:t xml:space="preserve"> the number of nodes explored by heuristic-1) than heuristic-1. Hence heuristic-1 provides a closer lower-bound on the to the actual cost path to reach the goal, i.e., it is more accurate.</w:t>
      </w:r>
    </w:p>
    <w:p w:rsidR="009B6B85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727491" w:rsidRDefault="00727491" w:rsidP="009B6B85">
      <w:pPr>
        <w:rPr>
          <w:rFonts w:ascii="Times New Roman" w:hAnsi="Times New Roman" w:cs="Times New Roman"/>
          <w:b/>
          <w:sz w:val="24"/>
          <w:szCs w:val="24"/>
        </w:rPr>
      </w:pPr>
    </w:p>
    <w:p w:rsidR="009B6B85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b/>
          <w:sz w:val="24"/>
          <w:szCs w:val="24"/>
        </w:rPr>
        <w:lastRenderedPageBreak/>
        <w:t>Comparative performance:</w:t>
      </w:r>
      <w:r w:rsidRPr="007379C7">
        <w:rPr>
          <w:rFonts w:ascii="Times New Roman" w:hAnsi="Times New Roman" w:cs="Times New Roman"/>
          <w:sz w:val="24"/>
          <w:szCs w:val="24"/>
        </w:rPr>
        <w:t xml:space="preserve"> </w:t>
      </w:r>
      <w:r w:rsidR="00EC2BB4" w:rsidRPr="007379C7">
        <w:rPr>
          <w:rFonts w:ascii="Times New Roman" w:hAnsi="Times New Roman" w:cs="Times New Roman"/>
          <w:sz w:val="24"/>
          <w:szCs w:val="24"/>
        </w:rPr>
        <w:t>(</w:t>
      </w:r>
      <w:r w:rsidR="00200297" w:rsidRPr="007379C7">
        <w:rPr>
          <w:rFonts w:ascii="Times New Roman" w:hAnsi="Times New Roman" w:cs="Times New Roman"/>
          <w:sz w:val="24"/>
          <w:szCs w:val="24"/>
        </w:rPr>
        <w:t>For 8 puzzle, 0 stands for the blank tile)</w:t>
      </w:r>
    </w:p>
    <w:p w:rsidR="009B6B85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4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1431"/>
        <w:gridCol w:w="1476"/>
        <w:gridCol w:w="1214"/>
        <w:gridCol w:w="1214"/>
        <w:gridCol w:w="1463"/>
        <w:gridCol w:w="1463"/>
        <w:gridCol w:w="886"/>
        <w:gridCol w:w="1701"/>
      </w:tblGrid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Start State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Goal State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Nodes Explored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N_h1</w:t>
            </w: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 xml:space="preserve"> for h1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Nodes Explored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N_h2</w:t>
            </w: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 xml:space="preserve"> for h2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N_h2/N_h1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Number of moves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Run time for h1 (s)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Run time for h2 (s)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724631805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123456780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2495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9660</w:t>
            </w:r>
          </w:p>
        </w:tc>
        <w:tc>
          <w:tcPr>
            <w:tcW w:w="1463" w:type="dxa"/>
          </w:tcPr>
          <w:p w:rsidR="00BF21D0" w:rsidRP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3.87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 xml:space="preserve">0.234 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1.719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206134758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123456780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806547231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012345678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53559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83678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5.85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17.237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C9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724506831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012345678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10330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27192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1.039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5.194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261078354</w:t>
            </w:r>
          </w:p>
        </w:tc>
        <w:tc>
          <w:tcPr>
            <w:tcW w:w="147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123456780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13836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20552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1.419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9C7">
              <w:rPr>
                <w:rFonts w:ascii="Times New Roman" w:hAnsi="Times New Roman" w:cs="Times New Roman"/>
                <w:sz w:val="24"/>
                <w:szCs w:val="24"/>
              </w:rPr>
              <w:t>3.817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7379C7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</w:t>
            </w: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BF21D0" w:rsidRPr="007379C7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2178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4734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1.016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Default="00EF28FB" w:rsidP="00EF2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54301876</w:t>
            </w:r>
            <w:r w:rsidRPr="00EF2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BF21D0" w:rsidRDefault="00EF28FB" w:rsidP="00EF2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12780345</w:t>
            </w:r>
            <w:r w:rsidRPr="00EF28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4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181440</w:t>
            </w:r>
          </w:p>
        </w:tc>
        <w:tc>
          <w:tcPr>
            <w:tcW w:w="1214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181440</w:t>
            </w:r>
          </w:p>
        </w:tc>
        <w:tc>
          <w:tcPr>
            <w:tcW w:w="1463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86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21.994</w:t>
            </w:r>
          </w:p>
        </w:tc>
        <w:tc>
          <w:tcPr>
            <w:tcW w:w="1701" w:type="dxa"/>
          </w:tcPr>
          <w:p w:rsidR="00BF21D0" w:rsidRDefault="00EF28FB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44.120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0E4500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:rsidR="00BF21D0" w:rsidRPr="000E4500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5 6 7 8</w:t>
            </w:r>
          </w:p>
          <w:p w:rsidR="00BF21D0" w:rsidRPr="000E4500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9 10 11 13</w:t>
            </w:r>
          </w:p>
          <w:p w:rsidR="00BF21D0" w:rsidRPr="007379C7" w:rsidRDefault="00BF21D0" w:rsidP="000E4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15 14 12 </w:t>
            </w:r>
            <w:r w:rsidRPr="000E45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 xml:space="preserve">1 2 3 4 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 xml:space="preserve">5 6 7 8 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9 10 11 12</w:t>
            </w:r>
          </w:p>
          <w:p w:rsidR="00BF21D0" w:rsidRPr="007379C7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13 14 15 0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14885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29857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2.973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9.88</w:t>
            </w:r>
          </w:p>
        </w:tc>
      </w:tr>
      <w:tr w:rsidR="00BF21D0" w:rsidRPr="007379C7" w:rsidTr="00BF21D0">
        <w:trPr>
          <w:trHeight w:val="1520"/>
        </w:trPr>
        <w:tc>
          <w:tcPr>
            <w:tcW w:w="1431" w:type="dxa"/>
          </w:tcPr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4 1 2 3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5 6 7 11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8 9 0 10</w:t>
            </w:r>
          </w:p>
          <w:p w:rsidR="00BF21D0" w:rsidRPr="007379C7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12 13 14 15</w:t>
            </w:r>
          </w:p>
        </w:tc>
        <w:tc>
          <w:tcPr>
            <w:tcW w:w="1476" w:type="dxa"/>
          </w:tcPr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0 1 2 3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4 5 6 7</w:t>
            </w:r>
          </w:p>
          <w:p w:rsidR="00BF21D0" w:rsidRPr="00727491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8 9 10 11</w:t>
            </w:r>
          </w:p>
          <w:p w:rsidR="00BF21D0" w:rsidRPr="007379C7" w:rsidRDefault="00BF21D0" w:rsidP="00727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491">
              <w:rPr>
                <w:rFonts w:ascii="Times New Roman" w:hAnsi="Times New Roman" w:cs="Times New Roman"/>
                <w:sz w:val="24"/>
                <w:szCs w:val="24"/>
              </w:rPr>
              <w:t>12 13 14 15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0.332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</w:tr>
      <w:tr w:rsidR="00BF21D0" w:rsidRPr="007379C7" w:rsidTr="00BF21D0">
        <w:tc>
          <w:tcPr>
            <w:tcW w:w="1431" w:type="dxa"/>
          </w:tcPr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2 3 4 0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1 5 7 8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9 6 10 12</w:t>
            </w:r>
          </w:p>
          <w:p w:rsidR="00BF21D0" w:rsidRPr="007379C7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13 14 11 15</w:t>
            </w:r>
          </w:p>
        </w:tc>
        <w:tc>
          <w:tcPr>
            <w:tcW w:w="1476" w:type="dxa"/>
          </w:tcPr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5 6 7 8</w:t>
            </w:r>
          </w:p>
          <w:p w:rsidR="00BF21D0" w:rsidRPr="00BF21D0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9 10 11 12</w:t>
            </w:r>
          </w:p>
          <w:p w:rsidR="00BF21D0" w:rsidRPr="007379C7" w:rsidRDefault="00BF21D0" w:rsidP="00BF2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1D0">
              <w:rPr>
                <w:rFonts w:ascii="Times New Roman" w:hAnsi="Times New Roman" w:cs="Times New Roman"/>
                <w:sz w:val="24"/>
                <w:szCs w:val="24"/>
              </w:rPr>
              <w:t>13 14 15 0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4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3" w:type="dxa"/>
          </w:tcPr>
          <w:p w:rsidR="00BF21D0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1701" w:type="dxa"/>
          </w:tcPr>
          <w:p w:rsidR="00BF21D0" w:rsidRPr="007379C7" w:rsidRDefault="00BF21D0" w:rsidP="009B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</w:tr>
    </w:tbl>
    <w:p w:rsidR="009B6B85" w:rsidRPr="007379C7" w:rsidRDefault="009B6B85" w:rsidP="009B6B85">
      <w:pPr>
        <w:rPr>
          <w:rFonts w:ascii="Times New Roman" w:hAnsi="Times New Roman" w:cs="Times New Roman"/>
          <w:sz w:val="24"/>
          <w:szCs w:val="24"/>
        </w:rPr>
      </w:pPr>
    </w:p>
    <w:p w:rsidR="007379C7" w:rsidRPr="00EF28FB" w:rsidRDefault="007379C7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Table 1: Comparative performance analysis of the two heuristics. </w:t>
      </w:r>
    </w:p>
    <w:p w:rsidR="007379C7" w:rsidRPr="007379C7" w:rsidRDefault="007379C7" w:rsidP="009B6B85">
      <w:pPr>
        <w:rPr>
          <w:rFonts w:ascii="Times New Roman" w:hAnsi="Times New Roman" w:cs="Times New Roman"/>
          <w:b/>
          <w:sz w:val="24"/>
          <w:szCs w:val="24"/>
        </w:rPr>
      </w:pPr>
      <w:r w:rsidRPr="007379C7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</w:p>
    <w:p w:rsidR="00BF21D0" w:rsidRDefault="00DA730F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 xml:space="preserve"> From the above data, we can see that for many (</w:t>
      </w:r>
      <w:r w:rsidR="001D6252">
        <w:rPr>
          <w:rFonts w:ascii="Times New Roman" w:hAnsi="Times New Roman" w:cs="Times New Roman"/>
          <w:sz w:val="24"/>
          <w:szCs w:val="24"/>
        </w:rPr>
        <w:t>start_</w:t>
      </w:r>
      <w:r w:rsidR="001D6252" w:rsidRPr="007379C7">
        <w:rPr>
          <w:rFonts w:ascii="Times New Roman" w:hAnsi="Times New Roman" w:cs="Times New Roman"/>
          <w:sz w:val="24"/>
          <w:szCs w:val="24"/>
        </w:rPr>
        <w:t>state</w:t>
      </w:r>
      <w:r w:rsidRPr="007379C7">
        <w:rPr>
          <w:rFonts w:ascii="Times New Roman" w:hAnsi="Times New Roman" w:cs="Times New Roman"/>
          <w:sz w:val="24"/>
          <w:szCs w:val="24"/>
        </w:rPr>
        <w:t xml:space="preserve">, goal_state) pairs, we get small number of nodes explored and for some other pair the algorithm explores a lot of nodes. </w:t>
      </w:r>
    </w:p>
    <w:p w:rsidR="00DA730F" w:rsidRDefault="00DA730F" w:rsidP="009B6B85">
      <w:pPr>
        <w:rPr>
          <w:rFonts w:ascii="Times New Roman" w:hAnsi="Times New Roman" w:cs="Times New Roman"/>
          <w:sz w:val="24"/>
          <w:szCs w:val="24"/>
        </w:rPr>
      </w:pPr>
      <w:r w:rsidRPr="007379C7">
        <w:rPr>
          <w:rFonts w:ascii="Times New Roman" w:hAnsi="Times New Roman" w:cs="Times New Roman"/>
          <w:sz w:val="24"/>
          <w:szCs w:val="24"/>
        </w:rPr>
        <w:t>And, during experimentation, some pairs of start state and goal state was encountered for which the algorithm could not f</w:t>
      </w:r>
      <w:bookmarkStart w:id="0" w:name="_GoBack"/>
      <w:bookmarkEnd w:id="0"/>
      <w:r w:rsidRPr="007379C7">
        <w:rPr>
          <w:rFonts w:ascii="Times New Roman" w:hAnsi="Times New Roman" w:cs="Times New Roman"/>
          <w:sz w:val="24"/>
          <w:szCs w:val="24"/>
        </w:rPr>
        <w:t xml:space="preserve">ind any solution, later on it was discovered that for some </w:t>
      </w:r>
      <w:r w:rsidR="007379C7" w:rsidRPr="007379C7">
        <w:rPr>
          <w:rFonts w:ascii="Times New Roman" w:hAnsi="Times New Roman" w:cs="Times New Roman"/>
          <w:sz w:val="24"/>
          <w:szCs w:val="24"/>
        </w:rPr>
        <w:t xml:space="preserve">particular </w:t>
      </w:r>
      <w:r w:rsidRPr="007379C7">
        <w:rPr>
          <w:rFonts w:ascii="Times New Roman" w:hAnsi="Times New Roman" w:cs="Times New Roman"/>
          <w:sz w:val="24"/>
          <w:szCs w:val="24"/>
        </w:rPr>
        <w:t xml:space="preserve">goal states and start states, the algorithm might never be able to reach the goal state , these pairs are unsolvable pairs. </w:t>
      </w:r>
      <w:r w:rsidR="00BF21D0">
        <w:rPr>
          <w:rFonts w:ascii="Times New Roman" w:hAnsi="Times New Roman" w:cs="Times New Roman"/>
          <w:sz w:val="24"/>
          <w:szCs w:val="24"/>
        </w:rPr>
        <w:t>For instance, (812043765, 123456780) is such an unsolvable pair.</w:t>
      </w:r>
      <w:r w:rsidR="00EF28FB">
        <w:rPr>
          <w:rFonts w:ascii="Times New Roman" w:hAnsi="Times New Roman" w:cs="Times New Roman"/>
          <w:sz w:val="24"/>
          <w:szCs w:val="24"/>
        </w:rPr>
        <w:t xml:space="preserve"> For one pair (</w:t>
      </w:r>
      <w:r w:rsidR="00EF28FB">
        <w:rPr>
          <w:rFonts w:ascii="Times New Roman" w:hAnsi="Times New Roman" w:cs="Times New Roman"/>
          <w:sz w:val="24"/>
          <w:szCs w:val="24"/>
        </w:rPr>
        <w:t>54301876</w:t>
      </w:r>
      <w:r w:rsidR="00EF28FB" w:rsidRPr="00EF28FB">
        <w:rPr>
          <w:rFonts w:ascii="Times New Roman" w:hAnsi="Times New Roman" w:cs="Times New Roman"/>
          <w:sz w:val="24"/>
          <w:szCs w:val="24"/>
        </w:rPr>
        <w:t>2</w:t>
      </w:r>
      <w:r w:rsidR="00EF28FB">
        <w:rPr>
          <w:rFonts w:ascii="Times New Roman" w:hAnsi="Times New Roman" w:cs="Times New Roman"/>
          <w:sz w:val="24"/>
          <w:szCs w:val="24"/>
        </w:rPr>
        <w:t>,</w:t>
      </w:r>
      <w:r w:rsidR="00EF28FB" w:rsidRPr="00EF28FB">
        <w:rPr>
          <w:rFonts w:ascii="Times New Roman" w:hAnsi="Times New Roman" w:cs="Times New Roman"/>
          <w:sz w:val="24"/>
          <w:szCs w:val="24"/>
        </w:rPr>
        <w:t xml:space="preserve"> </w:t>
      </w:r>
      <w:r w:rsidR="00EF28FB">
        <w:rPr>
          <w:rFonts w:ascii="Times New Roman" w:hAnsi="Times New Roman" w:cs="Times New Roman"/>
          <w:sz w:val="24"/>
          <w:szCs w:val="24"/>
        </w:rPr>
        <w:t>12780345</w:t>
      </w:r>
      <w:r w:rsidR="00EF28FB" w:rsidRPr="00EF28FB">
        <w:rPr>
          <w:rFonts w:ascii="Times New Roman" w:hAnsi="Times New Roman" w:cs="Times New Roman"/>
          <w:sz w:val="24"/>
          <w:szCs w:val="24"/>
        </w:rPr>
        <w:t>6</w:t>
      </w:r>
      <w:r w:rsidR="00EF28FB">
        <w:rPr>
          <w:rFonts w:ascii="Times New Roman" w:hAnsi="Times New Roman" w:cs="Times New Roman"/>
          <w:sz w:val="24"/>
          <w:szCs w:val="24"/>
        </w:rPr>
        <w:t>)</w:t>
      </w:r>
      <w:r w:rsidR="00BF21D0">
        <w:rPr>
          <w:rFonts w:ascii="Times New Roman" w:hAnsi="Times New Roman" w:cs="Times New Roman"/>
          <w:sz w:val="24"/>
          <w:szCs w:val="24"/>
        </w:rPr>
        <w:t xml:space="preserve"> </w:t>
      </w:r>
      <w:r w:rsidR="00EF28FB">
        <w:rPr>
          <w:rFonts w:ascii="Times New Roman" w:hAnsi="Times New Roman" w:cs="Times New Roman"/>
          <w:sz w:val="24"/>
          <w:szCs w:val="24"/>
        </w:rPr>
        <w:t>the algorithm terminated for both heuristic functions, both explored nodes but they did not come up with any solution, I think it’s because the whole search space was traversed so the algorithm ended but, as the goal state was unreachable, we didn’t any get solution.</w:t>
      </w:r>
      <w:r w:rsidR="00BF21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1D0" w:rsidRPr="007379C7" w:rsidRDefault="00BF21D0" w:rsidP="009B6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some inputs, the number of nodes explored by both of the heuristics were the same, but in those cases, the run time of the second heuristic was better. </w:t>
      </w:r>
    </w:p>
    <w:sectPr w:rsidR="00BF21D0" w:rsidRPr="0073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41A56"/>
    <w:multiLevelType w:val="hybridMultilevel"/>
    <w:tmpl w:val="65328A7A"/>
    <w:lvl w:ilvl="0" w:tplc="9C504F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68"/>
    <w:rsid w:val="000E4500"/>
    <w:rsid w:val="001464DC"/>
    <w:rsid w:val="001945FD"/>
    <w:rsid w:val="001D6252"/>
    <w:rsid w:val="00200297"/>
    <w:rsid w:val="004B4721"/>
    <w:rsid w:val="00727491"/>
    <w:rsid w:val="007379C7"/>
    <w:rsid w:val="00850DEB"/>
    <w:rsid w:val="009B6B85"/>
    <w:rsid w:val="00A71C68"/>
    <w:rsid w:val="00BF21D0"/>
    <w:rsid w:val="00C9131E"/>
    <w:rsid w:val="00D614AC"/>
    <w:rsid w:val="00DA730F"/>
    <w:rsid w:val="00E912FD"/>
    <w:rsid w:val="00EC2BB4"/>
    <w:rsid w:val="00E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72DE-B2FE-4DD8-932B-A5108C0C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85"/>
    <w:pPr>
      <w:ind w:left="720"/>
      <w:contextualSpacing/>
    </w:pPr>
  </w:style>
  <w:style w:type="table" w:styleId="TableGrid">
    <w:name w:val="Table Grid"/>
    <w:basedOn w:val="TableNormal"/>
    <w:uiPriority w:val="39"/>
    <w:rsid w:val="009B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2BB4"/>
    <w:rPr>
      <w:b/>
      <w:bCs/>
    </w:rPr>
  </w:style>
  <w:style w:type="character" w:customStyle="1" w:styleId="apple-converted-space">
    <w:name w:val="apple-converted-space"/>
    <w:basedOn w:val="DefaultParagraphFont"/>
    <w:rsid w:val="00EC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Estyak</dc:creator>
  <cp:keywords/>
  <dc:description/>
  <cp:lastModifiedBy>Salman Estyak</cp:lastModifiedBy>
  <cp:revision>5</cp:revision>
  <dcterms:created xsi:type="dcterms:W3CDTF">2016-10-14T03:34:00Z</dcterms:created>
  <dcterms:modified xsi:type="dcterms:W3CDTF">2016-10-18T20:41:00Z</dcterms:modified>
</cp:coreProperties>
</file>