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PLAN DE PRUEBAS</w:t>
      </w:r>
    </w:p>
    <w:p w:rsidR="00000000" w:rsidDel="00000000" w:rsidP="00000000" w:rsidRDefault="00000000" w:rsidRPr="00000000" w14:paraId="00000002">
      <w:pPr>
        <w:ind w:left="0"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Proyecto: Sistema de venta retail cajero (POS)</w:t>
      </w:r>
    </w:p>
    <w:p w:rsidR="00000000" w:rsidDel="00000000" w:rsidP="00000000" w:rsidRDefault="00000000" w:rsidRPr="00000000" w14:paraId="00000003">
      <w:pPr>
        <w:ind w:left="0"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 snapshot 0.5</w:t>
      </w:r>
    </w:p>
    <w:p w:rsidR="00000000" w:rsidDel="00000000" w:rsidP="00000000" w:rsidRDefault="00000000" w:rsidRPr="00000000" w14:paraId="00000004">
      <w:pPr>
        <w:ind w:left="0"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17 de Febrero del 2026</w:t>
      </w:r>
    </w:p>
    <w:p w:rsidR="00000000" w:rsidDel="00000000" w:rsidP="00000000" w:rsidRDefault="00000000" w:rsidRPr="00000000" w14:paraId="00000005">
      <w:pPr>
        <w:ind w:left="0"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de Pruebas:  </w:t>
      </w:r>
    </w:p>
    <w:p w:rsidR="00000000" w:rsidDel="00000000" w:rsidP="00000000" w:rsidRDefault="00000000" w:rsidRPr="00000000" w14:paraId="00000006">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Lenin Ospina</w:t>
      </w:r>
    </w:p>
    <w:p w:rsidR="00000000" w:rsidDel="00000000" w:rsidP="00000000" w:rsidRDefault="00000000" w:rsidRPr="00000000" w14:paraId="00000007">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Alucema </w:t>
      </w:r>
    </w:p>
    <w:p w:rsidR="00000000" w:rsidDel="00000000" w:rsidP="00000000" w:rsidRDefault="00000000" w:rsidRPr="00000000" w14:paraId="00000008">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Dubin Andres Soto </w:t>
      </w:r>
    </w:p>
    <w:p w:rsidR="00000000" w:rsidDel="00000000" w:rsidP="00000000" w:rsidRDefault="00000000" w:rsidRPr="00000000" w14:paraId="00000009">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Josue Gomez</w:t>
      </w:r>
    </w:p>
    <w:p w:rsidR="00000000" w:rsidDel="00000000" w:rsidP="00000000" w:rsidRDefault="00000000" w:rsidRPr="00000000" w14:paraId="0000000A">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B">
      <w:pPr>
        <w:ind w:left="0" w:firstLine="720.0000000000001"/>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INTRODUCCIÓN</w:t>
      </w:r>
    </w:p>
    <w:p w:rsidR="00000000" w:rsidDel="00000000" w:rsidP="00000000" w:rsidRDefault="00000000" w:rsidRPr="00000000" w14:paraId="0000000D">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Propósito del documento</w:t>
      </w:r>
    </w:p>
    <w:p w:rsidR="00000000" w:rsidDel="00000000" w:rsidP="00000000" w:rsidRDefault="00000000" w:rsidRPr="00000000" w14:paraId="0000000E">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Alcance del documento</w:t>
      </w:r>
    </w:p>
    <w:p w:rsidR="00000000" w:rsidDel="00000000" w:rsidP="00000000" w:rsidRDefault="00000000" w:rsidRPr="00000000" w14:paraId="0000000F">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Referencias</w:t>
      </w:r>
    </w:p>
    <w:p w:rsidR="00000000" w:rsidDel="00000000" w:rsidP="00000000" w:rsidRDefault="00000000" w:rsidRPr="00000000" w14:paraId="00000010">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DESCRIPCIÓN DEL PRODUCTO</w:t>
      </w:r>
    </w:p>
    <w:p w:rsidR="00000000" w:rsidDel="00000000" w:rsidP="00000000" w:rsidRDefault="00000000" w:rsidRPr="00000000" w14:paraId="00000011">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Descripción general del software</w:t>
      </w:r>
    </w:p>
    <w:p w:rsidR="00000000" w:rsidDel="00000000" w:rsidP="00000000" w:rsidRDefault="00000000" w:rsidRPr="00000000" w14:paraId="00000012">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Contexto organizacional</w:t>
      </w:r>
    </w:p>
    <w:p w:rsidR="00000000" w:rsidDel="00000000" w:rsidP="00000000" w:rsidRDefault="00000000" w:rsidRPr="00000000" w14:paraId="00000013">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 Arquitectura general</w:t>
      </w:r>
    </w:p>
    <w:p w:rsidR="00000000" w:rsidDel="00000000" w:rsidP="00000000" w:rsidRDefault="00000000" w:rsidRPr="00000000" w14:paraId="00000014">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 Procesos, módulos y funcionalidades</w:t>
      </w:r>
    </w:p>
    <w:p w:rsidR="00000000" w:rsidDel="00000000" w:rsidP="00000000" w:rsidRDefault="00000000" w:rsidRPr="00000000" w14:paraId="00000015">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BASE DE PRUEBAS (TEST BASIS)</w:t>
      </w:r>
    </w:p>
    <w:p w:rsidR="00000000" w:rsidDel="00000000" w:rsidP="00000000" w:rsidRDefault="00000000" w:rsidRPr="00000000" w14:paraId="00000016">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OBJETIVOS DE LAS PRUEBAS</w:t>
      </w:r>
    </w:p>
    <w:p w:rsidR="00000000" w:rsidDel="00000000" w:rsidP="00000000" w:rsidRDefault="00000000" w:rsidRPr="00000000" w14:paraId="00000017">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ALCANCE</w:t>
      </w:r>
    </w:p>
    <w:p w:rsidR="00000000" w:rsidDel="00000000" w:rsidP="00000000" w:rsidRDefault="00000000" w:rsidRPr="00000000" w14:paraId="00000018">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 Funcionalidades incluidas</w:t>
      </w:r>
    </w:p>
    <w:p w:rsidR="00000000" w:rsidDel="00000000" w:rsidP="00000000" w:rsidRDefault="00000000" w:rsidRPr="00000000" w14:paraId="00000019">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 Funcionalidades excluidas</w:t>
      </w:r>
    </w:p>
    <w:p w:rsidR="00000000" w:rsidDel="00000000" w:rsidP="00000000" w:rsidRDefault="00000000" w:rsidRPr="00000000" w14:paraId="0000001A">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 Supuestos</w:t>
      </w:r>
    </w:p>
    <w:p w:rsidR="00000000" w:rsidDel="00000000" w:rsidP="00000000" w:rsidRDefault="00000000" w:rsidRPr="00000000" w14:paraId="0000001B">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5.4 Restricciones</w:t>
      </w:r>
    </w:p>
    <w:p w:rsidR="00000000" w:rsidDel="00000000" w:rsidP="00000000" w:rsidRDefault="00000000" w:rsidRPr="00000000" w14:paraId="0000001C">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ENFOQUE Y ESTRATEGIA DE PRUEBAS</w:t>
      </w:r>
    </w:p>
    <w:p w:rsidR="00000000" w:rsidDel="00000000" w:rsidP="00000000" w:rsidRDefault="00000000" w:rsidRPr="00000000" w14:paraId="0000001D">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NIVELES DE PRUEBA</w:t>
      </w:r>
    </w:p>
    <w:p w:rsidR="00000000" w:rsidDel="00000000" w:rsidP="00000000" w:rsidRDefault="00000000" w:rsidRPr="00000000" w14:paraId="0000001E">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 TIPOS DE PRUEBA</w:t>
      </w:r>
    </w:p>
    <w:p w:rsidR="00000000" w:rsidDel="00000000" w:rsidP="00000000" w:rsidRDefault="00000000" w:rsidRPr="00000000" w14:paraId="0000001F">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8.1 Pruebas funcionales</w:t>
      </w:r>
    </w:p>
    <w:p w:rsidR="00000000" w:rsidDel="00000000" w:rsidP="00000000" w:rsidRDefault="00000000" w:rsidRPr="00000000" w14:paraId="00000020">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8.2 Pruebas no funcionales</w:t>
      </w:r>
    </w:p>
    <w:p w:rsidR="00000000" w:rsidDel="00000000" w:rsidP="00000000" w:rsidRDefault="00000000" w:rsidRPr="00000000" w14:paraId="00000021">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8.3 Pruebas estáticas</w:t>
      </w:r>
    </w:p>
    <w:p w:rsidR="00000000" w:rsidDel="00000000" w:rsidP="00000000" w:rsidRDefault="00000000" w:rsidRPr="00000000" w14:paraId="00000022">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8.4 Pruebas de regresión</w:t>
      </w:r>
    </w:p>
    <w:p w:rsidR="00000000" w:rsidDel="00000000" w:rsidP="00000000" w:rsidRDefault="00000000" w:rsidRPr="00000000" w14:paraId="00000023">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 TÉCNICAS DE DISEÑO DE PRUEBAS</w:t>
      </w:r>
    </w:p>
    <w:p w:rsidR="00000000" w:rsidDel="00000000" w:rsidP="00000000" w:rsidRDefault="00000000" w:rsidRPr="00000000" w14:paraId="00000024">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 ENTORNO DE PRUEBAS</w:t>
      </w:r>
    </w:p>
    <w:p w:rsidR="00000000" w:rsidDel="00000000" w:rsidP="00000000" w:rsidRDefault="00000000" w:rsidRPr="00000000" w14:paraId="00000025">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DATOS DE PRUEBA</w:t>
      </w:r>
    </w:p>
    <w:p w:rsidR="00000000" w:rsidDel="00000000" w:rsidP="00000000" w:rsidRDefault="00000000" w:rsidRPr="00000000" w14:paraId="00000026">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CRITERIOS</w:t>
      </w:r>
    </w:p>
    <w:p w:rsidR="00000000" w:rsidDel="00000000" w:rsidP="00000000" w:rsidRDefault="00000000" w:rsidRPr="00000000" w14:paraId="00000027">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12.1 Criterios de entrada</w:t>
      </w:r>
    </w:p>
    <w:p w:rsidR="00000000" w:rsidDel="00000000" w:rsidP="00000000" w:rsidRDefault="00000000" w:rsidRPr="00000000" w14:paraId="00000028">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12.2 Criterios de salida</w:t>
      </w:r>
    </w:p>
    <w:p w:rsidR="00000000" w:rsidDel="00000000" w:rsidP="00000000" w:rsidRDefault="00000000" w:rsidRPr="00000000" w14:paraId="00000029">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12.3 Criterios de aceptación</w:t>
      </w:r>
    </w:p>
    <w:p w:rsidR="00000000" w:rsidDel="00000000" w:rsidP="00000000" w:rsidRDefault="00000000" w:rsidRPr="00000000" w14:paraId="0000002A">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GESTIÓN DE DEFECTOS</w:t>
      </w:r>
    </w:p>
    <w:p w:rsidR="00000000" w:rsidDel="00000000" w:rsidP="00000000" w:rsidRDefault="00000000" w:rsidRPr="00000000" w14:paraId="0000002B">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13.1 Flujo de defectos</w:t>
      </w:r>
    </w:p>
    <w:p w:rsidR="00000000" w:rsidDel="00000000" w:rsidP="00000000" w:rsidRDefault="00000000" w:rsidRPr="00000000" w14:paraId="0000002C">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13.2 Clasificación de defectos</w:t>
      </w:r>
    </w:p>
    <w:p w:rsidR="00000000" w:rsidDel="00000000" w:rsidP="00000000" w:rsidRDefault="00000000" w:rsidRPr="00000000" w14:paraId="0000002D">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13.3 Herramienta de gestión</w:t>
      </w:r>
    </w:p>
    <w:p w:rsidR="00000000" w:rsidDel="00000000" w:rsidP="00000000" w:rsidRDefault="00000000" w:rsidRPr="00000000" w14:paraId="0000002E">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IDENTIFICACIÓN Y ANÁLISIS DE RIESGOS</w:t>
      </w:r>
    </w:p>
    <w:p w:rsidR="00000000" w:rsidDel="00000000" w:rsidP="00000000" w:rsidRDefault="00000000" w:rsidRPr="00000000" w14:paraId="0000002F">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 ORGANIZACIÓN Y RESPONSABILIDADES</w:t>
      </w:r>
    </w:p>
    <w:p w:rsidR="00000000" w:rsidDel="00000000" w:rsidP="00000000" w:rsidRDefault="00000000" w:rsidRPr="00000000" w14:paraId="00000030">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 CRONOGRAMA</w:t>
      </w:r>
    </w:p>
    <w:p w:rsidR="00000000" w:rsidDel="00000000" w:rsidP="00000000" w:rsidRDefault="00000000" w:rsidRPr="00000000" w14:paraId="00000031">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 MÉTRICAS Y SEGUIMIENTO</w:t>
      </w:r>
    </w:p>
    <w:p w:rsidR="00000000" w:rsidDel="00000000" w:rsidP="00000000" w:rsidRDefault="00000000" w:rsidRPr="00000000" w14:paraId="00000032">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 ENTREGABLES DE PRUEBA</w:t>
      </w:r>
    </w:p>
    <w:p w:rsidR="00000000" w:rsidDel="00000000" w:rsidP="00000000" w:rsidRDefault="00000000" w:rsidRPr="00000000" w14:paraId="00000033">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 INFORME FINAL DE PRUEBAS</w:t>
      </w:r>
    </w:p>
    <w:p w:rsidR="00000000" w:rsidDel="00000000" w:rsidP="00000000" w:rsidRDefault="00000000" w:rsidRPr="00000000" w14:paraId="00000034">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 GESTIÓN DEL DOCUMENTO</w:t>
      </w:r>
    </w:p>
    <w:p w:rsidR="00000000" w:rsidDel="00000000" w:rsidP="00000000" w:rsidRDefault="00000000" w:rsidRPr="00000000" w14:paraId="00000035">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20.1 Historial de versiones</w:t>
      </w:r>
    </w:p>
    <w:p w:rsidR="00000000" w:rsidDel="00000000" w:rsidP="00000000" w:rsidRDefault="00000000" w:rsidRPr="00000000" w14:paraId="00000036">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20.2 Control de cambios</w:t>
      </w:r>
    </w:p>
    <w:p w:rsidR="00000000" w:rsidDel="00000000" w:rsidP="00000000" w:rsidRDefault="00000000" w:rsidRPr="00000000" w14:paraId="00000037">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20.3 Aprobaciones</w:t>
      </w:r>
    </w:p>
    <w:p w:rsidR="00000000" w:rsidDel="00000000" w:rsidP="00000000" w:rsidRDefault="00000000" w:rsidRPr="00000000" w14:paraId="00000038">
      <w:pPr>
        <w:ind w:left="0" w:firstLine="720.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ind w:left="0" w:firstLine="720.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ind w:left="0" w:firstLine="720.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INTRODUCCIÓN</w:t>
      </w:r>
    </w:p>
    <w:p w:rsidR="00000000" w:rsidDel="00000000" w:rsidP="00000000" w:rsidRDefault="00000000" w:rsidRPr="00000000" w14:paraId="0000003C">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Propósito del documento: </w:t>
      </w:r>
    </w:p>
    <w:p w:rsidR="00000000" w:rsidDel="00000000" w:rsidP="00000000" w:rsidRDefault="00000000" w:rsidRPr="00000000" w14:paraId="0000003D">
      <w:pPr>
        <w:pStyle w:val="Heading1"/>
        <w:ind w:left="0" w:firstLine="720.0000000000001"/>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Este documento tiene como propósito documentar y describir las diferentes pruebas a realizar, los criterios de aceptación, la gestión de defectos, los riesgos y demás aspectos relacionados, con el fin de asegurar la calidad del software y verificar que cumple con los requisitos establecidos.</w:t>
      </w:r>
    </w:p>
    <w:p w:rsidR="00000000" w:rsidDel="00000000" w:rsidP="00000000" w:rsidRDefault="00000000" w:rsidRPr="00000000" w14:paraId="0000003E">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Alcance del documento: </w:t>
      </w:r>
    </w:p>
    <w:p w:rsidR="00000000" w:rsidDel="00000000" w:rsidP="00000000" w:rsidRDefault="00000000" w:rsidRPr="00000000" w14:paraId="0000003F">
      <w:pPr>
        <w:pStyle w:val="Heading1"/>
        <w:ind w:left="0" w:firstLine="720.0000000000001"/>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El presente documento define el plan de pruebas del sistema para asegurar la calidad, abarcando la descripción del producto, los objetivos de prueba, el alcance funcional y no funcional, los niveles y tipos de pruebas, el entorno de pruebas, los criterios de aceptación y los responsables. Este documento aplica a los módulos y funcionalidades principales del sistema definidos en los requisitos del proyecto.</w:t>
      </w:r>
    </w:p>
    <w:p w:rsidR="00000000" w:rsidDel="00000000" w:rsidP="00000000" w:rsidRDefault="00000000" w:rsidRPr="00000000" w14:paraId="00000040">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Referencias:</w:t>
      </w:r>
    </w:p>
    <w:p w:rsidR="00000000" w:rsidDel="00000000" w:rsidP="00000000" w:rsidRDefault="00000000" w:rsidRPr="00000000" w14:paraId="00000041">
      <w:pPr>
        <w:pStyle w:val="Heading1"/>
        <w:ind w:left="0" w:firstLine="720.0000000000001"/>
        <w:rPr>
          <w:rFonts w:ascii="Times New Roman" w:cs="Times New Roman" w:eastAsia="Times New Roman" w:hAnsi="Times New Roman"/>
          <w:b w:val="0"/>
          <w:bCs w:val="0"/>
          <w:color w:val="000000"/>
        </w:rPr>
      </w:pPr>
      <w:r w:rsidDel="00000000" w:rsidR="00000000" w:rsidRPr="00000000">
        <w:rPr>
          <w:rtl w:val="0"/>
        </w:rPr>
      </w:r>
    </w:p>
    <w:p w:rsidR="00000000" w:rsidDel="00000000" w:rsidP="00000000" w:rsidRDefault="00000000" w:rsidRPr="00000000" w14:paraId="00000042">
      <w:pPr>
        <w:pStyle w:val="Heading1"/>
        <w:spacing w:before="0" w:lineRule="auto"/>
        <w:ind w:left="0" w:firstLine="720.0000000000001"/>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ISO/IEC/IEEE 29119 – Software Testing</w:t>
      </w:r>
    </w:p>
    <w:p w:rsidR="00000000" w:rsidDel="00000000" w:rsidP="00000000" w:rsidRDefault="00000000" w:rsidRPr="00000000" w14:paraId="00000043">
      <w:pPr>
        <w:pStyle w:val="Heading1"/>
        <w:spacing w:before="0" w:lineRule="auto"/>
        <w:ind w:left="0" w:firstLine="720.0000000000001"/>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ISO/IEC 25010 – Modelo de Calidad del Producto Software</w:t>
      </w:r>
    </w:p>
    <w:p w:rsidR="00000000" w:rsidDel="00000000" w:rsidP="00000000" w:rsidRDefault="00000000" w:rsidRPr="00000000" w14:paraId="00000044">
      <w:pPr>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Documento de requisitos: </w:t>
      </w:r>
    </w:p>
    <w:p w:rsidR="00000000" w:rsidDel="00000000" w:rsidP="00000000" w:rsidRDefault="00000000" w:rsidRPr="00000000" w14:paraId="00000045">
      <w:pPr>
        <w:ind w:left="0" w:firstLine="720.0000000000001"/>
        <w:rPr>
          <w:rFonts w:ascii="Times New Roman" w:cs="Times New Roman" w:eastAsia="Times New Roman" w:hAnsi="Times New Roman"/>
          <w:sz w:val="28"/>
          <w:szCs w:val="28"/>
        </w:rPr>
      </w:pPr>
      <w:hyperlink r:id="rId7">
        <w:r w:rsidDel="00000000" w:rsidR="00000000" w:rsidRPr="00000000">
          <w:rPr>
            <w:rFonts w:ascii="Times New Roman" w:cs="Times New Roman" w:eastAsia="Times New Roman" w:hAnsi="Times New Roman"/>
            <w:color w:val="0000ee"/>
            <w:sz w:val="28"/>
            <w:szCs w:val="28"/>
            <w:u w:val="single"/>
            <w:rtl w:val="0"/>
          </w:rPr>
          <w:t xml:space="preserve">Definicion de Requisitos y Documentacion de proyecto POSTBACK.xlsx</w:t>
        </w:r>
      </w:hyperlink>
      <w:r w:rsidDel="00000000" w:rsidR="00000000" w:rsidRPr="00000000">
        <w:rPr>
          <w:rtl w:val="0"/>
        </w:rPr>
      </w:r>
    </w:p>
    <w:p w:rsidR="00000000" w:rsidDel="00000000" w:rsidP="00000000" w:rsidRDefault="00000000" w:rsidRPr="00000000" w14:paraId="00000046">
      <w:pPr>
        <w:ind w:left="0" w:firstLine="720.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1"/>
        <w:spacing w:before="0" w:lineRule="auto"/>
        <w:ind w:left="0" w:firstLine="720.0000000000001"/>
        <w:rPr>
          <w:rFonts w:ascii="Times New Roman" w:cs="Times New Roman" w:eastAsia="Times New Roman" w:hAnsi="Times New Roman"/>
          <w:color w:val="000000"/>
          <w:sz w:val="36"/>
          <w:szCs w:val="36"/>
        </w:rPr>
      </w:pPr>
      <w:bookmarkStart w:colFirst="0" w:colLast="0" w:name="_heading=h.ev0okuxxxtwm" w:id="0"/>
      <w:bookmarkEnd w:id="0"/>
      <w:r w:rsidDel="00000000" w:rsidR="00000000" w:rsidRPr="00000000">
        <w:rPr>
          <w:rtl w:val="0"/>
        </w:rPr>
      </w:r>
    </w:p>
    <w:p w:rsidR="00000000" w:rsidDel="00000000" w:rsidP="00000000" w:rsidRDefault="00000000" w:rsidRPr="00000000" w14:paraId="00000048">
      <w:pPr>
        <w:pStyle w:val="Heading1"/>
        <w:ind w:left="0" w:firstLine="720.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ind w:left="0" w:firstLine="720.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left="0" w:firstLine="720.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DESCRIPCIÓN DEL PRODUCTO</w:t>
      </w:r>
    </w:p>
    <w:p w:rsidR="00000000" w:rsidDel="00000000" w:rsidP="00000000" w:rsidRDefault="00000000" w:rsidRPr="00000000" w14:paraId="0000004C">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Descripción general del software: </w:t>
      </w:r>
    </w:p>
    <w:p w:rsidR="00000000" w:rsidDel="00000000" w:rsidP="00000000" w:rsidRDefault="00000000" w:rsidRPr="00000000" w14:paraId="0000004D">
      <w:pPr>
        <w:pStyle w:val="Heading1"/>
        <w:ind w:left="0" w:firstLine="720.0000000000001"/>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Este proyecto desarrolla un backend organizado en una arquitectura de cuatro capas para separar responsabilidades en java. Expone una API para gestionar las funcionalidades principales del sistema, estructurando el código en presentación, aplicación, dominio e infraestructura. La información se almacena en una base de datos relacional (PostgreSQL).</w:t>
      </w:r>
    </w:p>
    <w:p w:rsidR="00000000" w:rsidDel="00000000" w:rsidP="00000000" w:rsidRDefault="00000000" w:rsidRPr="00000000" w14:paraId="0000004E">
      <w:pPr>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funcionalidad principal del software es servir de API backend para la gestión de trabajadores, clientes, productos, categorías e impuestos en un sistema de ventas retail de punto de venta, cajero POS.</w:t>
      </w:r>
    </w:p>
    <w:p w:rsidR="00000000" w:rsidDel="00000000" w:rsidP="00000000" w:rsidRDefault="00000000" w:rsidRPr="00000000" w14:paraId="0000004F">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Contexto organizacional: </w:t>
      </w:r>
    </w:p>
    <w:p w:rsidR="00000000" w:rsidDel="00000000" w:rsidP="00000000" w:rsidRDefault="00000000" w:rsidRPr="00000000" w14:paraId="00000050">
      <w:pPr>
        <w:pStyle w:val="Heading1"/>
        <w:ind w:left="0" w:firstLine="720.0000000000001"/>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Este proyecto nace como un desarrollo orientado a ordenar el trabajo del equipo y garantizar que el software sea fácil de mantener y extender. Para lograrlo, se adopta una arquitectura de cuatro capas, de modo que cada parte del sistema tenga un rol claro: la API atiende las solicitudes, los servicios coordinan la lógica, el dominio define las reglas del negocio y la infraestructura gestiona la base de datos e integraciones. Esta organización permite dividir tareas, reducir errores por cambios, mejorar las pruebas y dejar una base sólida para integrarse con un frontend y evolucionar con nuevas funcionalidades.</w:t>
      </w:r>
    </w:p>
    <w:p w:rsidR="00000000" w:rsidDel="00000000" w:rsidP="00000000" w:rsidRDefault="00000000" w:rsidRPr="00000000" w14:paraId="00000051">
      <w:pPr>
        <w:pStyle w:val="Heading1"/>
        <w:ind w:left="0" w:firstLine="720.000000000000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2">
      <w:pPr>
        <w:ind w:left="0" w:firstLine="720.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 Arquitectura general: </w:t>
      </w:r>
    </w:p>
    <w:p w:rsidR="00000000" w:rsidDel="00000000" w:rsidP="00000000" w:rsidRDefault="00000000" w:rsidRPr="00000000" w14:paraId="00000054">
      <w:pPr>
        <w:pStyle w:val="Heading1"/>
        <w:ind w:left="0" w:firstLine="720.0000000000001"/>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Este proyecto está hecho en una arquitectura de cuatro capas:</w:t>
      </w:r>
    </w:p>
    <w:p w:rsidR="00000000" w:rsidDel="00000000" w:rsidP="00000000" w:rsidRDefault="00000000" w:rsidRPr="00000000" w14:paraId="00000055">
      <w:pPr>
        <w:ind w:left="0"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42213" cy="3616214"/>
            <wp:effectExtent b="0" l="0" r="0" t="0"/>
            <wp:docPr descr="Tabla&#10;&#10;El contenido generado por IA puede ser incorrecto." id="399872859" name="image1.png"/>
            <a:graphic>
              <a:graphicData uri="http://schemas.openxmlformats.org/drawingml/2006/picture">
                <pic:pic>
                  <pic:nvPicPr>
                    <pic:cNvPr descr="Tabla&#10;&#10;El contenido generado por IA puede ser incorrecto." id="0" name="image1.png"/>
                    <pic:cNvPicPr preferRelativeResize="0"/>
                  </pic:nvPicPr>
                  <pic:blipFill>
                    <a:blip r:embed="rId8"/>
                    <a:srcRect b="0" l="0" r="0" t="0"/>
                    <a:stretch>
                      <a:fillRect/>
                    </a:stretch>
                  </pic:blipFill>
                  <pic:spPr>
                    <a:xfrm>
                      <a:off x="0" y="0"/>
                      <a:ext cx="5142213" cy="3616214"/>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 Procesos, módulos y funcionalidades:</w:t>
      </w:r>
    </w:p>
    <w:p w:rsidR="00000000" w:rsidDel="00000000" w:rsidP="00000000" w:rsidRDefault="00000000" w:rsidRPr="00000000" w14:paraId="00000057">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Trabajadores:  </w:t>
      </w:r>
    </w:p>
    <w:p w:rsidR="00000000" w:rsidDel="00000000" w:rsidP="00000000" w:rsidRDefault="00000000" w:rsidRPr="00000000" w14:paraId="00000058">
      <w:pPr>
        <w:pStyle w:val="Heading1"/>
        <w:numPr>
          <w:ilvl w:val="0"/>
          <w:numId w:val="3"/>
        </w:numPr>
        <w:ind w:left="0" w:firstLine="720.0000000000001"/>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Registro de trabajadores.</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720.0000000000001"/>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Editar la información de los trabajadores </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720.0000000000001"/>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Consultar el listado de los trabajadores </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720.0000000000001"/>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Eliminar trabajadores </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0" w:right="0" w:firstLine="720.0000000000001"/>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Consultar trabajador por ID </w:t>
      </w:r>
      <w:r w:rsidDel="00000000" w:rsidR="00000000" w:rsidRPr="00000000">
        <w:rPr>
          <w:rtl w:val="0"/>
        </w:rPr>
      </w:r>
    </w:p>
    <w:p w:rsidR="00000000" w:rsidDel="00000000" w:rsidP="00000000" w:rsidRDefault="00000000" w:rsidRPr="00000000" w14:paraId="0000005D">
      <w:pPr>
        <w:ind w:left="0" w:firstLine="720.000000000000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ind w:left="0" w:firstLine="720.000000000000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ind w:left="0" w:firstLine="720.000000000000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ind w:left="0" w:firstLine="720.0000000000001"/>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Categorias: </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0" w:right="0" w:firstLine="720.0000000000001"/>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Crear nuevas </w:t>
      </w:r>
      <w:r w:rsidDel="00000000" w:rsidR="00000000" w:rsidRPr="00000000">
        <w:rPr>
          <w:rFonts w:ascii="Times New Roman" w:cs="Times New Roman" w:eastAsia="Times New Roman" w:hAnsi="Times New Roman"/>
          <w:sz w:val="28"/>
          <w:szCs w:val="28"/>
          <w:rtl w:val="0"/>
        </w:rPr>
        <w:t xml:space="preserve">categorías</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0" w:right="0" w:firstLine="720.0000000000001"/>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Modificar la información de las </w:t>
      </w:r>
      <w:r w:rsidDel="00000000" w:rsidR="00000000" w:rsidRPr="00000000">
        <w:rPr>
          <w:rFonts w:ascii="Times New Roman" w:cs="Times New Roman" w:eastAsia="Times New Roman" w:hAnsi="Times New Roman"/>
          <w:sz w:val="28"/>
          <w:szCs w:val="28"/>
          <w:rtl w:val="0"/>
        </w:rPr>
        <w:t xml:space="preserve">categorías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0" w:right="0" w:firstLine="720.0000000000001"/>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Consultar las categorias registradas </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0" w:right="0" w:firstLine="720.0000000000001"/>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Eliminar una categoria </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0" w:right="0" w:firstLine="720.0000000000001"/>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Consultar categoría por ID </w:t>
      </w:r>
      <w:r w:rsidDel="00000000" w:rsidR="00000000" w:rsidRPr="00000000">
        <w:rPr>
          <w:rtl w:val="0"/>
        </w:rPr>
      </w:r>
    </w:p>
    <w:p w:rsidR="00000000" w:rsidDel="00000000" w:rsidP="00000000" w:rsidRDefault="00000000" w:rsidRPr="00000000" w14:paraId="00000066">
      <w:pPr>
        <w:ind w:left="0" w:firstLine="720.0000000000001"/>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Impuestos:</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0" w:right="0" w:firstLine="720.0000000000001"/>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Introducir los impuestos con la información correspondiente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0" w:right="0" w:firstLine="720.0000000000001"/>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Actualizar la información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0" w:right="0" w:firstLine="720.0000000000001"/>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Consultar los impuestos disponibles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0" w:right="0" w:firstLine="720.0000000000001"/>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Eliminar </w:t>
      </w:r>
      <w:r w:rsidDel="00000000" w:rsidR="00000000" w:rsidRPr="00000000">
        <w:rPr>
          <w:rFonts w:ascii="Times New Roman" w:cs="Times New Roman" w:eastAsia="Times New Roman" w:hAnsi="Times New Roman"/>
          <w:sz w:val="28"/>
          <w:szCs w:val="28"/>
          <w:rtl w:val="0"/>
        </w:rPr>
        <w:t xml:space="preserve">impuestos</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0" w:righ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Consultar impuesto por ID </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0000000000001"/>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ind w:left="0" w:firstLine="720.0000000000001"/>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Cajas: </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0" w:right="0" w:firstLine="720.0000000000001"/>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Crear un caja nueva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0" w:right="0" w:firstLine="720.0000000000001"/>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Listar cajas por sede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0" w:right="0" w:firstLine="720.0000000000001"/>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Editar caja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0" w:right="0" w:firstLine="720.0000000000001"/>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Eliminar caja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000000000000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000000000000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ind w:left="0" w:firstLine="720.0000000000001"/>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Clientes: </w:t>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0" w:right="0" w:firstLine="720.0000000000001"/>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Registrar clientes.</w:t>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0" w:right="0" w:firstLine="720.0000000000001"/>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Actualizar la información de clientes existentes.</w:t>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0" w:right="0" w:firstLine="720.0000000000001"/>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Consultar clientes registrados.</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0" w:right="0" w:firstLine="720.0000000000001"/>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Eliminar clientes del sistema.</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0" w:right="0" w:firstLine="720.0000000000001"/>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Consultar clientes por ID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000000000000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0000000000001"/>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000000000000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Base de pruebas</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000000000000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plantea realizar pruebas a los siguientes módulos contenidos en la capa de servicios de nuestro software.</w:t>
        <w:br w:type="textWrapping"/>
      </w:r>
    </w:p>
    <w:p w:rsidR="00000000" w:rsidDel="00000000" w:rsidP="00000000" w:rsidRDefault="00000000" w:rsidRPr="00000000" w14:paraId="00000080">
      <w:pPr>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w:t>
      </w:r>
      <w:r w:rsidDel="00000000" w:rsidR="00000000" w:rsidRPr="00000000">
        <w:rPr>
          <w:rFonts w:ascii="Times New Roman" w:cs="Times New Roman" w:eastAsia="Times New Roman" w:hAnsi="Times New Roman"/>
          <w:b w:val="1"/>
          <w:bCs w:val="1"/>
          <w:sz w:val="28"/>
          <w:szCs w:val="28"/>
          <w:rtl w:val="0"/>
        </w:rPr>
        <w:t xml:space="preserve">requisitos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historias de usuario</w:t>
      </w:r>
      <w:r w:rsidDel="00000000" w:rsidR="00000000" w:rsidRPr="00000000">
        <w:rPr>
          <w:rFonts w:ascii="Times New Roman" w:cs="Times New Roman" w:eastAsia="Times New Roman" w:hAnsi="Times New Roman"/>
          <w:sz w:val="28"/>
          <w:szCs w:val="28"/>
          <w:rtl w:val="0"/>
        </w:rPr>
        <w:t xml:space="preserve">, y </w:t>
      </w:r>
      <w:r w:rsidDel="00000000" w:rsidR="00000000" w:rsidRPr="00000000">
        <w:rPr>
          <w:rFonts w:ascii="Times New Roman" w:cs="Times New Roman" w:eastAsia="Times New Roman" w:hAnsi="Times New Roman"/>
          <w:b w:val="1"/>
          <w:bCs w:val="1"/>
          <w:sz w:val="28"/>
          <w:szCs w:val="28"/>
          <w:rtl w:val="0"/>
        </w:rPr>
        <w:t xml:space="preserve">criterios</w:t>
      </w:r>
      <w:r w:rsidDel="00000000" w:rsidR="00000000" w:rsidRPr="00000000">
        <w:rPr>
          <w:rFonts w:ascii="Times New Roman" w:cs="Times New Roman" w:eastAsia="Times New Roman" w:hAnsi="Times New Roman"/>
          <w:sz w:val="28"/>
          <w:szCs w:val="28"/>
          <w:rtl w:val="0"/>
        </w:rPr>
        <w:t xml:space="preserve"> de aceptación pertinentes a esta base de pruebas pueden ser encontrados en el archivo </w:t>
      </w:r>
      <w:r w:rsidDel="00000000" w:rsidR="00000000" w:rsidRPr="00000000">
        <w:rPr>
          <w:rFonts w:ascii="Times New Roman" w:cs="Times New Roman" w:eastAsia="Times New Roman" w:hAnsi="Times New Roman"/>
          <w:b w:val="1"/>
          <w:bCs w:val="1"/>
          <w:sz w:val="28"/>
          <w:szCs w:val="28"/>
          <w:rtl w:val="0"/>
        </w:rPr>
        <w:t xml:space="preserve">Definición de Requisitos y Documentación de proyecto POSTBACK</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1">
      <w:pPr>
        <w:ind w:left="0" w:firstLine="720.000000000000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w:t>
      </w:r>
      <w:r w:rsidDel="00000000" w:rsidR="00000000" w:rsidRPr="00000000">
        <w:rPr>
          <w:rFonts w:ascii="Times New Roman" w:cs="Times New Roman" w:eastAsia="Times New Roman" w:hAnsi="Times New Roman"/>
          <w:b w:val="1"/>
          <w:bCs w:val="1"/>
          <w:sz w:val="28"/>
          <w:szCs w:val="28"/>
          <w:rtl w:val="0"/>
        </w:rPr>
        <w:t xml:space="preserve">Matriz de trazabilidad</w:t>
      </w:r>
      <w:r w:rsidDel="00000000" w:rsidR="00000000" w:rsidRPr="00000000">
        <w:rPr>
          <w:rFonts w:ascii="Times New Roman" w:cs="Times New Roman" w:eastAsia="Times New Roman" w:hAnsi="Times New Roman"/>
          <w:sz w:val="28"/>
          <w:szCs w:val="28"/>
          <w:rtl w:val="0"/>
        </w:rPr>
        <w:t xml:space="preserve"> puede ser evidenciada en el documento con el mismo nombre.</w:t>
      </w:r>
    </w:p>
    <w:p w:rsidR="00000000" w:rsidDel="00000000" w:rsidP="00000000" w:rsidRDefault="00000000" w:rsidRPr="00000000" w14:paraId="00000083">
      <w:pPr>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86400" cy="2209800"/>
            <wp:effectExtent b="0" l="0" r="0" t="0"/>
            <wp:docPr id="39987286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1"/>
        <w:spacing w:after="240" w:before="240" w:lineRule="auto"/>
        <w:ind w:left="0" w:firstLine="720.0000000000001"/>
        <w:rPr>
          <w:rFonts w:ascii="Times New Roman" w:cs="Times New Roman" w:eastAsia="Times New Roman" w:hAnsi="Times New Roman"/>
          <w:color w:val="000000"/>
        </w:rPr>
      </w:pPr>
      <w:bookmarkStart w:colFirst="0" w:colLast="0" w:name="_heading=h.in7jv9xodcv1" w:id="1"/>
      <w:bookmarkEnd w:id="1"/>
      <w:r w:rsidDel="00000000" w:rsidR="00000000" w:rsidRPr="00000000">
        <w:rPr>
          <w:rFonts w:ascii="Times New Roman" w:cs="Times New Roman" w:eastAsia="Times New Roman" w:hAnsi="Times New Roman"/>
          <w:color w:val="000000"/>
          <w:rtl w:val="0"/>
        </w:rPr>
        <w:t xml:space="preserve">4. OBJETIVOS DE LAS PRUEBAS:</w:t>
      </w:r>
    </w:p>
    <w:p w:rsidR="00000000" w:rsidDel="00000000" w:rsidP="00000000" w:rsidRDefault="00000000" w:rsidRPr="00000000" w14:paraId="00000085">
      <w:pPr>
        <w:pStyle w:val="Heading1"/>
        <w:numPr>
          <w:ilvl w:val="0"/>
          <w:numId w:val="9"/>
        </w:numPr>
        <w:spacing w:after="0" w:afterAutospacing="0" w:before="240" w:lineRule="auto"/>
        <w:ind w:left="0" w:firstLine="720.0000000000001"/>
        <w:rPr>
          <w:rFonts w:ascii="Times New Roman" w:cs="Times New Roman" w:eastAsia="Times New Roman" w:hAnsi="Times New Roman"/>
          <w:b w:val="0"/>
          <w:bCs w:val="0"/>
          <w:color w:val="000000"/>
        </w:rPr>
      </w:pPr>
      <w:bookmarkStart w:colFirst="0" w:colLast="0" w:name="_heading=h.in7jv9xodcv1" w:id="1"/>
      <w:bookmarkEnd w:id="1"/>
      <w:r w:rsidDel="00000000" w:rsidR="00000000" w:rsidRPr="00000000">
        <w:rPr>
          <w:rFonts w:ascii="Times New Roman" w:cs="Times New Roman" w:eastAsia="Times New Roman" w:hAnsi="Times New Roman"/>
          <w:b w:val="0"/>
          <w:bCs w:val="0"/>
          <w:color w:val="000000"/>
          <w:rtl w:val="0"/>
        </w:rPr>
        <w:t xml:space="preserve">Verificar que el software cumpla con los requisitos funcionales y no funcionales establecidos por el cliente</w:t>
      </w:r>
    </w:p>
    <w:p w:rsidR="00000000" w:rsidDel="00000000" w:rsidP="00000000" w:rsidRDefault="00000000" w:rsidRPr="00000000" w14:paraId="00000086">
      <w:pPr>
        <w:pStyle w:val="Heading1"/>
        <w:numPr>
          <w:ilvl w:val="0"/>
          <w:numId w:val="9"/>
        </w:numPr>
        <w:spacing w:after="0" w:afterAutospacing="0" w:before="0" w:beforeAutospacing="0" w:lineRule="auto"/>
        <w:ind w:left="0" w:firstLine="720.0000000000001"/>
        <w:rPr>
          <w:rFonts w:ascii="Times New Roman" w:cs="Times New Roman" w:eastAsia="Times New Roman" w:hAnsi="Times New Roman"/>
          <w:b w:val="0"/>
          <w:bCs w:val="0"/>
          <w:color w:val="000000"/>
        </w:rPr>
      </w:pPr>
      <w:bookmarkStart w:colFirst="0" w:colLast="0" w:name="_heading=h.in7jv9xodcv1" w:id="1"/>
      <w:bookmarkEnd w:id="1"/>
      <w:r w:rsidDel="00000000" w:rsidR="00000000" w:rsidRPr="00000000">
        <w:rPr>
          <w:rFonts w:ascii="Times New Roman" w:cs="Times New Roman" w:eastAsia="Times New Roman" w:hAnsi="Times New Roman"/>
          <w:b w:val="0"/>
          <w:bCs w:val="0"/>
          <w:color w:val="000000"/>
          <w:rtl w:val="0"/>
        </w:rPr>
        <w:t xml:space="preserve">Verificar que el software cumpla con las necesidades de los usuarios finales.</w:t>
      </w:r>
    </w:p>
    <w:p w:rsidR="00000000" w:rsidDel="00000000" w:rsidP="00000000" w:rsidRDefault="00000000" w:rsidRPr="00000000" w14:paraId="00000087">
      <w:pPr>
        <w:pStyle w:val="Heading1"/>
        <w:numPr>
          <w:ilvl w:val="0"/>
          <w:numId w:val="9"/>
        </w:numPr>
        <w:spacing w:after="0" w:afterAutospacing="0" w:before="0" w:beforeAutospacing="0" w:lineRule="auto"/>
        <w:ind w:left="0" w:firstLine="720.0000000000001"/>
        <w:rPr>
          <w:rFonts w:ascii="Times New Roman" w:cs="Times New Roman" w:eastAsia="Times New Roman" w:hAnsi="Times New Roman"/>
          <w:b w:val="0"/>
          <w:bCs w:val="0"/>
          <w:color w:val="000000"/>
        </w:rPr>
      </w:pPr>
      <w:bookmarkStart w:colFirst="0" w:colLast="0" w:name="_heading=h.in7jv9xodcv1" w:id="1"/>
      <w:bookmarkEnd w:id="1"/>
      <w:r w:rsidDel="00000000" w:rsidR="00000000" w:rsidRPr="00000000">
        <w:rPr>
          <w:rFonts w:ascii="Times New Roman" w:cs="Times New Roman" w:eastAsia="Times New Roman" w:hAnsi="Times New Roman"/>
          <w:b w:val="0"/>
          <w:bCs w:val="0"/>
          <w:color w:val="000000"/>
          <w:rtl w:val="0"/>
        </w:rPr>
        <w:t xml:space="preserve">Verificar que el software funcione de forma correcta en escenarios reales.</w:t>
      </w:r>
    </w:p>
    <w:p w:rsidR="00000000" w:rsidDel="00000000" w:rsidP="00000000" w:rsidRDefault="00000000" w:rsidRPr="00000000" w14:paraId="00000088">
      <w:pPr>
        <w:pStyle w:val="Heading1"/>
        <w:numPr>
          <w:ilvl w:val="0"/>
          <w:numId w:val="9"/>
        </w:numPr>
        <w:spacing w:after="0" w:afterAutospacing="0" w:before="0" w:beforeAutospacing="0" w:lineRule="auto"/>
        <w:ind w:left="0" w:firstLine="720.0000000000001"/>
        <w:rPr>
          <w:rFonts w:ascii="Times New Roman" w:cs="Times New Roman" w:eastAsia="Times New Roman" w:hAnsi="Times New Roman"/>
          <w:b w:val="0"/>
          <w:bCs w:val="0"/>
          <w:color w:val="000000"/>
        </w:rPr>
      </w:pPr>
      <w:bookmarkStart w:colFirst="0" w:colLast="0" w:name="_heading=h.in7jv9xodcv1" w:id="1"/>
      <w:bookmarkEnd w:id="1"/>
      <w:r w:rsidDel="00000000" w:rsidR="00000000" w:rsidRPr="00000000">
        <w:rPr>
          <w:rFonts w:ascii="Times New Roman" w:cs="Times New Roman" w:eastAsia="Times New Roman" w:hAnsi="Times New Roman"/>
          <w:b w:val="0"/>
          <w:bCs w:val="0"/>
          <w:color w:val="000000"/>
          <w:rtl w:val="0"/>
        </w:rPr>
        <w:t xml:space="preserve">Detectar todos los errores del software antes de desplegar.</w:t>
      </w:r>
    </w:p>
    <w:p w:rsidR="00000000" w:rsidDel="00000000" w:rsidP="00000000" w:rsidRDefault="00000000" w:rsidRPr="00000000" w14:paraId="00000089">
      <w:pPr>
        <w:pStyle w:val="Heading1"/>
        <w:numPr>
          <w:ilvl w:val="0"/>
          <w:numId w:val="9"/>
        </w:numPr>
        <w:spacing w:after="240" w:before="0" w:beforeAutospacing="0" w:lineRule="auto"/>
        <w:ind w:left="0" w:firstLine="720.0000000000001"/>
        <w:rPr>
          <w:rFonts w:ascii="Times New Roman" w:cs="Times New Roman" w:eastAsia="Times New Roman" w:hAnsi="Times New Roman"/>
          <w:b w:val="0"/>
          <w:bCs w:val="0"/>
          <w:color w:val="000000"/>
        </w:rPr>
      </w:pPr>
      <w:bookmarkStart w:colFirst="0" w:colLast="0" w:name="_heading=h.jwoe19gebxwm" w:id="2"/>
      <w:bookmarkEnd w:id="2"/>
      <w:r w:rsidDel="00000000" w:rsidR="00000000" w:rsidRPr="00000000">
        <w:rPr>
          <w:rFonts w:ascii="Times New Roman" w:cs="Times New Roman" w:eastAsia="Times New Roman" w:hAnsi="Times New Roman"/>
          <w:b w:val="0"/>
          <w:bCs w:val="0"/>
          <w:color w:val="000000"/>
          <w:rtl w:val="0"/>
        </w:rPr>
        <w:t xml:space="preserve">Garantizar que el software funcione de la forma esperada ante cualquier escenario de uso. </w:t>
      </w:r>
      <w:r w:rsidDel="00000000" w:rsidR="00000000" w:rsidRPr="00000000">
        <w:rPr>
          <w:rtl w:val="0"/>
        </w:rPr>
      </w:r>
    </w:p>
    <w:p w:rsidR="00000000" w:rsidDel="00000000" w:rsidP="00000000" w:rsidRDefault="00000000" w:rsidRPr="00000000" w14:paraId="0000008A">
      <w:pPr>
        <w:ind w:left="0" w:firstLine="720.000000000000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ind w:left="0" w:firstLine="720.000000000000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z w:val="28"/>
          <w:szCs w:val="28"/>
          <w:rtl w:val="0"/>
        </w:rPr>
        <w:t xml:space="preserve"> 5. ALCANCE</w:t>
      </w:r>
      <w:r w:rsidDel="00000000" w:rsidR="00000000" w:rsidRPr="00000000">
        <w:rPr>
          <w:rtl w:val="0"/>
        </w:rPr>
      </w:r>
    </w:p>
    <w:p w:rsidR="00000000" w:rsidDel="00000000" w:rsidP="00000000" w:rsidRDefault="00000000" w:rsidRPr="00000000" w14:paraId="0000008D">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 Funcionalidades incluidas</w:t>
      </w:r>
    </w:p>
    <w:p w:rsidR="00000000" w:rsidDel="00000000" w:rsidP="00000000" w:rsidRDefault="00000000" w:rsidRPr="00000000" w14:paraId="0000008E">
      <w:pPr>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módulos principales de las pruebas son las siguientes: </w:t>
      </w:r>
    </w:p>
    <w:p w:rsidR="00000000" w:rsidDel="00000000" w:rsidP="00000000" w:rsidRDefault="00000000" w:rsidRPr="00000000" w14:paraId="0000008F">
      <w:pPr>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Trabajadores (crear, editar, consultar, eliminar)</w:t>
      </w:r>
    </w:p>
    <w:p w:rsidR="00000000" w:rsidDel="00000000" w:rsidP="00000000" w:rsidRDefault="00000000" w:rsidRPr="00000000" w14:paraId="00000090">
      <w:pPr>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Clientes (Registrar, actualizar, consultar, eliminar)</w:t>
      </w:r>
    </w:p>
    <w:p w:rsidR="00000000" w:rsidDel="00000000" w:rsidP="00000000" w:rsidRDefault="00000000" w:rsidRPr="00000000" w14:paraId="00000091">
      <w:pPr>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Impuestos (crear, actualizar, consultar,  eliminar) </w:t>
      </w:r>
    </w:p>
    <w:p w:rsidR="00000000" w:rsidDel="00000000" w:rsidP="00000000" w:rsidRDefault="00000000" w:rsidRPr="00000000" w14:paraId="00000092">
      <w:pPr>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Cajas (crear , lista por sede, editar, eliminar)</w:t>
      </w:r>
    </w:p>
    <w:p w:rsidR="00000000" w:rsidDel="00000000" w:rsidP="00000000" w:rsidRDefault="00000000" w:rsidRPr="00000000" w14:paraId="00000093">
      <w:pPr>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Categorías (crear, modificar, consultar y eliminar)  </w:t>
      </w:r>
    </w:p>
    <w:p w:rsidR="00000000" w:rsidDel="00000000" w:rsidP="00000000" w:rsidRDefault="00000000" w:rsidRPr="00000000" w14:paraId="00000094">
      <w:pPr>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verificará que los datos se guarden de manera correcta en la base de datos, el sistema corresponda de manera directa cuando algo esté bien hecho y que el sistema por medio de excepciones muestre errores correspondientes a los fallos </w:t>
      </w:r>
      <w:r w:rsidDel="00000000" w:rsidR="00000000" w:rsidRPr="00000000">
        <w:rPr>
          <w:rtl w:val="0"/>
        </w:rPr>
      </w:r>
    </w:p>
    <w:p w:rsidR="00000000" w:rsidDel="00000000" w:rsidP="00000000" w:rsidRDefault="00000000" w:rsidRPr="00000000" w14:paraId="00000095">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 Funcionalidades excluidas</w:t>
      </w:r>
    </w:p>
    <w:p w:rsidR="00000000" w:rsidDel="00000000" w:rsidP="00000000" w:rsidRDefault="00000000" w:rsidRPr="00000000" w14:paraId="00000096">
      <w:pPr>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se van a incluir pruebas como </w:t>
      </w:r>
    </w:p>
    <w:p w:rsidR="00000000" w:rsidDel="00000000" w:rsidP="00000000" w:rsidRDefault="00000000" w:rsidRPr="00000000" w14:paraId="00000097">
      <w:pPr>
        <w:numPr>
          <w:ilvl w:val="0"/>
          <w:numId w:val="1"/>
        </w:numPr>
        <w:spacing w:after="0" w:afterAutospacing="0" w:line="276" w:lineRule="auto"/>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Interfaz gráfica (frontend).</w:t>
      </w:r>
    </w:p>
    <w:p w:rsidR="00000000" w:rsidDel="00000000" w:rsidP="00000000" w:rsidRDefault="00000000" w:rsidRPr="00000000" w14:paraId="00000098">
      <w:pPr>
        <w:numPr>
          <w:ilvl w:val="0"/>
          <w:numId w:val="1"/>
        </w:numPr>
        <w:spacing w:after="0" w:afterAutospacing="0" w:line="276" w:lineRule="auto"/>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Pruebas de seguridad avanzada.</w:t>
      </w:r>
    </w:p>
    <w:p w:rsidR="00000000" w:rsidDel="00000000" w:rsidP="00000000" w:rsidRDefault="00000000" w:rsidRPr="00000000" w14:paraId="00000099">
      <w:pPr>
        <w:numPr>
          <w:ilvl w:val="0"/>
          <w:numId w:val="1"/>
        </w:numPr>
        <w:spacing w:after="0" w:afterAutospacing="0" w:line="276" w:lineRule="auto"/>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Pruebas de carga o rendimiento alto.</w:t>
      </w:r>
    </w:p>
    <w:p w:rsidR="00000000" w:rsidDel="00000000" w:rsidP="00000000" w:rsidRDefault="00000000" w:rsidRPr="00000000" w14:paraId="0000009A">
      <w:pPr>
        <w:numPr>
          <w:ilvl w:val="0"/>
          <w:numId w:val="1"/>
        </w:numPr>
        <w:spacing w:line="276" w:lineRule="auto"/>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Ambiente productivo real.</w:t>
      </w:r>
    </w:p>
    <w:p w:rsidR="00000000" w:rsidDel="00000000" w:rsidP="00000000" w:rsidRDefault="00000000" w:rsidRPr="00000000" w14:paraId="0000009B">
      <w:pPr>
        <w:ind w:left="0" w:firstLine="720.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 Supuestos</w:t>
      </w:r>
    </w:p>
    <w:p w:rsidR="00000000" w:rsidDel="00000000" w:rsidP="00000000" w:rsidRDefault="00000000" w:rsidRPr="00000000" w14:paraId="0000009D">
      <w:pPr>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 poder hacer las pruebas se asume que:</w:t>
      </w:r>
    </w:p>
    <w:p w:rsidR="00000000" w:rsidDel="00000000" w:rsidP="00000000" w:rsidRDefault="00000000" w:rsidRPr="00000000" w14:paraId="0000009E">
      <w:pPr>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base de datos está correctamente configurada.</w:t>
      </w:r>
    </w:p>
    <w:p w:rsidR="00000000" w:rsidDel="00000000" w:rsidP="00000000" w:rsidRDefault="00000000" w:rsidRPr="00000000" w14:paraId="0000009F">
      <w:pPr>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API está funcionando y desplegada.</w:t>
      </w:r>
    </w:p>
    <w:p w:rsidR="00000000" w:rsidDel="00000000" w:rsidP="00000000" w:rsidRDefault="00000000" w:rsidRPr="00000000" w14:paraId="000000A0">
      <w:pPr>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requisitos del proyecto ya están definidos.</w:t>
      </w:r>
    </w:p>
    <w:p w:rsidR="00000000" w:rsidDel="00000000" w:rsidP="00000000" w:rsidRDefault="00000000" w:rsidRPr="00000000" w14:paraId="000000A1">
      <w:pPr>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8"/>
          <w:szCs w:val="28"/>
          <w:rtl w:val="0"/>
        </w:rPr>
        <w:t xml:space="preserve">El entorno de pruebas está disponible.</w:t>
      </w:r>
      <w:r w:rsidDel="00000000" w:rsidR="00000000" w:rsidRPr="00000000">
        <w:rPr>
          <w:rtl w:val="0"/>
        </w:rPr>
      </w:r>
    </w:p>
    <w:p w:rsidR="00000000" w:rsidDel="00000000" w:rsidP="00000000" w:rsidRDefault="00000000" w:rsidRPr="00000000" w14:paraId="000000A2">
      <w:pPr>
        <w:pStyle w:val="Heading1"/>
        <w:ind w:left="0" w:firstLine="720.000000000000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3">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5.4 Restricciones</w:t>
      </w:r>
    </w:p>
    <w:p w:rsidR="00000000" w:rsidDel="00000000" w:rsidP="00000000" w:rsidRDefault="00000000" w:rsidRPr="00000000" w14:paraId="000000A4">
      <w:pPr>
        <w:numPr>
          <w:ilvl w:val="0"/>
          <w:numId w:val="2"/>
        </w:numPr>
        <w:spacing w:after="0" w:afterAutospacing="0" w:before="240" w:line="276" w:lineRule="auto"/>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Tiempo reducido para ejecutar todas las pruebas.</w:t>
      </w:r>
    </w:p>
    <w:p w:rsidR="00000000" w:rsidDel="00000000" w:rsidP="00000000" w:rsidRDefault="00000000" w:rsidRPr="00000000" w14:paraId="000000A5">
      <w:pPr>
        <w:numPr>
          <w:ilvl w:val="0"/>
          <w:numId w:val="2"/>
        </w:numPr>
        <w:spacing w:after="0" w:afterAutospacing="0" w:before="0" w:beforeAutospacing="0" w:line="276" w:lineRule="auto"/>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contar con herramientas automatizadas.</w:t>
      </w:r>
    </w:p>
    <w:p w:rsidR="00000000" w:rsidDel="00000000" w:rsidP="00000000" w:rsidRDefault="00000000" w:rsidRPr="00000000" w14:paraId="000000A6">
      <w:pPr>
        <w:numPr>
          <w:ilvl w:val="0"/>
          <w:numId w:val="2"/>
        </w:numPr>
        <w:spacing w:after="0" w:afterAutospacing="0" w:before="0" w:beforeAutospacing="0" w:line="276" w:lineRule="auto"/>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Equipo pequeño de trabajo.</w:t>
      </w:r>
    </w:p>
    <w:p w:rsidR="00000000" w:rsidDel="00000000" w:rsidP="00000000" w:rsidRDefault="00000000" w:rsidRPr="00000000" w14:paraId="000000A7">
      <w:pPr>
        <w:numPr>
          <w:ilvl w:val="0"/>
          <w:numId w:val="2"/>
        </w:numPr>
        <w:spacing w:after="240" w:before="0" w:beforeAutospacing="0" w:line="276" w:lineRule="auto"/>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tener un ambiente productivo disponible.</w:t>
      </w:r>
    </w:p>
    <w:p w:rsidR="00000000" w:rsidDel="00000000" w:rsidP="00000000" w:rsidRDefault="00000000" w:rsidRPr="00000000" w14:paraId="000000A8">
      <w:pPr>
        <w:ind w:left="0" w:firstLine="720.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Style w:val="Heading1"/>
        <w:ind w:left="0" w:firstLine="720.0000000000001"/>
        <w:rPr>
          <w:rFonts w:ascii="Times New Roman" w:cs="Times New Roman" w:eastAsia="Times New Roman" w:hAnsi="Times New Roman"/>
          <w:b w:val="0"/>
          <w:bCs w:val="0"/>
          <w:color w:val="000000"/>
        </w:rPr>
      </w:pPr>
      <w:bookmarkStart w:colFirst="0" w:colLast="0" w:name="_heading=h.9m3220p8xe3x" w:id="3"/>
      <w:bookmarkEnd w:id="3"/>
      <w:r w:rsidDel="00000000" w:rsidR="00000000" w:rsidRPr="00000000">
        <w:rPr>
          <w:rFonts w:ascii="Times New Roman" w:cs="Times New Roman" w:eastAsia="Times New Roman" w:hAnsi="Times New Roman"/>
          <w:color w:val="000000"/>
          <w:rtl w:val="0"/>
        </w:rPr>
        <w:t xml:space="preserve">6. ENFOQUE Y ESTRATEGIA DE PRUEBAS</w:t>
      </w:r>
      <w:r w:rsidDel="00000000" w:rsidR="00000000" w:rsidRPr="00000000">
        <w:rPr>
          <w:rtl w:val="0"/>
        </w:rPr>
      </w:r>
    </w:p>
    <w:p w:rsidR="00000000" w:rsidDel="00000000" w:rsidP="00000000" w:rsidRDefault="00000000" w:rsidRPr="00000000" w14:paraId="000000AA">
      <w:pPr>
        <w:pStyle w:val="Heading1"/>
        <w:spacing w:after="240" w:before="240" w:line="276" w:lineRule="auto"/>
        <w:ind w:left="0" w:firstLine="720.0000000000001"/>
        <w:rPr>
          <w:rFonts w:ascii="Times New Roman" w:cs="Times New Roman" w:eastAsia="Times New Roman" w:hAnsi="Times New Roman"/>
          <w:i w:val="1"/>
          <w:iCs w:val="1"/>
          <w:color w:val="000000"/>
        </w:rPr>
      </w:pPr>
      <w:bookmarkStart w:colFirst="0" w:colLast="0" w:name="_heading=h.r5kq7v968lg" w:id="4"/>
      <w:bookmarkEnd w:id="4"/>
      <w:r w:rsidDel="00000000" w:rsidR="00000000" w:rsidRPr="00000000">
        <w:rPr>
          <w:rFonts w:ascii="Times New Roman" w:cs="Times New Roman" w:eastAsia="Times New Roman" w:hAnsi="Times New Roman"/>
          <w:i w:val="1"/>
          <w:iCs w:val="1"/>
          <w:color w:val="000000"/>
          <w:rtl w:val="0"/>
        </w:rPr>
        <w:t xml:space="preserve">Estrategia general</w:t>
      </w:r>
    </w:p>
    <w:p w:rsidR="00000000" w:rsidDel="00000000" w:rsidP="00000000" w:rsidRDefault="00000000" w:rsidRPr="00000000" w14:paraId="000000AB">
      <w:pPr>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 pruebas se realizan principalmente sobre la API del sistema, verificando que cada módulo funcione correctamente.</w:t>
      </w:r>
    </w:p>
    <w:p w:rsidR="00000000" w:rsidDel="00000000" w:rsidP="00000000" w:rsidRDefault="00000000" w:rsidRPr="00000000" w14:paraId="000000AC">
      <w:pPr>
        <w:spacing w:after="240" w:before="240" w:line="276" w:lineRule="auto"/>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harán pruebas manuales utilizando herramientas como Postman para enviar solicitudes y revisar las respuestas del sistema.</w:t>
      </w:r>
    </w:p>
    <w:p w:rsidR="00000000" w:rsidDel="00000000" w:rsidP="00000000" w:rsidRDefault="00000000" w:rsidRPr="00000000" w14:paraId="000000AD">
      <w:pPr>
        <w:spacing w:after="240" w:before="240" w:line="276" w:lineRule="auto"/>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comprobará que:</w:t>
      </w:r>
    </w:p>
    <w:p w:rsidR="00000000" w:rsidDel="00000000" w:rsidP="00000000" w:rsidRDefault="00000000" w:rsidRPr="00000000" w14:paraId="000000AE">
      <w:pPr>
        <w:numPr>
          <w:ilvl w:val="0"/>
          <w:numId w:val="10"/>
        </w:numPr>
        <w:spacing w:after="0" w:afterAutospacing="0" w:before="240" w:line="276" w:lineRule="auto"/>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datos se crean correctamente.</w:t>
      </w:r>
    </w:p>
    <w:p w:rsidR="00000000" w:rsidDel="00000000" w:rsidP="00000000" w:rsidRDefault="00000000" w:rsidRPr="00000000" w14:paraId="000000AF">
      <w:pPr>
        <w:numPr>
          <w:ilvl w:val="0"/>
          <w:numId w:val="10"/>
        </w:numPr>
        <w:spacing w:after="0" w:afterAutospacing="0" w:before="0" w:beforeAutospacing="0" w:line="276" w:lineRule="auto"/>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datos se actualicen bien.</w:t>
      </w:r>
    </w:p>
    <w:p w:rsidR="00000000" w:rsidDel="00000000" w:rsidP="00000000" w:rsidRDefault="00000000" w:rsidRPr="00000000" w14:paraId="000000B0">
      <w:pPr>
        <w:numPr>
          <w:ilvl w:val="0"/>
          <w:numId w:val="10"/>
        </w:numPr>
        <w:spacing w:after="0" w:afterAutospacing="0" w:before="0" w:beforeAutospacing="0" w:line="276" w:lineRule="auto"/>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registros se pueden consultar.</w:t>
      </w:r>
    </w:p>
    <w:p w:rsidR="00000000" w:rsidDel="00000000" w:rsidP="00000000" w:rsidRDefault="00000000" w:rsidRPr="00000000" w14:paraId="000000B1">
      <w:pPr>
        <w:numPr>
          <w:ilvl w:val="0"/>
          <w:numId w:val="10"/>
        </w:numPr>
        <w:spacing w:after="240" w:before="0" w:beforeAutospacing="0" w:line="276" w:lineRule="auto"/>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registros se eliminan sin afectar otros datos.</w:t>
      </w:r>
    </w:p>
    <w:p w:rsidR="00000000" w:rsidDel="00000000" w:rsidP="00000000" w:rsidRDefault="00000000" w:rsidRPr="00000000" w14:paraId="000000B2">
      <w:pPr>
        <w:spacing w:after="240" w:before="240" w:line="276" w:lineRule="auto"/>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Después de cada corrección o cambio, se volverán a ejecutar las pruebas para asegurar que todo siga funcionando correctamente.</w:t>
      </w:r>
    </w:p>
    <w:p w:rsidR="00000000" w:rsidDel="00000000" w:rsidP="00000000" w:rsidRDefault="00000000" w:rsidRPr="00000000" w14:paraId="000000B3">
      <w:pPr>
        <w:pStyle w:val="Heading1"/>
        <w:ind w:left="0" w:firstLine="720.0000000000001"/>
        <w:rPr>
          <w:rFonts w:ascii="Times New Roman" w:cs="Times New Roman" w:eastAsia="Times New Roman" w:hAnsi="Times New Roman"/>
          <w:color w:val="000000"/>
        </w:rPr>
      </w:pPr>
      <w:bookmarkStart w:colFirst="0" w:colLast="0" w:name="_heading=h.qb7720p9np8k" w:id="5"/>
      <w:bookmarkEnd w:id="5"/>
      <w:r w:rsidDel="00000000" w:rsidR="00000000" w:rsidRPr="00000000">
        <w:rPr>
          <w:rFonts w:ascii="Times New Roman" w:cs="Times New Roman" w:eastAsia="Times New Roman" w:hAnsi="Times New Roman"/>
          <w:color w:val="000000"/>
          <w:rtl w:val="0"/>
        </w:rPr>
        <w:t xml:space="preserve">7. NIVELES DE PRUEBA</w:t>
      </w:r>
    </w:p>
    <w:p w:rsidR="00000000" w:rsidDel="00000000" w:rsidP="00000000" w:rsidRDefault="00000000" w:rsidRPr="00000000" w14:paraId="000000B4">
      <w:pPr>
        <w:pStyle w:val="Heading1"/>
        <w:spacing w:after="240" w:before="240" w:line="276" w:lineRule="auto"/>
        <w:ind w:left="0" w:firstLine="720.0000000000001"/>
        <w:rPr>
          <w:rFonts w:ascii="Times New Roman" w:cs="Times New Roman" w:eastAsia="Times New Roman" w:hAnsi="Times New Roman"/>
          <w:color w:val="000000"/>
        </w:rPr>
      </w:pPr>
      <w:bookmarkStart w:colFirst="0" w:colLast="0" w:name="_heading=h.iiea8owweeet" w:id="6"/>
      <w:bookmarkEnd w:id="6"/>
      <w:r w:rsidDel="00000000" w:rsidR="00000000" w:rsidRPr="00000000">
        <w:rPr>
          <w:rFonts w:ascii="Times New Roman" w:cs="Times New Roman" w:eastAsia="Times New Roman" w:hAnsi="Times New Roman"/>
          <w:color w:val="000000"/>
          <w:rtl w:val="0"/>
        </w:rPr>
        <w:t xml:space="preserve">Primer nivel: pruebas unitarias </w:t>
      </w:r>
    </w:p>
    <w:p w:rsidR="00000000" w:rsidDel="00000000" w:rsidP="00000000" w:rsidRDefault="00000000" w:rsidRPr="00000000" w14:paraId="000000B5">
      <w:pPr>
        <w:spacing w:after="240" w:before="240" w:line="276" w:lineRule="auto"/>
        <w:ind w:left="0"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Verificar el funcionamiento de las funcionalidades individuales del código.</w:t>
      </w:r>
      <w:r w:rsidDel="00000000" w:rsidR="00000000" w:rsidRPr="00000000">
        <w:rPr>
          <w:rtl w:val="0"/>
        </w:rPr>
      </w:r>
    </w:p>
    <w:p w:rsidR="00000000" w:rsidDel="00000000" w:rsidP="00000000" w:rsidRDefault="00000000" w:rsidRPr="00000000" w14:paraId="000000B6">
      <w:pPr>
        <w:pStyle w:val="Heading1"/>
        <w:spacing w:after="240" w:before="240" w:line="276" w:lineRule="auto"/>
        <w:ind w:left="0" w:firstLine="720.0000000000001"/>
        <w:rPr>
          <w:rFonts w:ascii="Times New Roman" w:cs="Times New Roman" w:eastAsia="Times New Roman" w:hAnsi="Times New Roman"/>
        </w:rPr>
      </w:pPr>
      <w:bookmarkStart w:colFirst="0" w:colLast="0" w:name="_heading=h.btmsro1cz943" w:id="7"/>
      <w:bookmarkEnd w:id="7"/>
      <w:r w:rsidDel="00000000" w:rsidR="00000000" w:rsidRPr="00000000">
        <w:rPr>
          <w:rFonts w:ascii="Times New Roman" w:cs="Times New Roman" w:eastAsia="Times New Roman" w:hAnsi="Times New Roman"/>
          <w:i w:val="1"/>
          <w:iCs w:val="1"/>
          <w:color w:val="000000"/>
          <w:rtl w:val="0"/>
        </w:rPr>
        <w:t xml:space="preserve">Segundo nivel: pruebas de integración (top-down, down-top)</w:t>
      </w:r>
      <w:r w:rsidDel="00000000" w:rsidR="00000000" w:rsidRPr="00000000">
        <w:rPr>
          <w:rtl w:val="0"/>
        </w:rPr>
      </w:r>
    </w:p>
    <w:p w:rsidR="00000000" w:rsidDel="00000000" w:rsidP="00000000" w:rsidRDefault="00000000" w:rsidRPr="00000000" w14:paraId="000000B7">
      <w:pPr>
        <w:spacing w:after="240" w:before="240" w:line="276" w:lineRule="auto"/>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Verificar la interacción correcta entre componentes.</w:t>
      </w:r>
    </w:p>
    <w:p w:rsidR="00000000" w:rsidDel="00000000" w:rsidP="00000000" w:rsidRDefault="00000000" w:rsidRPr="00000000" w14:paraId="000000B8">
      <w:pPr>
        <w:pStyle w:val="Heading1"/>
        <w:spacing w:after="240" w:before="240" w:line="276" w:lineRule="auto"/>
        <w:ind w:left="0" w:firstLine="720.0000000000001"/>
        <w:rPr>
          <w:rFonts w:ascii="Times New Roman" w:cs="Times New Roman" w:eastAsia="Times New Roman" w:hAnsi="Times New Roman"/>
        </w:rPr>
      </w:pPr>
      <w:bookmarkStart w:colFirst="0" w:colLast="0" w:name="_heading=h.t4xui650dvmz" w:id="8"/>
      <w:bookmarkEnd w:id="8"/>
      <w:r w:rsidDel="00000000" w:rsidR="00000000" w:rsidRPr="00000000">
        <w:rPr>
          <w:rFonts w:ascii="Times New Roman" w:cs="Times New Roman" w:eastAsia="Times New Roman" w:hAnsi="Times New Roman"/>
          <w:i w:val="1"/>
          <w:iCs w:val="1"/>
          <w:color w:val="000000"/>
          <w:rtl w:val="0"/>
        </w:rPr>
        <w:t xml:space="preserve">Tercer nivel: pruebas de sistema</w:t>
      </w:r>
      <w:r w:rsidDel="00000000" w:rsidR="00000000" w:rsidRPr="00000000">
        <w:rPr>
          <w:rtl w:val="0"/>
        </w:rPr>
      </w:r>
    </w:p>
    <w:p w:rsidR="00000000" w:rsidDel="00000000" w:rsidP="00000000" w:rsidRDefault="00000000" w:rsidRPr="00000000" w14:paraId="000000B9">
      <w:pPr>
        <w:spacing w:after="240" w:before="240" w:line="276" w:lineRule="auto"/>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Verificar el correcto funcionamiento del sistema completo.</w:t>
      </w:r>
    </w:p>
    <w:p w:rsidR="00000000" w:rsidDel="00000000" w:rsidP="00000000" w:rsidRDefault="00000000" w:rsidRPr="00000000" w14:paraId="000000BA">
      <w:pPr>
        <w:pStyle w:val="Heading1"/>
        <w:spacing w:after="240" w:before="240" w:line="276" w:lineRule="auto"/>
        <w:ind w:left="0" w:firstLine="720.0000000000001"/>
        <w:rPr>
          <w:rFonts w:ascii="Times New Roman" w:cs="Times New Roman" w:eastAsia="Times New Roman" w:hAnsi="Times New Roman"/>
          <w:i w:val="1"/>
          <w:iCs w:val="1"/>
          <w:color w:val="000000"/>
        </w:rPr>
      </w:pPr>
      <w:bookmarkStart w:colFirst="0" w:colLast="0" w:name="_heading=h.7gimbu8w7m40" w:id="9"/>
      <w:bookmarkEnd w:id="9"/>
      <w:r w:rsidDel="00000000" w:rsidR="00000000" w:rsidRPr="00000000">
        <w:rPr>
          <w:rFonts w:ascii="Times New Roman" w:cs="Times New Roman" w:eastAsia="Times New Roman" w:hAnsi="Times New Roman"/>
          <w:i w:val="1"/>
          <w:iCs w:val="1"/>
          <w:color w:val="000000"/>
          <w:rtl w:val="0"/>
        </w:rPr>
        <w:t xml:space="preserve">Cuarto nivel: pruebas de aceptación</w:t>
      </w:r>
    </w:p>
    <w:p w:rsidR="00000000" w:rsidDel="00000000" w:rsidP="00000000" w:rsidRDefault="00000000" w:rsidRPr="00000000" w14:paraId="000000BB">
      <w:pPr>
        <w:spacing w:after="240" w:before="240" w:line="276" w:lineRule="auto"/>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Verificar que el sistema cumpla con las necesidades del usuario final.</w:t>
      </w:r>
    </w:p>
    <w:p w:rsidR="00000000" w:rsidDel="00000000" w:rsidP="00000000" w:rsidRDefault="00000000" w:rsidRPr="00000000" w14:paraId="000000BC">
      <w:pPr>
        <w:pStyle w:val="Heading1"/>
        <w:ind w:left="0" w:firstLine="720.0000000000001"/>
        <w:rPr>
          <w:rFonts w:ascii="Times New Roman" w:cs="Times New Roman" w:eastAsia="Times New Roman" w:hAnsi="Times New Roman"/>
          <w:color w:val="000000"/>
        </w:rPr>
      </w:pPr>
      <w:bookmarkStart w:colFirst="0" w:colLast="0" w:name="_heading=h.qsdoi79hk5xh" w:id="10"/>
      <w:bookmarkEnd w:id="10"/>
      <w:r w:rsidDel="00000000" w:rsidR="00000000" w:rsidRPr="00000000">
        <w:rPr>
          <w:rFonts w:ascii="Times New Roman" w:cs="Times New Roman" w:eastAsia="Times New Roman" w:hAnsi="Times New Roman"/>
          <w:color w:val="000000"/>
          <w:rtl w:val="0"/>
        </w:rPr>
        <w:t xml:space="preserve">8. TIPOS DE PRUEBA</w:t>
      </w:r>
    </w:p>
    <w:p w:rsidR="00000000" w:rsidDel="00000000" w:rsidP="00000000" w:rsidRDefault="00000000" w:rsidRPr="00000000" w14:paraId="000000BD">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8.1 Pruebas funcionales</w:t>
      </w:r>
    </w:p>
    <w:p w:rsidR="00000000" w:rsidDel="00000000" w:rsidP="00000000" w:rsidRDefault="00000000" w:rsidRPr="00000000" w14:paraId="000000BE">
      <w:pPr>
        <w:spacing w:after="240" w:before="240" w:line="276" w:lineRule="auto"/>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Verificar funcionalidades según los requisitos funcionales.</w:t>
      </w:r>
    </w:p>
    <w:p w:rsidR="00000000" w:rsidDel="00000000" w:rsidP="00000000" w:rsidRDefault="00000000" w:rsidRPr="00000000" w14:paraId="000000BF">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8.2 Pruebas no funcionales</w:t>
      </w:r>
    </w:p>
    <w:p w:rsidR="00000000" w:rsidDel="00000000" w:rsidP="00000000" w:rsidRDefault="00000000" w:rsidRPr="00000000" w14:paraId="000000C0">
      <w:pPr>
        <w:spacing w:after="240" w:before="240" w:line="276" w:lineRule="auto"/>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Verificar atributos de calidad del sistema, tales como: rendimiento, seguridad, usabilidad, compatibilidad y accesibilidad.</w:t>
      </w:r>
    </w:p>
    <w:p w:rsidR="00000000" w:rsidDel="00000000" w:rsidP="00000000" w:rsidRDefault="00000000" w:rsidRPr="00000000" w14:paraId="000000C1">
      <w:pPr>
        <w:pStyle w:val="Heading1"/>
        <w:ind w:left="0" w:firstLine="720.000000000000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8.3 Pruebas estáticas</w:t>
      </w:r>
    </w:p>
    <w:p w:rsidR="00000000" w:rsidDel="00000000" w:rsidP="00000000" w:rsidRDefault="00000000" w:rsidRPr="00000000" w14:paraId="000000C2">
      <w:pPr>
        <w:spacing w:after="240" w:before="240" w:line="276" w:lineRule="auto"/>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Inspección de código y documentación sin ejecutarlo.</w:t>
      </w:r>
    </w:p>
    <w:p w:rsidR="00000000" w:rsidDel="00000000" w:rsidP="00000000" w:rsidRDefault="00000000" w:rsidRPr="00000000" w14:paraId="000000C3">
      <w:pPr>
        <w:pStyle w:val="Heading1"/>
        <w:ind w:left="0" w:firstLine="720.0000000000001"/>
        <w:rPr>
          <w:rFonts w:ascii="Times New Roman" w:cs="Times New Roman" w:eastAsia="Times New Roman" w:hAnsi="Times New Roman"/>
        </w:rPr>
      </w:pPr>
      <w:bookmarkStart w:colFirst="0" w:colLast="0" w:name="_heading=h.ibumt6trlz71" w:id="11"/>
      <w:bookmarkEnd w:id="11"/>
      <w:r w:rsidDel="00000000" w:rsidR="00000000" w:rsidRPr="00000000">
        <w:rPr>
          <w:rFonts w:ascii="Times New Roman" w:cs="Times New Roman" w:eastAsia="Times New Roman" w:hAnsi="Times New Roman"/>
          <w:color w:val="000000"/>
          <w:rtl w:val="0"/>
        </w:rPr>
        <w:t xml:space="preserve">8.4 Pruebas de regresión</w:t>
      </w:r>
      <w:r w:rsidDel="00000000" w:rsidR="00000000" w:rsidRPr="00000000">
        <w:rPr>
          <w:rtl w:val="0"/>
        </w:rPr>
      </w:r>
    </w:p>
    <w:p w:rsidR="00000000" w:rsidDel="00000000" w:rsidP="00000000" w:rsidRDefault="00000000" w:rsidRPr="00000000" w14:paraId="000000C4">
      <w:pPr>
        <w:spacing w:after="240" w:before="240" w:line="276" w:lineRule="auto"/>
        <w:ind w:left="0"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Verificar que los cambios ejecutados no ingresen defectos nuevos al código.</w:t>
      </w:r>
      <w:r w:rsidDel="00000000" w:rsidR="00000000" w:rsidRPr="00000000">
        <w:rPr>
          <w:rtl w:val="0"/>
        </w:rPr>
      </w:r>
    </w:p>
    <w:p w:rsidR="00000000" w:rsidDel="00000000" w:rsidP="00000000" w:rsidRDefault="00000000" w:rsidRPr="00000000" w14:paraId="000000C5">
      <w:pPr>
        <w:pStyle w:val="Heading1"/>
        <w:ind w:left="0" w:firstLine="720.0000000000001"/>
        <w:rPr>
          <w:rFonts w:ascii="Times New Roman" w:cs="Times New Roman" w:eastAsia="Times New Roman" w:hAnsi="Times New Roman"/>
        </w:rPr>
      </w:pPr>
      <w:bookmarkStart w:colFirst="0" w:colLast="0" w:name="_heading=h.76o17vvrd21o" w:id="12"/>
      <w:bookmarkEnd w:id="12"/>
      <w:r w:rsidDel="00000000" w:rsidR="00000000" w:rsidRPr="00000000">
        <w:rPr>
          <w:rFonts w:ascii="Times New Roman" w:cs="Times New Roman" w:eastAsia="Times New Roman" w:hAnsi="Times New Roman"/>
          <w:color w:val="000000"/>
          <w:rtl w:val="0"/>
        </w:rPr>
        <w:t xml:space="preserve">9. TÉCNICAS DE DISEÑO DE PRUEBAS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C6">
      <w:pPr>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 pruebas del sistema se realizarán bajo las siguientes condiciones:</w:t>
      </w:r>
    </w:p>
    <w:p w:rsidR="00000000" w:rsidDel="00000000" w:rsidP="00000000" w:rsidRDefault="00000000" w:rsidRPr="00000000" w14:paraId="000000C7">
      <w:pPr>
        <w:numPr>
          <w:ilvl w:val="0"/>
          <w:numId w:val="8"/>
        </w:numPr>
        <w:spacing w:after="0" w:afterAutospacing="0"/>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API estará desplegada en un entorno de pruebas.</w:t>
      </w:r>
    </w:p>
    <w:p w:rsidR="00000000" w:rsidDel="00000000" w:rsidP="00000000" w:rsidRDefault="00000000" w:rsidRPr="00000000" w14:paraId="000000C8">
      <w:pPr>
        <w:numPr>
          <w:ilvl w:val="0"/>
          <w:numId w:val="8"/>
        </w:numPr>
        <w:spacing w:after="0" w:afterAutospacing="0"/>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base de datos PostgreSQL estará configurada y conectada correctamente.</w:t>
      </w:r>
    </w:p>
    <w:p w:rsidR="00000000" w:rsidDel="00000000" w:rsidP="00000000" w:rsidRDefault="00000000" w:rsidRPr="00000000" w14:paraId="000000C9">
      <w:pPr>
        <w:numPr>
          <w:ilvl w:val="0"/>
          <w:numId w:val="8"/>
        </w:numPr>
        <w:spacing w:after="0" w:afterAutospacing="0"/>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utilizará Postman para enviar solicitudes HTTP (GET, POST, PUT, DELETE).</w:t>
      </w:r>
    </w:p>
    <w:p w:rsidR="00000000" w:rsidDel="00000000" w:rsidP="00000000" w:rsidRDefault="00000000" w:rsidRPr="00000000" w14:paraId="000000CA">
      <w:pPr>
        <w:numPr>
          <w:ilvl w:val="0"/>
          <w:numId w:val="8"/>
        </w:numPr>
        <w:spacing w:after="0" w:afterAutospacing="0"/>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se probará en ambiente local o servidor de pruebas.</w:t>
      </w:r>
    </w:p>
    <w:p w:rsidR="00000000" w:rsidDel="00000000" w:rsidP="00000000" w:rsidRDefault="00000000" w:rsidRPr="00000000" w14:paraId="000000CB">
      <w:pPr>
        <w:numPr>
          <w:ilvl w:val="0"/>
          <w:numId w:val="8"/>
        </w:numPr>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utilizarán datos de prueba previamente definidos para cada módulo.</w:t>
      </w:r>
    </w:p>
    <w:p w:rsidR="00000000" w:rsidDel="00000000" w:rsidP="00000000" w:rsidRDefault="00000000" w:rsidRPr="00000000" w14:paraId="000000CC">
      <w:pPr>
        <w:ind w:left="0" w:firstLine="720.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escenarios se verificará que el sistema responda correctamente tanto en condiciones normales como cuando se presenten errores.</w:t>
      </w:r>
    </w:p>
    <w:p w:rsidR="00000000" w:rsidDel="00000000" w:rsidP="00000000" w:rsidRDefault="00000000" w:rsidRPr="00000000" w14:paraId="000000CD">
      <w:pPr>
        <w:ind w:left="0" w:firstLine="720.000000000000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9.2 Casos de prueba</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casos de prueba se diseñarán a partir de los criterios de aceptación definidos en los requisitos del proyecto.</w:t>
      </w:r>
    </w:p>
    <w:p w:rsidR="00000000" w:rsidDel="00000000" w:rsidP="00000000" w:rsidRDefault="00000000" w:rsidRPr="00000000" w14:paraId="000000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0" w:right="0" w:firstLine="720.0000000000001"/>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 cada módulo (trabajadores, clientes, categorías, impuestos y cajas) se generarán casos de prueba que validen:</w:t>
      </w:r>
    </w:p>
    <w:p w:rsidR="00000000" w:rsidDel="00000000" w:rsidP="00000000" w:rsidRDefault="00000000" w:rsidRPr="00000000" w14:paraId="000000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0" w:right="0" w:firstLine="720.0000000000001"/>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Creación correcta de registros con datos válidos.</w:t>
      </w:r>
    </w:p>
    <w:p w:rsidR="00000000" w:rsidDel="00000000" w:rsidP="00000000" w:rsidRDefault="00000000" w:rsidRPr="00000000" w14:paraId="000000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0" w:right="0" w:firstLine="720.0000000000001"/>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Intento de creación con datos incompletos o inválidos.</w:t>
      </w:r>
    </w:p>
    <w:p w:rsidR="00000000" w:rsidDel="00000000" w:rsidP="00000000" w:rsidRDefault="00000000" w:rsidRPr="00000000" w14:paraId="000000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0" w:right="0" w:firstLine="720.0000000000001"/>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 de registros existentes.</w:t>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0" w:right="0" w:firstLine="720.0000000000001"/>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 de registros inexistentes.</w:t>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0" w:right="0" w:firstLine="720.0000000000001"/>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Actualización correcta de información.</w:t>
      </w:r>
    </w:p>
    <w:p w:rsidR="00000000" w:rsidDel="00000000" w:rsidP="00000000" w:rsidRDefault="00000000" w:rsidRPr="00000000" w14:paraId="000000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0" w:right="0" w:firstLine="720.0000000000001"/>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Eliminación correcta de registros.</w:t>
      </w:r>
    </w:p>
    <w:p w:rsidR="00000000" w:rsidDel="00000000" w:rsidP="00000000" w:rsidRDefault="00000000" w:rsidRPr="00000000" w14:paraId="000000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0" w:right="0" w:firstLine="720.0000000000001"/>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Manejo adecuado de errores y mensajes de respuesta.</w:t>
      </w:r>
    </w:p>
    <w:p w:rsidR="00000000" w:rsidDel="00000000" w:rsidP="00000000" w:rsidRDefault="00000000" w:rsidRPr="00000000" w14:paraId="000000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0" w:right="0" w:firstLine="720.0000000000001"/>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0" w:right="0" w:firstLine="720.0000000000001"/>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Cada caso de prueba incluirá:</w:t>
      </w:r>
    </w:p>
    <w:p w:rsidR="00000000" w:rsidDel="00000000" w:rsidP="00000000" w:rsidRDefault="00000000" w:rsidRPr="00000000" w14:paraId="000000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0" w:right="0" w:firstLine="720.0000000000001"/>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 del caso.</w:t>
      </w:r>
    </w:p>
    <w:p w:rsidR="00000000" w:rsidDel="00000000" w:rsidP="00000000" w:rsidRDefault="00000000" w:rsidRPr="00000000" w14:paraId="000000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0" w:right="0" w:firstLine="720.0000000000001"/>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w:t>
      </w:r>
    </w:p>
    <w:p w:rsidR="00000000" w:rsidDel="00000000" w:rsidP="00000000" w:rsidRDefault="00000000" w:rsidRPr="00000000" w14:paraId="000000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0" w:right="0" w:firstLine="720.0000000000001"/>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Datos de entrada.</w:t>
      </w:r>
    </w:p>
    <w:p w:rsidR="00000000" w:rsidDel="00000000" w:rsidP="00000000" w:rsidRDefault="00000000" w:rsidRPr="00000000" w14:paraId="000000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0" w:right="0" w:firstLine="720.0000000000001"/>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Resultado esperado.</w:t>
      </w:r>
    </w:p>
    <w:p w:rsidR="00000000" w:rsidDel="00000000" w:rsidP="00000000" w:rsidRDefault="00000000" w:rsidRPr="00000000" w14:paraId="000000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0" w:right="0" w:firstLine="720.0000000000001"/>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Resultado obtenido.</w:t>
      </w:r>
    </w:p>
    <w:p w:rsidR="00000000" w:rsidDel="00000000" w:rsidP="00000000" w:rsidRDefault="00000000" w:rsidRPr="00000000" w14:paraId="000000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0" w:right="0" w:firstLine="720.0000000000001"/>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 (Aprobado / Rechazado).</w:t>
      </w:r>
    </w:p>
    <w:p w:rsidR="00000000" w:rsidDel="00000000" w:rsidP="00000000" w:rsidRDefault="00000000" w:rsidRPr="00000000" w14:paraId="000000E0">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1">
      <w:pPr>
        <w:ind w:left="0" w:firstLine="720.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ind w:left="0" w:firstLine="720.0000000000001"/>
        <w:rPr/>
      </w:pPr>
      <w:r w:rsidDel="00000000" w:rsidR="00000000" w:rsidRPr="00000000">
        <w:rPr>
          <w:rtl w:val="0"/>
        </w:rPr>
      </w:r>
    </w:p>
    <w:sectPr>
      <w:headerReference r:id="rId10" w:type="default"/>
      <w:headerReference r:id="rId11" w:type="first"/>
      <w:pgSz w:h="15840" w:w="12240" w:orient="portrait"/>
      <w:pgMar w:bottom="1440.0000000000002" w:top="1440.0000000000002" w:left="1440.0000000000002" w:right="1440.000000000000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95" w:hanging="360"/>
      </w:pPr>
      <w:rPr>
        <w:rFonts w:ascii="Noto Sans Symbols" w:cs="Noto Sans Symbols" w:eastAsia="Noto Sans Symbols" w:hAnsi="Noto Sans Symbols"/>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semiHidden w:val="1"/>
    <w:unhideWhenUsed w:val="1"/>
    <w:rsid w:val="002F390F"/>
    <w:pPr>
      <w:spacing w:after="100" w:afterAutospacing="1" w:before="100" w:beforeAutospacing="1" w:line="240" w:lineRule="auto"/>
    </w:pPr>
    <w:rPr>
      <w:rFonts w:ascii="Times New Roman" w:cs="Times New Roman" w:eastAsia="Times New Roman" w:hAnsi="Times New Roman"/>
      <w:sz w:val="24"/>
      <w:szCs w:val="24"/>
      <w:lang w:eastAsia="es-CO" w:val="es-CO"/>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A9PAyfvwrHmZy90PSvhHGt8NykRJLyVZ/edit?gid=1620835432#gid=1620835432"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152qmy0p3PG2rb/gOkXFlmze0g==">CgMxLjAyDmguZXYwb2t1eHh4dHdtMg5oLmluN2p2OXhvZGN2MTIOaC5pbjdqdjl4b2RjdjEyDmguaW43anY5eG9kY3YxMg5oLmluN2p2OXhvZGN2MTIOaC5pbjdqdjl4b2RjdjEyDmguandvZTE5Z2VieHdtMg5oLjltMzIyMHA4eGUzeDINaC5yNWtxN3Y5NjhsZzIOaC5xYjc3MjBwOW5wOGsyDmguaWllYThvd3dlZWV0Mg5oLmJ0bXNybzFjejk0MzIOaC50NHh1aTY1MGR2bXoyDmguN2dpbWJ1OHc3bTQwMg5oLnFzZG9pNzloazV4aDIOaC5pYnVtdDZ0cmx6NzEyDmguNzZvMTd2dnJkMjFvOAByITFrWWZlN002TjJCXzMycjNyY28wVmctR0QtUW96QUR0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2026-02-15T00:41:00Z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2026-02-14T21:22:39Z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e2c59cc4-ca4d-4b7f-a334-c49e41fbcfce</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