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物流系统简述</w:t>
      </w:r>
    </w:p>
    <w:p>
      <w:pPr>
        <w:pStyle w:val="3"/>
        <w:jc w:val="center"/>
        <w:rPr>
          <w:rFonts w:hint="eastAsia"/>
          <w:lang w:val="en-US" w:eastAsia="zh-CN"/>
        </w:rPr>
      </w:pPr>
      <w:r>
        <w:rPr>
          <w:rFonts w:hint="eastAsia"/>
          <w:lang w:val="en-US" w:eastAsia="zh-CN"/>
        </w:rPr>
        <w:t>物流系统的组成</w:t>
      </w:r>
    </w:p>
    <w:p>
      <w:pPr>
        <w:numPr>
          <w:ilvl w:val="0"/>
          <w:numId w:val="1"/>
        </w:numPr>
        <w:rPr>
          <w:rFonts w:hint="eastAsia"/>
          <w:lang w:val="en-US" w:eastAsia="zh-CN"/>
        </w:rPr>
      </w:pPr>
      <w:r>
        <w:rPr>
          <w:rFonts w:hint="eastAsia"/>
          <w:lang w:val="en-US" w:eastAsia="zh-CN"/>
        </w:rPr>
        <w:t>本物流系统的角色分别为：顾客、代理、管理员。</w:t>
      </w:r>
    </w:p>
    <w:p>
      <w:pPr>
        <w:numPr>
          <w:ilvl w:val="0"/>
          <w:numId w:val="1"/>
        </w:numPr>
        <w:rPr>
          <w:rFonts w:hint="eastAsia"/>
          <w:lang w:val="en-US" w:eastAsia="zh-CN"/>
        </w:rPr>
      </w:pPr>
      <w:r>
        <w:rPr>
          <w:rFonts w:hint="eastAsia"/>
          <w:sz w:val="22"/>
          <w:szCs w:val="22"/>
          <w:lang w:val="en-US" w:eastAsia="zh-CN"/>
        </w:rPr>
        <w:t>订单状态分为：</w:t>
      </w:r>
      <w:r>
        <w:rPr>
          <w:rFonts w:hint="eastAsia"/>
          <w:b/>
          <w:bCs/>
          <w:color w:val="00B0F0"/>
          <w:sz w:val="22"/>
          <w:szCs w:val="22"/>
          <w:lang w:val="en-US" w:eastAsia="zh-CN"/>
        </w:rPr>
        <w:t>未/已处理</w:t>
      </w:r>
      <w:r>
        <w:rPr>
          <w:rFonts w:hint="eastAsia"/>
          <w:sz w:val="22"/>
          <w:szCs w:val="22"/>
          <w:lang w:val="en-US" w:eastAsia="zh-CN"/>
        </w:rPr>
        <w:t>，</w:t>
      </w:r>
      <w:r>
        <w:rPr>
          <w:rFonts w:hint="eastAsia"/>
          <w:b/>
          <w:bCs/>
          <w:color w:val="00B0F0"/>
          <w:sz w:val="22"/>
          <w:szCs w:val="22"/>
          <w:lang w:val="en-US" w:eastAsia="zh-CN"/>
        </w:rPr>
        <w:t>未/已付款</w:t>
      </w:r>
      <w:r>
        <w:rPr>
          <w:rFonts w:hint="eastAsia"/>
          <w:sz w:val="22"/>
          <w:szCs w:val="22"/>
          <w:lang w:val="en-US" w:eastAsia="zh-CN"/>
        </w:rPr>
        <w:t>，</w:t>
      </w:r>
      <w:r>
        <w:rPr>
          <w:rFonts w:hint="eastAsia"/>
          <w:b/>
          <w:bCs/>
          <w:color w:val="00B0F0"/>
          <w:sz w:val="22"/>
          <w:szCs w:val="22"/>
          <w:lang w:val="en-US" w:eastAsia="zh-CN"/>
        </w:rPr>
        <w:t>未/已收款</w:t>
      </w:r>
      <w:r>
        <w:rPr>
          <w:rFonts w:hint="eastAsia"/>
          <w:sz w:val="22"/>
          <w:szCs w:val="22"/>
          <w:lang w:val="en-US" w:eastAsia="zh-CN"/>
        </w:rPr>
        <w:t>、</w:t>
      </w:r>
      <w:r>
        <w:rPr>
          <w:rFonts w:hint="eastAsia"/>
          <w:b/>
          <w:bCs/>
          <w:color w:val="00B0F0"/>
          <w:sz w:val="22"/>
          <w:szCs w:val="22"/>
          <w:lang w:val="en-US" w:eastAsia="zh-CN"/>
        </w:rPr>
        <w:t>未/已发货</w:t>
      </w:r>
      <w:r>
        <w:rPr>
          <w:rFonts w:hint="eastAsia"/>
          <w:sz w:val="22"/>
          <w:szCs w:val="22"/>
          <w:lang w:val="en-US" w:eastAsia="zh-CN"/>
        </w:rPr>
        <w:t>和</w:t>
      </w:r>
      <w:r>
        <w:rPr>
          <w:rFonts w:hint="eastAsia"/>
          <w:b/>
          <w:bCs/>
          <w:color w:val="00B0F0"/>
          <w:sz w:val="22"/>
          <w:szCs w:val="22"/>
          <w:lang w:val="en-US" w:eastAsia="zh-CN"/>
        </w:rPr>
        <w:t>已完成</w:t>
      </w:r>
      <w:r>
        <w:rPr>
          <w:rFonts w:hint="eastAsia"/>
          <w:b w:val="0"/>
          <w:bCs w:val="0"/>
          <w:color w:val="auto"/>
          <w:sz w:val="22"/>
          <w:szCs w:val="22"/>
          <w:lang w:val="en-US" w:eastAsia="zh-CN"/>
        </w:rPr>
        <w:t>九</w:t>
      </w:r>
      <w:r>
        <w:rPr>
          <w:rFonts w:hint="eastAsia"/>
          <w:sz w:val="22"/>
          <w:szCs w:val="22"/>
          <w:lang w:val="en-US" w:eastAsia="zh-CN"/>
        </w:rPr>
        <w:t>个状态。</w:t>
      </w:r>
    </w:p>
    <w:p>
      <w:pPr>
        <w:rPr>
          <w:rFonts w:hint="eastAsia"/>
          <w:sz w:val="22"/>
          <w:szCs w:val="22"/>
          <w:lang w:val="en-US" w:eastAsia="zh-CN"/>
        </w:rPr>
      </w:pPr>
      <w:r>
        <w:rPr>
          <w:rFonts w:hint="eastAsia"/>
          <w:b/>
          <w:bCs/>
          <w:color w:val="C00000"/>
          <w:sz w:val="22"/>
          <w:szCs w:val="22"/>
          <w:lang w:val="en-US" w:eastAsia="zh-CN"/>
        </w:rPr>
        <w:t>待处理</w:t>
      </w:r>
      <w:r>
        <w:rPr>
          <w:rFonts w:hint="eastAsia"/>
          <w:sz w:val="22"/>
          <w:szCs w:val="22"/>
          <w:lang w:val="en-US" w:eastAsia="zh-CN"/>
        </w:rPr>
        <w:t>：顾客已下单，代理未处理。</w:t>
      </w:r>
    </w:p>
    <w:p>
      <w:pPr>
        <w:rPr>
          <w:rFonts w:hint="eastAsia"/>
          <w:sz w:val="22"/>
          <w:szCs w:val="22"/>
          <w:lang w:val="en-US" w:eastAsia="zh-CN"/>
        </w:rPr>
      </w:pPr>
      <w:r>
        <w:rPr>
          <w:rFonts w:hint="eastAsia"/>
          <w:b/>
          <w:bCs/>
          <w:color w:val="C00000"/>
          <w:sz w:val="22"/>
          <w:szCs w:val="22"/>
          <w:lang w:val="en-US" w:eastAsia="zh-CN"/>
        </w:rPr>
        <w:t>已处理</w:t>
      </w:r>
      <w:r>
        <w:rPr>
          <w:rFonts w:hint="eastAsia"/>
          <w:sz w:val="22"/>
          <w:szCs w:val="22"/>
          <w:lang w:val="en-US" w:eastAsia="zh-CN"/>
        </w:rPr>
        <w:t>：代理已修改订单信息，并将数据返回到顾客。</w:t>
      </w:r>
    </w:p>
    <w:p>
      <w:pPr>
        <w:rPr>
          <w:rFonts w:hint="eastAsia"/>
          <w:sz w:val="22"/>
          <w:szCs w:val="22"/>
          <w:lang w:val="en-US" w:eastAsia="zh-CN"/>
        </w:rPr>
      </w:pPr>
      <w:r>
        <w:rPr>
          <w:rFonts w:hint="eastAsia"/>
          <w:b/>
          <w:bCs/>
          <w:color w:val="C00000"/>
          <w:sz w:val="22"/>
          <w:szCs w:val="22"/>
          <w:lang w:val="en-US" w:eastAsia="zh-CN"/>
        </w:rPr>
        <w:t>未付款</w:t>
      </w:r>
      <w:r>
        <w:rPr>
          <w:rFonts w:hint="eastAsia"/>
          <w:sz w:val="22"/>
          <w:szCs w:val="22"/>
          <w:lang w:val="en-US" w:eastAsia="zh-CN"/>
        </w:rPr>
        <w:t>：顾客并未进入该付款的订单进行付款。</w:t>
      </w:r>
    </w:p>
    <w:p>
      <w:pPr>
        <w:rPr>
          <w:rFonts w:hint="eastAsia"/>
          <w:sz w:val="22"/>
          <w:szCs w:val="22"/>
          <w:lang w:val="en-US" w:eastAsia="zh-CN"/>
        </w:rPr>
      </w:pPr>
      <w:r>
        <w:rPr>
          <w:rFonts w:hint="eastAsia"/>
          <w:b/>
          <w:bCs/>
          <w:color w:val="C00000"/>
          <w:sz w:val="22"/>
          <w:szCs w:val="22"/>
          <w:lang w:val="en-US" w:eastAsia="zh-CN"/>
        </w:rPr>
        <w:t>已付款</w:t>
      </w:r>
      <w:r>
        <w:rPr>
          <w:rFonts w:hint="eastAsia"/>
          <w:sz w:val="22"/>
          <w:szCs w:val="22"/>
          <w:lang w:val="en-US" w:eastAsia="zh-CN"/>
        </w:rPr>
        <w:t>：顾客已经将款项通过支付宝扫码或银行转账到管理员账户。</w:t>
      </w:r>
    </w:p>
    <w:p>
      <w:pPr>
        <w:rPr>
          <w:rFonts w:hint="eastAsia"/>
          <w:sz w:val="22"/>
          <w:szCs w:val="22"/>
          <w:lang w:val="en-US" w:eastAsia="zh-CN"/>
        </w:rPr>
      </w:pPr>
      <w:r>
        <w:rPr>
          <w:rFonts w:hint="eastAsia"/>
          <w:b/>
          <w:bCs/>
          <w:color w:val="C00000"/>
          <w:sz w:val="22"/>
          <w:szCs w:val="22"/>
          <w:lang w:val="en-US" w:eastAsia="zh-CN"/>
        </w:rPr>
        <w:t>未收款</w:t>
      </w:r>
      <w:r>
        <w:rPr>
          <w:rFonts w:hint="eastAsia"/>
          <w:sz w:val="22"/>
          <w:szCs w:val="22"/>
          <w:lang w:val="en-US" w:eastAsia="zh-CN"/>
        </w:rPr>
        <w:t>：管理员尚未收到款或未核对货款或货款金额有误。（管理员可通过写一段话，返回到该订单客户，方便客户补交费用）</w:t>
      </w:r>
    </w:p>
    <w:p>
      <w:pPr>
        <w:rPr>
          <w:rFonts w:hint="eastAsia"/>
          <w:sz w:val="22"/>
          <w:szCs w:val="22"/>
          <w:lang w:val="en-US" w:eastAsia="zh-CN"/>
        </w:rPr>
      </w:pPr>
      <w:r>
        <w:rPr>
          <w:rFonts w:hint="eastAsia"/>
          <w:b/>
          <w:bCs/>
          <w:color w:val="C00000"/>
          <w:sz w:val="22"/>
          <w:szCs w:val="22"/>
          <w:lang w:val="en-US" w:eastAsia="zh-CN"/>
        </w:rPr>
        <w:t>已收款</w:t>
      </w:r>
      <w:r>
        <w:rPr>
          <w:rFonts w:hint="eastAsia"/>
          <w:sz w:val="22"/>
          <w:szCs w:val="22"/>
          <w:lang w:val="en-US" w:eastAsia="zh-CN"/>
        </w:rPr>
        <w:t>：管理员通过核对发现订单的金额和实际支付的金额等同，订单状态切为已收款。</w:t>
      </w:r>
    </w:p>
    <w:p>
      <w:pPr>
        <w:rPr>
          <w:rFonts w:hint="eastAsia"/>
          <w:sz w:val="22"/>
          <w:szCs w:val="22"/>
          <w:lang w:val="en-US" w:eastAsia="zh-CN"/>
        </w:rPr>
      </w:pPr>
      <w:r>
        <w:rPr>
          <w:rFonts w:hint="eastAsia"/>
          <w:b/>
          <w:bCs/>
          <w:color w:val="C00000"/>
          <w:sz w:val="22"/>
          <w:szCs w:val="22"/>
          <w:lang w:val="en-US" w:eastAsia="zh-CN"/>
        </w:rPr>
        <w:t>未发货</w:t>
      </w:r>
      <w:r>
        <w:rPr>
          <w:rFonts w:hint="eastAsia"/>
          <w:sz w:val="22"/>
          <w:szCs w:val="22"/>
          <w:lang w:val="en-US" w:eastAsia="zh-CN"/>
        </w:rPr>
        <w:t>：代理已收到货，并对订单进行了处理，但是尚未将货物发出（和付款状态无关）</w:t>
      </w:r>
    </w:p>
    <w:p>
      <w:pPr>
        <w:rPr>
          <w:rFonts w:hint="eastAsia"/>
          <w:sz w:val="22"/>
          <w:szCs w:val="22"/>
          <w:lang w:val="en-US" w:eastAsia="zh-CN"/>
        </w:rPr>
      </w:pPr>
      <w:r>
        <w:rPr>
          <w:rFonts w:hint="eastAsia"/>
          <w:b/>
          <w:bCs/>
          <w:color w:val="C00000"/>
          <w:sz w:val="22"/>
          <w:szCs w:val="22"/>
          <w:lang w:val="en-US" w:eastAsia="zh-CN"/>
        </w:rPr>
        <w:t>已发货</w:t>
      </w:r>
      <w:r>
        <w:rPr>
          <w:rFonts w:hint="eastAsia"/>
          <w:sz w:val="22"/>
          <w:szCs w:val="22"/>
          <w:lang w:val="en-US" w:eastAsia="zh-CN"/>
        </w:rPr>
        <w:t>：代理已经选择了该订单进行了发货处理。</w:t>
      </w:r>
    </w:p>
    <w:p>
      <w:pPr>
        <w:rPr>
          <w:rFonts w:hint="eastAsia"/>
          <w:sz w:val="22"/>
          <w:szCs w:val="22"/>
          <w:lang w:val="en-US" w:eastAsia="zh-CN"/>
        </w:rPr>
      </w:pPr>
    </w:p>
    <w:p>
      <w:pPr>
        <w:rPr>
          <w:rFonts w:hint="eastAsia"/>
          <w:sz w:val="22"/>
          <w:szCs w:val="22"/>
          <w:lang w:val="en-US" w:eastAsia="zh-CN"/>
        </w:rPr>
      </w:pPr>
      <w:r>
        <w:rPr>
          <w:rFonts w:hint="eastAsia"/>
          <w:b/>
          <w:bCs/>
          <w:color w:val="C00000"/>
          <w:sz w:val="22"/>
          <w:szCs w:val="22"/>
          <w:lang w:val="en-US" w:eastAsia="zh-CN"/>
        </w:rPr>
        <w:t>已完成</w:t>
      </w:r>
      <w:r>
        <w:rPr>
          <w:rFonts w:hint="eastAsia"/>
          <w:sz w:val="22"/>
          <w:szCs w:val="22"/>
          <w:lang w:val="en-US" w:eastAsia="zh-CN"/>
        </w:rPr>
        <w:t>：订单结束，客户收到货物。</w:t>
      </w:r>
    </w:p>
    <w:p>
      <w:pPr>
        <w:numPr>
          <w:ilvl w:val="0"/>
          <w:numId w:val="0"/>
        </w:numPr>
        <w:rPr>
          <w:rFonts w:hint="eastAsia"/>
          <w:lang w:val="en-US" w:eastAsia="zh-CN"/>
        </w:rPr>
      </w:pPr>
    </w:p>
    <w:p>
      <w:pPr>
        <w:jc w:val="center"/>
        <w:rPr>
          <w:rFonts w:hint="eastAsia"/>
          <w:b/>
          <w:bCs/>
          <w:sz w:val="32"/>
          <w:szCs w:val="32"/>
          <w:lang w:val="en-US" w:eastAsia="zh-CN"/>
        </w:rPr>
      </w:pPr>
      <w:r>
        <w:rPr>
          <w:rFonts w:hint="eastAsia"/>
          <w:b/>
          <w:bCs/>
          <w:sz w:val="32"/>
          <w:szCs w:val="32"/>
          <w:lang w:val="en-US" w:eastAsia="zh-CN"/>
        </w:rPr>
        <w:t>注册说明</w:t>
      </w:r>
    </w:p>
    <w:p>
      <w:pPr>
        <w:numPr>
          <w:ilvl w:val="0"/>
          <w:numId w:val="2"/>
        </w:numPr>
        <w:rPr>
          <w:rFonts w:hint="eastAsia"/>
          <w:lang w:val="en-US" w:eastAsia="zh-CN"/>
        </w:rPr>
      </w:pPr>
      <w:r>
        <w:rPr>
          <w:rFonts w:hint="eastAsia"/>
          <w:lang w:val="en-US" w:eastAsia="zh-CN"/>
        </w:rPr>
        <w:t>发货人注册为会员需要填写的信息为：用户名、密码、确认密码及电子邮箱（邮箱注册时候需要验证；邮箱用于找回密码）</w:t>
      </w:r>
    </w:p>
    <w:p>
      <w:pPr>
        <w:numPr>
          <w:ilvl w:val="0"/>
          <w:numId w:val="2"/>
        </w:numPr>
        <w:rPr>
          <w:rFonts w:hint="eastAsia"/>
          <w:lang w:val="en-US" w:eastAsia="zh-CN"/>
        </w:rPr>
      </w:pPr>
      <w:r>
        <w:rPr>
          <w:rFonts w:hint="eastAsia"/>
          <w:lang w:val="en-US" w:eastAsia="zh-CN"/>
        </w:rPr>
        <w:t>注册成功后自动生成用户编号：编号以RUS707710001开始增加...RUS707710002、RUS707710003......</w:t>
      </w:r>
    </w:p>
    <w:p>
      <w:pPr>
        <w:numPr>
          <w:ilvl w:val="0"/>
          <w:numId w:val="2"/>
        </w:numPr>
        <w:rPr>
          <w:rFonts w:hint="eastAsia"/>
          <w:lang w:val="en-US" w:eastAsia="zh-CN"/>
        </w:rPr>
      </w:pPr>
      <w:r>
        <w:rPr>
          <w:rFonts w:hint="eastAsia"/>
          <w:lang w:val="en-US" w:eastAsia="zh-CN"/>
        </w:rPr>
        <w:t>注册成功以后需要填写完以下信息才可以进行发货：姓名、手机号码。</w:t>
      </w:r>
    </w:p>
    <w:p>
      <w:pPr>
        <w:numPr>
          <w:ilvl w:val="0"/>
          <w:numId w:val="2"/>
        </w:numPr>
        <w:rPr>
          <w:rFonts w:hint="eastAsia"/>
          <w:lang w:val="en-US" w:eastAsia="zh-CN"/>
        </w:rPr>
      </w:pPr>
      <w:r>
        <w:rPr>
          <w:rFonts w:hint="eastAsia"/>
          <w:lang w:val="en-US" w:eastAsia="zh-CN"/>
        </w:rPr>
        <w:t>需要选择所在城市及填写详细地址，并可以增加新的发件地址。</w:t>
      </w:r>
    </w:p>
    <w:p>
      <w:pPr>
        <w:numPr>
          <w:ilvl w:val="0"/>
          <w:numId w:val="0"/>
        </w:numPr>
        <w:rPr>
          <w:rFonts w:hint="eastAsia"/>
          <w:lang w:val="en-US" w:eastAsia="zh-CN"/>
        </w:rPr>
      </w:pPr>
    </w:p>
    <w:p>
      <w:pPr>
        <w:pStyle w:val="4"/>
        <w:jc w:val="center"/>
        <w:rPr>
          <w:rFonts w:hint="eastAsia"/>
          <w:lang w:val="en-US" w:eastAsia="zh-CN"/>
        </w:rPr>
      </w:pPr>
      <w:r>
        <w:rPr>
          <w:rFonts w:hint="eastAsia"/>
          <w:lang w:val="en-US" w:eastAsia="zh-CN"/>
        </w:rPr>
        <w:t>订单号组成说明</w:t>
      </w:r>
    </w:p>
    <w:p>
      <w:pPr>
        <w:numPr>
          <w:ilvl w:val="0"/>
          <w:numId w:val="0"/>
        </w:numPr>
        <w:rPr>
          <w:rFonts w:hint="eastAsia"/>
          <w:lang w:val="en-US" w:eastAsia="zh-CN"/>
        </w:rPr>
      </w:pPr>
      <w:r>
        <w:rPr>
          <w:rFonts w:hint="eastAsia"/>
          <w:lang w:val="en-US" w:eastAsia="zh-CN"/>
        </w:rPr>
        <w:t>顾客注册成功后会自动生成客户编号，客户下单后会形成客户</w:t>
      </w:r>
      <w:r>
        <w:rPr>
          <w:rFonts w:hint="eastAsia"/>
          <w:b/>
          <w:bCs/>
          <w:color w:val="FF0000"/>
          <w:lang w:val="en-US" w:eastAsia="zh-CN"/>
        </w:rPr>
        <w:t>主订单号</w:t>
      </w:r>
      <w:r>
        <w:rPr>
          <w:rFonts w:hint="eastAsia"/>
          <w:lang w:val="en-US" w:eastAsia="zh-CN"/>
        </w:rPr>
        <w:t>（客户主订单由</w:t>
      </w:r>
      <w:r>
        <w:rPr>
          <w:rFonts w:hint="eastAsia"/>
          <w:b/>
          <w:bCs/>
          <w:color w:val="FF0000"/>
          <w:lang w:val="en-US" w:eastAsia="zh-CN"/>
        </w:rPr>
        <w:t>单个俄罗斯境内订单</w:t>
      </w:r>
      <w:r>
        <w:rPr>
          <w:rFonts w:hint="eastAsia"/>
          <w:lang w:val="en-US" w:eastAsia="zh-CN"/>
        </w:rPr>
        <w:t>+</w:t>
      </w:r>
      <w:r>
        <w:rPr>
          <w:rFonts w:hint="eastAsia"/>
          <w:b/>
          <w:bCs/>
          <w:color w:val="FF0000"/>
          <w:lang w:val="en-US" w:eastAsia="zh-CN"/>
        </w:rPr>
        <w:t>多个国内快递单</w:t>
      </w:r>
      <w:r>
        <w:rPr>
          <w:rFonts w:hint="eastAsia"/>
          <w:lang w:val="en-US" w:eastAsia="zh-CN"/>
        </w:rPr>
        <w:t>组成。）客户填写完订单信息后提交给代理，代理可对订单信息进行核对并对价格、重量及俄罗斯和中国订单号就行修改，修改完后的订单信息返回给顾客进行确认，不管付款与否代理可以对顾客的订单进行勾选，将所勾选的订单形成一个新的跟踪号（跟踪号由代理/管理员进行填写）。</w:t>
      </w:r>
    </w:p>
    <w:p>
      <w:pPr>
        <w:rPr>
          <w:rFonts w:hint="eastAsia"/>
          <w:lang w:val="en-US" w:eastAsia="zh-CN"/>
        </w:rPr>
      </w:pPr>
    </w:p>
    <w:p>
      <w:pPr>
        <w:rPr>
          <w:rFonts w:hint="eastAsia"/>
          <w:lang w:val="en-US" w:eastAsia="zh-CN"/>
        </w:rPr>
      </w:pPr>
      <w:r>
        <w:rPr>
          <w:rFonts w:hint="eastAsia"/>
          <w:lang w:val="en-US" w:eastAsia="zh-CN"/>
        </w:rPr>
        <w:t>下单流程如下：通过顾客下单→代理审单→顾客支付→管理员确认收款→信息返回到客户</w:t>
      </w:r>
    </w:p>
    <w:p>
      <w:pPr>
        <w:rPr>
          <w:rFonts w:hint="eastAsia"/>
          <w:lang w:val="en-US" w:eastAsia="zh-CN"/>
        </w:rPr>
      </w:pPr>
      <w:r>
        <w:rPr>
          <w:rFonts w:hint="eastAsia"/>
          <w:lang w:val="en-US" w:eastAsia="zh-CN"/>
        </w:rPr>
        <w:t>物流跟踪流程：管理员更新俄罗斯物流信息→顾客及收件人查询信息</w:t>
      </w:r>
    </w:p>
    <w:p>
      <w:pPr>
        <w:rPr>
          <w:rFonts w:hint="eastAsia"/>
          <w:lang w:val="en-US" w:eastAsia="zh-CN"/>
        </w:rPr>
      </w:pPr>
    </w:p>
    <w:p>
      <w:pPr>
        <w:pStyle w:val="3"/>
        <w:jc w:val="center"/>
        <w:rPr>
          <w:rFonts w:hint="eastAsia"/>
          <w:lang w:val="en-US" w:eastAsia="zh-CN"/>
        </w:rPr>
      </w:pPr>
      <w:r>
        <w:rPr>
          <w:rFonts w:hint="eastAsia"/>
          <w:lang w:val="en-US" w:eastAsia="zh-CN"/>
        </w:rPr>
        <w:t>物流系统功能说明</w:t>
      </w:r>
    </w:p>
    <w:p>
      <w:pPr>
        <w:pStyle w:val="4"/>
        <w:rPr>
          <w:rFonts w:hint="eastAsia"/>
          <w:color w:val="FF0000"/>
          <w:lang w:val="en-US" w:eastAsia="zh-CN"/>
        </w:rPr>
      </w:pPr>
      <w:r>
        <w:rPr>
          <w:rFonts w:hint="eastAsia"/>
          <w:color w:val="FF0000"/>
          <w:lang w:val="en-US" w:eastAsia="zh-CN"/>
        </w:rPr>
        <w:t>注册功能说明</w:t>
      </w:r>
    </w:p>
    <w:p>
      <w:pPr>
        <w:rPr>
          <w:rFonts w:hint="eastAsia"/>
          <w:b/>
          <w:bCs/>
          <w:lang w:val="en-US" w:eastAsia="zh-CN"/>
        </w:rPr>
      </w:pPr>
      <w:r>
        <w:rPr>
          <w:rFonts w:hint="eastAsia"/>
          <w:b/>
          <w:bCs/>
          <w:sz w:val="28"/>
          <w:szCs w:val="28"/>
          <w:lang w:val="en-US" w:eastAsia="zh-CN"/>
        </w:rPr>
        <w:t>1-1 顾客</w:t>
      </w:r>
    </w:p>
    <w:p>
      <w:pPr>
        <w:numPr>
          <w:ilvl w:val="0"/>
          <w:numId w:val="3"/>
        </w:numPr>
        <w:rPr>
          <w:rFonts w:hint="eastAsia"/>
          <w:lang w:val="en-US" w:eastAsia="zh-CN"/>
        </w:rPr>
      </w:pPr>
      <w:r>
        <w:rPr>
          <w:rFonts w:hint="eastAsia"/>
          <w:lang w:val="en-US" w:eastAsia="zh-CN"/>
        </w:rPr>
        <w:t>顾客通过填写“账号、密码、重复密码、邮箱”来注册为会员</w:t>
      </w:r>
    </w:p>
    <w:p>
      <w:pPr>
        <w:numPr>
          <w:ilvl w:val="0"/>
          <w:numId w:val="3"/>
        </w:numPr>
        <w:rPr>
          <w:rFonts w:hint="eastAsia"/>
          <w:lang w:val="en-US" w:eastAsia="zh-CN"/>
        </w:rPr>
      </w:pPr>
      <w:r>
        <w:rPr>
          <w:rFonts w:hint="eastAsia"/>
          <w:lang w:val="en-US" w:eastAsia="zh-CN"/>
        </w:rPr>
        <w:t>顾客注册成功会员后自动生成客户编号并默认跳转到完善个人资料的页面，客户若需要发货则必须填写（或选择）手机号码、所在城市、详细地址；选填微信及QQ。</w:t>
      </w:r>
    </w:p>
    <w:p>
      <w:pPr>
        <w:numPr>
          <w:ilvl w:val="0"/>
          <w:numId w:val="3"/>
        </w:numPr>
        <w:rPr>
          <w:rFonts w:hint="eastAsia"/>
          <w:lang w:val="en-US" w:eastAsia="zh-CN"/>
        </w:rPr>
      </w:pPr>
      <w:r>
        <w:rPr>
          <w:rFonts w:hint="eastAsia"/>
          <w:lang w:val="en-US" w:eastAsia="zh-CN"/>
        </w:rPr>
        <w:t>顾客能通过邮箱找回密码</w:t>
      </w:r>
    </w:p>
    <w:p>
      <w:pPr>
        <w:numPr>
          <w:ilvl w:val="0"/>
          <w:numId w:val="0"/>
        </w:numPr>
        <w:rPr>
          <w:rFonts w:hint="eastAsia"/>
          <w:b/>
          <w:bCs/>
          <w:sz w:val="28"/>
          <w:szCs w:val="28"/>
          <w:lang w:val="en-US" w:eastAsia="zh-CN"/>
        </w:rPr>
      </w:pPr>
      <w:r>
        <w:rPr>
          <w:rFonts w:hint="eastAsia"/>
          <w:b/>
          <w:bCs/>
          <w:sz w:val="28"/>
          <w:szCs w:val="28"/>
          <w:lang w:val="en-US" w:eastAsia="zh-CN"/>
        </w:rPr>
        <w:t>1-2 代理</w:t>
      </w:r>
    </w:p>
    <w:p>
      <w:pPr>
        <w:numPr>
          <w:ilvl w:val="0"/>
          <w:numId w:val="4"/>
        </w:numPr>
        <w:rPr>
          <w:rFonts w:hint="eastAsia"/>
          <w:b w:val="0"/>
          <w:bCs w:val="0"/>
          <w:sz w:val="21"/>
          <w:szCs w:val="21"/>
          <w:lang w:val="en-US" w:eastAsia="zh-CN"/>
        </w:rPr>
      </w:pPr>
      <w:r>
        <w:rPr>
          <w:rFonts w:hint="eastAsia"/>
          <w:b w:val="0"/>
          <w:bCs w:val="0"/>
          <w:sz w:val="21"/>
          <w:szCs w:val="21"/>
          <w:lang w:val="en-US" w:eastAsia="zh-CN"/>
        </w:rPr>
        <w:t>代理由管理员直接赋予信息。（管理员会生成账号、密码、姓名、电话、代理城市、QQ）</w:t>
      </w:r>
    </w:p>
    <w:p>
      <w:pPr>
        <w:numPr>
          <w:ilvl w:val="0"/>
          <w:numId w:val="4"/>
        </w:numPr>
        <w:rPr>
          <w:rFonts w:hint="eastAsia"/>
          <w:b w:val="0"/>
          <w:bCs w:val="0"/>
          <w:sz w:val="21"/>
          <w:szCs w:val="21"/>
          <w:lang w:val="en-US" w:eastAsia="zh-CN"/>
        </w:rPr>
      </w:pPr>
      <w:r>
        <w:rPr>
          <w:rFonts w:hint="eastAsia"/>
          <w:b w:val="0"/>
          <w:bCs w:val="0"/>
          <w:sz w:val="21"/>
          <w:szCs w:val="21"/>
          <w:lang w:val="en-US" w:eastAsia="zh-CN"/>
        </w:rPr>
        <w:t>代理只能更改密码，其他信息不能做任何更改。</w:t>
      </w:r>
    </w:p>
    <w:p>
      <w:pPr>
        <w:widowControl w:val="0"/>
        <w:numPr>
          <w:ilvl w:val="0"/>
          <w:numId w:val="0"/>
        </w:numPr>
        <w:jc w:val="both"/>
        <w:rPr>
          <w:rFonts w:hint="eastAsia"/>
          <w:b w:val="0"/>
          <w:bCs w:val="0"/>
          <w:sz w:val="21"/>
          <w:szCs w:val="21"/>
          <w:lang w:val="en-US" w:eastAsia="zh-CN"/>
        </w:rPr>
      </w:pPr>
    </w:p>
    <w:p>
      <w:pPr>
        <w:pStyle w:val="4"/>
        <w:rPr>
          <w:rFonts w:hint="eastAsia"/>
          <w:color w:val="FF0000"/>
          <w:lang w:val="en-US" w:eastAsia="zh-CN"/>
        </w:rPr>
      </w:pPr>
      <w:r>
        <w:rPr>
          <w:rFonts w:hint="eastAsia"/>
          <w:color w:val="FF0000"/>
          <w:lang w:val="en-US" w:eastAsia="zh-CN"/>
        </w:rPr>
        <w:t>下单功能</w:t>
      </w:r>
    </w:p>
    <w:p>
      <w:pPr>
        <w:numPr>
          <w:ilvl w:val="0"/>
          <w:numId w:val="0"/>
        </w:numPr>
        <w:rPr>
          <w:rFonts w:hint="eastAsia"/>
          <w:lang w:val="en-US" w:eastAsia="zh-CN"/>
        </w:rPr>
      </w:pPr>
      <w:r>
        <w:rPr>
          <w:rFonts w:hint="eastAsia"/>
          <w:lang w:val="en-US" w:eastAsia="zh-CN"/>
        </w:rPr>
        <w:t>下单者填写完主订单信息、发件人信息及收件人信息后；订单显示在对应城市的代理界面，代理通过对价格、重量、订单号的信息进行更改后；修改后的订单信息返回给下单者进行付款之用【此时不管客户付款不付款代理都可以发货】；</w:t>
      </w:r>
      <w:r>
        <w:rPr>
          <w:rFonts w:hint="eastAsia"/>
          <w:b/>
          <w:bCs/>
          <w:color w:val="0000FF"/>
          <w:lang w:val="en-US" w:eastAsia="zh-CN"/>
        </w:rPr>
        <w:t>下单者付款</w:t>
      </w:r>
      <w:r>
        <w:rPr>
          <w:rFonts w:hint="eastAsia"/>
          <w:lang w:val="en-US" w:eastAsia="zh-CN"/>
        </w:rPr>
        <w:t xml:space="preserve"> 下单者点击付款按钮，按照界面上的金额通过微信、支付宝、银行卡付款；管理员收到付款信息进行比对，若付款金额正确则将付款状态更改为已收款（管理员）/已付款（下单者），若付款金额不正确则管理员在订单后备注需要补交金额然后返回给下单者进行再次付款。</w:t>
      </w:r>
    </w:p>
    <w:p>
      <w:pPr>
        <w:numPr>
          <w:ilvl w:val="0"/>
          <w:numId w:val="0"/>
        </w:numPr>
        <w:rPr>
          <w:rFonts w:hint="eastAsia" w:eastAsiaTheme="minorEastAsia"/>
          <w:lang w:val="en-US" w:eastAsia="zh-CN"/>
        </w:rPr>
      </w:pPr>
      <w:r>
        <w:rPr>
          <w:rFonts w:hint="eastAsia"/>
          <w:lang w:val="en-US" w:eastAsia="zh-CN"/>
        </w:rPr>
        <w:t>顾客在下单页面进行下单，我们的系统主要为国外的代购服务，每个代购发货的时候会有他自己的多个客户，也就是说</w:t>
      </w:r>
      <w:r>
        <w:rPr>
          <w:rFonts w:hint="eastAsia"/>
          <w:color w:val="0000FF"/>
          <w:lang w:val="en-US" w:eastAsia="zh-CN"/>
        </w:rPr>
        <w:t>客户</w:t>
      </w:r>
      <w:r>
        <w:rPr>
          <w:rFonts w:hint="eastAsia"/>
          <w:lang w:val="en-US" w:eastAsia="zh-CN"/>
        </w:rPr>
        <w:t>的一个单包含了</w:t>
      </w:r>
      <w:r>
        <w:rPr>
          <w:rFonts w:hint="eastAsia"/>
          <w:color w:val="0000FF"/>
          <w:lang w:val="en-US" w:eastAsia="zh-CN"/>
        </w:rPr>
        <w:t>国内的多个收件人</w:t>
      </w:r>
      <w:r>
        <w:rPr>
          <w:rFonts w:hint="eastAsia"/>
          <w:lang w:val="en-US" w:eastAsia="zh-CN"/>
        </w:rPr>
        <w:t>（多个快递单号）。我们的代理会收到很</w:t>
      </w:r>
      <w:r>
        <w:rPr>
          <w:rFonts w:hint="eastAsia"/>
          <w:color w:val="0000FF"/>
          <w:lang w:val="en-US" w:eastAsia="zh-CN"/>
        </w:rPr>
        <w:t>多个客户</w:t>
      </w:r>
      <w:r>
        <w:rPr>
          <w:rFonts w:hint="eastAsia"/>
          <w:lang w:val="en-US" w:eastAsia="zh-CN"/>
        </w:rPr>
        <w:t>的货物。比如说代理收到了5个客户的货物，每个客户有10个国内收件人，那么 一个 代理就收到了 5个客户 * 10个国内收件人 = 50个国内快递单号。客户需要填写的信息在已有系统中都以体现。</w:t>
      </w:r>
      <w:bookmarkStart w:id="0" w:name="_GoBack"/>
      <w:bookmarkEnd w:id="0"/>
    </w:p>
    <w:p>
      <w:pPr>
        <w:numPr>
          <w:ilvl w:val="0"/>
          <w:numId w:val="0"/>
        </w:numPr>
        <w:rPr>
          <w:rFonts w:hint="eastAsia"/>
          <w:lang w:val="en-US" w:eastAsia="zh-CN"/>
        </w:rPr>
      </w:pPr>
    </w:p>
    <w:p>
      <w:pPr>
        <w:rPr>
          <w:rFonts w:hint="eastAsia"/>
          <w:lang w:val="en-US" w:eastAsia="zh-CN"/>
        </w:rPr>
      </w:pPr>
      <w:r>
        <w:rPr>
          <w:rStyle w:val="7"/>
          <w:rFonts w:hint="eastAsia"/>
          <w:color w:val="FF0000"/>
          <w:lang w:val="en-US" w:eastAsia="zh-CN"/>
        </w:rPr>
        <w:t>物流跟踪：</w:t>
      </w:r>
      <w:r>
        <w:rPr>
          <w:rFonts w:hint="eastAsia"/>
          <w:color w:val="FF0000"/>
          <w:lang w:val="en-US" w:eastAsia="zh-CN"/>
        </w:rPr>
        <w:t>管理员</w:t>
      </w:r>
      <w:r>
        <w:rPr>
          <w:rFonts w:hint="eastAsia"/>
          <w:lang w:val="en-US" w:eastAsia="zh-CN"/>
        </w:rPr>
        <w:t>通过</w:t>
      </w:r>
      <w:r>
        <w:rPr>
          <w:rFonts w:hint="eastAsia"/>
          <w:color w:val="FF0000"/>
          <w:lang w:val="en-US" w:eastAsia="zh-CN"/>
        </w:rPr>
        <w:t>更新跟踪号（一个跟踪号=多个主订单号，因为一个城市，一个代理，代理会收到很多客户的货，但是一个代理收到的一批货是同时发出，所以整个一批货中虽然有多个客户，但是物流信息都是相同的，直到货物到达中国境内快递公司之后转为中国境内的快递公司单号，也就是说 客户--代理--物流信息--国外我们的边境仓 --清关 --国内我公司边境仓。 至国内边境仓为止这段为手动更新结束）</w:t>
      </w:r>
      <w:r>
        <w:rPr>
          <w:rFonts w:hint="eastAsia"/>
          <w:lang w:val="en-US" w:eastAsia="zh-CN"/>
        </w:rPr>
        <w:t>对该跟踪号所包括的</w:t>
      </w:r>
      <w:r>
        <w:rPr>
          <w:rFonts w:hint="eastAsia"/>
          <w:color w:val="FF0000"/>
          <w:lang w:val="en-US" w:eastAsia="zh-CN"/>
        </w:rPr>
        <w:t>所有（多个）客户主订单号</w:t>
      </w:r>
      <w:r>
        <w:rPr>
          <w:rFonts w:hint="eastAsia"/>
          <w:lang w:val="en-US" w:eastAsia="zh-CN"/>
        </w:rPr>
        <w:t>、的物流位置信息进行物流信息更新（手动更新的节点为货物到达国内边境仓）；当货物抵达国内快递公司仓库后直接抓取订单对应的快递公司的物流信息。发货人/收货人进入到物流系统界面，直接在主页上输入订单号（发货人的主订单号或者收货人的国内快递单号）直接获取物流信息，俄罗斯境内和国内物流信息在同一个页面中展示。</w:t>
      </w:r>
    </w:p>
    <w:p>
      <w:pPr>
        <w:rPr>
          <w:rFonts w:hint="eastAsia"/>
          <w:lang w:val="en-US" w:eastAsia="zh-CN"/>
        </w:rPr>
      </w:pPr>
      <w:r>
        <w:rPr>
          <w:rFonts w:hint="eastAsia"/>
          <w:lang w:val="en-US" w:eastAsia="zh-CN"/>
        </w:rPr>
        <w:t xml:space="preserve">基本思路： 一个跟踪号 = 多个主订单号（包括多个国内快递单号） = 统一物流信息                                             </w:t>
      </w:r>
    </w:p>
    <w:p>
      <w:pPr>
        <w:rPr>
          <w:rFonts w:hint="eastAsia"/>
          <w:lang w:val="en-US" w:eastAsia="zh-CN"/>
        </w:rPr>
      </w:pPr>
      <w:r>
        <w:rPr>
          <w:rFonts w:hint="eastAsia"/>
          <w:lang w:val="en-US" w:eastAsia="zh-CN"/>
        </w:rPr>
        <w:t xml:space="preserve">    比如一百个客户的跟踪信息： 一个跟踪号设置为 X（手动更新） ,  X = 100个客户订单号（即100国内快递单号，国内快递单号会在下单的环节就会给予客户，号码为001-100），手动更新的阶段是 客户 - 代理 -- 我司国外边境仓 -- 清关 -- 我司国内边境仓， 从我司边境仓发出后就会交与国内快递公司处理，快递公司录入信息后，此时预先给到客户的国内快递单号开始自动产生国内快递的跟踪信息。</w:t>
      </w:r>
    </w:p>
    <w:p>
      <w:pPr>
        <w:rPr>
          <w:rFonts w:hint="eastAsia"/>
          <w:lang w:val="en-US" w:eastAsia="zh-CN"/>
        </w:rPr>
      </w:pPr>
      <w:r>
        <w:rPr>
          <w:rFonts w:hint="eastAsia"/>
          <w:lang w:val="en-US" w:eastAsia="zh-CN"/>
        </w:rPr>
        <w:t xml:space="preserve">    也就是说客户在查询自己货物的物流信息时，只需要输入自己的国内快递单号就可实现全程查询。</w:t>
      </w:r>
    </w:p>
    <w:p>
      <w:pPr>
        <w:rPr>
          <w:rFonts w:hint="eastAsia"/>
          <w:lang w:val="en-US" w:eastAsia="zh-CN"/>
        </w:rPr>
      </w:pPr>
    </w:p>
    <w:p>
      <w:pPr>
        <w:pStyle w:val="4"/>
        <w:rPr>
          <w:rFonts w:hint="eastAsia"/>
          <w:lang w:val="en-US" w:eastAsia="zh-CN"/>
        </w:rPr>
      </w:pPr>
      <w:r>
        <w:rPr>
          <w:rFonts w:hint="eastAsia"/>
          <w:color w:val="FF0000"/>
          <w:lang w:val="en-US" w:eastAsia="zh-CN"/>
        </w:rPr>
        <w:t>权限功能：</w:t>
      </w:r>
      <w:r>
        <w:rPr>
          <w:rFonts w:hint="eastAsia"/>
          <w:lang w:val="en-US" w:eastAsia="zh-CN"/>
        </w:rPr>
        <w:t>发货人</w:t>
      </w:r>
    </w:p>
    <w:p>
      <w:pPr>
        <w:numPr>
          <w:ilvl w:val="0"/>
          <w:numId w:val="5"/>
        </w:numPr>
        <w:jc w:val="left"/>
        <w:rPr>
          <w:rFonts w:hint="eastAsia"/>
          <w:lang w:val="en-US" w:eastAsia="zh-CN"/>
        </w:rPr>
      </w:pPr>
      <w:r>
        <w:rPr>
          <w:rFonts w:hint="eastAsia"/>
          <w:lang w:val="en-US" w:eastAsia="zh-CN"/>
        </w:rPr>
        <w:t>查看发货订单信息：处理中、未付款、已付款、已发货、已完成</w:t>
      </w:r>
    </w:p>
    <w:p>
      <w:pPr>
        <w:numPr>
          <w:ilvl w:val="0"/>
          <w:numId w:val="5"/>
        </w:numPr>
        <w:jc w:val="left"/>
        <w:rPr>
          <w:rFonts w:hint="eastAsia"/>
          <w:lang w:val="en-US" w:eastAsia="zh-CN"/>
        </w:rPr>
      </w:pPr>
      <w:r>
        <w:rPr>
          <w:rFonts w:hint="eastAsia"/>
          <w:lang w:val="en-US" w:eastAsia="zh-CN"/>
        </w:rPr>
        <w:t>可以删除未提交过的订单</w:t>
      </w:r>
    </w:p>
    <w:p>
      <w:pPr>
        <w:rPr>
          <w:rFonts w:hint="eastAsia"/>
          <w:b/>
          <w:bCs/>
          <w:color w:val="C00000"/>
          <w:lang w:val="en-US" w:eastAsia="zh-CN"/>
        </w:rPr>
      </w:pPr>
      <w:r>
        <w:rPr>
          <w:rFonts w:hint="eastAsia"/>
          <w:lang w:val="en-US" w:eastAsia="zh-CN"/>
        </w:rPr>
        <w:t>下载发货订单信息：全部订单、待处理、已发货（未完成的订单）、已完成（指的是已经完成的订单）</w:t>
      </w:r>
      <w:r>
        <w:rPr>
          <w:rFonts w:hint="eastAsia"/>
          <w:b/>
          <w:bCs/>
          <w:color w:val="C00000"/>
          <w:lang w:val="en-US" w:eastAsia="zh-CN"/>
        </w:rPr>
        <w:t>订单信息表格见附件</w:t>
      </w:r>
    </w:p>
    <w:p>
      <w:pPr>
        <w:pStyle w:val="4"/>
        <w:rPr>
          <w:rFonts w:hint="eastAsia"/>
          <w:b/>
          <w:bCs/>
          <w:szCs w:val="24"/>
          <w:lang w:val="en-US" w:eastAsia="zh-CN"/>
        </w:rPr>
      </w:pPr>
      <w:r>
        <w:rPr>
          <w:rFonts w:hint="eastAsia"/>
          <w:color w:val="FF0000"/>
          <w:lang w:val="en-US" w:eastAsia="zh-CN"/>
        </w:rPr>
        <w:t>权限功能：</w:t>
      </w:r>
      <w:r>
        <w:rPr>
          <w:rFonts w:hint="eastAsia"/>
          <w:lang w:val="en-US" w:eastAsia="zh-CN"/>
        </w:rPr>
        <w:t>代理</w:t>
      </w:r>
    </w:p>
    <w:p>
      <w:pPr>
        <w:numPr>
          <w:ilvl w:val="0"/>
          <w:numId w:val="6"/>
        </w:numPr>
        <w:jc w:val="left"/>
        <w:rPr>
          <w:rFonts w:hint="eastAsia"/>
          <w:lang w:val="en-US" w:eastAsia="zh-CN"/>
        </w:rPr>
      </w:pPr>
      <w:r>
        <w:rPr>
          <w:rFonts w:hint="eastAsia"/>
          <w:lang w:val="en-US" w:eastAsia="zh-CN"/>
        </w:rPr>
        <w:t>查看自己所在城市的发货订单信息：处理中、未付款、已付款、已发货、已完成</w:t>
      </w:r>
    </w:p>
    <w:p>
      <w:pPr>
        <w:numPr>
          <w:ilvl w:val="0"/>
          <w:numId w:val="6"/>
        </w:numPr>
        <w:jc w:val="left"/>
        <w:rPr>
          <w:rFonts w:hint="eastAsia"/>
          <w:lang w:val="en-US" w:eastAsia="zh-CN"/>
        </w:rPr>
      </w:pPr>
      <w:r>
        <w:rPr>
          <w:rFonts w:hint="eastAsia"/>
          <w:lang w:val="en-US" w:eastAsia="zh-CN"/>
        </w:rPr>
        <w:t>下载发货订单信息：全部订单、待处理、待发货、已发货、已完成（指的是已经完成的订单）</w:t>
      </w:r>
      <w:r>
        <w:rPr>
          <w:rFonts w:hint="eastAsia"/>
          <w:b/>
          <w:bCs/>
          <w:color w:val="C00000"/>
          <w:lang w:val="en-US" w:eastAsia="zh-CN"/>
        </w:rPr>
        <w:t>订单信息表格见附件</w:t>
      </w:r>
    </w:p>
    <w:p>
      <w:pPr>
        <w:numPr>
          <w:ilvl w:val="0"/>
          <w:numId w:val="6"/>
        </w:numPr>
        <w:jc w:val="left"/>
        <w:rPr>
          <w:rFonts w:hint="eastAsia"/>
          <w:lang w:val="en-US" w:eastAsia="zh-CN"/>
        </w:rPr>
      </w:pPr>
      <w:r>
        <w:rPr>
          <w:rFonts w:hint="eastAsia"/>
          <w:lang w:val="en-US" w:eastAsia="zh-CN"/>
        </w:rPr>
        <w:t>不可删除任何订单信息</w:t>
      </w:r>
    </w:p>
    <w:p>
      <w:pPr>
        <w:numPr>
          <w:ilvl w:val="0"/>
          <w:numId w:val="6"/>
        </w:numPr>
        <w:jc w:val="left"/>
        <w:rPr>
          <w:rFonts w:hint="eastAsia"/>
          <w:lang w:val="en-US" w:eastAsia="zh-CN"/>
        </w:rPr>
      </w:pPr>
      <w:r>
        <w:rPr>
          <w:rFonts w:hint="eastAsia"/>
          <w:lang w:val="en-US" w:eastAsia="zh-CN"/>
        </w:rPr>
        <w:t>对已经处理的订单进行勾选，对已勾选的订单手动填写一串编码（即之前的 X，然后点击发货，由管理员更新这一串编码的物流信息则该编码所在订单的物流信息同步更新。</w:t>
      </w:r>
    </w:p>
    <w:p>
      <w:pPr>
        <w:numPr>
          <w:ilvl w:val="0"/>
          <w:numId w:val="6"/>
        </w:numPr>
        <w:jc w:val="left"/>
        <w:rPr>
          <w:rFonts w:hint="eastAsia"/>
          <w:lang w:val="en-US" w:eastAsia="zh-CN"/>
        </w:rPr>
      </w:pPr>
      <w:r>
        <w:rPr>
          <w:rFonts w:hint="eastAsia"/>
          <w:lang w:val="en-US" w:eastAsia="zh-CN"/>
        </w:rPr>
        <w:t>代理所有的信息代理不能更改，只能由管理员进行更改。</w:t>
      </w:r>
    </w:p>
    <w:p>
      <w:pPr>
        <w:pStyle w:val="4"/>
        <w:rPr>
          <w:rFonts w:hint="eastAsia"/>
          <w:b/>
          <w:bCs/>
          <w:szCs w:val="24"/>
          <w:lang w:val="en-US" w:eastAsia="zh-CN"/>
        </w:rPr>
      </w:pPr>
      <w:r>
        <w:rPr>
          <w:rFonts w:hint="eastAsia"/>
          <w:color w:val="FF0000"/>
          <w:lang w:val="en-US" w:eastAsia="zh-CN"/>
        </w:rPr>
        <w:t>权限功能：</w:t>
      </w:r>
      <w:r>
        <w:rPr>
          <w:rFonts w:hint="eastAsia"/>
          <w:lang w:val="en-US" w:eastAsia="zh-CN"/>
        </w:rPr>
        <w:t>管理员</w:t>
      </w:r>
    </w:p>
    <w:p>
      <w:pPr>
        <w:numPr>
          <w:ilvl w:val="0"/>
          <w:numId w:val="7"/>
        </w:numPr>
        <w:jc w:val="left"/>
        <w:rPr>
          <w:rFonts w:hint="eastAsia"/>
          <w:lang w:val="en-US" w:eastAsia="zh-CN"/>
        </w:rPr>
      </w:pPr>
      <w:r>
        <w:rPr>
          <w:rFonts w:hint="eastAsia"/>
          <w:lang w:val="en-US" w:eastAsia="zh-CN"/>
        </w:rPr>
        <w:t>查看和更改和删除代理及下单者的个人信息（包含密码）。</w:t>
      </w:r>
    </w:p>
    <w:p>
      <w:pPr>
        <w:numPr>
          <w:ilvl w:val="0"/>
          <w:numId w:val="7"/>
        </w:numPr>
        <w:jc w:val="left"/>
        <w:rPr>
          <w:rFonts w:hint="eastAsia"/>
          <w:lang w:val="en-US" w:eastAsia="zh-CN"/>
        </w:rPr>
      </w:pPr>
      <w:r>
        <w:rPr>
          <w:rFonts w:hint="eastAsia"/>
          <w:color w:val="C00000"/>
          <w:lang w:val="en-US" w:eastAsia="zh-CN"/>
        </w:rPr>
        <w:t>俄罗斯物流</w:t>
      </w:r>
      <w:r>
        <w:rPr>
          <w:rFonts w:hint="eastAsia"/>
          <w:lang w:val="en-US" w:eastAsia="zh-CN"/>
        </w:rPr>
        <w:t>（城市名称、空运时限、陆运时限）、</w:t>
      </w:r>
      <w:r>
        <w:rPr>
          <w:rFonts w:hint="eastAsia"/>
          <w:color w:val="C00000"/>
          <w:lang w:val="en-US" w:eastAsia="zh-CN"/>
        </w:rPr>
        <w:t>货物信息</w:t>
      </w:r>
      <w:r>
        <w:rPr>
          <w:rFonts w:hint="eastAsia"/>
          <w:lang w:val="en-US" w:eastAsia="zh-CN"/>
        </w:rPr>
        <w:t>（货物类型、最低重量（千克）、保费额度（%）、</w:t>
      </w:r>
      <w:r>
        <w:rPr>
          <w:rFonts w:hint="eastAsia"/>
          <w:color w:val="C00000"/>
          <w:lang w:val="en-US" w:eastAsia="zh-CN"/>
        </w:rPr>
        <w:t>国内快递</w:t>
      </w:r>
      <w:r>
        <w:rPr>
          <w:rFonts w:hint="eastAsia"/>
          <w:lang w:val="en-US" w:eastAsia="zh-CN"/>
        </w:rPr>
        <w:t>（省份、其他快递价格（元/千克）、顺丰快递价格（元/千克）增加、修改、删除</w:t>
      </w:r>
    </w:p>
    <w:p>
      <w:pPr>
        <w:numPr>
          <w:ilvl w:val="0"/>
          <w:numId w:val="7"/>
        </w:numPr>
        <w:jc w:val="left"/>
        <w:rPr>
          <w:rFonts w:hint="eastAsia"/>
          <w:lang w:val="en-US" w:eastAsia="zh-CN"/>
        </w:rPr>
      </w:pPr>
      <w:r>
        <w:rPr>
          <w:rFonts w:hint="eastAsia"/>
          <w:lang w:val="en-US" w:eastAsia="zh-CN"/>
        </w:rPr>
        <w:t>订单信息的增加、修改、删除包含：俄罗斯城市名称、货物类型名称、空运价格（元/千克）、陆运价格（元/千克）</w:t>
      </w:r>
    </w:p>
    <w:p>
      <w:pPr>
        <w:numPr>
          <w:ilvl w:val="0"/>
          <w:numId w:val="7"/>
        </w:numPr>
        <w:jc w:val="left"/>
        <w:rPr>
          <w:rFonts w:hint="eastAsia"/>
          <w:b w:val="0"/>
          <w:bCs w:val="0"/>
          <w:sz w:val="24"/>
          <w:szCs w:val="24"/>
          <w:lang w:val="en-US" w:eastAsia="zh-CN"/>
        </w:rPr>
      </w:pPr>
      <w:r>
        <w:rPr>
          <w:rFonts w:hint="eastAsia"/>
          <w:b w:val="0"/>
          <w:bCs w:val="0"/>
          <w:sz w:val="24"/>
          <w:szCs w:val="24"/>
          <w:lang w:val="en-US" w:eastAsia="zh-CN"/>
        </w:rPr>
        <w:t>可查看下单者的发货者信息（之前删除的也可以查看）</w:t>
      </w:r>
    </w:p>
    <w:p>
      <w:pPr>
        <w:numPr>
          <w:ilvl w:val="0"/>
          <w:numId w:val="7"/>
        </w:numPr>
        <w:jc w:val="left"/>
        <w:rPr>
          <w:rFonts w:hint="eastAsia"/>
          <w:b w:val="0"/>
          <w:bCs w:val="0"/>
          <w:sz w:val="24"/>
          <w:szCs w:val="24"/>
          <w:lang w:val="en-US" w:eastAsia="zh-CN"/>
        </w:rPr>
      </w:pPr>
      <w:r>
        <w:rPr>
          <w:rFonts w:hint="eastAsia"/>
          <w:b w:val="0"/>
          <w:bCs w:val="0"/>
          <w:sz w:val="24"/>
          <w:szCs w:val="24"/>
          <w:lang w:val="en-US" w:eastAsia="zh-CN"/>
        </w:rPr>
        <w:t>可以选择隐藏某个城市的代理，该代理隐藏后若该城市只有一个代理则该城市隐藏，发货人的订单默认显示在其他城市代理的界面。</w:t>
      </w:r>
    </w:p>
    <w:p>
      <w:pPr>
        <w:numPr>
          <w:ilvl w:val="0"/>
          <w:numId w:val="7"/>
        </w:numPr>
        <w:jc w:val="left"/>
        <w:rPr>
          <w:rFonts w:hint="eastAsia"/>
          <w:b w:val="0"/>
          <w:bCs w:val="0"/>
          <w:sz w:val="24"/>
          <w:szCs w:val="24"/>
          <w:lang w:val="en-US" w:eastAsia="zh-CN"/>
        </w:rPr>
      </w:pPr>
      <w:r>
        <w:rPr>
          <w:rFonts w:hint="eastAsia"/>
          <w:lang w:val="en-US" w:eastAsia="zh-CN"/>
        </w:rPr>
        <w:t>订单信息下载（查看单个代理的订单、查看每个月的所有订单）：全部订单、待处理、待发货、已发货、已完成（指的是已经完成的订单）</w:t>
      </w:r>
      <w:r>
        <w:rPr>
          <w:rFonts w:hint="eastAsia"/>
          <w:b/>
          <w:bCs/>
          <w:color w:val="C00000"/>
          <w:lang w:val="en-US" w:eastAsia="zh-CN"/>
        </w:rPr>
        <w:t>订单信息表格见附件</w:t>
      </w:r>
    </w:p>
    <w:p>
      <w:pPr>
        <w:numPr>
          <w:ilvl w:val="0"/>
          <w:numId w:val="7"/>
        </w:numPr>
        <w:jc w:val="left"/>
        <w:rPr>
          <w:rFonts w:hint="eastAsia"/>
          <w:b w:val="0"/>
          <w:bCs w:val="0"/>
          <w:sz w:val="24"/>
          <w:szCs w:val="24"/>
          <w:lang w:val="en-US" w:eastAsia="zh-CN"/>
        </w:rPr>
      </w:pPr>
      <w:r>
        <w:rPr>
          <w:rFonts w:hint="eastAsia"/>
          <w:b w:val="0"/>
          <w:bCs w:val="0"/>
          <w:sz w:val="24"/>
          <w:szCs w:val="24"/>
          <w:lang w:val="en-US" w:eastAsia="zh-CN"/>
        </w:rPr>
        <w:t>对于无代理的城市，设置一个选项“无代理城市下单通道”（相当于代理功能），由总公司直接操作。</w:t>
      </w:r>
    </w:p>
    <w:p>
      <w:pPr>
        <w:rPr>
          <w:rFonts w:hint="eastAsia"/>
          <w:b/>
          <w:bCs/>
          <w:color w:val="C00000"/>
          <w:lang w:val="en-US" w:eastAsia="zh-CN"/>
        </w:rPr>
      </w:pPr>
    </w:p>
    <w:p>
      <w:pPr>
        <w:rPr>
          <w:rFonts w:hint="eastAsia"/>
          <w:b w:val="0"/>
          <w:bCs w:val="0"/>
          <w:color w:val="auto"/>
          <w:lang w:val="en-US" w:eastAsia="zh-CN"/>
        </w:rPr>
      </w:pPr>
      <w:r>
        <w:rPr>
          <w:rFonts w:hint="eastAsia"/>
          <w:b/>
          <w:bCs/>
          <w:color w:val="FF0000"/>
          <w:sz w:val="24"/>
          <w:szCs w:val="32"/>
          <w:lang w:val="en-US" w:eastAsia="zh-CN"/>
        </w:rPr>
        <w:t>代理发货说明</w:t>
      </w:r>
      <w:r>
        <w:rPr>
          <w:rFonts w:hint="eastAsia"/>
          <w:b w:val="0"/>
          <w:bCs w:val="0"/>
          <w:color w:val="auto"/>
          <w:lang w:val="en-US" w:eastAsia="zh-CN"/>
        </w:rPr>
        <w:t>：代理需要发货时只需勾选已经处理好的订单，并将勾选的订单手动填写跟踪码即可，此跟踪码只有代理和管理员能看到，管理员通过选择日期时间以及填写文字来更新跟踪码的俄罗斯境内物流信息。</w:t>
      </w:r>
    </w:p>
    <w:p>
      <w:pPr>
        <w:rPr>
          <w:rFonts w:hint="eastAsia"/>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9F07"/>
    <w:multiLevelType w:val="singleLevel"/>
    <w:tmpl w:val="58569F07"/>
    <w:lvl w:ilvl="0" w:tentative="0">
      <w:start w:val="1"/>
      <w:numFmt w:val="decimal"/>
      <w:suff w:val="nothing"/>
      <w:lvlText w:val="%1."/>
      <w:lvlJc w:val="left"/>
    </w:lvl>
  </w:abstractNum>
  <w:abstractNum w:abstractNumId="1">
    <w:nsid w:val="5856A296"/>
    <w:multiLevelType w:val="singleLevel"/>
    <w:tmpl w:val="5856A296"/>
    <w:lvl w:ilvl="0" w:tentative="0">
      <w:start w:val="1"/>
      <w:numFmt w:val="decimal"/>
      <w:suff w:val="nothing"/>
      <w:lvlText w:val="%1."/>
      <w:lvlJc w:val="left"/>
    </w:lvl>
  </w:abstractNum>
  <w:abstractNum w:abstractNumId="2">
    <w:nsid w:val="5856A6AF"/>
    <w:multiLevelType w:val="singleLevel"/>
    <w:tmpl w:val="5856A6AF"/>
    <w:lvl w:ilvl="0" w:tentative="0">
      <w:start w:val="1"/>
      <w:numFmt w:val="decimal"/>
      <w:suff w:val="nothing"/>
      <w:lvlText w:val="%1."/>
      <w:lvlJc w:val="left"/>
    </w:lvl>
  </w:abstractNum>
  <w:abstractNum w:abstractNumId="3">
    <w:nsid w:val="5856AA3C"/>
    <w:multiLevelType w:val="singleLevel"/>
    <w:tmpl w:val="5856AA3C"/>
    <w:lvl w:ilvl="0" w:tentative="0">
      <w:start w:val="1"/>
      <w:numFmt w:val="decimal"/>
      <w:suff w:val="nothing"/>
      <w:lvlText w:val="%1."/>
      <w:lvlJc w:val="left"/>
    </w:lvl>
  </w:abstractNum>
  <w:abstractNum w:abstractNumId="4">
    <w:nsid w:val="5858AACF"/>
    <w:multiLevelType w:val="singleLevel"/>
    <w:tmpl w:val="5858AACF"/>
    <w:lvl w:ilvl="0" w:tentative="0">
      <w:start w:val="1"/>
      <w:numFmt w:val="decimal"/>
      <w:suff w:val="nothing"/>
      <w:lvlText w:val="%1."/>
      <w:lvlJc w:val="left"/>
    </w:lvl>
  </w:abstractNum>
  <w:abstractNum w:abstractNumId="5">
    <w:nsid w:val="5858AD6E"/>
    <w:multiLevelType w:val="singleLevel"/>
    <w:tmpl w:val="5858AD6E"/>
    <w:lvl w:ilvl="0" w:tentative="0">
      <w:start w:val="1"/>
      <w:numFmt w:val="decimal"/>
      <w:suff w:val="nothing"/>
      <w:lvlText w:val="%1."/>
      <w:lvlJc w:val="left"/>
    </w:lvl>
  </w:abstractNum>
  <w:abstractNum w:abstractNumId="6">
    <w:nsid w:val="585B3B5E"/>
    <w:multiLevelType w:val="singleLevel"/>
    <w:tmpl w:val="585B3B5E"/>
    <w:lvl w:ilvl="0" w:tentative="0">
      <w:start w:val="1"/>
      <w:numFmt w:val="decimal"/>
      <w:suff w:val="nothing"/>
      <w:lvlText w:val="%1."/>
      <w:lvlJc w:val="left"/>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1948"/>
    <w:rsid w:val="1822559A"/>
    <w:rsid w:val="21206A8B"/>
    <w:rsid w:val="26600F77"/>
    <w:rsid w:val="37892778"/>
    <w:rsid w:val="57B01BEC"/>
    <w:rsid w:val="7149022D"/>
    <w:rsid w:val="7A0104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SE0</dc:creator>
  <cp:lastModifiedBy>Administrator</cp:lastModifiedBy>
  <dcterms:modified xsi:type="dcterms:W3CDTF">2016-12-22T05:58:29Z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