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2"/>
        <w:gridCol w:w="1241"/>
        <w:gridCol w:w="2877"/>
        <w:gridCol w:w="3232"/>
      </w:tblGrid>
      <w:tr w:rsidR="00E05631"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72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687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项目选题</w:t>
            </w:r>
          </w:p>
        </w:tc>
        <w:tc>
          <w:tcPr>
            <w:tcW w:w="1895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项目的功能</w:t>
            </w:r>
          </w:p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2050633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卢嘉霖</w:t>
            </w:r>
          </w:p>
        </w:tc>
        <w:tc>
          <w:tcPr>
            <w:tcW w:w="1687" w:type="pct"/>
            <w:vMerge w:val="restart"/>
          </w:tcPr>
          <w:p w:rsidR="00E05631" w:rsidRDefault="00000000" w:rsidP="00A76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《共享花园》</w:t>
            </w:r>
          </w:p>
          <w:p w:rsidR="00A76E37" w:rsidRDefault="00A76E37" w:rsidP="00A76E37">
            <w:pPr>
              <w:ind w:firstLineChars="100" w:firstLine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项目旨在将校园内的闲置、废弃土地改造成由所有学生参与建设和建造的共享花园。其目的是响应国家节能减排号召，建设绿色低碳校园，积极促进科学、低碳、高效的资源配置模式的发展，推动生态文明建设。</w:t>
            </w:r>
          </w:p>
          <w:p w:rsidR="00A76E37" w:rsidRDefault="00A76E37" w:rsidP="00A76E37">
            <w:pPr>
              <w:ind w:firstLineChars="100" w:firstLine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项目的主要行动是将校园内的闲置废弃土地改造成共享花园，由所有学生参与设计和建造。学生可以通过参与获得积分和奖励。同时，项目将打造一个内容良好、氛围和谐的共享花园线上社区。</w:t>
            </w:r>
          </w:p>
          <w:p w:rsidR="00A76E37" w:rsidRDefault="00A76E37" w:rsidP="00A76E37">
            <w:pPr>
              <w:ind w:firstLineChars="150" w:firstLine="3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项目主要功能包括用户注册登录系统、花园创建和维护系统、评分评论和举报系统、志愿者招募系统、积分奖励系统和管理员审核系统。</w:t>
            </w:r>
          </w:p>
        </w:tc>
        <w:tc>
          <w:tcPr>
            <w:tcW w:w="1895" w:type="pct"/>
            <w:vMerge w:val="restart"/>
          </w:tcPr>
          <w:p w:rsidR="00F1029B" w:rsidRDefault="00F1029B" w:rsidP="00F1029B">
            <w:pPr>
              <w:rPr>
                <w:rFonts w:hint="eastAsia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账号信息模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块</w:t>
            </w:r>
          </w:p>
          <w:p w:rsidR="00E05631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用户可注册账号</w:t>
            </w:r>
            <w:r w:rsidR="0064015C">
              <w:rPr>
                <w:rFonts w:hint="eastAsia"/>
                <w:lang w:eastAsia="zh-CN"/>
              </w:rPr>
              <w:t>、注销账号、更改密码</w:t>
            </w:r>
          </w:p>
          <w:p w:rsidR="00E05631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用户可登录账号</w:t>
            </w:r>
            <w:r w:rsidR="0064015C">
              <w:rPr>
                <w:rFonts w:hint="eastAsia"/>
                <w:lang w:eastAsia="zh-CN"/>
              </w:rPr>
              <w:t>，其中账号类型有普通用户和管理员两种</w:t>
            </w:r>
          </w:p>
          <w:p w:rsidR="003411C8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普通用户可修改</w:t>
            </w:r>
            <w:r w:rsidR="003411C8">
              <w:rPr>
                <w:rFonts w:hint="eastAsia"/>
                <w:lang w:eastAsia="zh-CN"/>
              </w:rPr>
              <w:t>个人</w:t>
            </w:r>
            <w:r>
              <w:rPr>
                <w:rFonts w:hint="eastAsia"/>
                <w:lang w:eastAsia="zh-CN"/>
              </w:rPr>
              <w:t>信息，</w:t>
            </w:r>
            <w:r w:rsidR="003411C8">
              <w:rPr>
                <w:rFonts w:hint="eastAsia"/>
                <w:lang w:eastAsia="zh-CN"/>
              </w:rPr>
              <w:t>设置对外公开的个人信息</w:t>
            </w:r>
            <w:r w:rsidR="0064015C">
              <w:rPr>
                <w:rFonts w:hint="eastAsia"/>
                <w:lang w:eastAsia="zh-CN"/>
              </w:rPr>
              <w:t>，其中头像、用户名和用户</w:t>
            </w:r>
            <w:r w:rsidR="0064015C">
              <w:rPr>
                <w:rFonts w:hint="eastAsia"/>
                <w:lang w:eastAsia="zh-CN"/>
              </w:rPr>
              <w:t>ID</w:t>
            </w:r>
            <w:r w:rsidR="0064015C">
              <w:rPr>
                <w:rFonts w:hint="eastAsia"/>
                <w:lang w:eastAsia="zh-CN"/>
              </w:rPr>
              <w:t>为强制公开</w:t>
            </w:r>
          </w:p>
          <w:p w:rsidR="003411C8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</w:t>
            </w:r>
            <w:r w:rsidR="003411C8">
              <w:rPr>
                <w:rFonts w:hint="eastAsia"/>
                <w:lang w:eastAsia="zh-CN"/>
              </w:rPr>
              <w:t>查询其他用户</w:t>
            </w:r>
            <w:r w:rsidR="0064015C">
              <w:rPr>
                <w:rFonts w:hint="eastAsia"/>
                <w:lang w:eastAsia="zh-CN"/>
              </w:rPr>
              <w:t>的</w:t>
            </w:r>
            <w:r w:rsidR="003411C8">
              <w:rPr>
                <w:rFonts w:hint="eastAsia"/>
                <w:lang w:eastAsia="zh-CN"/>
              </w:rPr>
              <w:t>公开信息</w:t>
            </w:r>
          </w:p>
          <w:p w:rsidR="00F1029B" w:rsidRDefault="00F1029B" w:rsidP="00F1029B">
            <w:pPr>
              <w:rPr>
                <w:rStyle w:val="md-plain"/>
                <w:rFonts w:ascii="Microsoft YaHei" w:eastAsia="Microsoft YaHei" w:hAnsi="Microsoft YaHei" w:cs="Microsoft YaHei"/>
                <w:b/>
                <w:bCs/>
                <w:color w:val="333333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  <w:lang w:eastAsia="zh-CN"/>
              </w:rPr>
              <w:t>管理员管理模块【</w:t>
            </w:r>
            <w:r>
              <w:rPr>
                <w:rStyle w:val="md-plain"/>
                <w:rFonts w:ascii="Open Sans" w:hAnsi="Open Sans" w:cs="Open Sans"/>
                <w:b/>
                <w:bCs/>
                <w:color w:val="333333"/>
                <w:lang w:eastAsia="zh-CN"/>
              </w:rPr>
              <w:t>5.10</w:t>
            </w:r>
            <w:r>
              <w:rPr>
                <w:rStyle w:val="md-plain"/>
                <w:rFonts w:ascii="Open Sans" w:hAnsi="Open Sans" w:cs="Open Sans"/>
                <w:b/>
                <w:bCs/>
                <w:color w:val="333333"/>
                <w:lang w:eastAsia="zh-CN"/>
              </w:rPr>
              <w:t>新增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  <w:lang w:eastAsia="zh-CN"/>
              </w:rPr>
              <w:t>】</w:t>
            </w:r>
          </w:p>
          <w:p w:rsidR="00F1029B" w:rsidRPr="00F1029B" w:rsidRDefault="00F1029B" w:rsidP="00F1029B">
            <w:pPr>
              <w:rPr>
                <w:rFonts w:hint="eastAsia"/>
                <w:lang w:eastAsia="zh-CN"/>
              </w:rPr>
            </w:pPr>
          </w:p>
          <w:p w:rsidR="00F1029B" w:rsidRPr="00F1029B" w:rsidRDefault="00F1029B" w:rsidP="00FE1E4A"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 w:rsidRPr="00F1029B">
              <w:rPr>
                <w:lang w:eastAsia="zh-CN"/>
              </w:rPr>
              <w:t>管理员可以创建、删除管理员或普通用户账号，可以修改账号密码</w:t>
            </w:r>
          </w:p>
          <w:p w:rsidR="00F1029B" w:rsidRDefault="00F1029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管理员可以禁用、解禁账号</w:t>
            </w:r>
          </w:p>
          <w:p w:rsidR="00F1029B" w:rsidRDefault="00F1029B" w:rsidP="00FE1E4A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 w:rsidRPr="00F1029B">
              <w:rPr>
                <w:lang w:eastAsia="zh-CN"/>
              </w:rPr>
              <w:t>管理员可以查询任何账号信息，包括用户信息和用户信息报表（包括用户注册时间、最近登录时间、花园数、博客数、评分数、评论数、违规次数等统计数据</w:t>
            </w:r>
            <w:r w:rsidRPr="00F1029B">
              <w:rPr>
                <w:rFonts w:hint="eastAsia"/>
                <w:lang w:eastAsia="zh-CN"/>
              </w:rPr>
              <w:t>）</w:t>
            </w:r>
          </w:p>
          <w:p w:rsidR="00F1029B" w:rsidRDefault="00F1029B" w:rsidP="00F1029B">
            <w:pPr>
              <w:rPr>
                <w:rFonts w:hint="eastAsia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花园信息模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块</w:t>
            </w:r>
          </w:p>
          <w:p w:rsidR="00E05631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普通用户可创建、删除花园</w:t>
            </w:r>
            <w:r w:rsidR="003411C8">
              <w:rPr>
                <w:rFonts w:hint="eastAsia"/>
                <w:lang w:eastAsia="zh-CN"/>
              </w:rPr>
              <w:t>，修改花园属性</w:t>
            </w:r>
            <w:r w:rsidR="0064015C">
              <w:rPr>
                <w:rFonts w:hint="eastAsia"/>
                <w:lang w:eastAsia="zh-CN"/>
              </w:rPr>
              <w:t>，设置花园是否公开</w:t>
            </w:r>
            <w:r w:rsidR="00E2528B">
              <w:rPr>
                <w:rFonts w:hint="eastAsia"/>
                <w:lang w:eastAsia="zh-CN"/>
              </w:rPr>
              <w:t>，将自己的花园发布，需满足花园信息完整、得到审核批准</w:t>
            </w:r>
          </w:p>
          <w:p w:rsidR="00433C1A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管理员可审核新创建的花园信息，返回批准</w:t>
            </w:r>
            <w:r w:rsidR="00A76E37"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  <w:lang w:eastAsia="zh-CN"/>
              </w:rPr>
              <w:t>或给出修改意见后驳回</w:t>
            </w:r>
          </w:p>
          <w:p w:rsidR="00F1029B" w:rsidRDefault="00F1029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管理员可强制修改、删除所有花园属性【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.10</w:t>
            </w:r>
            <w:r>
              <w:rPr>
                <w:rFonts w:hint="eastAsia"/>
                <w:lang w:eastAsia="zh-CN"/>
              </w:rPr>
              <w:t>新增】</w:t>
            </w:r>
          </w:p>
          <w:p w:rsidR="00F1029B" w:rsidRDefault="00F1029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管理员可查看并导出</w:t>
            </w:r>
            <w:r w:rsidRPr="00F1029B">
              <w:rPr>
                <w:lang w:eastAsia="zh-CN"/>
              </w:rPr>
              <w:t>管理信息报表，包括花园创建时间、维护时间、维护人员等等【</w:t>
            </w:r>
            <w:r w:rsidRPr="00F1029B">
              <w:rPr>
                <w:lang w:eastAsia="zh-CN"/>
              </w:rPr>
              <w:t>5.10</w:t>
            </w:r>
            <w:r w:rsidRPr="00F1029B">
              <w:rPr>
                <w:lang w:eastAsia="zh-CN"/>
              </w:rPr>
              <w:t>新增</w:t>
            </w:r>
            <w:r w:rsidRPr="00F1029B">
              <w:rPr>
                <w:rFonts w:hint="eastAsia"/>
                <w:lang w:eastAsia="zh-CN"/>
              </w:rPr>
              <w:t>】</w:t>
            </w:r>
          </w:p>
          <w:p w:rsidR="00E05631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用户可查</w:t>
            </w:r>
            <w:r w:rsidR="00E2528B">
              <w:rPr>
                <w:rFonts w:hint="eastAsia"/>
                <w:lang w:eastAsia="zh-CN"/>
              </w:rPr>
              <w:t>看</w:t>
            </w:r>
            <w:r w:rsidR="003411C8">
              <w:rPr>
                <w:rFonts w:hint="eastAsia"/>
                <w:lang w:eastAsia="zh-CN"/>
              </w:rPr>
              <w:t>已发布</w:t>
            </w:r>
            <w:r w:rsidR="0064015C">
              <w:rPr>
                <w:rFonts w:hint="eastAsia"/>
                <w:lang w:eastAsia="zh-CN"/>
              </w:rPr>
              <w:t>且公开</w:t>
            </w:r>
            <w:r w:rsidR="003411C8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花园</w:t>
            </w:r>
            <w:r w:rsidR="003411C8">
              <w:rPr>
                <w:rFonts w:hint="eastAsia"/>
                <w:lang w:eastAsia="zh-CN"/>
              </w:rPr>
              <w:t>信息</w:t>
            </w:r>
            <w:r w:rsidR="00E2528B">
              <w:rPr>
                <w:rFonts w:hint="eastAsia"/>
                <w:lang w:eastAsia="zh-CN"/>
              </w:rPr>
              <w:t>，可以指定查看某个位置、某个用户拥有等限定条件下的花园</w:t>
            </w:r>
          </w:p>
          <w:p w:rsidR="00F1029B" w:rsidRDefault="00F1029B" w:rsidP="00F1029B">
            <w:pPr>
              <w:rPr>
                <w:rFonts w:hint="eastAsia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统计数据模块【</w:t>
            </w: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5.10</w:t>
            </w: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新增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】</w:t>
            </w:r>
          </w:p>
          <w:p w:rsidR="00F1029B" w:rsidRPr="00F1029B" w:rsidRDefault="00F1029B" w:rsidP="00FE1E4A"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 w:rsidRPr="00F1029B">
              <w:rPr>
                <w:lang w:eastAsia="zh-CN"/>
              </w:rPr>
              <w:t>系统自动对用户、花园、评论等对象进行统计分析，存储在系统数据库中</w:t>
            </w:r>
          </w:p>
          <w:p w:rsidR="00F1029B" w:rsidRPr="00F1029B" w:rsidRDefault="00F1029B" w:rsidP="00FE1E4A"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 w:rsidRPr="00F1029B">
              <w:rPr>
                <w:lang w:eastAsia="zh-CN"/>
              </w:rPr>
              <w:lastRenderedPageBreak/>
              <w:t>用户可以查看数据统计报表和图表，包括用户注册数量、用户活跃度、花园创建数量、评论发布数量、用户互动数量、评分榜单等等</w:t>
            </w:r>
          </w:p>
          <w:p w:rsidR="00F1029B" w:rsidRDefault="00F1029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F1029B">
              <w:rPr>
                <w:lang w:eastAsia="zh-CN"/>
              </w:rPr>
              <w:t>系统定期对统计数据进行备份和恢复，保证数据安</w:t>
            </w:r>
            <w:r w:rsidRPr="00F1029B">
              <w:rPr>
                <w:rFonts w:hint="eastAsia"/>
                <w:lang w:eastAsia="zh-CN"/>
              </w:rPr>
              <w:t>全</w:t>
            </w:r>
          </w:p>
          <w:p w:rsidR="00F1029B" w:rsidRDefault="00F1029B" w:rsidP="00F1029B">
            <w:pPr>
              <w:rPr>
                <w:rFonts w:hint="eastAsia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评分评论模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块</w:t>
            </w:r>
          </w:p>
          <w:p w:rsidR="00E05631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</w:t>
            </w:r>
            <w:r w:rsidR="003411C8">
              <w:rPr>
                <w:rFonts w:hint="eastAsia"/>
                <w:lang w:eastAsia="zh-CN"/>
              </w:rPr>
              <w:t>为其他花园发布、撤销和更改评分，其中撤销和更改的只能是自己发布的评分</w:t>
            </w:r>
            <w:r w:rsidR="0064015C">
              <w:rPr>
                <w:rFonts w:hint="eastAsia"/>
                <w:lang w:eastAsia="zh-CN"/>
              </w:rPr>
              <w:t>，评分不需要带有评论</w:t>
            </w:r>
          </w:p>
          <w:p w:rsidR="0064015C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</w:t>
            </w:r>
            <w:r w:rsidR="0064015C">
              <w:rPr>
                <w:rFonts w:hint="eastAsia"/>
                <w:lang w:eastAsia="zh-CN"/>
              </w:rPr>
              <w:t>为其他花园发布、撤销和更改评论，其中发布评论时必须同时进行评分，撤销和更改的只能是自己发布的评论，</w:t>
            </w:r>
          </w:p>
          <w:p w:rsidR="00E2528B" w:rsidRDefault="00E2528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系统在每周固定时间为所有花园这一周内的根据平均得分进行排行，给予排行榜前若干个花园的创建者和维护者积分奖励</w:t>
            </w:r>
          </w:p>
          <w:p w:rsidR="00E05631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</w:t>
            </w:r>
            <w:r w:rsidR="0064015C">
              <w:rPr>
                <w:rFonts w:hint="eastAsia"/>
                <w:lang w:eastAsia="zh-CN"/>
              </w:rPr>
              <w:t>查看花园平均得分、得分的分布情况</w:t>
            </w:r>
            <w:r w:rsidR="00E2528B">
              <w:rPr>
                <w:rFonts w:hint="eastAsia"/>
                <w:lang w:eastAsia="zh-CN"/>
              </w:rPr>
              <w:t>、一周内得分等</w:t>
            </w:r>
            <w:r w:rsidR="0064015C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评论</w:t>
            </w:r>
            <w:r w:rsidR="0064015C"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eastAsia="zh-CN"/>
              </w:rPr>
              <w:t>内容</w:t>
            </w:r>
            <w:r w:rsidR="0064015C">
              <w:rPr>
                <w:rFonts w:hint="eastAsia"/>
                <w:lang w:eastAsia="zh-CN"/>
              </w:rPr>
              <w:t>，可以设置查看最热评论、最新评论和仅查看带有某一评分的评论</w:t>
            </w:r>
          </w:p>
          <w:p w:rsidR="00F1029B" w:rsidRDefault="00F1029B" w:rsidP="00F1029B">
            <w:pPr>
              <w:rPr>
                <w:rFonts w:hint="eastAsia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博客模块【</w:t>
            </w: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5.10</w:t>
            </w: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新增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】</w:t>
            </w:r>
          </w:p>
          <w:p w:rsidR="00F1029B" w:rsidRPr="00F1029B" w:rsidRDefault="00F1029B" w:rsidP="00FE1E4A"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 w:rsidRPr="00F1029B">
              <w:rPr>
                <w:lang w:eastAsia="zh-CN"/>
              </w:rPr>
              <w:t>普通用户可发布、撤销和修改博客文章</w:t>
            </w:r>
          </w:p>
          <w:p w:rsidR="00F1029B" w:rsidRPr="00F1029B" w:rsidRDefault="00F1029B" w:rsidP="00FE1E4A"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 w:rsidRPr="00F1029B">
              <w:rPr>
                <w:lang w:eastAsia="zh-CN"/>
              </w:rPr>
              <w:t>管理员可强制修改、删除社区内的博客文章</w:t>
            </w:r>
          </w:p>
          <w:p w:rsidR="00F1029B" w:rsidRPr="00F1029B" w:rsidRDefault="00F1029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F1029B">
              <w:rPr>
                <w:lang w:eastAsia="zh-CN"/>
              </w:rPr>
              <w:t>用户可以查看其他用户发布的文章</w:t>
            </w:r>
          </w:p>
          <w:p w:rsidR="00F1029B" w:rsidRPr="00F1029B" w:rsidRDefault="00F1029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F1029B">
              <w:rPr>
                <w:lang w:eastAsia="zh-CN"/>
              </w:rPr>
              <w:t>用户可以在文章下发布、撤销和修改评论</w:t>
            </w:r>
          </w:p>
          <w:p w:rsidR="00F1029B" w:rsidRPr="00F1029B" w:rsidRDefault="00F1029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F1029B">
              <w:rPr>
                <w:lang w:eastAsia="zh-CN"/>
              </w:rPr>
              <w:t>系统根据文章互动数量计算其活跃度，将活跃度高和新发布的文章推送给平台主页</w:t>
            </w:r>
          </w:p>
          <w:p w:rsidR="00F1029B" w:rsidRDefault="00F1029B" w:rsidP="00F1029B">
            <w:pPr>
              <w:rPr>
                <w:rFonts w:hint="eastAsia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举报与审核模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块</w:t>
            </w:r>
          </w:p>
          <w:p w:rsidR="00E17FFC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</w:t>
            </w:r>
            <w:r w:rsidR="00E17FFC"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可</w:t>
            </w:r>
            <w:r w:rsidR="00E17FFC">
              <w:rPr>
                <w:rFonts w:hint="eastAsia"/>
                <w:lang w:eastAsia="zh-CN"/>
              </w:rPr>
              <w:t>向管理员提交举报，请求删除含有违反社区规则内容的评论</w:t>
            </w:r>
          </w:p>
          <w:p w:rsidR="00433C1A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管理员可直接删除含有违反社</w:t>
            </w:r>
            <w:r>
              <w:rPr>
                <w:rFonts w:hint="eastAsia"/>
                <w:lang w:eastAsia="zh-CN"/>
              </w:rPr>
              <w:lastRenderedPageBreak/>
              <w:t>区规则内容的评论，并给予该评论发布者警告或扣除积分惩罚</w:t>
            </w:r>
          </w:p>
          <w:p w:rsidR="00E17FFC" w:rsidRDefault="00E17FFC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管理员审核举报申请，若通过则删除该评论，并给予被举报人警告或扣除积分惩罚，若不通过则给出理由说明后驳回该举报</w:t>
            </w:r>
          </w:p>
          <w:p w:rsidR="00F1029B" w:rsidRDefault="00F1029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F1029B">
              <w:rPr>
                <w:lang w:eastAsia="zh-CN"/>
              </w:rPr>
              <w:t>普通用户违规次数将被记录在统计数据中，若违规超过一定次数，则系统将用户禁言处理，禁言期间用户无法发布文章、评论、评分【</w:t>
            </w:r>
            <w:r w:rsidRPr="00F1029B">
              <w:rPr>
                <w:lang w:eastAsia="zh-CN"/>
              </w:rPr>
              <w:t>5.10</w:t>
            </w:r>
            <w:r w:rsidRPr="00F1029B">
              <w:rPr>
                <w:lang w:eastAsia="zh-CN"/>
              </w:rPr>
              <w:t>新增</w:t>
            </w:r>
            <w:r w:rsidRPr="00F1029B">
              <w:rPr>
                <w:rFonts w:hint="eastAsia"/>
                <w:lang w:eastAsia="zh-CN"/>
              </w:rPr>
              <w:t>】</w:t>
            </w:r>
          </w:p>
          <w:p w:rsidR="00F1029B" w:rsidRDefault="00FE1E4A" w:rsidP="00F1029B">
            <w:pPr>
              <w:rPr>
                <w:rFonts w:hint="eastAsia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志愿者招募模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块</w:t>
            </w:r>
          </w:p>
          <w:p w:rsidR="00E05631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拥有花园的普通用户可</w:t>
            </w:r>
            <w:r w:rsidR="0064015C">
              <w:rPr>
                <w:rFonts w:hint="eastAsia"/>
                <w:lang w:eastAsia="zh-CN"/>
              </w:rPr>
              <w:t>创建、删除和修改志愿者招募</w:t>
            </w:r>
            <w:r w:rsidR="00E2528B">
              <w:rPr>
                <w:rFonts w:hint="eastAsia"/>
                <w:lang w:eastAsia="zh-CN"/>
              </w:rPr>
              <w:t>告示，将告示发布需要满足告示必填条目完整、得到审核批准</w:t>
            </w:r>
          </w:p>
          <w:p w:rsidR="00E2528B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</w:t>
            </w:r>
            <w:r w:rsidR="00E2528B">
              <w:rPr>
                <w:rFonts w:hint="eastAsia"/>
                <w:lang w:eastAsia="zh-CN"/>
              </w:rPr>
              <w:t>查询已发布的志愿者招募告示，可以指定查询某个用户发布、对应花园位置、自身是否满足要求等限定条件下的告示</w:t>
            </w:r>
          </w:p>
          <w:p w:rsidR="00E2528B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</w:t>
            </w:r>
            <w:r w:rsidR="00E2528B">
              <w:rPr>
                <w:rFonts w:hint="eastAsia"/>
                <w:lang w:eastAsia="zh-CN"/>
              </w:rPr>
              <w:t>申请应聘指定的志愿者招募告示，若申请通过则成为该花园的</w:t>
            </w:r>
            <w:r>
              <w:rPr>
                <w:rFonts w:hint="eastAsia"/>
                <w:lang w:eastAsia="zh-CN"/>
              </w:rPr>
              <w:t>志愿</w:t>
            </w:r>
            <w:r w:rsidR="00E2528B">
              <w:rPr>
                <w:rFonts w:hint="eastAsia"/>
                <w:lang w:eastAsia="zh-CN"/>
              </w:rPr>
              <w:t>者</w:t>
            </w:r>
          </w:p>
          <w:p w:rsidR="00E2528B" w:rsidRDefault="00E2528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  <w:r w:rsidR="00433C1A"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  <w:lang w:eastAsia="zh-CN"/>
              </w:rPr>
              <w:t>审核志愿者招募告示，返回批准或给出修改意见后驳回</w:t>
            </w:r>
          </w:p>
          <w:p w:rsidR="00E2528B" w:rsidRDefault="00E2528B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告示发布者</w:t>
            </w:r>
            <w:r w:rsidR="00433C1A"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  <w:lang w:eastAsia="zh-CN"/>
              </w:rPr>
              <w:t>审核申请人，返回申请通过或给出理由说明后拒绝</w:t>
            </w:r>
          </w:p>
          <w:p w:rsidR="00E17FFC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花园志愿</w:t>
            </w:r>
            <w:r w:rsidR="00E17FFC">
              <w:rPr>
                <w:rFonts w:hint="eastAsia"/>
                <w:lang w:eastAsia="zh-CN"/>
              </w:rPr>
              <w:t>者</w:t>
            </w:r>
            <w:r>
              <w:rPr>
                <w:rFonts w:hint="eastAsia"/>
                <w:lang w:eastAsia="zh-CN"/>
              </w:rPr>
              <w:t>可</w:t>
            </w:r>
            <w:r w:rsidR="00E17FFC"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  <w:lang w:eastAsia="zh-CN"/>
              </w:rPr>
              <w:t>、</w:t>
            </w:r>
            <w:r w:rsidR="00E17FFC"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志愿</w:t>
            </w:r>
            <w:r w:rsidR="00E17FFC">
              <w:rPr>
                <w:rFonts w:hint="eastAsia"/>
                <w:lang w:eastAsia="zh-CN"/>
              </w:rPr>
              <w:t>工作记录，向花园拥有者提交</w:t>
            </w:r>
          </w:p>
          <w:p w:rsidR="00433C1A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花园拥有者可查看所拥有某个花园最新的维护工作记录，并发表评论、给予志愿者积分奖励</w:t>
            </w:r>
          </w:p>
          <w:p w:rsidR="00FE1E4A" w:rsidRDefault="00FE1E4A" w:rsidP="00FE1E4A">
            <w:pPr>
              <w:rPr>
                <w:rFonts w:hint="eastAsia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花园活动模块【</w:t>
            </w: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5.10</w:t>
            </w: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新增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】</w:t>
            </w:r>
          </w:p>
          <w:p w:rsidR="00FE1E4A" w:rsidRPr="00FE1E4A" w:rsidRDefault="00FE1E4A" w:rsidP="00FE1E4A"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 w:rsidRPr="00FE1E4A">
              <w:rPr>
                <w:lang w:eastAsia="zh-CN"/>
              </w:rPr>
              <w:t>用户可在自己拥有的花园内举办聚会活动，可创建、删除和修改活动邀请信息，邀请信息包括活动开办花园位置、活动开办日期、活动主题详情等</w:t>
            </w:r>
          </w:p>
          <w:p w:rsidR="00FE1E4A" w:rsidRPr="00FE1E4A" w:rsidRDefault="00FE1E4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FE1E4A">
              <w:rPr>
                <w:lang w:eastAsia="zh-CN"/>
              </w:rPr>
              <w:t>用户可在主页或花园页面查看将要举办活动的信息，并点击接受邀请</w:t>
            </w:r>
          </w:p>
          <w:p w:rsidR="00FE1E4A" w:rsidRDefault="00FE1E4A" w:rsidP="00FE1E4A">
            <w:pPr>
              <w:rPr>
                <w:rFonts w:hint="eastAsia"/>
                <w:lang w:eastAsia="zh-CN"/>
              </w:rPr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lastRenderedPageBreak/>
              <w:t>积分商城模</w:t>
            </w:r>
            <w:r>
              <w:rPr>
                <w:rStyle w:val="md-plain"/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块</w:t>
            </w:r>
          </w:p>
          <w:p w:rsidR="00433C1A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管理员可在积分商城中创建、删除和修改实物奖励条目</w:t>
            </w:r>
          </w:p>
          <w:p w:rsidR="00433C1A" w:rsidRDefault="00433C1A" w:rsidP="00FE1E4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普通用户可在积分商城中查看实物奖励所需积分，并使用积分换取实物奖励，若交易成功则系统扣除对应积分和实物奖励库存</w:t>
            </w:r>
          </w:p>
          <w:p w:rsidR="00F1029B" w:rsidRPr="00F1029B" w:rsidRDefault="00F1029B" w:rsidP="00F1029B">
            <w:pPr>
              <w:rPr>
                <w:rFonts w:hint="eastAsia"/>
                <w:lang w:eastAsia="zh-CN"/>
              </w:rPr>
            </w:pPr>
          </w:p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  <w:lang w:eastAsia="zh-CN"/>
              </w:rPr>
              <w:t>2051475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王浩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</w:rPr>
              <w:t>2152814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周成杰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</w:rPr>
              <w:t>2153684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雷扬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</w:rPr>
              <w:t>2153604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郭晓杰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2152598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郑皓予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</w:rPr>
              <w:t>2151136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朱开来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</w:rPr>
              <w:t>2151765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张铭宸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2151268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李昊诚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2154046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余亚辉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</w:tbl>
    <w:p w:rsidR="00E05631" w:rsidRDefault="00E05631"/>
    <w:sectPr w:rsidR="00E0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3A8"/>
    <w:multiLevelType w:val="multilevel"/>
    <w:tmpl w:val="D4F2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33BD2"/>
    <w:multiLevelType w:val="multilevel"/>
    <w:tmpl w:val="53E2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E6047"/>
    <w:multiLevelType w:val="multilevel"/>
    <w:tmpl w:val="B17C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9650F"/>
    <w:multiLevelType w:val="multilevel"/>
    <w:tmpl w:val="555A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45C2D"/>
    <w:multiLevelType w:val="multilevel"/>
    <w:tmpl w:val="03E8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07660"/>
    <w:multiLevelType w:val="multilevel"/>
    <w:tmpl w:val="09CA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BCA9C"/>
    <w:multiLevelType w:val="singleLevel"/>
    <w:tmpl w:val="625BCA9C"/>
    <w:lvl w:ilvl="0">
      <w:start w:val="1"/>
      <w:numFmt w:val="decimal"/>
      <w:suff w:val="space"/>
      <w:lvlText w:val="%1."/>
      <w:lvlJc w:val="left"/>
    </w:lvl>
  </w:abstractNum>
  <w:num w:numId="1" w16cid:durableId="1362780632">
    <w:abstractNumId w:val="6"/>
  </w:num>
  <w:num w:numId="2" w16cid:durableId="1076712109">
    <w:abstractNumId w:val="2"/>
  </w:num>
  <w:num w:numId="3" w16cid:durableId="348869137">
    <w:abstractNumId w:val="0"/>
  </w:num>
  <w:num w:numId="4" w16cid:durableId="1722711669">
    <w:abstractNumId w:val="5"/>
  </w:num>
  <w:num w:numId="5" w16cid:durableId="228268527">
    <w:abstractNumId w:val="4"/>
  </w:num>
  <w:num w:numId="6" w16cid:durableId="655064446">
    <w:abstractNumId w:val="3"/>
  </w:num>
  <w:num w:numId="7" w16cid:durableId="78835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IxNGQ0YTY2NTI0NWJmNjFkYWM1NTk5N2Y0YThiYzUifQ=="/>
  </w:docVars>
  <w:rsids>
    <w:rsidRoot w:val="00172A27"/>
    <w:rsid w:val="00172A27"/>
    <w:rsid w:val="003411C8"/>
    <w:rsid w:val="00433C1A"/>
    <w:rsid w:val="0064015C"/>
    <w:rsid w:val="00A76E37"/>
    <w:rsid w:val="00DC06FD"/>
    <w:rsid w:val="00E05631"/>
    <w:rsid w:val="00E17FFC"/>
    <w:rsid w:val="00E2528B"/>
    <w:rsid w:val="00F1029B"/>
    <w:rsid w:val="00FE1E4A"/>
    <w:rsid w:val="03306F17"/>
    <w:rsid w:val="0341249E"/>
    <w:rsid w:val="03900EEC"/>
    <w:rsid w:val="03A25A9B"/>
    <w:rsid w:val="05F03CF9"/>
    <w:rsid w:val="06B02444"/>
    <w:rsid w:val="080041F1"/>
    <w:rsid w:val="08D94D9A"/>
    <w:rsid w:val="0A9805B1"/>
    <w:rsid w:val="0AB1211B"/>
    <w:rsid w:val="0D5758FA"/>
    <w:rsid w:val="10552896"/>
    <w:rsid w:val="11AE2F4A"/>
    <w:rsid w:val="1D191D4F"/>
    <w:rsid w:val="1E4B0DCA"/>
    <w:rsid w:val="1EB03145"/>
    <w:rsid w:val="203C5AA9"/>
    <w:rsid w:val="209F3E12"/>
    <w:rsid w:val="22365CE8"/>
    <w:rsid w:val="23403191"/>
    <w:rsid w:val="253E5283"/>
    <w:rsid w:val="256B7C93"/>
    <w:rsid w:val="2583129B"/>
    <w:rsid w:val="26E74CBE"/>
    <w:rsid w:val="2A4D0FF4"/>
    <w:rsid w:val="2B2675DA"/>
    <w:rsid w:val="2DCF0BED"/>
    <w:rsid w:val="30567501"/>
    <w:rsid w:val="30950ABF"/>
    <w:rsid w:val="31633C5C"/>
    <w:rsid w:val="31C942AB"/>
    <w:rsid w:val="337C50FC"/>
    <w:rsid w:val="33905E8E"/>
    <w:rsid w:val="3B33297B"/>
    <w:rsid w:val="3B5A227E"/>
    <w:rsid w:val="3CEF4259"/>
    <w:rsid w:val="40325763"/>
    <w:rsid w:val="445F40C1"/>
    <w:rsid w:val="47AD290B"/>
    <w:rsid w:val="4A401379"/>
    <w:rsid w:val="4BE11211"/>
    <w:rsid w:val="4C68398F"/>
    <w:rsid w:val="4D3F07C2"/>
    <w:rsid w:val="4DCE1C69"/>
    <w:rsid w:val="4E0C6FDD"/>
    <w:rsid w:val="5028092C"/>
    <w:rsid w:val="565B033A"/>
    <w:rsid w:val="581B5CF6"/>
    <w:rsid w:val="5B302146"/>
    <w:rsid w:val="5E82124F"/>
    <w:rsid w:val="612560AC"/>
    <w:rsid w:val="62E81842"/>
    <w:rsid w:val="63CF50C9"/>
    <w:rsid w:val="64AB3BE7"/>
    <w:rsid w:val="66074602"/>
    <w:rsid w:val="6861498F"/>
    <w:rsid w:val="687C5E53"/>
    <w:rsid w:val="6B360F09"/>
    <w:rsid w:val="6BE02248"/>
    <w:rsid w:val="6CF515FA"/>
    <w:rsid w:val="6E9C0F62"/>
    <w:rsid w:val="6F7B5355"/>
    <w:rsid w:val="701A4769"/>
    <w:rsid w:val="717002D9"/>
    <w:rsid w:val="7711548A"/>
    <w:rsid w:val="78D01AED"/>
    <w:rsid w:val="7B91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2DFD09"/>
  <w15:docId w15:val="{494D8069-49A6-7147-A721-ECDE609A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jc w:val="both"/>
    </w:pPr>
    <w:rPr>
      <w:sz w:val="28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DefaultParagraphFont"/>
    <w:rsid w:val="00F1029B"/>
  </w:style>
  <w:style w:type="paragraph" w:customStyle="1" w:styleId="md-end-block">
    <w:name w:val="md-end-block"/>
    <w:basedOn w:val="Normal"/>
    <w:rsid w:val="00F1029B"/>
    <w:pPr>
      <w:spacing w:before="100" w:beforeAutospacing="1" w:after="100" w:afterAutospacing="1"/>
    </w:pPr>
    <w:rPr>
      <w:rFonts w:eastAsia="Times New Roman"/>
      <w:kern w:val="0"/>
      <w:sz w:val="24"/>
      <w:szCs w:val="24"/>
      <w:lang w:val="en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十一</dc:creator>
  <cp:lastModifiedBy>Microsoft Office User</cp:lastModifiedBy>
  <cp:revision>3</cp:revision>
  <dcterms:created xsi:type="dcterms:W3CDTF">2023-05-03T13:15:00Z</dcterms:created>
  <dcterms:modified xsi:type="dcterms:W3CDTF">2023-05-10T13:16:00Z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BF81865C724A459A9EFD69665A443590_12</vt:lpwstr>
  </property>
</Properties>
</file>