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32D2" w14:textId="77777777" w:rsidR="00BE622B" w:rsidRDefault="00BE622B" w:rsidP="00BE622B">
      <w:pPr>
        <w:rPr>
          <w:rFonts w:hint="eastAsia"/>
        </w:rPr>
      </w:pPr>
    </w:p>
    <w:p w14:paraId="48F68592" w14:textId="77777777" w:rsidR="00BE622B" w:rsidRDefault="00BE622B" w:rsidP="00BE622B">
      <w:pPr>
        <w:rPr>
          <w:rFonts w:hint="eastAsia"/>
        </w:rPr>
      </w:pPr>
    </w:p>
    <w:p w14:paraId="346EFF5E" w14:textId="77777777" w:rsidR="00BE622B" w:rsidRDefault="00BE622B" w:rsidP="00BE622B">
      <w:pPr>
        <w:rPr>
          <w:rFonts w:hint="eastAsia"/>
        </w:rPr>
      </w:pPr>
    </w:p>
    <w:p w14:paraId="21477E02" w14:textId="77777777" w:rsidR="00BE622B" w:rsidRDefault="00BE622B" w:rsidP="00BE622B">
      <w:pPr>
        <w:rPr>
          <w:rFonts w:hint="eastAsia"/>
        </w:rPr>
      </w:pPr>
    </w:p>
    <w:p w14:paraId="4EB9E9CB" w14:textId="77777777" w:rsidR="00BE622B" w:rsidRDefault="00BE622B" w:rsidP="00BE622B">
      <w:pPr>
        <w:rPr>
          <w:rFonts w:hint="eastAsia"/>
        </w:rPr>
      </w:pPr>
    </w:p>
    <w:p w14:paraId="4D4AED22" w14:textId="77777777" w:rsidR="00BE622B" w:rsidRDefault="00BE622B" w:rsidP="00BE622B">
      <w:pPr>
        <w:rPr>
          <w:rFonts w:hint="eastAsia"/>
        </w:rPr>
      </w:pPr>
    </w:p>
    <w:p w14:paraId="4E7809C4" w14:textId="77777777" w:rsidR="00BE622B" w:rsidRDefault="00BE622B" w:rsidP="00BE622B">
      <w:pPr>
        <w:rPr>
          <w:rFonts w:hint="eastAsia"/>
        </w:rPr>
      </w:pPr>
    </w:p>
    <w:p w14:paraId="6E1B8AED" w14:textId="7346B690" w:rsidR="00BE622B" w:rsidRDefault="00BE622B" w:rsidP="00BE622B">
      <w:pPr>
        <w:pStyle w:val="ab"/>
        <w:rPr>
          <w:rFonts w:hint="eastAsia"/>
        </w:rPr>
      </w:pPr>
      <w:r>
        <w:rPr>
          <w:rFonts w:hint="eastAsia"/>
        </w:rPr>
        <w:t>共享花园</w:t>
      </w:r>
    </w:p>
    <w:p w14:paraId="31ADA76D" w14:textId="77777777" w:rsidR="00BE622B" w:rsidRDefault="00BE622B" w:rsidP="00BE622B">
      <w:pPr>
        <w:pStyle w:val="ac"/>
        <w:rPr>
          <w:rFonts w:hint="eastAsia"/>
        </w:rPr>
      </w:pPr>
      <w:r>
        <w:rPr>
          <w:rFonts w:hint="eastAsia"/>
        </w:rPr>
        <w:t>系统设计与实现文档</w:t>
      </w:r>
    </w:p>
    <w:p w14:paraId="6DFCC7DA" w14:textId="77777777" w:rsidR="00BE622B" w:rsidRDefault="00BE622B" w:rsidP="00BE622B">
      <w:pPr>
        <w:pStyle w:val="ac"/>
        <w:rPr>
          <w:rFonts w:hint="eastAsia"/>
        </w:rPr>
      </w:pPr>
    </w:p>
    <w:p w14:paraId="33FA2A14" w14:textId="5A8C9DB2" w:rsidR="00BE622B" w:rsidRDefault="00BE622B" w:rsidP="00BE622B">
      <w:pPr>
        <w:pStyle w:val="ac"/>
        <w:rPr>
          <w:rFonts w:hint="eastAsia"/>
        </w:rPr>
      </w:pPr>
      <w:r>
        <w:t>2050633</w:t>
      </w:r>
      <w:r>
        <w:rPr>
          <w:rFonts w:hint="eastAsia"/>
        </w:rPr>
        <w:t xml:space="preserve"> </w:t>
      </w:r>
      <w:r>
        <w:rPr>
          <w:rFonts w:hint="eastAsia"/>
        </w:rPr>
        <w:t>卢嘉霖</w:t>
      </w:r>
      <w:r>
        <w:rPr>
          <w:rFonts w:hint="eastAsia"/>
        </w:rPr>
        <w:t xml:space="preserve"> </w:t>
      </w:r>
    </w:p>
    <w:p w14:paraId="1F2D0D3F" w14:textId="11504A21" w:rsidR="00BE622B" w:rsidRDefault="00BE622B" w:rsidP="00BE622B">
      <w:pPr>
        <w:pStyle w:val="ac"/>
        <w:rPr>
          <w:rFonts w:hint="eastAsia"/>
        </w:rPr>
      </w:pPr>
      <w:r>
        <w:t>2051475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proofErr w:type="gramStart"/>
      <w:r>
        <w:rPr>
          <w:rFonts w:hint="eastAsia"/>
        </w:rPr>
        <w:t>浩</w:t>
      </w:r>
      <w:proofErr w:type="gramEnd"/>
    </w:p>
    <w:p w14:paraId="1E61E468" w14:textId="0455C9ED" w:rsidR="00BE622B" w:rsidRDefault="00BE622B" w:rsidP="00BE622B">
      <w:pPr>
        <w:pStyle w:val="ac"/>
        <w:rPr>
          <w:rFonts w:hint="eastAsia"/>
        </w:rPr>
      </w:pPr>
      <w:r>
        <w:t>2152814</w:t>
      </w:r>
      <w:r>
        <w:rPr>
          <w:rFonts w:hint="eastAsia"/>
        </w:rPr>
        <w:t xml:space="preserve"> </w:t>
      </w:r>
      <w:r>
        <w:rPr>
          <w:rFonts w:hint="eastAsia"/>
        </w:rPr>
        <w:t>周成杰</w:t>
      </w:r>
    </w:p>
    <w:p w14:paraId="2C843E4D" w14:textId="55F6A601" w:rsidR="00BE622B" w:rsidRDefault="00BE622B" w:rsidP="00BE622B">
      <w:pPr>
        <w:pStyle w:val="ac"/>
        <w:rPr>
          <w:rFonts w:hint="eastAsia"/>
        </w:rPr>
      </w:pPr>
      <w:r>
        <w:t xml:space="preserve">2153684 </w:t>
      </w:r>
      <w:r>
        <w:rPr>
          <w:rFonts w:hint="eastAsia"/>
        </w:rPr>
        <w:t>雷扬</w:t>
      </w:r>
    </w:p>
    <w:p w14:paraId="6856E59D" w14:textId="667232FA" w:rsidR="00BE622B" w:rsidRDefault="00BE622B" w:rsidP="00BE622B">
      <w:pPr>
        <w:pStyle w:val="ac"/>
        <w:rPr>
          <w:rFonts w:hint="eastAsia"/>
        </w:rPr>
      </w:pPr>
      <w:r>
        <w:t>2153604</w:t>
      </w:r>
      <w:r>
        <w:rPr>
          <w:rFonts w:hint="eastAsia"/>
        </w:rPr>
        <w:t xml:space="preserve"> </w:t>
      </w:r>
      <w:r>
        <w:rPr>
          <w:rFonts w:hint="eastAsia"/>
        </w:rPr>
        <w:t>郭晓杰</w:t>
      </w:r>
    </w:p>
    <w:p w14:paraId="68B3A979" w14:textId="0919036A" w:rsidR="00BE622B" w:rsidRDefault="00BE622B" w:rsidP="00BE622B">
      <w:pPr>
        <w:pStyle w:val="ac"/>
        <w:rPr>
          <w:rFonts w:hint="eastAsia"/>
        </w:rPr>
      </w:pPr>
      <w:r>
        <w:t>2152598</w:t>
      </w:r>
      <w:r>
        <w:rPr>
          <w:rFonts w:hint="eastAsia"/>
        </w:rPr>
        <w:t xml:space="preserve"> </w:t>
      </w:r>
      <w:r w:rsidRPr="00BE622B">
        <w:rPr>
          <w:rFonts w:hint="eastAsia"/>
        </w:rPr>
        <w:t>郑皓予</w:t>
      </w:r>
    </w:p>
    <w:p w14:paraId="4F79874F" w14:textId="75C90CE2" w:rsidR="00BE622B" w:rsidRDefault="00BE622B" w:rsidP="00BE622B">
      <w:pPr>
        <w:pStyle w:val="ac"/>
        <w:rPr>
          <w:rFonts w:hint="eastAsia"/>
        </w:rPr>
      </w:pPr>
      <w:r>
        <w:t>2151136</w:t>
      </w:r>
      <w:r>
        <w:rPr>
          <w:rFonts w:hint="eastAsia"/>
        </w:rPr>
        <w:t xml:space="preserve"> </w:t>
      </w:r>
      <w:r>
        <w:rPr>
          <w:rFonts w:hint="eastAsia"/>
        </w:rPr>
        <w:t>朱开来</w:t>
      </w:r>
    </w:p>
    <w:p w14:paraId="0448C150" w14:textId="6E325BC8" w:rsidR="00BE622B" w:rsidRDefault="00BE622B" w:rsidP="00BE622B">
      <w:pPr>
        <w:pStyle w:val="ac"/>
        <w:rPr>
          <w:rFonts w:hint="eastAsia"/>
        </w:rPr>
      </w:pPr>
      <w:r>
        <w:t>2151765</w:t>
      </w:r>
      <w:r>
        <w:rPr>
          <w:rFonts w:hint="eastAsia"/>
        </w:rPr>
        <w:t xml:space="preserve"> </w:t>
      </w:r>
      <w:r>
        <w:rPr>
          <w:rFonts w:hint="eastAsia"/>
        </w:rPr>
        <w:t>张铭宸</w:t>
      </w:r>
    </w:p>
    <w:p w14:paraId="762CC4D8" w14:textId="3A3941D1" w:rsidR="00BE622B" w:rsidRDefault="00BE622B" w:rsidP="00BE622B">
      <w:pPr>
        <w:pStyle w:val="ac"/>
        <w:rPr>
          <w:rFonts w:hint="eastAsia"/>
        </w:rPr>
      </w:pPr>
      <w:r>
        <w:t>2151268</w:t>
      </w:r>
      <w:r>
        <w:rPr>
          <w:rFonts w:hint="eastAsia"/>
        </w:rPr>
        <w:t xml:space="preserve"> </w:t>
      </w:r>
      <w:r>
        <w:rPr>
          <w:rFonts w:hint="eastAsia"/>
        </w:rPr>
        <w:t>李昊诚</w:t>
      </w:r>
    </w:p>
    <w:p w14:paraId="2E8887CF" w14:textId="5A65A20F" w:rsidR="00BE622B" w:rsidRDefault="00BE622B" w:rsidP="00BE622B">
      <w:pPr>
        <w:pStyle w:val="ac"/>
        <w:rPr>
          <w:rFonts w:hint="eastAsia"/>
        </w:rPr>
      </w:pPr>
      <w:r>
        <w:t>2151064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余亚辉</w:t>
      </w:r>
      <w:proofErr w:type="gramEnd"/>
    </w:p>
    <w:p w14:paraId="46CED50F" w14:textId="77777777" w:rsidR="00BE622B" w:rsidRDefault="00BE622B" w:rsidP="00BE622B">
      <w:pPr>
        <w:pStyle w:val="ac"/>
        <w:rPr>
          <w:rFonts w:hint="eastAsia"/>
        </w:rPr>
      </w:pPr>
    </w:p>
    <w:p w14:paraId="07D07785" w14:textId="77777777" w:rsidR="00BE622B" w:rsidRDefault="00BE622B" w:rsidP="00BE622B">
      <w:pPr>
        <w:pStyle w:val="a5"/>
        <w:ind w:firstLine="420"/>
        <w:rPr>
          <w:rFonts w:hint="eastAsia"/>
        </w:rPr>
      </w:pPr>
    </w:p>
    <w:p w14:paraId="6385DF56" w14:textId="77777777" w:rsidR="00BE622B" w:rsidRDefault="00BE622B" w:rsidP="00BE622B">
      <w:pPr>
        <w:pStyle w:val="a5"/>
        <w:ind w:firstLineChars="0" w:firstLine="0"/>
        <w:sectPr w:rsidR="00BE622B">
          <w:headerReference w:type="default" r:id="rId5"/>
          <w:footerReference w:type="default" r:id="rId6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</w:p>
    <w:p w14:paraId="21D5E506" w14:textId="77777777" w:rsidR="00BE622B" w:rsidRDefault="00BE622B" w:rsidP="00BE622B">
      <w:pPr>
        <w:pStyle w:val="ac"/>
        <w:rPr>
          <w:rFonts w:hint="eastAsia"/>
        </w:rPr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25BFD78C" w14:textId="73B539B2" w:rsidR="00BE622B" w:rsidRPr="00813AEE" w:rsidRDefault="00BE622B" w:rsidP="00BE622B">
      <w:pPr>
        <w:pStyle w:val="TOC1"/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</w:rPr>
      </w:pPr>
      <w:r w:rsidRPr="00A230AE">
        <w:rPr>
          <w:b w:val="0"/>
          <w:sz w:val="21"/>
          <w:szCs w:val="21"/>
        </w:rPr>
        <w:fldChar w:fldCharType="begin"/>
      </w:r>
      <w:r w:rsidRPr="00A230AE">
        <w:rPr>
          <w:b w:val="0"/>
          <w:sz w:val="21"/>
          <w:szCs w:val="21"/>
        </w:rPr>
        <w:instrText xml:space="preserve"> TOC \o "1-1" \h \z \t "</w:instrText>
      </w:r>
      <w:r w:rsidRPr="00A230AE">
        <w:rPr>
          <w:b w:val="0"/>
          <w:sz w:val="21"/>
          <w:szCs w:val="21"/>
        </w:rPr>
        <w:instrText>标题</w:instrText>
      </w:r>
      <w:r w:rsidRPr="00A230AE">
        <w:rPr>
          <w:b w:val="0"/>
          <w:sz w:val="21"/>
          <w:szCs w:val="21"/>
        </w:rPr>
        <w:instrText xml:space="preserve"> 2,2,</w:instrText>
      </w:r>
      <w:r w:rsidRPr="00A230AE">
        <w:rPr>
          <w:b w:val="0"/>
          <w:sz w:val="21"/>
          <w:szCs w:val="21"/>
        </w:rPr>
        <w:instrText>标题</w:instrText>
      </w:r>
      <w:r w:rsidRPr="00A230AE">
        <w:rPr>
          <w:b w:val="0"/>
          <w:sz w:val="21"/>
          <w:szCs w:val="21"/>
        </w:rPr>
        <w:instrText xml:space="preserve"> 3,3,</w:instrText>
      </w:r>
      <w:r w:rsidRPr="00A230AE">
        <w:rPr>
          <w:b w:val="0"/>
          <w:sz w:val="21"/>
          <w:szCs w:val="21"/>
        </w:rPr>
        <w:instrText>标题</w:instrText>
      </w:r>
      <w:r w:rsidRPr="00A230AE">
        <w:rPr>
          <w:b w:val="0"/>
          <w:sz w:val="21"/>
          <w:szCs w:val="21"/>
        </w:rPr>
        <w:instrText xml:space="preserve"> 4,4,</w:instrText>
      </w:r>
      <w:r w:rsidRPr="00A230AE">
        <w:rPr>
          <w:b w:val="0"/>
          <w:sz w:val="21"/>
          <w:szCs w:val="21"/>
        </w:rPr>
        <w:instrText>附录</w:instrText>
      </w:r>
      <w:r w:rsidRPr="00A230AE">
        <w:rPr>
          <w:b w:val="0"/>
          <w:sz w:val="21"/>
          <w:szCs w:val="21"/>
        </w:rPr>
        <w:instrText>A.1,1,</w:instrText>
      </w:r>
      <w:r w:rsidRPr="00A230AE">
        <w:rPr>
          <w:b w:val="0"/>
          <w:sz w:val="21"/>
          <w:szCs w:val="21"/>
        </w:rPr>
        <w:instrText>样式</w:instrText>
      </w:r>
      <w:r w:rsidRPr="00A230AE">
        <w:rPr>
          <w:b w:val="0"/>
          <w:sz w:val="21"/>
          <w:szCs w:val="21"/>
        </w:rPr>
        <w:instrText xml:space="preserve"> </w:instrText>
      </w:r>
      <w:r w:rsidRPr="00A230AE">
        <w:rPr>
          <w:b w:val="0"/>
          <w:sz w:val="21"/>
          <w:szCs w:val="21"/>
        </w:rPr>
        <w:instrText>文档正文</w:instrText>
      </w:r>
      <w:r w:rsidRPr="00A230AE">
        <w:rPr>
          <w:b w:val="0"/>
          <w:sz w:val="21"/>
          <w:szCs w:val="21"/>
        </w:rPr>
        <w:instrText xml:space="preserve"> + </w:instrText>
      </w:r>
      <w:r w:rsidRPr="00A230AE">
        <w:rPr>
          <w:b w:val="0"/>
          <w:sz w:val="21"/>
          <w:szCs w:val="21"/>
        </w:rPr>
        <w:instrText>加粗</w:instrText>
      </w:r>
      <w:r w:rsidRPr="00A230AE">
        <w:rPr>
          <w:b w:val="0"/>
          <w:sz w:val="21"/>
          <w:szCs w:val="21"/>
        </w:rPr>
        <w:instrText xml:space="preserve"> </w:instrText>
      </w:r>
      <w:r w:rsidRPr="00A230AE">
        <w:rPr>
          <w:b w:val="0"/>
          <w:sz w:val="21"/>
          <w:szCs w:val="21"/>
        </w:rPr>
        <w:instrText>首行缩进</w:instrText>
      </w:r>
      <w:r w:rsidRPr="00A230AE">
        <w:rPr>
          <w:b w:val="0"/>
          <w:sz w:val="21"/>
          <w:szCs w:val="21"/>
        </w:rPr>
        <w:instrText xml:space="preserve">:  2 </w:instrText>
      </w:r>
      <w:r w:rsidRPr="00A230AE">
        <w:rPr>
          <w:b w:val="0"/>
          <w:sz w:val="21"/>
          <w:szCs w:val="21"/>
        </w:rPr>
        <w:instrText>字符</w:instrText>
      </w:r>
      <w:r w:rsidRPr="00A230AE">
        <w:rPr>
          <w:b w:val="0"/>
          <w:sz w:val="21"/>
          <w:szCs w:val="21"/>
        </w:rPr>
        <w:instrText xml:space="preserve">,3" </w:instrText>
      </w:r>
      <w:r w:rsidRPr="00A230AE">
        <w:rPr>
          <w:b w:val="0"/>
          <w:sz w:val="21"/>
          <w:szCs w:val="21"/>
        </w:rPr>
        <w:fldChar w:fldCharType="separate"/>
      </w:r>
      <w:hyperlink w:anchor="_Toc77076512" w:history="1">
        <w:r w:rsidRPr="00A230AE">
          <w:rPr>
            <w:rStyle w:val="ad"/>
            <w:rFonts w:ascii="Arial" w:eastAsia="黑体" w:hAnsi="Arial"/>
            <w:noProof/>
          </w:rPr>
          <w:t>1.</w:t>
        </w:r>
        <w:r w:rsidRPr="00813AEE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>
          <w:rPr>
            <w:rStyle w:val="ad"/>
            <w:rFonts w:hint="eastAsia"/>
            <w:noProof/>
          </w:rPr>
          <w:t>共享花园</w:t>
        </w:r>
        <w:r w:rsidRPr="00A230AE">
          <w:rPr>
            <w:rStyle w:val="ad"/>
            <w:noProof/>
          </w:rPr>
          <w:t>系统需求</w:t>
        </w:r>
        <w:r w:rsidRPr="00A230AE">
          <w:rPr>
            <w:noProof/>
            <w:webHidden/>
          </w:rPr>
          <w:tab/>
        </w:r>
        <w:r w:rsidRPr="00A230AE">
          <w:rPr>
            <w:noProof/>
            <w:webHidden/>
          </w:rPr>
          <w:fldChar w:fldCharType="begin"/>
        </w:r>
        <w:r w:rsidRPr="00A230AE">
          <w:rPr>
            <w:noProof/>
            <w:webHidden/>
          </w:rPr>
          <w:instrText xml:space="preserve"> PAGEREF _Toc77076512 \h </w:instrText>
        </w:r>
        <w:r w:rsidRPr="00A230AE">
          <w:rPr>
            <w:noProof/>
            <w:webHidden/>
          </w:rPr>
        </w:r>
        <w:r w:rsidRPr="00A230AE">
          <w:rPr>
            <w:noProof/>
            <w:webHidden/>
          </w:rPr>
          <w:fldChar w:fldCharType="separate"/>
        </w:r>
        <w:r w:rsidRPr="00A230AE">
          <w:rPr>
            <w:noProof/>
            <w:webHidden/>
          </w:rPr>
          <w:t>1</w:t>
        </w:r>
        <w:r w:rsidRPr="00A230AE">
          <w:rPr>
            <w:noProof/>
            <w:webHidden/>
          </w:rPr>
          <w:fldChar w:fldCharType="end"/>
        </w:r>
      </w:hyperlink>
    </w:p>
    <w:p w14:paraId="4BBCCA75" w14:textId="77777777" w:rsidR="00BE622B" w:rsidRPr="00813AEE" w:rsidRDefault="00BE622B" w:rsidP="00BE622B">
      <w:pPr>
        <w:pStyle w:val="TOC2"/>
        <w:tabs>
          <w:tab w:val="left" w:pos="720"/>
          <w:tab w:val="right" w:leader="dot" w:pos="934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77076513" w:history="1">
        <w:r w:rsidRPr="00A230AE">
          <w:rPr>
            <w:rStyle w:val="ad"/>
            <w:rFonts w:eastAsia="黑体"/>
            <w:noProof/>
          </w:rPr>
          <w:t>1.1</w:t>
        </w:r>
        <w:r w:rsidRPr="00813AEE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Pr="00A230AE">
          <w:rPr>
            <w:rStyle w:val="ad"/>
            <w:noProof/>
          </w:rPr>
          <w:t>系统功能性需求</w:t>
        </w:r>
        <w:r w:rsidRPr="00A230AE">
          <w:rPr>
            <w:noProof/>
            <w:webHidden/>
          </w:rPr>
          <w:tab/>
        </w:r>
        <w:r w:rsidRPr="00A230AE">
          <w:rPr>
            <w:noProof/>
            <w:webHidden/>
          </w:rPr>
          <w:fldChar w:fldCharType="begin"/>
        </w:r>
        <w:r w:rsidRPr="00A230AE">
          <w:rPr>
            <w:noProof/>
            <w:webHidden/>
          </w:rPr>
          <w:instrText xml:space="preserve"> PAGEREF _Toc77076513 \h </w:instrText>
        </w:r>
        <w:r w:rsidRPr="00A230AE">
          <w:rPr>
            <w:noProof/>
            <w:webHidden/>
          </w:rPr>
        </w:r>
        <w:r w:rsidRPr="00A230AE">
          <w:rPr>
            <w:noProof/>
            <w:webHidden/>
          </w:rPr>
          <w:fldChar w:fldCharType="separate"/>
        </w:r>
        <w:r w:rsidRPr="00A230AE">
          <w:rPr>
            <w:noProof/>
            <w:webHidden/>
          </w:rPr>
          <w:t>1</w:t>
        </w:r>
        <w:r w:rsidRPr="00A230AE">
          <w:rPr>
            <w:noProof/>
            <w:webHidden/>
          </w:rPr>
          <w:fldChar w:fldCharType="end"/>
        </w:r>
      </w:hyperlink>
    </w:p>
    <w:p w14:paraId="24AFD7FA" w14:textId="77777777" w:rsidR="00BE622B" w:rsidRPr="00813AEE" w:rsidRDefault="00BE622B" w:rsidP="00BE622B">
      <w:pPr>
        <w:pStyle w:val="TOC2"/>
        <w:tabs>
          <w:tab w:val="left" w:pos="720"/>
          <w:tab w:val="right" w:leader="dot" w:pos="934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77076514" w:history="1">
        <w:r w:rsidRPr="00A230AE">
          <w:rPr>
            <w:rStyle w:val="ad"/>
            <w:rFonts w:eastAsia="黑体"/>
            <w:noProof/>
          </w:rPr>
          <w:t>1.2</w:t>
        </w:r>
        <w:r w:rsidRPr="00813AEE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Pr="00A230AE">
          <w:rPr>
            <w:rStyle w:val="ad"/>
            <w:noProof/>
          </w:rPr>
          <w:t>系统非功能性需求</w:t>
        </w:r>
        <w:r w:rsidRPr="00A230AE">
          <w:rPr>
            <w:noProof/>
            <w:webHidden/>
          </w:rPr>
          <w:tab/>
        </w:r>
        <w:r w:rsidRPr="00A230AE">
          <w:rPr>
            <w:noProof/>
            <w:webHidden/>
          </w:rPr>
          <w:fldChar w:fldCharType="begin"/>
        </w:r>
        <w:r w:rsidRPr="00A230AE">
          <w:rPr>
            <w:noProof/>
            <w:webHidden/>
          </w:rPr>
          <w:instrText xml:space="preserve"> PAGEREF _Toc77076514 \h </w:instrText>
        </w:r>
        <w:r w:rsidRPr="00A230AE">
          <w:rPr>
            <w:noProof/>
            <w:webHidden/>
          </w:rPr>
        </w:r>
        <w:r w:rsidRPr="00A230AE">
          <w:rPr>
            <w:noProof/>
            <w:webHidden/>
          </w:rPr>
          <w:fldChar w:fldCharType="separate"/>
        </w:r>
        <w:r w:rsidRPr="00A230AE">
          <w:rPr>
            <w:noProof/>
            <w:webHidden/>
          </w:rPr>
          <w:t>1</w:t>
        </w:r>
        <w:r w:rsidRPr="00A230AE">
          <w:rPr>
            <w:noProof/>
            <w:webHidden/>
          </w:rPr>
          <w:fldChar w:fldCharType="end"/>
        </w:r>
      </w:hyperlink>
    </w:p>
    <w:p w14:paraId="08FD53C3" w14:textId="77777777" w:rsidR="00BE622B" w:rsidRPr="00813AEE" w:rsidRDefault="00BE622B" w:rsidP="00BE622B">
      <w:pPr>
        <w:pStyle w:val="TOC2"/>
        <w:tabs>
          <w:tab w:val="left" w:pos="720"/>
          <w:tab w:val="right" w:leader="dot" w:pos="934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77076515" w:history="1">
        <w:r w:rsidRPr="00A230AE">
          <w:rPr>
            <w:rStyle w:val="ad"/>
            <w:rFonts w:eastAsia="黑体"/>
            <w:noProof/>
          </w:rPr>
          <w:t>1.3</w:t>
        </w:r>
        <w:r w:rsidRPr="00813AEE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Pr="00A230AE">
          <w:rPr>
            <w:rStyle w:val="ad"/>
            <w:noProof/>
          </w:rPr>
          <w:t>组织结构</w:t>
        </w:r>
        <w:r w:rsidRPr="00A230AE">
          <w:rPr>
            <w:noProof/>
            <w:webHidden/>
          </w:rPr>
          <w:tab/>
        </w:r>
        <w:r w:rsidRPr="00A230AE">
          <w:rPr>
            <w:noProof/>
            <w:webHidden/>
          </w:rPr>
          <w:fldChar w:fldCharType="begin"/>
        </w:r>
        <w:r w:rsidRPr="00A230AE">
          <w:rPr>
            <w:noProof/>
            <w:webHidden/>
          </w:rPr>
          <w:instrText xml:space="preserve"> PAGEREF _Toc77076515 \h </w:instrText>
        </w:r>
        <w:r w:rsidRPr="00A230AE">
          <w:rPr>
            <w:noProof/>
            <w:webHidden/>
          </w:rPr>
        </w:r>
        <w:r w:rsidRPr="00A230AE">
          <w:rPr>
            <w:noProof/>
            <w:webHidden/>
          </w:rPr>
          <w:fldChar w:fldCharType="separate"/>
        </w:r>
        <w:r w:rsidRPr="00A230AE">
          <w:rPr>
            <w:noProof/>
            <w:webHidden/>
          </w:rPr>
          <w:t>1</w:t>
        </w:r>
        <w:r w:rsidRPr="00A230AE">
          <w:rPr>
            <w:noProof/>
            <w:webHidden/>
          </w:rPr>
          <w:fldChar w:fldCharType="end"/>
        </w:r>
      </w:hyperlink>
    </w:p>
    <w:p w14:paraId="79830D51" w14:textId="504A5984" w:rsidR="00BE622B" w:rsidRPr="00813AEE" w:rsidRDefault="00BE622B" w:rsidP="00BE622B">
      <w:pPr>
        <w:pStyle w:val="TOC1"/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</w:rPr>
      </w:pPr>
      <w:hyperlink w:anchor="_Toc77076516" w:history="1">
        <w:r w:rsidRPr="00A230AE">
          <w:rPr>
            <w:rStyle w:val="ad"/>
            <w:rFonts w:ascii="Arial" w:eastAsia="黑体" w:hAnsi="Arial"/>
            <w:noProof/>
          </w:rPr>
          <w:t>2.</w:t>
        </w:r>
        <w:r w:rsidRPr="00813AEE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BE622B">
          <w:rPr>
            <w:rStyle w:val="ad"/>
            <w:noProof/>
          </w:rPr>
          <w:t>共享花园</w:t>
        </w:r>
        <w:r w:rsidRPr="00A230AE">
          <w:rPr>
            <w:rStyle w:val="ad"/>
            <w:noProof/>
          </w:rPr>
          <w:t>系统设计与实现</w:t>
        </w:r>
        <w:r w:rsidRPr="00A230AE">
          <w:rPr>
            <w:noProof/>
            <w:webHidden/>
          </w:rPr>
          <w:tab/>
        </w:r>
        <w:r w:rsidRPr="00A230AE">
          <w:rPr>
            <w:noProof/>
            <w:webHidden/>
          </w:rPr>
          <w:fldChar w:fldCharType="begin"/>
        </w:r>
        <w:r w:rsidRPr="00A230AE">
          <w:rPr>
            <w:noProof/>
            <w:webHidden/>
          </w:rPr>
          <w:instrText xml:space="preserve"> PAGEREF _Toc77076516 \h </w:instrText>
        </w:r>
        <w:r w:rsidRPr="00A230AE">
          <w:rPr>
            <w:noProof/>
            <w:webHidden/>
          </w:rPr>
        </w:r>
        <w:r w:rsidRPr="00A230AE">
          <w:rPr>
            <w:noProof/>
            <w:webHidden/>
          </w:rPr>
          <w:fldChar w:fldCharType="separate"/>
        </w:r>
        <w:r w:rsidRPr="00A230AE">
          <w:rPr>
            <w:noProof/>
            <w:webHidden/>
          </w:rPr>
          <w:t>2</w:t>
        </w:r>
        <w:r w:rsidRPr="00A230AE">
          <w:rPr>
            <w:noProof/>
            <w:webHidden/>
          </w:rPr>
          <w:fldChar w:fldCharType="end"/>
        </w:r>
      </w:hyperlink>
    </w:p>
    <w:p w14:paraId="33A2E672" w14:textId="77777777" w:rsidR="00BE622B" w:rsidRPr="00813AEE" w:rsidRDefault="00BE622B" w:rsidP="00BE622B">
      <w:pPr>
        <w:pStyle w:val="TOC2"/>
        <w:tabs>
          <w:tab w:val="left" w:pos="720"/>
          <w:tab w:val="right" w:leader="dot" w:pos="934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77076517" w:history="1">
        <w:r w:rsidRPr="00A230AE">
          <w:rPr>
            <w:rStyle w:val="ad"/>
            <w:rFonts w:eastAsia="黑体"/>
            <w:noProof/>
          </w:rPr>
          <w:t>2.1</w:t>
        </w:r>
        <w:r w:rsidRPr="00813AEE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Pr="00A230AE">
          <w:rPr>
            <w:rStyle w:val="ad"/>
            <w:noProof/>
          </w:rPr>
          <w:t>**</w:t>
        </w:r>
        <w:r w:rsidRPr="00A230AE">
          <w:rPr>
            <w:rStyle w:val="ad"/>
            <w:noProof/>
          </w:rPr>
          <w:t>用例</w:t>
        </w:r>
        <w:r w:rsidRPr="00A230AE">
          <w:rPr>
            <w:noProof/>
            <w:webHidden/>
          </w:rPr>
          <w:tab/>
        </w:r>
        <w:r w:rsidRPr="00A230AE">
          <w:rPr>
            <w:noProof/>
            <w:webHidden/>
          </w:rPr>
          <w:fldChar w:fldCharType="begin"/>
        </w:r>
        <w:r w:rsidRPr="00A230AE">
          <w:rPr>
            <w:noProof/>
            <w:webHidden/>
          </w:rPr>
          <w:instrText xml:space="preserve"> PAGEREF _Toc77076517 \h </w:instrText>
        </w:r>
        <w:r w:rsidRPr="00A230AE">
          <w:rPr>
            <w:noProof/>
            <w:webHidden/>
          </w:rPr>
        </w:r>
        <w:r w:rsidRPr="00A230AE">
          <w:rPr>
            <w:noProof/>
            <w:webHidden/>
          </w:rPr>
          <w:fldChar w:fldCharType="separate"/>
        </w:r>
        <w:r w:rsidRPr="00A230AE">
          <w:rPr>
            <w:noProof/>
            <w:webHidden/>
          </w:rPr>
          <w:t>2</w:t>
        </w:r>
        <w:r w:rsidRPr="00A230AE">
          <w:rPr>
            <w:noProof/>
            <w:webHidden/>
          </w:rPr>
          <w:fldChar w:fldCharType="end"/>
        </w:r>
      </w:hyperlink>
    </w:p>
    <w:p w14:paraId="0B6F6D5F" w14:textId="77777777" w:rsidR="00BE622B" w:rsidRPr="00813AEE" w:rsidRDefault="00BE622B" w:rsidP="00BE622B">
      <w:pPr>
        <w:pStyle w:val="TOC3"/>
        <w:tabs>
          <w:tab w:val="left" w:pos="1200"/>
          <w:tab w:val="right" w:leader="dot" w:pos="934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77076518" w:history="1">
        <w:r w:rsidRPr="00A230AE">
          <w:rPr>
            <w:rStyle w:val="ad"/>
            <w:rFonts w:ascii="Arial" w:hAnsi="Arial"/>
            <w:i w:val="0"/>
            <w:noProof/>
          </w:rPr>
          <w:t>2.1.1</w:t>
        </w:r>
        <w:r w:rsidRPr="00813AEE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Pr="00A230AE">
          <w:rPr>
            <w:rStyle w:val="ad"/>
            <w:i w:val="0"/>
            <w:noProof/>
          </w:rPr>
          <w:t>**</w:t>
        </w:r>
        <w:r w:rsidRPr="00A230AE">
          <w:rPr>
            <w:rStyle w:val="ad"/>
            <w:i w:val="0"/>
            <w:noProof/>
          </w:rPr>
          <w:t>用例设计</w:t>
        </w:r>
        <w:r w:rsidRPr="00A230AE">
          <w:rPr>
            <w:i w:val="0"/>
            <w:noProof/>
            <w:webHidden/>
          </w:rPr>
          <w:tab/>
        </w:r>
        <w:r w:rsidRPr="00A230AE">
          <w:rPr>
            <w:i w:val="0"/>
            <w:noProof/>
            <w:webHidden/>
          </w:rPr>
          <w:fldChar w:fldCharType="begin"/>
        </w:r>
        <w:r w:rsidRPr="00A230AE">
          <w:rPr>
            <w:i w:val="0"/>
            <w:noProof/>
            <w:webHidden/>
          </w:rPr>
          <w:instrText xml:space="preserve"> PAGEREF _Toc77076518 \h </w:instrText>
        </w:r>
        <w:r w:rsidRPr="00A230AE">
          <w:rPr>
            <w:i w:val="0"/>
            <w:noProof/>
            <w:webHidden/>
          </w:rPr>
        </w:r>
        <w:r w:rsidRPr="00A230AE">
          <w:rPr>
            <w:i w:val="0"/>
            <w:noProof/>
            <w:webHidden/>
          </w:rPr>
          <w:fldChar w:fldCharType="separate"/>
        </w:r>
        <w:r w:rsidRPr="00A230AE">
          <w:rPr>
            <w:i w:val="0"/>
            <w:noProof/>
            <w:webHidden/>
          </w:rPr>
          <w:t>2</w:t>
        </w:r>
        <w:r w:rsidRPr="00A230AE">
          <w:rPr>
            <w:i w:val="0"/>
            <w:noProof/>
            <w:webHidden/>
          </w:rPr>
          <w:fldChar w:fldCharType="end"/>
        </w:r>
      </w:hyperlink>
    </w:p>
    <w:p w14:paraId="4CC393B4" w14:textId="77777777" w:rsidR="00BE622B" w:rsidRPr="00813AEE" w:rsidRDefault="00BE622B" w:rsidP="00BE622B">
      <w:pPr>
        <w:pStyle w:val="TOC3"/>
        <w:tabs>
          <w:tab w:val="left" w:pos="1200"/>
          <w:tab w:val="right" w:leader="dot" w:pos="9344"/>
        </w:tabs>
        <w:rPr>
          <w:rFonts w:ascii="等线" w:eastAsia="等线" w:hAnsi="等线"/>
          <w:i w:val="0"/>
          <w:iCs w:val="0"/>
          <w:noProof/>
          <w:kern w:val="2"/>
          <w:sz w:val="21"/>
          <w:szCs w:val="22"/>
        </w:rPr>
      </w:pPr>
      <w:hyperlink w:anchor="_Toc77076519" w:history="1">
        <w:r w:rsidRPr="00A230AE">
          <w:rPr>
            <w:rStyle w:val="ad"/>
            <w:rFonts w:ascii="Arial" w:hAnsi="Arial"/>
            <w:i w:val="0"/>
            <w:noProof/>
          </w:rPr>
          <w:t>2.1.2</w:t>
        </w:r>
        <w:r w:rsidRPr="00813AEE">
          <w:rPr>
            <w:rFonts w:ascii="等线" w:eastAsia="等线" w:hAnsi="等线"/>
            <w:i w:val="0"/>
            <w:iCs w:val="0"/>
            <w:noProof/>
            <w:kern w:val="2"/>
            <w:sz w:val="21"/>
            <w:szCs w:val="22"/>
          </w:rPr>
          <w:tab/>
        </w:r>
        <w:r w:rsidRPr="00A230AE">
          <w:rPr>
            <w:rStyle w:val="ad"/>
            <w:i w:val="0"/>
            <w:noProof/>
          </w:rPr>
          <w:t>**</w:t>
        </w:r>
        <w:r w:rsidRPr="00A230AE">
          <w:rPr>
            <w:rStyle w:val="ad"/>
            <w:i w:val="0"/>
            <w:noProof/>
          </w:rPr>
          <w:t>用例实现</w:t>
        </w:r>
        <w:r w:rsidRPr="00A230AE">
          <w:rPr>
            <w:i w:val="0"/>
            <w:noProof/>
            <w:webHidden/>
          </w:rPr>
          <w:tab/>
        </w:r>
        <w:r w:rsidRPr="00A230AE">
          <w:rPr>
            <w:i w:val="0"/>
            <w:noProof/>
            <w:webHidden/>
          </w:rPr>
          <w:fldChar w:fldCharType="begin"/>
        </w:r>
        <w:r w:rsidRPr="00A230AE">
          <w:rPr>
            <w:i w:val="0"/>
            <w:noProof/>
            <w:webHidden/>
          </w:rPr>
          <w:instrText xml:space="preserve"> PAGEREF _Toc77076519 \h </w:instrText>
        </w:r>
        <w:r w:rsidRPr="00A230AE">
          <w:rPr>
            <w:i w:val="0"/>
            <w:noProof/>
            <w:webHidden/>
          </w:rPr>
        </w:r>
        <w:r w:rsidRPr="00A230AE">
          <w:rPr>
            <w:i w:val="0"/>
            <w:noProof/>
            <w:webHidden/>
          </w:rPr>
          <w:fldChar w:fldCharType="separate"/>
        </w:r>
        <w:r w:rsidRPr="00A230AE">
          <w:rPr>
            <w:i w:val="0"/>
            <w:noProof/>
            <w:webHidden/>
          </w:rPr>
          <w:t>2</w:t>
        </w:r>
        <w:r w:rsidRPr="00A230AE">
          <w:rPr>
            <w:i w:val="0"/>
            <w:noProof/>
            <w:webHidden/>
          </w:rPr>
          <w:fldChar w:fldCharType="end"/>
        </w:r>
      </w:hyperlink>
    </w:p>
    <w:p w14:paraId="06063118" w14:textId="77777777" w:rsidR="00BE622B" w:rsidRPr="00813AEE" w:rsidRDefault="00BE622B" w:rsidP="00BE622B">
      <w:pPr>
        <w:pStyle w:val="TOC2"/>
        <w:tabs>
          <w:tab w:val="left" w:pos="720"/>
          <w:tab w:val="right" w:leader="dot" w:pos="9344"/>
        </w:tabs>
        <w:rPr>
          <w:rFonts w:ascii="等线" w:eastAsia="等线" w:hAnsi="等线"/>
          <w:smallCaps w:val="0"/>
          <w:noProof/>
          <w:kern w:val="2"/>
          <w:sz w:val="21"/>
          <w:szCs w:val="22"/>
        </w:rPr>
      </w:pPr>
      <w:hyperlink w:anchor="_Toc77076520" w:history="1">
        <w:r w:rsidRPr="00A230AE">
          <w:rPr>
            <w:rStyle w:val="ad"/>
            <w:rFonts w:eastAsia="黑体"/>
            <w:noProof/>
          </w:rPr>
          <w:t>2.2</w:t>
        </w:r>
        <w:r w:rsidRPr="00813AEE">
          <w:rPr>
            <w:rFonts w:ascii="等线" w:eastAsia="等线" w:hAnsi="等线"/>
            <w:smallCaps w:val="0"/>
            <w:noProof/>
            <w:kern w:val="2"/>
            <w:sz w:val="21"/>
            <w:szCs w:val="22"/>
          </w:rPr>
          <w:tab/>
        </w:r>
        <w:r w:rsidRPr="00A230AE">
          <w:rPr>
            <w:rStyle w:val="ad"/>
            <w:noProof/>
          </w:rPr>
          <w:t>**</w:t>
        </w:r>
        <w:r w:rsidRPr="00A230AE">
          <w:rPr>
            <w:rStyle w:val="ad"/>
            <w:noProof/>
          </w:rPr>
          <w:t>用例</w:t>
        </w:r>
        <w:r w:rsidRPr="00A230AE">
          <w:rPr>
            <w:noProof/>
            <w:webHidden/>
          </w:rPr>
          <w:tab/>
        </w:r>
        <w:r w:rsidRPr="00A230AE">
          <w:rPr>
            <w:noProof/>
            <w:webHidden/>
          </w:rPr>
          <w:fldChar w:fldCharType="begin"/>
        </w:r>
        <w:r w:rsidRPr="00A230AE">
          <w:rPr>
            <w:noProof/>
            <w:webHidden/>
          </w:rPr>
          <w:instrText xml:space="preserve"> PAGEREF _Toc77076520 \h </w:instrText>
        </w:r>
        <w:r w:rsidRPr="00A230AE">
          <w:rPr>
            <w:noProof/>
            <w:webHidden/>
          </w:rPr>
        </w:r>
        <w:r w:rsidRPr="00A230AE">
          <w:rPr>
            <w:noProof/>
            <w:webHidden/>
          </w:rPr>
          <w:fldChar w:fldCharType="separate"/>
        </w:r>
        <w:r w:rsidRPr="00A230AE">
          <w:rPr>
            <w:noProof/>
            <w:webHidden/>
          </w:rPr>
          <w:t>3</w:t>
        </w:r>
        <w:r w:rsidRPr="00A230AE">
          <w:rPr>
            <w:noProof/>
            <w:webHidden/>
          </w:rPr>
          <w:fldChar w:fldCharType="end"/>
        </w:r>
      </w:hyperlink>
    </w:p>
    <w:p w14:paraId="36960AE2" w14:textId="77777777" w:rsidR="00BE622B" w:rsidRPr="00813AEE" w:rsidRDefault="00BE622B" w:rsidP="00BE622B">
      <w:pPr>
        <w:pStyle w:val="TOC1"/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</w:rPr>
      </w:pPr>
      <w:hyperlink w:anchor="_Toc77076521" w:history="1">
        <w:r w:rsidRPr="00A230AE">
          <w:rPr>
            <w:rStyle w:val="ad"/>
            <w:rFonts w:ascii="Arial" w:eastAsia="黑体" w:hAnsi="Arial"/>
            <w:noProof/>
          </w:rPr>
          <w:t>3.</w:t>
        </w:r>
        <w:r w:rsidRPr="00813AEE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A230AE">
          <w:rPr>
            <w:rStyle w:val="ad"/>
            <w:noProof/>
          </w:rPr>
          <w:t>数据库设计</w:t>
        </w:r>
        <w:r w:rsidRPr="00A230AE">
          <w:rPr>
            <w:noProof/>
            <w:webHidden/>
          </w:rPr>
          <w:tab/>
        </w:r>
        <w:r w:rsidRPr="00A230AE">
          <w:rPr>
            <w:noProof/>
            <w:webHidden/>
          </w:rPr>
          <w:fldChar w:fldCharType="begin"/>
        </w:r>
        <w:r w:rsidRPr="00A230AE">
          <w:rPr>
            <w:noProof/>
            <w:webHidden/>
          </w:rPr>
          <w:instrText xml:space="preserve"> PAGEREF _Toc77076521 \h </w:instrText>
        </w:r>
        <w:r w:rsidRPr="00A230AE">
          <w:rPr>
            <w:noProof/>
            <w:webHidden/>
          </w:rPr>
        </w:r>
        <w:r w:rsidRPr="00A230AE">
          <w:rPr>
            <w:noProof/>
            <w:webHidden/>
          </w:rPr>
          <w:fldChar w:fldCharType="separate"/>
        </w:r>
        <w:r w:rsidRPr="00A230AE">
          <w:rPr>
            <w:noProof/>
            <w:webHidden/>
          </w:rPr>
          <w:t>4</w:t>
        </w:r>
        <w:r w:rsidRPr="00A230AE">
          <w:rPr>
            <w:noProof/>
            <w:webHidden/>
          </w:rPr>
          <w:fldChar w:fldCharType="end"/>
        </w:r>
      </w:hyperlink>
    </w:p>
    <w:p w14:paraId="352C5D8A" w14:textId="77777777" w:rsidR="00BE622B" w:rsidRPr="00813AEE" w:rsidRDefault="00BE622B" w:rsidP="00BE622B">
      <w:pPr>
        <w:pStyle w:val="TOC1"/>
        <w:tabs>
          <w:tab w:val="left" w:pos="960"/>
        </w:tabs>
        <w:rPr>
          <w:rFonts w:ascii="等线" w:eastAsia="等线" w:hAnsi="等线"/>
          <w:b w:val="0"/>
          <w:bCs w:val="0"/>
          <w:caps w:val="0"/>
          <w:noProof/>
          <w:kern w:val="2"/>
          <w:sz w:val="21"/>
          <w:szCs w:val="22"/>
        </w:rPr>
      </w:pPr>
      <w:hyperlink w:anchor="_Toc77076522" w:history="1">
        <w:r w:rsidRPr="00A230AE">
          <w:rPr>
            <w:rStyle w:val="ad"/>
            <w:rFonts w:ascii="Arial" w:eastAsia="黑体" w:hAnsi="Arial"/>
            <w:noProof/>
          </w:rPr>
          <w:t>附录</w:t>
        </w:r>
        <w:r w:rsidRPr="00A230AE">
          <w:rPr>
            <w:rStyle w:val="ad"/>
            <w:rFonts w:ascii="Arial" w:eastAsia="黑体" w:hAnsi="Arial"/>
            <w:noProof/>
          </w:rPr>
          <w:t>A.</w:t>
        </w:r>
        <w:r w:rsidRPr="00813AEE">
          <w:rPr>
            <w:rFonts w:ascii="等线" w:eastAsia="等线" w:hAnsi="等线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A230AE">
          <w:rPr>
            <w:rStyle w:val="ad"/>
            <w:noProof/>
          </w:rPr>
          <w:t>图表索引</w:t>
        </w:r>
        <w:r w:rsidRPr="00A230AE">
          <w:rPr>
            <w:noProof/>
            <w:webHidden/>
          </w:rPr>
          <w:tab/>
        </w:r>
        <w:r w:rsidRPr="00A230AE">
          <w:rPr>
            <w:noProof/>
            <w:webHidden/>
          </w:rPr>
          <w:fldChar w:fldCharType="begin"/>
        </w:r>
        <w:r w:rsidRPr="00A230AE">
          <w:rPr>
            <w:noProof/>
            <w:webHidden/>
          </w:rPr>
          <w:instrText xml:space="preserve"> PAGEREF _Toc77076522 \h </w:instrText>
        </w:r>
        <w:r w:rsidRPr="00A230AE">
          <w:rPr>
            <w:noProof/>
            <w:webHidden/>
          </w:rPr>
        </w:r>
        <w:r w:rsidRPr="00A230AE">
          <w:rPr>
            <w:noProof/>
            <w:webHidden/>
          </w:rPr>
          <w:fldChar w:fldCharType="separate"/>
        </w:r>
        <w:r w:rsidRPr="00A230AE">
          <w:rPr>
            <w:noProof/>
            <w:webHidden/>
          </w:rPr>
          <w:t>5</w:t>
        </w:r>
        <w:r w:rsidRPr="00A230AE">
          <w:rPr>
            <w:noProof/>
            <w:webHidden/>
          </w:rPr>
          <w:fldChar w:fldCharType="end"/>
        </w:r>
      </w:hyperlink>
    </w:p>
    <w:p w14:paraId="020D3E05" w14:textId="77777777" w:rsidR="00BE622B" w:rsidRDefault="00BE622B" w:rsidP="00BE622B">
      <w:pPr>
        <w:pStyle w:val="a5"/>
        <w:ind w:firstLineChars="0" w:firstLine="0"/>
        <w:rPr>
          <w:rFonts w:hint="eastAsia"/>
        </w:rPr>
        <w:sectPr w:rsidR="00BE622B">
          <w:footerReference w:type="default" r:id="rId7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  <w:r w:rsidRPr="00A230AE">
        <w:rPr>
          <w:rFonts w:cs="Times New Roman"/>
          <w:bCs/>
          <w:caps/>
        </w:rPr>
        <w:fldChar w:fldCharType="end"/>
      </w:r>
    </w:p>
    <w:p w14:paraId="5110F2D9" w14:textId="2611581D" w:rsidR="00BE622B" w:rsidRDefault="00BE622B" w:rsidP="00BE622B">
      <w:pPr>
        <w:pStyle w:val="1"/>
        <w:rPr>
          <w:rFonts w:hint="eastAsia"/>
        </w:rPr>
      </w:pPr>
      <w:bookmarkStart w:id="0" w:name="_Toc77076512"/>
      <w:r w:rsidRPr="00BE622B">
        <w:lastRenderedPageBreak/>
        <w:t>共享花园</w:t>
      </w:r>
      <w:r>
        <w:rPr>
          <w:rFonts w:hint="eastAsia"/>
        </w:rPr>
        <w:t>系统需求</w:t>
      </w:r>
      <w:bookmarkEnd w:id="0"/>
    </w:p>
    <w:p w14:paraId="12414F0C" w14:textId="4F1C5355" w:rsidR="00BE622B" w:rsidRDefault="004F22FD" w:rsidP="00BE622B">
      <w:pPr>
        <w:pStyle w:val="a5"/>
        <w:ind w:firstLine="420"/>
        <w:rPr>
          <w:rFonts w:hint="eastAsia"/>
        </w:rPr>
      </w:pPr>
      <w:r>
        <w:t>共享花园是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hint="eastAsia"/>
        </w:rPr>
        <w:t>项旨在响应国家节能减排号召的倡议，旨在建设绿</w:t>
      </w:r>
      <w:r>
        <w:rPr>
          <w:rFonts w:ascii="微软雅黑" w:eastAsia="微软雅黑" w:hAnsi="微软雅黑" w:cs="微软雅黑" w:hint="eastAsia"/>
        </w:rPr>
        <w:t>⾊</w:t>
      </w:r>
      <w:r>
        <w:rPr>
          <w:rFonts w:ascii="宋体" w:hAnsi="宋体" w:hint="eastAsia"/>
        </w:rPr>
        <w:t>低碳校园。它积极促</w:t>
      </w:r>
      <w:r>
        <w:t>进科学、低碳、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宋体" w:hAnsi="宋体" w:hint="eastAsia"/>
        </w:rPr>
        <w:t>效的资源配置模式的发展，以适应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宋体" w:hAnsi="宋体" w:hint="eastAsia"/>
        </w:rPr>
        <w:t>等教育的发展形势，并推动</w:t>
      </w:r>
      <w:r>
        <w:rPr>
          <w:rFonts w:ascii="微软雅黑" w:eastAsia="微软雅黑" w:hAnsi="微软雅黑" w:cs="微软雅黑" w:hint="eastAsia"/>
        </w:rPr>
        <w:t>⽣</w:t>
      </w:r>
      <w:r>
        <w:rPr>
          <w:rFonts w:ascii="宋体" w:hAnsi="宋体" w:hint="eastAsia"/>
        </w:rPr>
        <w:t>态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hAnsi="宋体" w:hint="eastAsia"/>
        </w:rPr>
        <w:t>明</w:t>
      </w:r>
      <w:r>
        <w:t>建设。该项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宋体" w:hAnsi="宋体" w:hint="eastAsia"/>
        </w:rPr>
        <w:t>的主要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hint="eastAsia"/>
        </w:rPr>
        <w:t>动是将校园内的闲置废弃</w:t>
      </w:r>
      <w:r>
        <w:rPr>
          <w:rFonts w:ascii="微软雅黑" w:eastAsia="微软雅黑" w:hAnsi="微软雅黑" w:cs="微软雅黑" w:hint="eastAsia"/>
        </w:rPr>
        <w:t>⼟</w:t>
      </w:r>
      <w:r>
        <w:rPr>
          <w:rFonts w:ascii="宋体" w:hAnsi="宋体" w:hint="eastAsia"/>
        </w:rPr>
        <w:t>地改造成共享花园，由所有学</w:t>
      </w:r>
      <w:r>
        <w:rPr>
          <w:rFonts w:ascii="微软雅黑" w:eastAsia="微软雅黑" w:hAnsi="微软雅黑" w:cs="微软雅黑" w:hint="eastAsia"/>
        </w:rPr>
        <w:t>⽣</w:t>
      </w:r>
      <w:r>
        <w:rPr>
          <w:rFonts w:ascii="宋体" w:hAnsi="宋体" w:hint="eastAsia"/>
        </w:rPr>
        <w:t>参与设计</w:t>
      </w:r>
      <w:r>
        <w:t>和建造。这个项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宋体" w:hAnsi="宋体" w:hint="eastAsia"/>
        </w:rPr>
        <w:t>旨在实现参与式景观设计的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宋体" w:hAnsi="宋体" w:hint="eastAsia"/>
        </w:rPr>
        <w:t>标，学</w:t>
      </w:r>
      <w:r>
        <w:rPr>
          <w:rFonts w:ascii="微软雅黑" w:eastAsia="微软雅黑" w:hAnsi="微软雅黑" w:cs="微软雅黑" w:hint="eastAsia"/>
        </w:rPr>
        <w:t>⽣</w:t>
      </w:r>
      <w:r>
        <w:rPr>
          <w:rFonts w:ascii="宋体" w:hAnsi="宋体" w:hint="eastAsia"/>
        </w:rPr>
        <w:t>可以通过参与获得积分和奖励，如</w:t>
      </w:r>
      <w:r>
        <w:t>花卉盆栽。</w:t>
      </w:r>
      <w:r>
        <w:rPr>
          <w:rFonts w:hint="eastAsia"/>
        </w:rPr>
        <w:t>针对该项目</w:t>
      </w:r>
      <w:r>
        <w:t>建</w:t>
      </w:r>
      <w:r>
        <w:rPr>
          <w:rFonts w:ascii="微软雅黑" w:eastAsia="微软雅黑" w:hAnsi="微软雅黑" w:cs="微软雅黑" w:hint="eastAsia"/>
        </w:rPr>
        <w:t>⽴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基于</w:t>
      </w:r>
      <w:r>
        <w:t xml:space="preserve"> WEB </w:t>
      </w:r>
      <w:r>
        <w:t>的应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hint="eastAsia"/>
        </w:rPr>
        <w:t>程序，其中包括建造共享花园的</w:t>
      </w:r>
      <w:r>
        <w:rPr>
          <w:rFonts w:ascii="微软雅黑" w:eastAsia="微软雅黑" w:hAnsi="微软雅黑" w:cs="微软雅黑" w:hint="eastAsia"/>
        </w:rPr>
        <w:t>⼯</w:t>
      </w:r>
      <w:proofErr w:type="gramStart"/>
      <w:r>
        <w:rPr>
          <w:rFonts w:ascii="宋体" w:hAnsi="宋体" w:hint="eastAsia"/>
        </w:rPr>
        <w:t>具包和</w:t>
      </w:r>
      <w:proofErr w:type="gramEnd"/>
      <w:r>
        <w:rPr>
          <w:rFonts w:ascii="宋体" w:hAnsi="宋体" w:hint="eastAsia"/>
        </w:rPr>
        <w:t>共享</w:t>
      </w:r>
      <w:r>
        <w:t>花园社区。</w:t>
      </w:r>
      <w:r>
        <w:rPr>
          <w:rFonts w:hint="eastAsia"/>
        </w:rPr>
        <w:t>该数据库管理系统主要针对后台各种数据的增删查改</w:t>
      </w:r>
      <w:r w:rsidR="00E47537">
        <w:rPr>
          <w:rFonts w:hint="eastAsia"/>
        </w:rPr>
        <w:t>的实现。</w:t>
      </w:r>
    </w:p>
    <w:p w14:paraId="6E822C2A" w14:textId="77777777" w:rsidR="00BE622B" w:rsidRDefault="00BE622B" w:rsidP="00BE622B">
      <w:pPr>
        <w:pStyle w:val="2"/>
      </w:pPr>
      <w:bookmarkStart w:id="1" w:name="_Toc77076513"/>
      <w:r>
        <w:rPr>
          <w:rFonts w:hint="eastAsia"/>
        </w:rPr>
        <w:t>系统功能性需求</w:t>
      </w:r>
      <w:bookmarkEnd w:id="1"/>
    </w:p>
    <w:p w14:paraId="5B860ABE" w14:textId="63ED2713" w:rsidR="00D45EF5" w:rsidRDefault="00D45EF5" w:rsidP="00D45EF5">
      <w:pPr>
        <w:ind w:firstLine="420"/>
        <w:rPr>
          <w:rFonts w:hAnsi="宋体" w:cs="宋体"/>
        </w:rPr>
      </w:pPr>
      <w:r>
        <w:t>本系统</w:t>
      </w:r>
      <w:r>
        <w:rPr>
          <w:rFonts w:ascii="微软雅黑" w:eastAsia="微软雅黑" w:hAnsi="微软雅黑" w:cs="微软雅黑" w:hint="eastAsia"/>
        </w:rPr>
        <w:t>⽀</w:t>
      </w:r>
      <w:r>
        <w:rPr>
          <w:rFonts w:hAnsi="宋体" w:cs="宋体" w:hint="eastAsia"/>
        </w:rPr>
        <w:t>持两种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hAnsi="宋体" w:cs="宋体" w:hint="eastAsia"/>
        </w:rPr>
        <w:t>户的访问，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hAnsi="宋体" w:cs="宋体" w:hint="eastAsia"/>
        </w:rPr>
        <w:t>种是学校</w:t>
      </w:r>
      <w:r>
        <w:rPr>
          <w:rFonts w:ascii="微软雅黑" w:eastAsia="微软雅黑" w:hAnsi="微软雅黑" w:cs="微软雅黑" w:hint="eastAsia"/>
        </w:rPr>
        <w:t>⾥</w:t>
      </w:r>
      <w:r>
        <w:rPr>
          <w:rFonts w:hAnsi="宋体" w:cs="宋体" w:hint="eastAsia"/>
        </w:rPr>
        <w:t>的学</w:t>
      </w:r>
      <w:r>
        <w:rPr>
          <w:rFonts w:ascii="微软雅黑" w:eastAsia="微软雅黑" w:hAnsi="微软雅黑" w:cs="微软雅黑" w:hint="eastAsia"/>
        </w:rPr>
        <w:t>⽣</w:t>
      </w:r>
      <w:r>
        <w:rPr>
          <w:rFonts w:hAnsi="宋体" w:cs="宋体" w:hint="eastAsia"/>
        </w:rPr>
        <w:t>，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hAnsi="宋体" w:cs="宋体" w:hint="eastAsia"/>
        </w:rPr>
        <w:t>种是校园管理部门的管理</w:t>
      </w:r>
      <w:r>
        <w:rPr>
          <w:rFonts w:ascii="微软雅黑" w:eastAsia="微软雅黑" w:hAnsi="微软雅黑" w:cs="微软雅黑" w:hint="eastAsia"/>
        </w:rPr>
        <w:t>⼈</w:t>
      </w:r>
      <w:r>
        <w:rPr>
          <w:rFonts w:hAnsi="宋体" w:cs="宋体" w:hint="eastAsia"/>
        </w:rPr>
        <w:t>员。</w:t>
      </w:r>
      <w:r>
        <w:rPr>
          <w:rFonts w:hAnsi="宋体" w:cs="宋体" w:hint="eastAsia"/>
        </w:rPr>
        <w:t>下面以两种用户类型划分对整个系统支持的功能做出简要的介绍。</w:t>
      </w:r>
    </w:p>
    <w:p w14:paraId="5B6B7E4C" w14:textId="77777777" w:rsidR="00D45EF5" w:rsidRDefault="00D45EF5" w:rsidP="00D45EF5">
      <w:pPr>
        <w:ind w:firstLine="420"/>
      </w:pPr>
      <w:r>
        <w:t xml:space="preserve"> 学校</w:t>
      </w:r>
      <w:r>
        <w:rPr>
          <w:rFonts w:ascii="微软雅黑" w:eastAsia="微软雅黑" w:hAnsi="微软雅黑" w:cs="微软雅黑" w:hint="eastAsia"/>
        </w:rPr>
        <w:t>⾥</w:t>
      </w:r>
      <w:r>
        <w:rPr>
          <w:rFonts w:hAnsi="宋体" w:cs="宋体" w:hint="eastAsia"/>
        </w:rPr>
        <w:t>的学</w:t>
      </w:r>
      <w:r>
        <w:rPr>
          <w:rFonts w:ascii="微软雅黑" w:eastAsia="微软雅黑" w:hAnsi="微软雅黑" w:cs="微软雅黑" w:hint="eastAsia"/>
        </w:rPr>
        <w:t>⽣</w:t>
      </w:r>
      <w:r>
        <w:rPr>
          <w:rFonts w:hAnsi="宋体" w:cs="宋体" w:hint="eastAsia"/>
        </w:rPr>
        <w:t>可以在本系统中注册、登陆账号，申请创建、修改、维护或铲除</w:t>
      </w:r>
      <w:r>
        <w:t xml:space="preserve"> 花园，浏览各个花园相关信息并打分与评论，在论坛中互动，应聘志愿者，同 时也能举报不良内容等。</w:t>
      </w:r>
    </w:p>
    <w:p w14:paraId="0BC59C4E" w14:textId="2A34C809" w:rsidR="00D45EF5" w:rsidRDefault="00D45EF5" w:rsidP="00D45EF5">
      <w:pPr>
        <w:ind w:firstLine="420"/>
      </w:pPr>
      <w:r>
        <w:t>校园管理部门可以处理学</w:t>
      </w:r>
      <w:r>
        <w:rPr>
          <w:rFonts w:ascii="微软雅黑" w:eastAsia="微软雅黑" w:hAnsi="微软雅黑" w:cs="微软雅黑" w:hint="eastAsia"/>
        </w:rPr>
        <w:t>⽣</w:t>
      </w:r>
      <w:r>
        <w:rPr>
          <w:rFonts w:hAnsi="宋体" w:cs="宋体" w:hint="eastAsia"/>
        </w:rPr>
        <w:t>创建、修改、维护或铲</w:t>
      </w:r>
      <w:r>
        <w:t>除花园的申请，同时也能发 布志愿者招募信息，给予花园贡献者活动积分，审核并删除被举报不良内容等。</w:t>
      </w:r>
    </w:p>
    <w:p w14:paraId="5D439A16" w14:textId="55348446" w:rsidR="00766511" w:rsidRPr="00D45EF5" w:rsidRDefault="00766511" w:rsidP="00D45EF5">
      <w:pPr>
        <w:ind w:firstLine="420"/>
        <w:rPr>
          <w:rFonts w:hint="eastAsia"/>
        </w:rPr>
      </w:pPr>
      <w:r>
        <w:rPr>
          <w:rFonts w:hint="eastAsia"/>
        </w:rPr>
        <w:t>将上述提到的功能进行简要的整合后，下面以不同的功能点划分列出该系统支持的一些业务：</w:t>
      </w:r>
    </w:p>
    <w:p w14:paraId="12E538ED" w14:textId="3970451A" w:rsidR="00BE622B" w:rsidRDefault="009E155C" w:rsidP="009E155C">
      <w:pPr>
        <w:pStyle w:val="a5"/>
        <w:numPr>
          <w:ilvl w:val="0"/>
          <w:numId w:val="3"/>
        </w:numPr>
        <w:ind w:firstLineChars="0"/>
      </w:pP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hint="eastAsia"/>
        </w:rPr>
        <w:t>户账户管理</w:t>
      </w:r>
      <w:r>
        <w:rPr>
          <w:rFonts w:ascii="宋体" w:hAnsi="宋体" w:hint="eastAsia"/>
        </w:rPr>
        <w:t>：应当</w:t>
      </w:r>
      <w:r>
        <w:rPr>
          <w:rFonts w:ascii="宋体" w:hAnsi="宋体" w:hint="eastAsia"/>
        </w:rPr>
        <w:t>允许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hint="eastAsia"/>
        </w:rPr>
        <w:t>户</w:t>
      </w:r>
      <w:r>
        <w:t>创建和管理他们的账户，包括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hint="eastAsia"/>
        </w:rPr>
        <w:t>户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微软雅黑" w:eastAsia="微软雅黑" w:hAnsi="微软雅黑" w:cs="微软雅黑" w:hint="eastAsia"/>
        </w:rPr>
        <w:t>⼈</w:t>
      </w:r>
      <w:r>
        <w:t>资料、偏好设置和安全设置</w:t>
      </w:r>
      <w:r w:rsidR="00BE622B">
        <w:rPr>
          <w:rFonts w:hint="eastAsia"/>
        </w:rPr>
        <w:t>。</w:t>
      </w:r>
      <w:r>
        <w:rPr>
          <w:rFonts w:hint="eastAsia"/>
        </w:rPr>
        <w:t>不同类别的账号应当能够灵活管理。</w:t>
      </w:r>
    </w:p>
    <w:p w14:paraId="590E86F7" w14:textId="449F31C1" w:rsidR="009E155C" w:rsidRDefault="009E155C" w:rsidP="009E155C">
      <w:pPr>
        <w:pStyle w:val="a5"/>
        <w:numPr>
          <w:ilvl w:val="0"/>
          <w:numId w:val="3"/>
        </w:numPr>
        <w:ind w:firstLineChars="0"/>
      </w:pPr>
      <w:r>
        <w:t>花园设计和规划：</w:t>
      </w:r>
      <w:r>
        <w:rPr>
          <w:rFonts w:hint="eastAsia"/>
        </w:rPr>
        <w:t>应当</w:t>
      </w:r>
      <w:r>
        <w:t>提供</w:t>
      </w:r>
      <w:r>
        <w:rPr>
          <w:rFonts w:ascii="微软雅黑" w:eastAsia="微软雅黑" w:hAnsi="微软雅黑" w:cs="微软雅黑" w:hint="eastAsia"/>
        </w:rPr>
        <w:t>⼯</w:t>
      </w:r>
      <w:proofErr w:type="gramStart"/>
      <w:r>
        <w:rPr>
          <w:rFonts w:ascii="宋体" w:hAnsi="宋体" w:hint="eastAsia"/>
        </w:rPr>
        <w:t>具让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hint="eastAsia"/>
        </w:rPr>
        <w:t>户设计</w:t>
      </w:r>
      <w:proofErr w:type="gramEnd"/>
      <w:r>
        <w:rPr>
          <w:rFonts w:ascii="宋体" w:hAnsi="宋体" w:hint="eastAsia"/>
        </w:rPr>
        <w:t>和规划</w:t>
      </w:r>
      <w:r>
        <w:rPr>
          <w:rFonts w:ascii="微软雅黑" w:eastAsia="微软雅黑" w:hAnsi="微软雅黑" w:cs="微软雅黑" w:hint="eastAsia"/>
        </w:rPr>
        <w:t>⾃⼰</w:t>
      </w:r>
      <w:r>
        <w:rPr>
          <w:rFonts w:ascii="宋体" w:hAnsi="宋体" w:hint="eastAsia"/>
        </w:rPr>
        <w:t>的花园空间，</w:t>
      </w:r>
      <w:r>
        <w:t xml:space="preserve"> </w:t>
      </w:r>
      <w:r>
        <w:t>包括植物选择、布局和灌溉等功能</w:t>
      </w:r>
      <w:r w:rsidR="00000FE5">
        <w:rPr>
          <w:rFonts w:hint="eastAsia"/>
        </w:rPr>
        <w:t>。花园的相关信息包括花园大小、花园位置等应当在数据库中清晰记录并能够随时查看</w:t>
      </w:r>
      <w:r>
        <w:rPr>
          <w:rFonts w:hint="eastAsia"/>
        </w:rPr>
        <w:t>。当需要修改时，用户也应当能够迅速地对自己花园进行管理。</w:t>
      </w:r>
    </w:p>
    <w:p w14:paraId="40BFD745" w14:textId="48BE7CB9" w:rsidR="009E155C" w:rsidRDefault="009E155C" w:rsidP="009E15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志愿者系统：</w:t>
      </w:r>
      <w:r w:rsidR="00D45EF5">
        <w:rPr>
          <w:rFonts w:hint="eastAsia"/>
        </w:rPr>
        <w:t>对于需要志愿者参与管理维护的花园，提供志愿者招募的功能。</w:t>
      </w:r>
      <w:r w:rsidR="00000FE5">
        <w:rPr>
          <w:rFonts w:hint="eastAsia"/>
        </w:rPr>
        <w:t>数据库中应当分别记录志愿活动和对应的一些志愿招募和志愿申请，每一次志愿活动的进行受到花园主人的监管。</w:t>
      </w:r>
    </w:p>
    <w:p w14:paraId="5D531FB9" w14:textId="29B1DAFF" w:rsidR="009E155C" w:rsidRDefault="009E155C" w:rsidP="009E155C">
      <w:pPr>
        <w:pStyle w:val="a5"/>
        <w:numPr>
          <w:ilvl w:val="0"/>
          <w:numId w:val="3"/>
        </w:numPr>
        <w:ind w:firstLineChars="0"/>
      </w:pPr>
      <w:r>
        <w:t>社区参与：</w:t>
      </w:r>
      <w:r>
        <w:rPr>
          <w:rFonts w:hint="eastAsia"/>
        </w:rPr>
        <w:t>应当拥有</w:t>
      </w:r>
      <w:r>
        <w:rPr>
          <w:rFonts w:ascii="微软雅黑" w:eastAsia="微软雅黑" w:hAnsi="微软雅黑" w:cs="微软雅黑" w:hint="eastAsia"/>
        </w:rPr>
        <w:t>⿎</w:t>
      </w:r>
      <w:proofErr w:type="gramStart"/>
      <w:r>
        <w:rPr>
          <w:rFonts w:ascii="宋体" w:hAnsi="宋体" w:hint="eastAsia"/>
        </w:rPr>
        <w:t>励</w:t>
      </w:r>
      <w:proofErr w:type="gramEnd"/>
      <w:r>
        <w:rPr>
          <w:rFonts w:ascii="宋体" w:hAnsi="宋体" w:hint="eastAsia"/>
        </w:rPr>
        <w:t>社区参与和协作的功能，</w:t>
      </w:r>
      <w:r>
        <w:rPr>
          <w:rFonts w:ascii="微软雅黑" w:eastAsia="微软雅黑" w:hAnsi="微软雅黑" w:cs="微软雅黑" w:hint="eastAsia"/>
        </w:rPr>
        <w:t>⽐</w:t>
      </w:r>
      <w:r>
        <w:rPr>
          <w:rFonts w:ascii="宋体" w:hAnsi="宋体" w:hint="eastAsia"/>
        </w:rPr>
        <w:t>如活动、论坛和</w:t>
      </w:r>
      <w:r>
        <w:t>社交分享等。</w:t>
      </w:r>
      <w:r w:rsidR="00D45EF5">
        <w:rPr>
          <w:rFonts w:hint="eastAsia"/>
        </w:rPr>
        <w:t>当</w:t>
      </w:r>
      <w:r>
        <w:rPr>
          <w:rFonts w:hint="eastAsia"/>
        </w:rPr>
        <w:t>用户</w:t>
      </w:r>
      <w:r w:rsidR="00D45EF5">
        <w:rPr>
          <w:rFonts w:hint="eastAsia"/>
        </w:rPr>
        <w:t>希望参观其他用户</w:t>
      </w:r>
      <w:r>
        <w:rPr>
          <w:rFonts w:hint="eastAsia"/>
        </w:rPr>
        <w:t>的</w:t>
      </w:r>
      <w:r w:rsidR="00D45EF5">
        <w:rPr>
          <w:rFonts w:hint="eastAsia"/>
        </w:rPr>
        <w:t>花园时，应当提供相应的申请功能；当用户进行评论等社区行为时，应当受到</w:t>
      </w:r>
      <w:r w:rsidR="00D45EF5">
        <w:rPr>
          <w:rFonts w:hint="eastAsia"/>
        </w:rPr>
        <w:lastRenderedPageBreak/>
        <w:t>管理员的监管，例如添加相应的举报机制。</w:t>
      </w:r>
    </w:p>
    <w:p w14:paraId="3011B366" w14:textId="788B30CD" w:rsidR="009E155C" w:rsidRDefault="009E155C" w:rsidP="009E155C">
      <w:pPr>
        <w:pStyle w:val="a5"/>
        <w:numPr>
          <w:ilvl w:val="0"/>
          <w:numId w:val="3"/>
        </w:numPr>
        <w:ind w:firstLineChars="0"/>
      </w:pPr>
      <w:r>
        <w:t>反馈和评级系统：实现</w:t>
      </w:r>
      <w:r>
        <w:rPr>
          <w:rFonts w:ascii="微软雅黑" w:eastAsia="微软雅黑" w:hAnsi="微软雅黑" w:cs="微软雅黑" w:hint="eastAsia"/>
        </w:rPr>
        <w:t>该</w:t>
      </w:r>
      <w:proofErr w:type="gramStart"/>
      <w:r>
        <w:rPr>
          <w:rFonts w:ascii="微软雅黑" w:eastAsia="微软雅黑" w:hAnsi="微软雅黑" w:cs="微软雅黑" w:hint="eastAsia"/>
        </w:rPr>
        <w:t>系统</w:t>
      </w:r>
      <w:r>
        <w:rPr>
          <w:rFonts w:ascii="宋体" w:hAnsi="宋体" w:hint="eastAsia"/>
        </w:rPr>
        <w:t>系统</w:t>
      </w:r>
      <w:proofErr w:type="gramEnd"/>
      <w:r>
        <w:rPr>
          <w:rFonts w:ascii="宋体" w:hAnsi="宋体" w:hint="eastAsia"/>
        </w:rPr>
        <w:t>应当能</w:t>
      </w:r>
      <w:r>
        <w:rPr>
          <w:rFonts w:ascii="宋体" w:hAnsi="宋体" w:hint="eastAsia"/>
        </w:rPr>
        <w:t>让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hint="eastAsia"/>
        </w:rPr>
        <w:t>户对平台上的花园和资源</w:t>
      </w:r>
      <w:r>
        <w:t xml:space="preserve"> </w:t>
      </w:r>
      <w:r>
        <w:t>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hint="eastAsia"/>
        </w:rPr>
        <w:t>反馈和评级</w:t>
      </w:r>
      <w:r>
        <w:t>。</w:t>
      </w:r>
    </w:p>
    <w:p w14:paraId="32B12DA9" w14:textId="3515DA57" w:rsidR="009E155C" w:rsidRDefault="009E155C" w:rsidP="009E155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游戏化</w:t>
      </w:r>
      <w:r>
        <w:rPr>
          <w:rFonts w:hint="eastAsia"/>
        </w:rPr>
        <w:t>和奖励机制</w:t>
      </w:r>
      <w:r>
        <w:t>：</w:t>
      </w:r>
      <w:r>
        <w:rPr>
          <w:rFonts w:hint="eastAsia"/>
        </w:rPr>
        <w:t>应当</w:t>
      </w:r>
      <w:r>
        <w:t>添加游戏化元素</w:t>
      </w:r>
      <w:r>
        <w:rPr>
          <w:rFonts w:hint="eastAsia"/>
        </w:rPr>
        <w:t>和适当奖励</w:t>
      </w:r>
      <w:r>
        <w:t>，以激励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hint="eastAsia"/>
        </w:rPr>
        <w:t>户参与和互动，例如</w:t>
      </w:r>
      <w:r>
        <w:rPr>
          <w:rFonts w:ascii="宋体" w:hAnsi="宋体" w:hint="eastAsia"/>
        </w:rPr>
        <w:t>积分、</w:t>
      </w:r>
      <w:r>
        <w:rPr>
          <w:rFonts w:ascii="宋体" w:hAnsi="宋体" w:hint="eastAsia"/>
        </w:rPr>
        <w:t>成就、</w:t>
      </w:r>
      <w:r>
        <w:t xml:space="preserve"> </w:t>
      </w:r>
      <w:r>
        <w:t>徽章和排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hint="eastAsia"/>
        </w:rPr>
        <w:t>榜</w:t>
      </w:r>
      <w:r>
        <w:t>。</w:t>
      </w:r>
    </w:p>
    <w:p w14:paraId="7EC5A4B3" w14:textId="77777777" w:rsidR="00BE622B" w:rsidRDefault="00BE622B" w:rsidP="00BE622B">
      <w:pPr>
        <w:pStyle w:val="2"/>
      </w:pPr>
      <w:bookmarkStart w:id="2" w:name="_Toc77076514"/>
      <w:r>
        <w:rPr>
          <w:rFonts w:hint="eastAsia"/>
        </w:rPr>
        <w:t>系统非功能性需求</w:t>
      </w:r>
      <w:bookmarkEnd w:id="2"/>
    </w:p>
    <w:p w14:paraId="3F51A6A3" w14:textId="2F98C983" w:rsidR="00766511" w:rsidRPr="00766511" w:rsidRDefault="00766511" w:rsidP="00766511">
      <w:pPr>
        <w:rPr>
          <w:rFonts w:hint="eastAsia"/>
        </w:rPr>
      </w:pPr>
      <w:r>
        <w:t>本节列出了描述系统质量和性能的</w:t>
      </w:r>
      <w:r>
        <w:rPr>
          <w:rFonts w:ascii="微软雅黑" w:eastAsia="微软雅黑" w:hAnsi="微软雅黑" w:cs="微软雅黑" w:hint="eastAsia"/>
        </w:rPr>
        <w:t>⾮</w:t>
      </w:r>
      <w:r>
        <w:rPr>
          <w:rFonts w:hAnsi="宋体" w:cs="宋体" w:hint="eastAsia"/>
        </w:rPr>
        <w:t>功能性需求。</w:t>
      </w:r>
      <w:r>
        <w:rPr>
          <w:rFonts w:ascii="微软雅黑" w:eastAsia="微软雅黑" w:hAnsi="微软雅黑" w:cs="微软雅黑" w:hint="eastAsia"/>
        </w:rPr>
        <w:t>⾮</w:t>
      </w:r>
      <w:r>
        <w:rPr>
          <w:rFonts w:hAnsi="宋体" w:cs="宋体" w:hint="eastAsia"/>
        </w:rPr>
        <w:t>功能性需求是根据项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hAnsi="宋体" w:cs="宋体" w:hint="eastAsia"/>
        </w:rPr>
        <w:t>范围和利益</w:t>
      </w:r>
      <w:r>
        <w:t xml:space="preserve"> 相关者的期望推导出来的。它们按照系统的主要属性进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hAnsi="宋体" w:cs="宋体" w:hint="eastAsia"/>
        </w:rPr>
        <w:t>分类</w:t>
      </w:r>
      <w:r>
        <w:t>。</w:t>
      </w:r>
    </w:p>
    <w:p w14:paraId="714BD22A" w14:textId="77777777" w:rsidR="00766511" w:rsidRDefault="00766511" w:rsidP="00BE622B">
      <w:pPr>
        <w:pStyle w:val="a5"/>
        <w:ind w:firstLine="420"/>
      </w:pPr>
      <w:r>
        <w:t xml:space="preserve">4.2.1 </w:t>
      </w:r>
      <w:r>
        <w:t>可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hint="eastAsia"/>
        </w:rPr>
        <w:t>性</w:t>
      </w:r>
      <w:r>
        <w:t xml:space="preserve"> </w:t>
      </w:r>
    </w:p>
    <w:p w14:paraId="69C0AE07" w14:textId="77777777" w:rsidR="00766511" w:rsidRDefault="00766511" w:rsidP="00766511">
      <w:pPr>
        <w:pStyle w:val="a5"/>
        <w:numPr>
          <w:ilvl w:val="0"/>
          <w:numId w:val="4"/>
        </w:numPr>
        <w:ind w:firstLineChars="0"/>
      </w:pPr>
      <w:r>
        <w:t>系统应提供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微软雅黑" w:eastAsia="微软雅黑" w:hAnsi="微软雅黑" w:cs="微软雅黑" w:hint="eastAsia"/>
        </w:rPr>
        <w:t>⽤</w:t>
      </w:r>
      <w:proofErr w:type="gramStart"/>
      <w:r>
        <w:rPr>
          <w:rFonts w:ascii="宋体" w:hAnsi="宋体" w:hint="eastAsia"/>
        </w:rPr>
        <w:t>户友好</w:t>
      </w:r>
      <w:proofErr w:type="gramEnd"/>
      <w:r>
        <w:rPr>
          <w:rFonts w:ascii="宋体" w:hAnsi="宋体" w:hint="eastAsia"/>
        </w:rPr>
        <w:t>和直观的界</w:t>
      </w:r>
      <w:r>
        <w:rPr>
          <w:rFonts w:ascii="微软雅黑" w:eastAsia="微软雅黑" w:hAnsi="微软雅黑" w:cs="微软雅黑" w:hint="eastAsia"/>
        </w:rPr>
        <w:t>⾯</w:t>
      </w:r>
      <w:r>
        <w:rPr>
          <w:rFonts w:ascii="宋体" w:hAnsi="宋体" w:hint="eastAsia"/>
        </w:rPr>
        <w:t>，易于导航和操作。</w:t>
      </w:r>
      <w:r>
        <w:t xml:space="preserve"> </w:t>
      </w:r>
    </w:p>
    <w:p w14:paraId="1CD0AD55" w14:textId="77777777" w:rsidR="00766511" w:rsidRDefault="00766511" w:rsidP="00766511">
      <w:pPr>
        <w:pStyle w:val="a5"/>
        <w:numPr>
          <w:ilvl w:val="0"/>
          <w:numId w:val="4"/>
        </w:numPr>
        <w:ind w:firstLineChars="0"/>
      </w:pPr>
      <w:r>
        <w:t>系统应提供清晰和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hint="eastAsia"/>
        </w:rPr>
        <w:t>致的指</w:t>
      </w:r>
      <w:r>
        <w:rPr>
          <w:rFonts w:ascii="微软雅黑" w:eastAsia="微软雅黑" w:hAnsi="微软雅黑" w:cs="微软雅黑" w:hint="eastAsia"/>
        </w:rPr>
        <w:t>⽰</w:t>
      </w:r>
      <w:r>
        <w:rPr>
          <w:rFonts w:ascii="宋体" w:hAnsi="宋体" w:hint="eastAsia"/>
        </w:rPr>
        <w:t>、标签和反馈给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hint="eastAsia"/>
        </w:rPr>
        <w:t>户。</w:t>
      </w:r>
      <w:r>
        <w:t xml:space="preserve"> </w:t>
      </w:r>
    </w:p>
    <w:p w14:paraId="7F26BB98" w14:textId="77777777" w:rsidR="00766511" w:rsidRDefault="00766511" w:rsidP="00766511">
      <w:pPr>
        <w:pStyle w:val="a5"/>
        <w:numPr>
          <w:ilvl w:val="0"/>
          <w:numId w:val="4"/>
        </w:numPr>
        <w:ind w:firstLineChars="0"/>
      </w:pPr>
      <w:r>
        <w:t>系统应提供帮助和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hAnsi="宋体" w:hint="eastAsia"/>
        </w:rPr>
        <w:t>档功能，解释系统的功能和使</w:t>
      </w:r>
      <w:r>
        <w:rPr>
          <w:rFonts w:ascii="微软雅黑" w:eastAsia="微软雅黑" w:hAnsi="微软雅黑" w:cs="微软雅黑" w:hint="eastAsia"/>
        </w:rPr>
        <w:t>⽤⽅</w:t>
      </w:r>
      <w:r>
        <w:rPr>
          <w:rFonts w:ascii="宋体" w:hAnsi="宋体" w:hint="eastAsia"/>
        </w:rPr>
        <w:t>法。</w:t>
      </w:r>
      <w:r>
        <w:t xml:space="preserve"> </w:t>
      </w:r>
    </w:p>
    <w:p w14:paraId="38E1C1C6" w14:textId="77777777" w:rsidR="00766511" w:rsidRDefault="00766511" w:rsidP="00766511">
      <w:pPr>
        <w:pStyle w:val="a5"/>
        <w:numPr>
          <w:ilvl w:val="0"/>
          <w:numId w:val="4"/>
        </w:numPr>
        <w:ind w:firstLineChars="0"/>
      </w:pPr>
      <w:r>
        <w:t>系统应</w:t>
      </w:r>
      <w:r>
        <w:rPr>
          <w:rFonts w:ascii="微软雅黑" w:eastAsia="微软雅黑" w:hAnsi="微软雅黑" w:cs="微软雅黑" w:hint="eastAsia"/>
        </w:rPr>
        <w:t>⽀</w:t>
      </w:r>
      <w:proofErr w:type="gramStart"/>
      <w:r>
        <w:rPr>
          <w:rFonts w:ascii="宋体" w:hAnsi="宋体" w:hint="eastAsia"/>
        </w:rPr>
        <w:t>持多种语</w:t>
      </w:r>
      <w:proofErr w:type="gramEnd"/>
      <w:r>
        <w:rPr>
          <w:rFonts w:ascii="微软雅黑" w:eastAsia="微软雅黑" w:hAnsi="微软雅黑" w:cs="微软雅黑" w:hint="eastAsia"/>
        </w:rPr>
        <w:t>⾔</w:t>
      </w:r>
      <w:r>
        <w:rPr>
          <w:rFonts w:ascii="宋体" w:hAnsi="宋体" w:hint="eastAsia"/>
        </w:rPr>
        <w:t>，包括英语和中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hAnsi="宋体" w:hint="eastAsia"/>
        </w:rPr>
        <w:t>。</w:t>
      </w:r>
      <w:r>
        <w:t xml:space="preserve"> </w:t>
      </w:r>
    </w:p>
    <w:p w14:paraId="1AD66B3C" w14:textId="77777777" w:rsidR="00766511" w:rsidRDefault="00766511" w:rsidP="00BE622B">
      <w:pPr>
        <w:pStyle w:val="a5"/>
        <w:ind w:firstLine="420"/>
      </w:pPr>
      <w:r>
        <w:t xml:space="preserve">4.2.2 </w:t>
      </w:r>
      <w:r>
        <w:t>可靠性</w:t>
      </w:r>
      <w:r>
        <w:t xml:space="preserve"> </w:t>
      </w:r>
    </w:p>
    <w:p w14:paraId="61ED58B1" w14:textId="77777777" w:rsidR="00766511" w:rsidRDefault="00766511" w:rsidP="00766511">
      <w:pPr>
        <w:pStyle w:val="a5"/>
        <w:numPr>
          <w:ilvl w:val="0"/>
          <w:numId w:val="5"/>
        </w:numPr>
        <w:ind w:firstLineChars="0"/>
      </w:pPr>
      <w:r>
        <w:t>系统应确保存储和显</w:t>
      </w:r>
      <w:r>
        <w:rPr>
          <w:rFonts w:ascii="微软雅黑" w:eastAsia="微软雅黑" w:hAnsi="微软雅黑" w:cs="微软雅黑" w:hint="eastAsia"/>
        </w:rPr>
        <w:t>⽰</w:t>
      </w:r>
      <w:r>
        <w:rPr>
          <w:rFonts w:ascii="宋体" w:hAnsi="宋体" w:hint="eastAsia"/>
        </w:rPr>
        <w:t>的数据的准确性和完整性。</w:t>
      </w:r>
      <w:r>
        <w:t xml:space="preserve"> </w:t>
      </w:r>
    </w:p>
    <w:p w14:paraId="166DC931" w14:textId="77777777" w:rsidR="00766511" w:rsidRDefault="00766511" w:rsidP="00766511">
      <w:pPr>
        <w:pStyle w:val="a5"/>
        <w:numPr>
          <w:ilvl w:val="0"/>
          <w:numId w:val="5"/>
        </w:numPr>
        <w:ind w:firstLineChars="0"/>
      </w:pPr>
      <w:r>
        <w:t>系统应防</w:t>
      </w:r>
      <w:r>
        <w:rPr>
          <w:rFonts w:ascii="微软雅黑" w:eastAsia="微软雅黑" w:hAnsi="微软雅黑" w:cs="微软雅黑" w:hint="eastAsia"/>
        </w:rPr>
        <w:t>⽌</w:t>
      </w:r>
      <w:r>
        <w:rPr>
          <w:rFonts w:ascii="宋体" w:hAnsi="宋体" w:hint="eastAsia"/>
        </w:rPr>
        <w:t>未经授权的访问和修改数据。</w:t>
      </w:r>
      <w:r>
        <w:t xml:space="preserve"> </w:t>
      </w:r>
    </w:p>
    <w:p w14:paraId="0DB88D07" w14:textId="77777777" w:rsidR="00766511" w:rsidRDefault="00766511" w:rsidP="00766511">
      <w:pPr>
        <w:pStyle w:val="a5"/>
        <w:numPr>
          <w:ilvl w:val="0"/>
          <w:numId w:val="5"/>
        </w:numPr>
        <w:ind w:firstLineChars="0"/>
      </w:pPr>
      <w:r>
        <w:t>系统应优雅地处理错误和异常，并向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hint="eastAsia"/>
        </w:rPr>
        <w:t>户提供适当的错误信息。</w:t>
      </w:r>
      <w:r>
        <w:t xml:space="preserve"> </w:t>
      </w:r>
    </w:p>
    <w:p w14:paraId="30BD3B50" w14:textId="77777777" w:rsidR="00766511" w:rsidRDefault="00766511" w:rsidP="00766511">
      <w:pPr>
        <w:pStyle w:val="a5"/>
        <w:numPr>
          <w:ilvl w:val="0"/>
          <w:numId w:val="5"/>
        </w:numPr>
        <w:ind w:firstLineChars="0"/>
      </w:pPr>
      <w:r>
        <w:t>系统应能从故障中恢复，并尽快恢复正常运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hint="eastAsia"/>
        </w:rPr>
        <w:t>。</w:t>
      </w:r>
      <w:r>
        <w:t xml:space="preserve"> </w:t>
      </w:r>
    </w:p>
    <w:p w14:paraId="1CFF6FED" w14:textId="77777777" w:rsidR="00766511" w:rsidRDefault="00766511" w:rsidP="00BE622B">
      <w:pPr>
        <w:pStyle w:val="a5"/>
        <w:ind w:firstLine="420"/>
      </w:pPr>
      <w:r>
        <w:t xml:space="preserve">4.2.3 </w:t>
      </w:r>
      <w:r>
        <w:t>效率</w:t>
      </w:r>
      <w:r>
        <w:t xml:space="preserve"> </w:t>
      </w:r>
    </w:p>
    <w:p w14:paraId="501266E6" w14:textId="77777777" w:rsidR="00766511" w:rsidRDefault="00766511" w:rsidP="00766511">
      <w:pPr>
        <w:pStyle w:val="a5"/>
        <w:numPr>
          <w:ilvl w:val="0"/>
          <w:numId w:val="6"/>
        </w:numPr>
        <w:ind w:firstLineChars="0"/>
      </w:pPr>
      <w:r>
        <w:t>系统应在合理的时间范围内响应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hint="eastAsia"/>
        </w:rPr>
        <w:t>户请求。</w:t>
      </w:r>
      <w:r>
        <w:t xml:space="preserve"> </w:t>
      </w:r>
    </w:p>
    <w:p w14:paraId="1065A81B" w14:textId="77777777" w:rsidR="00766511" w:rsidRDefault="00766511" w:rsidP="00766511">
      <w:pPr>
        <w:pStyle w:val="a5"/>
        <w:numPr>
          <w:ilvl w:val="0"/>
          <w:numId w:val="6"/>
        </w:numPr>
        <w:ind w:firstLineChars="0"/>
      </w:pPr>
      <w:r>
        <w:t>系统应优化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hint="eastAsia"/>
        </w:rPr>
        <w:t>络带宽和服务器资源的使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hint="eastAsia"/>
        </w:rPr>
        <w:t>。</w:t>
      </w:r>
      <w:r>
        <w:t xml:space="preserve"> </w:t>
      </w:r>
    </w:p>
    <w:p w14:paraId="332BF880" w14:textId="77777777" w:rsidR="00766511" w:rsidRDefault="00766511" w:rsidP="00766511">
      <w:pPr>
        <w:pStyle w:val="a5"/>
        <w:numPr>
          <w:ilvl w:val="0"/>
          <w:numId w:val="6"/>
        </w:numPr>
        <w:ind w:firstLineChars="0"/>
      </w:pPr>
      <w:r>
        <w:t>系统应</w:t>
      </w:r>
      <w:r>
        <w:rPr>
          <w:rFonts w:ascii="微软雅黑" w:eastAsia="微软雅黑" w:hAnsi="微软雅黑" w:cs="微软雅黑" w:hint="eastAsia"/>
        </w:rPr>
        <w:t>⽀</w:t>
      </w:r>
      <w:r>
        <w:rPr>
          <w:rFonts w:ascii="宋体" w:hAnsi="宋体" w:hint="eastAsia"/>
        </w:rPr>
        <w:t>持多个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hint="eastAsia"/>
        </w:rPr>
        <w:t>户同时访问，</w:t>
      </w:r>
      <w:r>
        <w:rPr>
          <w:rFonts w:ascii="微软雅黑" w:eastAsia="微软雅黑" w:hAnsi="微软雅黑" w:cs="微软雅黑" w:hint="eastAsia"/>
        </w:rPr>
        <w:t>⽽</w:t>
      </w:r>
      <w:r>
        <w:rPr>
          <w:rFonts w:ascii="宋体" w:hAnsi="宋体" w:hint="eastAsia"/>
        </w:rPr>
        <w:t>不影响系统的性能或功能。</w:t>
      </w:r>
      <w:r>
        <w:t xml:space="preserve"> </w:t>
      </w:r>
    </w:p>
    <w:p w14:paraId="61654878" w14:textId="77777777" w:rsidR="00766511" w:rsidRDefault="00766511" w:rsidP="00BE622B">
      <w:pPr>
        <w:pStyle w:val="a5"/>
        <w:ind w:firstLine="420"/>
      </w:pPr>
      <w:r>
        <w:t xml:space="preserve">4.2.4 </w:t>
      </w:r>
      <w:r>
        <w:t>可维护性</w:t>
      </w:r>
      <w:r>
        <w:t xml:space="preserve"> </w:t>
      </w:r>
    </w:p>
    <w:p w14:paraId="7F4BE09D" w14:textId="77777777" w:rsidR="00766511" w:rsidRDefault="00766511" w:rsidP="00766511">
      <w:pPr>
        <w:pStyle w:val="a5"/>
        <w:numPr>
          <w:ilvl w:val="0"/>
          <w:numId w:val="7"/>
        </w:numPr>
        <w:ind w:firstLineChars="0"/>
      </w:pPr>
      <w:r>
        <w:t>系统应是模块化和有良好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宋体" w:hAnsi="宋体" w:hint="eastAsia"/>
        </w:rPr>
        <w:t>档的，以便于未来的变更和增强。</w:t>
      </w:r>
      <w:r>
        <w:t xml:space="preserve"> </w:t>
      </w:r>
    </w:p>
    <w:p w14:paraId="7A52212A" w14:textId="77777777" w:rsidR="00766511" w:rsidRDefault="00766511" w:rsidP="00766511">
      <w:pPr>
        <w:pStyle w:val="a5"/>
        <w:numPr>
          <w:ilvl w:val="0"/>
          <w:numId w:val="7"/>
        </w:numPr>
        <w:ind w:firstLineChars="0"/>
      </w:pPr>
      <w:r>
        <w:lastRenderedPageBreak/>
        <w:t>系统应遵循编码标准和最佳实践，以确保代码的可读性和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hint="eastAsia"/>
        </w:rPr>
        <w:t>致性。</w:t>
      </w:r>
      <w:r>
        <w:t xml:space="preserve"> </w:t>
      </w:r>
    </w:p>
    <w:p w14:paraId="7F4C679A" w14:textId="1CF4E717" w:rsidR="00BE622B" w:rsidRPr="00B56C99" w:rsidRDefault="00766511" w:rsidP="0076651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系统应使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宋体" w:hAnsi="宋体" w:hint="eastAsia"/>
        </w:rPr>
        <w:t>开源技术和框架，以减少对专有软件的依赖</w:t>
      </w:r>
      <w:r>
        <w:t>。</w:t>
      </w:r>
    </w:p>
    <w:p w14:paraId="312F7376" w14:textId="77777777" w:rsidR="00BE622B" w:rsidRDefault="00BE622B" w:rsidP="00BE622B">
      <w:pPr>
        <w:pStyle w:val="2"/>
        <w:rPr>
          <w:rFonts w:hint="eastAsia"/>
        </w:rPr>
      </w:pPr>
      <w:bookmarkStart w:id="3" w:name="_Toc153176986"/>
      <w:bookmarkStart w:id="4" w:name="_Toc153186083"/>
      <w:bookmarkStart w:id="5" w:name="_Toc155321571"/>
      <w:bookmarkStart w:id="6" w:name="_Toc77076515"/>
      <w:r>
        <w:rPr>
          <w:rFonts w:hint="eastAsia"/>
        </w:rPr>
        <w:t>组织结构</w:t>
      </w:r>
      <w:bookmarkEnd w:id="3"/>
      <w:bookmarkEnd w:id="4"/>
      <w:bookmarkEnd w:id="5"/>
      <w:bookmarkEnd w:id="6"/>
    </w:p>
    <w:p w14:paraId="046D3ABB" w14:textId="77777777" w:rsidR="00BE622B" w:rsidRDefault="00BE622B" w:rsidP="00BE622B">
      <w:pPr>
        <w:pStyle w:val="a5"/>
        <w:ind w:firstLine="420"/>
        <w:rPr>
          <w:rFonts w:hint="eastAsia"/>
        </w:rPr>
      </w:pPr>
      <w:r>
        <w:rPr>
          <w:rFonts w:hint="eastAsia"/>
        </w:rPr>
        <w:t>列出文档的组织结构。</w:t>
      </w:r>
    </w:p>
    <w:p w14:paraId="6D72C8A2" w14:textId="77777777" w:rsidR="00BE622B" w:rsidRDefault="00BE622B" w:rsidP="00BE622B">
      <w:pPr>
        <w:pStyle w:val="a5"/>
        <w:ind w:firstLine="420"/>
        <w:rPr>
          <w:rFonts w:hint="eastAsia"/>
        </w:rPr>
      </w:pPr>
      <w:r>
        <w:rPr>
          <w:rFonts w:hint="eastAsia"/>
        </w:rPr>
        <w:t>第一章：</w:t>
      </w:r>
      <w:r>
        <w:rPr>
          <w:rFonts w:hint="eastAsia"/>
        </w:rPr>
        <w:t>***</w:t>
      </w:r>
      <w:r>
        <w:rPr>
          <w:rFonts w:hint="eastAsia"/>
        </w:rPr>
        <w:t>。</w:t>
      </w:r>
    </w:p>
    <w:p w14:paraId="6787F199" w14:textId="77777777" w:rsidR="00BE622B" w:rsidRDefault="00BE622B" w:rsidP="00BE622B">
      <w:pPr>
        <w:pStyle w:val="a5"/>
        <w:ind w:firstLine="420"/>
        <w:rPr>
          <w:rFonts w:hint="eastAsia"/>
        </w:rPr>
      </w:pPr>
      <w:r>
        <w:rPr>
          <w:rFonts w:hint="eastAsia"/>
        </w:rPr>
        <w:t>第二章：</w:t>
      </w:r>
      <w:r>
        <w:rPr>
          <w:rFonts w:hint="eastAsia"/>
        </w:rPr>
        <w:t>***</w:t>
      </w:r>
      <w:r>
        <w:rPr>
          <w:rFonts w:hint="eastAsia"/>
        </w:rPr>
        <w:t>。</w:t>
      </w:r>
    </w:p>
    <w:p w14:paraId="654C796F" w14:textId="77777777" w:rsidR="00BE622B" w:rsidRDefault="00BE622B" w:rsidP="00BE622B">
      <w:pPr>
        <w:pStyle w:val="a5"/>
        <w:ind w:firstLine="420"/>
        <w:rPr>
          <w:rFonts w:hint="eastAsia"/>
        </w:rPr>
      </w:pPr>
      <w:r>
        <w:rPr>
          <w:rFonts w:hint="eastAsia"/>
        </w:rPr>
        <w:t>第三章：</w:t>
      </w:r>
      <w:r>
        <w:rPr>
          <w:rFonts w:hint="eastAsia"/>
        </w:rPr>
        <w:t>***</w:t>
      </w:r>
      <w:r>
        <w:rPr>
          <w:rFonts w:hint="eastAsia"/>
        </w:rPr>
        <w:t>。</w:t>
      </w:r>
    </w:p>
    <w:p w14:paraId="41DB8505" w14:textId="77777777" w:rsidR="00BE622B" w:rsidRDefault="00BE622B" w:rsidP="00BE622B">
      <w:pPr>
        <w:pStyle w:val="a5"/>
        <w:ind w:firstLine="420"/>
        <w:rPr>
          <w:rFonts w:hint="eastAsia"/>
        </w:rPr>
      </w:pPr>
      <w:r>
        <w:t>…………</w:t>
      </w:r>
      <w:r>
        <w:rPr>
          <w:rFonts w:hint="eastAsia"/>
        </w:rPr>
        <w:t>.</w:t>
      </w:r>
    </w:p>
    <w:p w14:paraId="1D8AE7A9" w14:textId="77777777" w:rsidR="00BE622B" w:rsidRDefault="00BE622B" w:rsidP="00BE622B">
      <w:pPr>
        <w:pStyle w:val="a5"/>
        <w:ind w:firstLine="420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：是本文档的图表索引。</w:t>
      </w:r>
    </w:p>
    <w:p w14:paraId="74E605E0" w14:textId="77777777" w:rsidR="00BE622B" w:rsidRDefault="00BE622B" w:rsidP="00BE622B">
      <w:pPr>
        <w:pStyle w:val="a5"/>
        <w:ind w:firstLine="420"/>
        <w:rPr>
          <w:rFonts w:hint="eastAsia"/>
        </w:rPr>
      </w:pPr>
    </w:p>
    <w:p w14:paraId="377C4728" w14:textId="0A88F8C7" w:rsidR="00BE622B" w:rsidRDefault="00E42047" w:rsidP="00BE622B">
      <w:pPr>
        <w:pStyle w:val="1"/>
        <w:rPr>
          <w:rFonts w:hint="eastAsia"/>
        </w:rPr>
      </w:pPr>
      <w:bookmarkStart w:id="7" w:name="_Toc77076516"/>
      <w:r>
        <w:rPr>
          <w:rFonts w:hint="eastAsia"/>
        </w:rPr>
        <w:lastRenderedPageBreak/>
        <w:t>共享花园</w:t>
      </w:r>
      <w:r w:rsidR="00BE622B">
        <w:rPr>
          <w:rFonts w:hint="eastAsia"/>
        </w:rPr>
        <w:t>系统设计与实现</w:t>
      </w:r>
      <w:bookmarkEnd w:id="7"/>
    </w:p>
    <w:p w14:paraId="35C288D9" w14:textId="77777777" w:rsidR="00BE622B" w:rsidRDefault="00BE622B" w:rsidP="00BE622B">
      <w:pPr>
        <w:pStyle w:val="a5"/>
        <w:ind w:firstLine="420"/>
        <w:rPr>
          <w:rFonts w:hint="eastAsia"/>
        </w:rPr>
      </w:pPr>
      <w:r>
        <w:rPr>
          <w:rFonts w:hint="eastAsia"/>
        </w:rPr>
        <w:t>进行简要说明。</w:t>
      </w:r>
    </w:p>
    <w:p w14:paraId="0308B2F8" w14:textId="77777777" w:rsidR="00BE622B" w:rsidRDefault="00BE622B" w:rsidP="00BE622B">
      <w:pPr>
        <w:pStyle w:val="a5"/>
        <w:ind w:firstLine="420"/>
        <w:rPr>
          <w:rFonts w:hint="eastAsia"/>
        </w:rPr>
      </w:pPr>
    </w:p>
    <w:p w14:paraId="7FC6882A" w14:textId="77777777" w:rsidR="00BE622B" w:rsidRDefault="00BE622B" w:rsidP="00BE622B">
      <w:pPr>
        <w:pStyle w:val="2"/>
        <w:rPr>
          <w:rFonts w:hint="eastAsia"/>
        </w:rPr>
      </w:pPr>
      <w:bookmarkStart w:id="8" w:name="_Toc77076517"/>
      <w:r>
        <w:rPr>
          <w:rFonts w:hint="eastAsia"/>
        </w:rPr>
        <w:t>**</w:t>
      </w:r>
      <w:r>
        <w:rPr>
          <w:rFonts w:hint="eastAsia"/>
        </w:rPr>
        <w:t>用例</w:t>
      </w:r>
      <w:bookmarkEnd w:id="8"/>
    </w:p>
    <w:p w14:paraId="7E62BCAD" w14:textId="77777777" w:rsidR="00BE622B" w:rsidRPr="00554F16" w:rsidRDefault="00BE622B" w:rsidP="00BE622B">
      <w:pPr>
        <w:pStyle w:val="3"/>
        <w:rPr>
          <w:rFonts w:hint="eastAsia"/>
        </w:rPr>
      </w:pPr>
      <w:bookmarkStart w:id="9" w:name="_Toc77076518"/>
      <w:r>
        <w:rPr>
          <w:rFonts w:hint="eastAsia"/>
        </w:rPr>
        <w:t>**用例设计</w:t>
      </w:r>
      <w:bookmarkEnd w:id="9"/>
    </w:p>
    <w:p w14:paraId="2CED2EB6" w14:textId="77777777" w:rsidR="00BE622B" w:rsidRPr="00554F16" w:rsidRDefault="00BE622B" w:rsidP="00BE622B">
      <w:pPr>
        <w:pStyle w:val="a5"/>
        <w:ind w:leftChars="176" w:left="422" w:firstLineChars="0" w:firstLine="0"/>
        <w:rPr>
          <w:rFonts w:hint="eastAsia"/>
        </w:rPr>
      </w:pPr>
      <w:r>
        <w:rPr>
          <w:rFonts w:hint="eastAsia"/>
        </w:rPr>
        <w:t>可以以文字以及表或图的形式说明功能的设计。包括顺序图、活动图、类图等形式均可。</w:t>
      </w:r>
      <w:r w:rsidRPr="00FA2696">
        <w:t>重要类及方法</w:t>
      </w:r>
      <w:r>
        <w:rPr>
          <w:rFonts w:hint="eastAsia"/>
        </w:rPr>
        <w:t>的设计。</w:t>
      </w:r>
    </w:p>
    <w:p w14:paraId="2225CB52" w14:textId="77777777" w:rsidR="00BE622B" w:rsidRDefault="00BE622B" w:rsidP="00BE622B">
      <w:pPr>
        <w:pStyle w:val="a5"/>
        <w:ind w:firstLine="420"/>
        <w:rPr>
          <w:rFonts w:hint="eastAsia"/>
        </w:rPr>
      </w:pPr>
    </w:p>
    <w:p w14:paraId="1EF5BC0B" w14:textId="77777777" w:rsidR="00BE622B" w:rsidRDefault="00BE622B" w:rsidP="00BE622B">
      <w:pPr>
        <w:pStyle w:val="ae"/>
        <w:jc w:val="center"/>
        <w:rPr>
          <w:rFonts w:hint="eastAsia"/>
        </w:rPr>
      </w:pPr>
      <w:bookmarkStart w:id="10" w:name="_Toc153186375"/>
      <w:bookmarkStart w:id="11" w:name="_Toc39424502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bookmarkEnd w:id="10"/>
      <w:r>
        <w:rPr>
          <w:rFonts w:hint="eastAsia"/>
        </w:rPr>
        <w:t>**</w:t>
      </w:r>
      <w:r>
        <w:rPr>
          <w:rFonts w:hint="eastAsia"/>
        </w:rPr>
        <w:t>功能的动作序列</w:t>
      </w:r>
      <w:bookmarkEnd w:id="11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740"/>
      </w:tblGrid>
      <w:tr w:rsidR="00BE622B" w14:paraId="3E361852" w14:textId="77777777" w:rsidTr="0088118B">
        <w:tc>
          <w:tcPr>
            <w:tcW w:w="1080" w:type="dxa"/>
          </w:tcPr>
          <w:p w14:paraId="543BAEC3" w14:textId="77777777" w:rsidR="00BE622B" w:rsidRDefault="00BE622B" w:rsidP="0088118B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动作序列</w:t>
            </w:r>
          </w:p>
        </w:tc>
        <w:tc>
          <w:tcPr>
            <w:tcW w:w="7740" w:type="dxa"/>
          </w:tcPr>
          <w:p w14:paraId="10AC5498" w14:textId="77777777" w:rsidR="00BE622B" w:rsidRDefault="00BE622B" w:rsidP="0088118B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E622B" w14:paraId="68DF6A6C" w14:textId="77777777" w:rsidTr="0088118B">
        <w:tc>
          <w:tcPr>
            <w:tcW w:w="1080" w:type="dxa"/>
          </w:tcPr>
          <w:p w14:paraId="3C4FD81B" w14:textId="77777777" w:rsidR="00BE622B" w:rsidRDefault="00BE622B" w:rsidP="0088118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7740" w:type="dxa"/>
          </w:tcPr>
          <w:p w14:paraId="5E22673D" w14:textId="77777777" w:rsidR="00BE622B" w:rsidRDefault="00BE622B" w:rsidP="0088118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增加描述性的信息。</w:t>
            </w:r>
          </w:p>
        </w:tc>
      </w:tr>
      <w:tr w:rsidR="00BE622B" w14:paraId="363C3C74" w14:textId="77777777" w:rsidTr="0088118B">
        <w:tc>
          <w:tcPr>
            <w:tcW w:w="1080" w:type="dxa"/>
          </w:tcPr>
          <w:p w14:paraId="5E029437" w14:textId="77777777" w:rsidR="00BE622B" w:rsidRDefault="00BE622B" w:rsidP="0088118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  <w:tc>
          <w:tcPr>
            <w:tcW w:w="7740" w:type="dxa"/>
          </w:tcPr>
          <w:p w14:paraId="23FCD9CC" w14:textId="77777777" w:rsidR="00BE622B" w:rsidRDefault="00BE622B" w:rsidP="0088118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增加描述性的信息。</w:t>
            </w:r>
          </w:p>
        </w:tc>
      </w:tr>
    </w:tbl>
    <w:p w14:paraId="3FE803B6" w14:textId="77777777" w:rsidR="00BE622B" w:rsidRDefault="00BE622B" w:rsidP="00BE622B">
      <w:pPr>
        <w:pStyle w:val="ae"/>
        <w:jc w:val="center"/>
        <w:rPr>
          <w:rFonts w:hint="eastAsia"/>
        </w:rPr>
      </w:pPr>
    </w:p>
    <w:p w14:paraId="42E3213A" w14:textId="77777777" w:rsidR="00BE622B" w:rsidRPr="00554F16" w:rsidRDefault="00BE622B" w:rsidP="00BE622B">
      <w:pPr>
        <w:pStyle w:val="3"/>
        <w:rPr>
          <w:rFonts w:hint="eastAsia"/>
        </w:rPr>
      </w:pPr>
      <w:bookmarkStart w:id="12" w:name="_Toc77076519"/>
      <w:r>
        <w:rPr>
          <w:rFonts w:hint="eastAsia"/>
        </w:rPr>
        <w:t>**用例实现</w:t>
      </w:r>
      <w:bookmarkEnd w:id="12"/>
    </w:p>
    <w:p w14:paraId="1E7E8C2F" w14:textId="77777777" w:rsidR="00BE622B" w:rsidRPr="00554F16" w:rsidRDefault="00BE622B" w:rsidP="00BE622B">
      <w:pPr>
        <w:pStyle w:val="a5"/>
        <w:ind w:firstLine="420"/>
        <w:rPr>
          <w:rFonts w:hint="eastAsia"/>
        </w:rPr>
      </w:pPr>
      <w:r>
        <w:rPr>
          <w:rFonts w:hint="eastAsia"/>
        </w:rPr>
        <w:t>用代码、文字和界面截图说明用例实现。</w:t>
      </w:r>
    </w:p>
    <w:p w14:paraId="77D49FF1" w14:textId="05EAEE05" w:rsidR="00BE622B" w:rsidRDefault="00BE622B" w:rsidP="00BE622B">
      <w:pPr>
        <w:pStyle w:val="a5"/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BC0297" wp14:editId="5B87DB0A">
            <wp:extent cx="4709160" cy="2964180"/>
            <wp:effectExtent l="0" t="0" r="0" b="7620"/>
            <wp:docPr id="851146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DB96" w14:textId="77777777" w:rsidR="00BE622B" w:rsidRDefault="00BE622B" w:rsidP="00BE622B">
      <w:pPr>
        <w:pStyle w:val="ae"/>
        <w:jc w:val="center"/>
        <w:rPr>
          <w:rFonts w:hint="eastAsia"/>
        </w:rPr>
      </w:pPr>
      <w:bookmarkStart w:id="13" w:name="_Toc39424502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**</w:t>
      </w:r>
      <w:r>
        <w:rPr>
          <w:rFonts w:hint="eastAsia"/>
        </w:rPr>
        <w:t>功能实现</w:t>
      </w:r>
      <w:bookmarkEnd w:id="13"/>
    </w:p>
    <w:p w14:paraId="75DCC6DB" w14:textId="77777777" w:rsidR="00BE622B" w:rsidRDefault="00BE622B" w:rsidP="00BE622B">
      <w:pPr>
        <w:pStyle w:val="2"/>
      </w:pPr>
      <w:bookmarkStart w:id="14" w:name="_Toc77076520"/>
      <w:r>
        <w:rPr>
          <w:rFonts w:hint="eastAsia"/>
        </w:rPr>
        <w:lastRenderedPageBreak/>
        <w:t>**</w:t>
      </w:r>
      <w:r>
        <w:rPr>
          <w:rFonts w:hint="eastAsia"/>
        </w:rPr>
        <w:t>用例</w:t>
      </w:r>
      <w:bookmarkEnd w:id="14"/>
    </w:p>
    <w:p w14:paraId="31C5B6B2" w14:textId="77777777" w:rsidR="00BE622B" w:rsidRPr="00F87970" w:rsidRDefault="00BE622B" w:rsidP="00BE622B">
      <w:pPr>
        <w:rPr>
          <w:rFonts w:hint="eastAsia"/>
        </w:rPr>
      </w:pPr>
      <w:r>
        <w:rPr>
          <w:rFonts w:hint="eastAsia"/>
        </w:rPr>
        <w:t>依此类推。</w:t>
      </w:r>
    </w:p>
    <w:p w14:paraId="08FE9D50" w14:textId="77777777" w:rsidR="00BE622B" w:rsidRDefault="00BE622B" w:rsidP="00BE622B">
      <w:pPr>
        <w:pStyle w:val="1"/>
        <w:rPr>
          <w:rFonts w:hint="eastAsia"/>
        </w:rPr>
      </w:pPr>
      <w:bookmarkStart w:id="15" w:name="_Toc77076521"/>
      <w:r>
        <w:rPr>
          <w:rFonts w:hint="eastAsia"/>
        </w:rPr>
        <w:lastRenderedPageBreak/>
        <w:t>数据库设计</w:t>
      </w:r>
      <w:bookmarkEnd w:id="15"/>
    </w:p>
    <w:p w14:paraId="2AE5C6F4" w14:textId="77777777" w:rsidR="00BE622B" w:rsidRPr="00554F16" w:rsidRDefault="00BE622B" w:rsidP="00BE622B">
      <w:pPr>
        <w:pStyle w:val="a5"/>
        <w:ind w:firstLine="420"/>
        <w:rPr>
          <w:rFonts w:hint="eastAsia"/>
        </w:rPr>
      </w:pPr>
      <w:r w:rsidRPr="00FA2696">
        <w:t>数据库设计（</w:t>
      </w:r>
      <w:r w:rsidRPr="00FA2696">
        <w:t>E-R</w:t>
      </w:r>
      <w:r w:rsidRPr="00FA2696">
        <w:t>图，关系图，关系模式说明）</w:t>
      </w:r>
    </w:p>
    <w:p w14:paraId="4C0E3DA8" w14:textId="77777777" w:rsidR="00BE622B" w:rsidRPr="007A0374" w:rsidRDefault="00BE622B" w:rsidP="00BE622B">
      <w:pPr>
        <w:pStyle w:val="a5"/>
        <w:ind w:firstLine="420"/>
        <w:rPr>
          <w:rFonts w:hint="eastAsia"/>
        </w:rPr>
      </w:pPr>
    </w:p>
    <w:p w14:paraId="596026A7" w14:textId="77777777" w:rsidR="00BE622B" w:rsidRDefault="00BE622B" w:rsidP="00BE622B">
      <w:pPr>
        <w:pStyle w:val="a"/>
        <w:rPr>
          <w:rFonts w:hint="eastAsia"/>
        </w:rPr>
      </w:pPr>
      <w:bookmarkStart w:id="16" w:name="_Toc153177886"/>
      <w:bookmarkStart w:id="17" w:name="_Toc153186299"/>
      <w:bookmarkStart w:id="18" w:name="_Toc155321769"/>
      <w:bookmarkStart w:id="19" w:name="_Toc77076522"/>
      <w:r>
        <w:rPr>
          <w:rFonts w:hint="eastAsia"/>
        </w:rPr>
        <w:lastRenderedPageBreak/>
        <w:t>图表索引</w:t>
      </w:r>
      <w:bookmarkEnd w:id="16"/>
      <w:bookmarkEnd w:id="17"/>
      <w:bookmarkEnd w:id="18"/>
      <w:bookmarkEnd w:id="19"/>
    </w:p>
    <w:p w14:paraId="58B7BF97" w14:textId="77777777" w:rsidR="00BE622B" w:rsidRDefault="00BE622B" w:rsidP="00BE622B">
      <w:pPr>
        <w:pStyle w:val="af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r w:rsidRPr="004F7CB8">
        <w:rPr>
          <w:sz w:val="21"/>
          <w:szCs w:val="21"/>
        </w:rPr>
        <w:fldChar w:fldCharType="begin"/>
      </w:r>
      <w:r w:rsidRPr="004F7CB8">
        <w:rPr>
          <w:sz w:val="21"/>
          <w:szCs w:val="21"/>
        </w:rPr>
        <w:instrText xml:space="preserve"> </w:instrText>
      </w:r>
      <w:r w:rsidRPr="004F7CB8">
        <w:rPr>
          <w:rFonts w:hint="eastAsia"/>
          <w:sz w:val="21"/>
          <w:szCs w:val="21"/>
        </w:rPr>
        <w:instrText>TOC \h \z \c "</w:instrText>
      </w:r>
      <w:r w:rsidRPr="004F7CB8">
        <w:rPr>
          <w:rFonts w:hint="eastAsia"/>
          <w:sz w:val="21"/>
          <w:szCs w:val="21"/>
        </w:rPr>
        <w:instrText>图</w:instrText>
      </w:r>
      <w:r w:rsidRPr="004F7CB8">
        <w:rPr>
          <w:rFonts w:hint="eastAsia"/>
          <w:sz w:val="21"/>
          <w:szCs w:val="21"/>
        </w:rPr>
        <w:instrText>"</w:instrText>
      </w:r>
      <w:r w:rsidRPr="004F7CB8">
        <w:rPr>
          <w:sz w:val="21"/>
          <w:szCs w:val="21"/>
        </w:rPr>
        <w:instrText xml:space="preserve"> </w:instrText>
      </w:r>
      <w:r w:rsidRPr="004F7CB8">
        <w:rPr>
          <w:sz w:val="21"/>
          <w:szCs w:val="21"/>
        </w:rPr>
        <w:fldChar w:fldCharType="separate"/>
      </w:r>
      <w:hyperlink w:anchor="_Toc394245023" w:history="1">
        <w:r w:rsidRPr="00EB0AC5">
          <w:rPr>
            <w:rStyle w:val="ad"/>
            <w:rFonts w:hint="eastAsia"/>
            <w:noProof/>
          </w:rPr>
          <w:t>图</w:t>
        </w:r>
        <w:r w:rsidRPr="00EB0AC5">
          <w:rPr>
            <w:rStyle w:val="ad"/>
            <w:noProof/>
          </w:rPr>
          <w:t xml:space="preserve"> 2</w:t>
        </w:r>
        <w:r w:rsidRPr="00EB0AC5">
          <w:rPr>
            <w:rStyle w:val="ad"/>
            <w:noProof/>
          </w:rPr>
          <w:noBreakHyphen/>
          <w:t>1 **</w:t>
        </w:r>
        <w:r w:rsidRPr="00EB0AC5">
          <w:rPr>
            <w:rStyle w:val="ad"/>
            <w:rFonts w:hint="eastAsia"/>
            <w:noProof/>
          </w:rPr>
          <w:t>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_Toc394245023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3DE56A" w14:textId="77777777" w:rsidR="00BE622B" w:rsidRPr="00317F01" w:rsidRDefault="00BE622B" w:rsidP="00BE622B">
      <w:pPr>
        <w:rPr>
          <w:rFonts w:hint="eastAsia"/>
          <w:sz w:val="21"/>
          <w:szCs w:val="21"/>
        </w:rPr>
      </w:pPr>
      <w:r w:rsidRPr="004F7CB8">
        <w:rPr>
          <w:sz w:val="21"/>
          <w:szCs w:val="21"/>
        </w:rPr>
        <w:fldChar w:fldCharType="end"/>
      </w:r>
    </w:p>
    <w:p w14:paraId="0D96DA05" w14:textId="77777777" w:rsidR="00BE622B" w:rsidRDefault="00BE622B" w:rsidP="00BE622B">
      <w:pPr>
        <w:pStyle w:val="af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r w:rsidRPr="004F7CB8">
        <w:rPr>
          <w:sz w:val="21"/>
          <w:szCs w:val="21"/>
        </w:rPr>
        <w:fldChar w:fldCharType="begin"/>
      </w:r>
      <w:r w:rsidRPr="004F7CB8">
        <w:rPr>
          <w:sz w:val="21"/>
          <w:szCs w:val="21"/>
        </w:rPr>
        <w:instrText xml:space="preserve"> </w:instrText>
      </w:r>
      <w:r w:rsidRPr="004F7CB8">
        <w:rPr>
          <w:rFonts w:hint="eastAsia"/>
          <w:sz w:val="21"/>
          <w:szCs w:val="21"/>
        </w:rPr>
        <w:instrText>TOC \h \z \c "</w:instrText>
      </w:r>
      <w:r w:rsidRPr="004F7CB8">
        <w:rPr>
          <w:rFonts w:hint="eastAsia"/>
          <w:sz w:val="21"/>
          <w:szCs w:val="21"/>
        </w:rPr>
        <w:instrText>表格</w:instrText>
      </w:r>
      <w:r w:rsidRPr="004F7CB8">
        <w:rPr>
          <w:rFonts w:hint="eastAsia"/>
          <w:sz w:val="21"/>
          <w:szCs w:val="21"/>
        </w:rPr>
        <w:instrText>"</w:instrText>
      </w:r>
      <w:r w:rsidRPr="004F7CB8">
        <w:rPr>
          <w:sz w:val="21"/>
          <w:szCs w:val="21"/>
        </w:rPr>
        <w:instrText xml:space="preserve"> </w:instrText>
      </w:r>
      <w:r w:rsidRPr="004F7CB8">
        <w:rPr>
          <w:sz w:val="21"/>
          <w:szCs w:val="21"/>
        </w:rPr>
        <w:fldChar w:fldCharType="separate"/>
      </w:r>
      <w:hyperlink w:anchor="_Toc394245026" w:history="1">
        <w:r w:rsidRPr="00E56C0A">
          <w:rPr>
            <w:rStyle w:val="ad"/>
            <w:rFonts w:hint="eastAsia"/>
            <w:noProof/>
          </w:rPr>
          <w:t>表格</w:t>
        </w:r>
        <w:r w:rsidRPr="00E56C0A">
          <w:rPr>
            <w:rStyle w:val="ad"/>
            <w:noProof/>
          </w:rPr>
          <w:t xml:space="preserve"> 2</w:t>
        </w:r>
        <w:r w:rsidRPr="00E56C0A">
          <w:rPr>
            <w:rStyle w:val="ad"/>
            <w:noProof/>
          </w:rPr>
          <w:noBreakHyphen/>
          <w:t>1 **</w:t>
        </w:r>
        <w:r w:rsidRPr="00E56C0A">
          <w:rPr>
            <w:rStyle w:val="ad"/>
            <w:rFonts w:hint="eastAsia"/>
            <w:noProof/>
          </w:rPr>
          <w:t>功能的动作序列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_Toc394245026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36A25E" w14:textId="77777777" w:rsidR="00BE622B" w:rsidRDefault="00BE622B" w:rsidP="00BE622B">
      <w:pPr>
        <w:rPr>
          <w:rFonts w:hint="eastAsia"/>
        </w:rPr>
      </w:pPr>
      <w:r w:rsidRPr="004F7CB8">
        <w:rPr>
          <w:sz w:val="21"/>
          <w:szCs w:val="21"/>
        </w:rPr>
        <w:fldChar w:fldCharType="end"/>
      </w:r>
    </w:p>
    <w:p w14:paraId="66589256" w14:textId="77777777" w:rsidR="00D928E5" w:rsidRDefault="00D928E5"/>
    <w:sectPr w:rsidR="00D928E5">
      <w:footerReference w:type="default" r:id="rId9"/>
      <w:pgSz w:w="11906" w:h="16838"/>
      <w:pgMar w:top="1134" w:right="1134" w:bottom="851" w:left="1418" w:header="851" w:footer="851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B606" w14:textId="77777777" w:rsidR="00B56C99" w:rsidRDefault="00000000">
    <w:pPr>
      <w:pStyle w:val="a6"/>
      <w:pBdr>
        <w:top w:val="single" w:sz="4" w:space="1" w:color="auto"/>
      </w:pBdr>
      <w:rPr>
        <w:rFonts w:hint="eastAsia"/>
      </w:rPr>
    </w:pPr>
    <w:r>
      <w:rPr>
        <w:rFonts w:hint="eastAsia"/>
      </w:rPr>
      <w:t>同济大学软件学院</w:t>
    </w:r>
  </w:p>
  <w:p w14:paraId="2B180894" w14:textId="77777777" w:rsidR="004F7CB8" w:rsidRDefault="00000000">
    <w:pPr>
      <w:pStyle w:val="a6"/>
      <w:pBdr>
        <w:top w:val="single" w:sz="4" w:space="1" w:color="auto"/>
      </w:pBdr>
      <w:rPr>
        <w:rFonts w:hint="eastAsia"/>
      </w:rPr>
    </w:pPr>
    <w:r>
      <w:rPr>
        <w:rFonts w:hint="eastAsia"/>
      </w:rPr>
      <w:t>数据库课程设计项目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46191" w14:textId="77777777" w:rsidR="004F7CB8" w:rsidRDefault="00000000">
    <w:pPr>
      <w:pStyle w:val="a6"/>
      <w:pBdr>
        <w:top w:val="single" w:sz="4" w:space="1" w:color="auto"/>
      </w:pBdr>
      <w:rPr>
        <w:rStyle w:val="a8"/>
        <w:rFonts w:hint="eastAsia"/>
      </w:rPr>
    </w:pPr>
    <w:r>
      <w:rPr>
        <w:rFonts w:hint="eastAsia"/>
      </w:rPr>
      <w:t>同济大学软件学院</w:t>
    </w:r>
    <w:r>
      <w:rPr>
        <w:rFonts w:hint="eastAsia"/>
      </w:rPr>
      <w:t xml:space="preserve">                                                                                  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I</w:t>
    </w:r>
    <w:r>
      <w:rPr>
        <w:rStyle w:val="a8"/>
      </w:rPr>
      <w:fldChar w:fldCharType="end"/>
    </w:r>
  </w:p>
  <w:p w14:paraId="4CCFD6C2" w14:textId="77777777" w:rsidR="004F7CB8" w:rsidRDefault="00000000">
    <w:pPr>
      <w:pStyle w:val="a6"/>
      <w:pBdr>
        <w:top w:val="single" w:sz="4" w:space="1" w:color="auto"/>
      </w:pBdr>
      <w:rPr>
        <w:rFonts w:hint="eastAsia"/>
      </w:rPr>
    </w:pPr>
    <w:r>
      <w:rPr>
        <w:rFonts w:hint="eastAsia"/>
      </w:rPr>
      <w:t>数据库课程设计项目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75DD" w14:textId="77777777" w:rsidR="004F7CB8" w:rsidRDefault="00000000">
    <w:pPr>
      <w:pStyle w:val="a6"/>
      <w:pBdr>
        <w:top w:val="single" w:sz="4" w:space="1" w:color="auto"/>
      </w:pBdr>
      <w:rPr>
        <w:rStyle w:val="a8"/>
        <w:rFonts w:hint="eastAsia"/>
      </w:rPr>
    </w:pPr>
    <w:r>
      <w:rPr>
        <w:rFonts w:hint="eastAsia"/>
      </w:rPr>
      <w:t>同济大学软件学院</w:t>
    </w:r>
    <w:r>
      <w:rPr>
        <w:rFonts w:hint="eastAsia"/>
      </w:rPr>
      <w:t xml:space="preserve">                                                                                   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5</w:t>
    </w:r>
    <w:r>
      <w:rPr>
        <w:rStyle w:val="a8"/>
      </w:rPr>
      <w:fldChar w:fldCharType="end"/>
    </w:r>
  </w:p>
  <w:p w14:paraId="7895615E" w14:textId="77777777" w:rsidR="004F7CB8" w:rsidRDefault="00000000">
    <w:pPr>
      <w:pStyle w:val="a6"/>
      <w:pBdr>
        <w:top w:val="single" w:sz="4" w:space="1" w:color="auto"/>
      </w:pBdr>
      <w:rPr>
        <w:rFonts w:hint="eastAsia"/>
      </w:rPr>
    </w:pPr>
    <w:r>
      <w:rPr>
        <w:rFonts w:hint="eastAsia"/>
      </w:rPr>
      <w:t>数</w:t>
    </w:r>
    <w:r>
      <w:rPr>
        <w:rFonts w:hint="eastAsia"/>
      </w:rPr>
      <w:t>据库课程设计项目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E4F7" w14:textId="77777777" w:rsidR="004F7CB8" w:rsidRDefault="00000000">
    <w:pPr>
      <w:pStyle w:val="a9"/>
      <w:pBdr>
        <w:bottom w:val="single" w:sz="4" w:space="1" w:color="auto"/>
      </w:pBdr>
      <w:jc w:val="left"/>
      <w:rPr>
        <w:rFonts w:hint="eastAsia"/>
      </w:rPr>
    </w:pPr>
    <w:r>
      <w:rPr>
        <w:rFonts w:hint="eastAsia"/>
      </w:rPr>
      <w:t>**</w:t>
    </w:r>
    <w:r>
      <w:rPr>
        <w:rFonts w:hint="eastAsia"/>
      </w:rPr>
      <w:t>系统</w:t>
    </w:r>
    <w:r>
      <w:rPr>
        <w:rFonts w:hint="eastAsia"/>
      </w:rPr>
      <w:t xml:space="preserve">                                                            </w:t>
    </w:r>
    <w:r>
      <w:rPr>
        <w:rFonts w:hint="eastAsia"/>
      </w:rPr>
      <w:t xml:space="preserve">            </w:t>
    </w:r>
    <w:r>
      <w:rPr>
        <w:rFonts w:hint="eastAsia"/>
      </w:rPr>
      <w:t xml:space="preserve">       </w:t>
    </w:r>
    <w:r>
      <w:rPr>
        <w:rFonts w:hint="eastAsia"/>
      </w:rPr>
      <w:t xml:space="preserve">   </w:t>
    </w:r>
    <w:r>
      <w:rPr>
        <w:rFonts w:hint="eastAsia"/>
      </w:rPr>
      <w:t>设计与实现</w:t>
    </w:r>
    <w:r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0AE9"/>
    <w:multiLevelType w:val="hybridMultilevel"/>
    <w:tmpl w:val="6744014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2FC6784E"/>
    <w:multiLevelType w:val="hybridMultilevel"/>
    <w:tmpl w:val="181C63E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1ED02C9"/>
    <w:multiLevelType w:val="hybridMultilevel"/>
    <w:tmpl w:val="2034CDC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3A202B8B"/>
    <w:multiLevelType w:val="multilevel"/>
    <w:tmpl w:val="A8122E3C"/>
    <w:lvl w:ilvl="0">
      <w:start w:val="1"/>
      <w:numFmt w:val="upperLetter"/>
      <w:pStyle w:val="a"/>
      <w:lvlText w:val="附录%1.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A1"/>
      <w:lvlText w:val="%1.%2"/>
      <w:lvlJc w:val="left"/>
      <w:pPr>
        <w:tabs>
          <w:tab w:val="num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A11"/>
      <w:lvlText w:val="%1.%2.%3 "/>
      <w:lvlJc w:val="left"/>
      <w:pPr>
        <w:tabs>
          <w:tab w:val="num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A111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" w15:restartNumberingAfterBreak="0">
    <w:nsid w:val="5FB1585C"/>
    <w:multiLevelType w:val="hybridMultilevel"/>
    <w:tmpl w:val="0658AE8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78E35FF6"/>
    <w:multiLevelType w:val="hybridMultilevel"/>
    <w:tmpl w:val="6B7CF9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7E252333"/>
    <w:multiLevelType w:val="multilevel"/>
    <w:tmpl w:val="A6B27296"/>
    <w:lvl w:ilvl="0">
      <w:start w:val="1"/>
      <w:numFmt w:val="decimal"/>
      <w:pStyle w:val="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 w16cid:durableId="1330329500">
    <w:abstractNumId w:val="3"/>
  </w:num>
  <w:num w:numId="2" w16cid:durableId="590550299">
    <w:abstractNumId w:val="6"/>
  </w:num>
  <w:num w:numId="3" w16cid:durableId="854999335">
    <w:abstractNumId w:val="2"/>
  </w:num>
  <w:num w:numId="4" w16cid:durableId="711925052">
    <w:abstractNumId w:val="0"/>
  </w:num>
  <w:num w:numId="5" w16cid:durableId="87316891">
    <w:abstractNumId w:val="4"/>
  </w:num>
  <w:num w:numId="6" w16cid:durableId="340863558">
    <w:abstractNumId w:val="5"/>
  </w:num>
  <w:num w:numId="7" w16cid:durableId="542522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2B"/>
    <w:rsid w:val="00000FE5"/>
    <w:rsid w:val="004339FE"/>
    <w:rsid w:val="004F22FD"/>
    <w:rsid w:val="00766511"/>
    <w:rsid w:val="009E155C"/>
    <w:rsid w:val="00BE622B"/>
    <w:rsid w:val="00D45EF5"/>
    <w:rsid w:val="00D928E5"/>
    <w:rsid w:val="00E42047"/>
    <w:rsid w:val="00E4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AB13"/>
  <w15:chartTrackingRefBased/>
  <w15:docId w15:val="{C322AD5A-DA63-49E0-9D2C-F53C928A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622B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qFormat/>
    <w:rsid w:val="00BE622B"/>
    <w:pPr>
      <w:keepNext/>
      <w:keepLines/>
      <w:pageBreakBefore/>
      <w:numPr>
        <w:numId w:val="2"/>
      </w:numPr>
      <w:spacing w:before="240" w:after="64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0"/>
    <w:next w:val="a0"/>
    <w:link w:val="20"/>
    <w:qFormat/>
    <w:rsid w:val="00BE622B"/>
    <w:pPr>
      <w:keepNext/>
      <w:keepLines/>
      <w:numPr>
        <w:ilvl w:val="1"/>
        <w:numId w:val="2"/>
      </w:numPr>
      <w:spacing w:before="240" w:after="64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0"/>
    <w:next w:val="a0"/>
    <w:link w:val="30"/>
    <w:qFormat/>
    <w:rsid w:val="00BE622B"/>
    <w:pPr>
      <w:keepNext/>
      <w:keepLines/>
      <w:numPr>
        <w:ilvl w:val="2"/>
        <w:numId w:val="2"/>
      </w:numPr>
      <w:spacing w:before="240" w:after="64"/>
      <w:outlineLvl w:val="2"/>
    </w:pPr>
    <w:rPr>
      <w:b/>
      <w:bCs/>
      <w:color w:val="000000"/>
    </w:rPr>
  </w:style>
  <w:style w:type="paragraph" w:styleId="4">
    <w:name w:val="heading 4"/>
    <w:basedOn w:val="a0"/>
    <w:next w:val="a0"/>
    <w:link w:val="40"/>
    <w:autoRedefine/>
    <w:qFormat/>
    <w:rsid w:val="00BE622B"/>
    <w:pPr>
      <w:keepNext/>
      <w:keepLines/>
      <w:numPr>
        <w:ilvl w:val="3"/>
        <w:numId w:val="2"/>
      </w:numPr>
      <w:spacing w:before="240" w:after="64"/>
      <w:outlineLvl w:val="3"/>
    </w:pPr>
    <w:rPr>
      <w:rFonts w:ascii="Arial" w:hAnsi="Arial"/>
      <w:b/>
      <w:bCs/>
    </w:rPr>
  </w:style>
  <w:style w:type="paragraph" w:styleId="5">
    <w:name w:val="heading 5"/>
    <w:basedOn w:val="a0"/>
    <w:next w:val="a0"/>
    <w:link w:val="50"/>
    <w:autoRedefine/>
    <w:qFormat/>
    <w:rsid w:val="00BE622B"/>
    <w:pPr>
      <w:keepNext/>
      <w:keepLines/>
      <w:numPr>
        <w:ilvl w:val="4"/>
        <w:numId w:val="2"/>
      </w:numPr>
      <w:spacing w:before="120" w:after="64" w:line="360" w:lineRule="auto"/>
      <w:outlineLvl w:val="4"/>
    </w:pPr>
    <w:rPr>
      <w:b/>
      <w:bCs/>
    </w:rPr>
  </w:style>
  <w:style w:type="paragraph" w:styleId="6">
    <w:name w:val="heading 6"/>
    <w:basedOn w:val="a0"/>
    <w:next w:val="a0"/>
    <w:link w:val="60"/>
    <w:autoRedefine/>
    <w:qFormat/>
    <w:rsid w:val="00BE622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/>
      <w:b/>
      <w:szCs w:val="21"/>
    </w:rPr>
  </w:style>
  <w:style w:type="paragraph" w:styleId="7">
    <w:name w:val="heading 7"/>
    <w:basedOn w:val="a0"/>
    <w:next w:val="a0"/>
    <w:link w:val="70"/>
    <w:autoRedefine/>
    <w:qFormat/>
    <w:rsid w:val="00BE622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" w:hAnsi="Arial"/>
      <w:b/>
    </w:rPr>
  </w:style>
  <w:style w:type="paragraph" w:styleId="8">
    <w:name w:val="heading 8"/>
    <w:basedOn w:val="a0"/>
    <w:next w:val="a0"/>
    <w:link w:val="80"/>
    <w:autoRedefine/>
    <w:qFormat/>
    <w:rsid w:val="00BE622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0"/>
    <w:autoRedefine/>
    <w:qFormat/>
    <w:rsid w:val="00BE622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rsid w:val="00BE622B"/>
    <w:rPr>
      <w:rFonts w:ascii="宋体" w:eastAsia="宋体" w:hAnsi="Times New Roman" w:cs="Times New Roman"/>
      <w:b/>
      <w:bCs/>
      <w:kern w:val="44"/>
      <w:sz w:val="30"/>
      <w:szCs w:val="30"/>
    </w:rPr>
  </w:style>
  <w:style w:type="character" w:customStyle="1" w:styleId="20">
    <w:name w:val="标题 2 字符"/>
    <w:basedOn w:val="a2"/>
    <w:link w:val="2"/>
    <w:rsid w:val="00BE622B"/>
    <w:rPr>
      <w:rFonts w:ascii="Arial" w:eastAsia="宋体" w:hAnsi="Arial" w:cs="Times New Roman"/>
      <w:b/>
      <w:bCs/>
      <w:kern w:val="0"/>
      <w:sz w:val="28"/>
      <w:szCs w:val="28"/>
    </w:rPr>
  </w:style>
  <w:style w:type="character" w:customStyle="1" w:styleId="30">
    <w:name w:val="标题 3 字符"/>
    <w:basedOn w:val="a2"/>
    <w:link w:val="3"/>
    <w:rsid w:val="00BE622B"/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character" w:customStyle="1" w:styleId="40">
    <w:name w:val="标题 4 字符"/>
    <w:basedOn w:val="a2"/>
    <w:link w:val="4"/>
    <w:rsid w:val="00BE622B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50">
    <w:name w:val="标题 5 字符"/>
    <w:basedOn w:val="a2"/>
    <w:link w:val="5"/>
    <w:rsid w:val="00BE622B"/>
    <w:rPr>
      <w:rFonts w:ascii="宋体" w:eastAsia="宋体" w:hAnsi="Times New Roman" w:cs="Times New Roman"/>
      <w:b/>
      <w:bCs/>
      <w:kern w:val="0"/>
      <w:sz w:val="24"/>
      <w:szCs w:val="24"/>
    </w:rPr>
  </w:style>
  <w:style w:type="character" w:customStyle="1" w:styleId="60">
    <w:name w:val="标题 6 字符"/>
    <w:basedOn w:val="a2"/>
    <w:link w:val="6"/>
    <w:rsid w:val="00BE622B"/>
    <w:rPr>
      <w:rFonts w:ascii="Arial" w:eastAsia="宋体" w:hAnsi="Arial" w:cs="Times New Roman"/>
      <w:b/>
      <w:kern w:val="0"/>
      <w:sz w:val="24"/>
      <w:szCs w:val="21"/>
    </w:rPr>
  </w:style>
  <w:style w:type="character" w:customStyle="1" w:styleId="70">
    <w:name w:val="标题 7 字符"/>
    <w:basedOn w:val="a2"/>
    <w:link w:val="7"/>
    <w:rsid w:val="00BE622B"/>
    <w:rPr>
      <w:rFonts w:ascii="Arial" w:eastAsia="宋体" w:hAnsi="Arial" w:cs="Times New Roman"/>
      <w:b/>
      <w:kern w:val="0"/>
      <w:sz w:val="24"/>
      <w:szCs w:val="24"/>
    </w:rPr>
  </w:style>
  <w:style w:type="character" w:customStyle="1" w:styleId="80">
    <w:name w:val="标题 8 字符"/>
    <w:basedOn w:val="a2"/>
    <w:link w:val="8"/>
    <w:rsid w:val="00BE622B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2"/>
    <w:link w:val="9"/>
    <w:rsid w:val="00BE622B"/>
    <w:rPr>
      <w:rFonts w:ascii="Arial" w:eastAsia="黑体" w:hAnsi="Arial" w:cs="Times New Roman"/>
      <w:kern w:val="0"/>
      <w:sz w:val="24"/>
      <w:szCs w:val="24"/>
    </w:rPr>
  </w:style>
  <w:style w:type="paragraph" w:customStyle="1" w:styleId="a5">
    <w:name w:val="文档正文"/>
    <w:basedOn w:val="a0"/>
    <w:rsid w:val="00BE622B"/>
    <w:pPr>
      <w:spacing w:line="360" w:lineRule="auto"/>
      <w:ind w:firstLineChars="200" w:firstLine="200"/>
      <w:jc w:val="both"/>
    </w:pPr>
    <w:rPr>
      <w:rFonts w:ascii="Times New Roman" w:cs="宋体"/>
      <w:sz w:val="21"/>
      <w:szCs w:val="21"/>
    </w:rPr>
  </w:style>
  <w:style w:type="paragraph" w:styleId="a6">
    <w:name w:val="footer"/>
    <w:aliases w:val="Footer-Even,fo,footer odd,odd,footer Final"/>
    <w:basedOn w:val="a0"/>
    <w:link w:val="a7"/>
    <w:rsid w:val="00BE62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2"/>
    <w:link w:val="a6"/>
    <w:rsid w:val="00BE622B"/>
    <w:rPr>
      <w:rFonts w:ascii="宋体" w:eastAsia="宋体" w:hAnsi="Times New Roman" w:cs="Times New Roman"/>
      <w:kern w:val="0"/>
      <w:sz w:val="18"/>
      <w:szCs w:val="18"/>
    </w:rPr>
  </w:style>
  <w:style w:type="character" w:styleId="a8">
    <w:name w:val="page number"/>
    <w:basedOn w:val="a2"/>
    <w:rsid w:val="00BE622B"/>
  </w:style>
  <w:style w:type="paragraph" w:styleId="a9">
    <w:name w:val="header"/>
    <w:basedOn w:val="a0"/>
    <w:link w:val="aa"/>
    <w:rsid w:val="00BE6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2"/>
    <w:link w:val="a9"/>
    <w:rsid w:val="00BE622B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b">
    <w:name w:val="封面标题"/>
    <w:basedOn w:val="a0"/>
    <w:next w:val="a5"/>
    <w:rsid w:val="00BE622B"/>
    <w:pPr>
      <w:spacing w:line="360" w:lineRule="auto"/>
      <w:ind w:firstLine="420"/>
      <w:jc w:val="center"/>
    </w:pPr>
    <w:rPr>
      <w:rFonts w:ascii="黑体" w:eastAsia="黑体"/>
      <w:b/>
      <w:sz w:val="48"/>
      <w:szCs w:val="48"/>
    </w:rPr>
  </w:style>
  <w:style w:type="paragraph" w:customStyle="1" w:styleId="a">
    <w:name w:val="附录"/>
    <w:basedOn w:val="a0"/>
    <w:next w:val="a0"/>
    <w:rsid w:val="00BE622B"/>
    <w:pPr>
      <w:keepNext/>
      <w:keepLines/>
      <w:pageBreakBefore/>
      <w:numPr>
        <w:numId w:val="1"/>
      </w:numPr>
      <w:spacing w:before="64" w:after="240"/>
      <w:outlineLvl w:val="0"/>
    </w:pPr>
    <w:rPr>
      <w:b/>
      <w:sz w:val="30"/>
    </w:rPr>
  </w:style>
  <w:style w:type="paragraph" w:customStyle="1" w:styleId="A111">
    <w:name w:val="附录A.1.1.1"/>
    <w:basedOn w:val="4"/>
    <w:next w:val="a5"/>
    <w:rsid w:val="00BE622B"/>
    <w:pPr>
      <w:numPr>
        <w:numId w:val="1"/>
      </w:numPr>
    </w:pPr>
  </w:style>
  <w:style w:type="paragraph" w:customStyle="1" w:styleId="A1">
    <w:name w:val="附录A.1"/>
    <w:basedOn w:val="2"/>
    <w:next w:val="a5"/>
    <w:rsid w:val="00BE622B"/>
    <w:pPr>
      <w:numPr>
        <w:numId w:val="1"/>
      </w:numPr>
      <w:tabs>
        <w:tab w:val="clear" w:pos="2700"/>
        <w:tab w:val="num" w:pos="360"/>
      </w:tabs>
      <w:ind w:left="0"/>
    </w:pPr>
  </w:style>
  <w:style w:type="paragraph" w:customStyle="1" w:styleId="A11">
    <w:name w:val="附录A.1.1"/>
    <w:basedOn w:val="A1"/>
    <w:next w:val="a5"/>
    <w:rsid w:val="00BE622B"/>
    <w:pPr>
      <w:numPr>
        <w:ilvl w:val="2"/>
      </w:numPr>
    </w:pPr>
  </w:style>
  <w:style w:type="paragraph" w:customStyle="1" w:styleId="ac">
    <w:name w:val="封面副标题"/>
    <w:basedOn w:val="a0"/>
    <w:next w:val="a5"/>
    <w:rsid w:val="00BE622B"/>
    <w:pPr>
      <w:spacing w:line="360" w:lineRule="auto"/>
      <w:jc w:val="center"/>
    </w:pPr>
    <w:rPr>
      <w:rFonts w:eastAsia="黑体"/>
      <w:b/>
      <w:sz w:val="36"/>
    </w:rPr>
  </w:style>
  <w:style w:type="paragraph" w:styleId="TOC1">
    <w:name w:val="toc 1"/>
    <w:basedOn w:val="a0"/>
    <w:next w:val="a0"/>
    <w:autoRedefine/>
    <w:uiPriority w:val="39"/>
    <w:rsid w:val="00BE622B"/>
    <w:pPr>
      <w:tabs>
        <w:tab w:val="left" w:pos="510"/>
        <w:tab w:val="right" w:leader="dot" w:pos="9344"/>
      </w:tabs>
      <w:spacing w:before="120" w:after="120"/>
    </w:pPr>
    <w:rPr>
      <w:rFonts w:ascii="Times New Roman"/>
      <w:b/>
      <w:bCs/>
      <w:caps/>
      <w:sz w:val="20"/>
      <w:szCs w:val="20"/>
    </w:rPr>
  </w:style>
  <w:style w:type="paragraph" w:styleId="TOC2">
    <w:name w:val="toc 2"/>
    <w:basedOn w:val="a0"/>
    <w:next w:val="a0"/>
    <w:autoRedefine/>
    <w:uiPriority w:val="39"/>
    <w:rsid w:val="00BE622B"/>
    <w:pPr>
      <w:ind w:left="240"/>
    </w:pPr>
    <w:rPr>
      <w:rFonts w:ascii="Times New Roman"/>
      <w:smallCaps/>
      <w:sz w:val="20"/>
      <w:szCs w:val="20"/>
    </w:rPr>
  </w:style>
  <w:style w:type="paragraph" w:styleId="TOC3">
    <w:name w:val="toc 3"/>
    <w:basedOn w:val="a0"/>
    <w:next w:val="a0"/>
    <w:autoRedefine/>
    <w:uiPriority w:val="39"/>
    <w:rsid w:val="00BE622B"/>
    <w:pPr>
      <w:ind w:left="480"/>
    </w:pPr>
    <w:rPr>
      <w:rFonts w:ascii="Times New Roman"/>
      <w:i/>
      <w:iCs/>
      <w:sz w:val="20"/>
      <w:szCs w:val="20"/>
    </w:rPr>
  </w:style>
  <w:style w:type="paragraph" w:customStyle="1" w:styleId="A1111">
    <w:name w:val="附录A.1.1.1.1"/>
    <w:basedOn w:val="5"/>
    <w:next w:val="a5"/>
    <w:rsid w:val="00BE622B"/>
    <w:pPr>
      <w:numPr>
        <w:numId w:val="1"/>
      </w:numPr>
    </w:pPr>
  </w:style>
  <w:style w:type="paragraph" w:customStyle="1" w:styleId="A11111">
    <w:name w:val="附录A.1.1.1.1.1"/>
    <w:basedOn w:val="6"/>
    <w:next w:val="a5"/>
    <w:rsid w:val="00BE622B"/>
    <w:pPr>
      <w:numPr>
        <w:numId w:val="1"/>
      </w:numPr>
    </w:pPr>
  </w:style>
  <w:style w:type="paragraph" w:customStyle="1" w:styleId="A111111">
    <w:name w:val="附录A.1.1.1.1.1.1"/>
    <w:basedOn w:val="7"/>
    <w:next w:val="a5"/>
    <w:rsid w:val="00BE622B"/>
    <w:pPr>
      <w:numPr>
        <w:numId w:val="1"/>
      </w:numPr>
    </w:pPr>
  </w:style>
  <w:style w:type="character" w:styleId="ad">
    <w:name w:val="Hyperlink"/>
    <w:uiPriority w:val="99"/>
    <w:rsid w:val="00BE622B"/>
    <w:rPr>
      <w:color w:val="3D362B"/>
      <w:u w:val="single"/>
    </w:rPr>
  </w:style>
  <w:style w:type="paragraph" w:styleId="ae">
    <w:name w:val="caption"/>
    <w:basedOn w:val="a0"/>
    <w:next w:val="a0"/>
    <w:qFormat/>
    <w:rsid w:val="00BE622B"/>
    <w:rPr>
      <w:rFonts w:ascii="Arial" w:eastAsia="黑体" w:hAnsi="Arial" w:cs="Arial"/>
      <w:sz w:val="20"/>
      <w:szCs w:val="20"/>
    </w:rPr>
  </w:style>
  <w:style w:type="paragraph" w:styleId="af">
    <w:name w:val="table of figures"/>
    <w:basedOn w:val="a0"/>
    <w:next w:val="a0"/>
    <w:semiHidden/>
    <w:rsid w:val="00BE622B"/>
    <w:pPr>
      <w:ind w:left="480" w:hanging="480"/>
    </w:pPr>
    <w:rPr>
      <w:rFonts w:ascii="Times New Roman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成杰</dc:creator>
  <cp:keywords/>
  <dc:description/>
  <cp:lastModifiedBy>周 成杰</cp:lastModifiedBy>
  <cp:revision>2</cp:revision>
  <dcterms:created xsi:type="dcterms:W3CDTF">2023-05-17T06:16:00Z</dcterms:created>
  <dcterms:modified xsi:type="dcterms:W3CDTF">2023-05-17T07:55:00Z</dcterms:modified>
</cp:coreProperties>
</file>