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135" w:rsidRDefault="00EA4135" w:rsidP="00EA4135">
      <w:pPr>
        <w:pStyle w:val="Default"/>
        <w:jc w:val="center"/>
      </w:pPr>
    </w:p>
    <w:p w:rsidR="00EA4135" w:rsidRDefault="00EA4135" w:rsidP="00EA413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TEST PLAN</w:t>
      </w:r>
    </w:p>
    <w:p w:rsidR="00EA4135" w:rsidRDefault="00EA4135" w:rsidP="00EA413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gTPL BANK DEMO SITE</w:t>
      </w:r>
    </w:p>
    <w:p w:rsidR="008C64F2" w:rsidRDefault="008C64F2" w:rsidP="00EA4135">
      <w:pPr>
        <w:pStyle w:val="Default"/>
        <w:jc w:val="center"/>
        <w:rPr>
          <w:sz w:val="36"/>
          <w:szCs w:val="36"/>
        </w:rPr>
      </w:pPr>
    </w:p>
    <w:p w:rsidR="00EA4135" w:rsidRDefault="00EA4135" w:rsidP="00EA4135">
      <w:pPr>
        <w:pStyle w:val="Default"/>
        <w:jc w:val="center"/>
        <w:rPr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1) TEST PLAN IDENTIFIER</w:t>
      </w:r>
      <w:r w:rsidR="00B25190">
        <w:rPr>
          <w:rFonts w:ascii="Calibri" w:hAnsi="Calibri" w:cs="Calibri"/>
          <w:b/>
          <w:bCs/>
          <w:sz w:val="28"/>
          <w:szCs w:val="28"/>
        </w:rPr>
        <w:t>:-</w:t>
      </w:r>
    </w:p>
    <w:p w:rsidR="00EA4135" w:rsidRDefault="00EA4135" w:rsidP="00EA4135">
      <w:pPr>
        <w:pStyle w:val="Default"/>
        <w:jc w:val="center"/>
        <w:rPr>
          <w:sz w:val="28"/>
          <w:szCs w:val="28"/>
        </w:rPr>
      </w:pPr>
    </w:p>
    <w:p w:rsidR="00CA352A" w:rsidRDefault="00EA4135" w:rsidP="00EA4135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GTPL BANK GURU99 DEMO SITE 1.3V</w:t>
      </w: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EA4135">
        <w:rPr>
          <w:rFonts w:ascii="Calibri" w:hAnsi="Calibri" w:cs="Calibri"/>
          <w:b/>
          <w:bCs/>
          <w:color w:val="000000"/>
          <w:sz w:val="28"/>
          <w:szCs w:val="28"/>
        </w:rPr>
        <w:t>2)REFERENCE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EA4135" w:rsidRDefault="00EA4135" w:rsidP="00EA4135">
      <w:pPr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GTPL BANK GURU99 DEMO SITE GUIDE MANUAL TESTING</w:t>
      </w:r>
      <w:r w:rsidRPr="00EA4135">
        <w:rPr>
          <w:rFonts w:ascii="Calibri" w:hAnsi="Calibri" w:cs="Calibri"/>
          <w:color w:val="000000"/>
          <w:sz w:val="28"/>
          <w:szCs w:val="28"/>
        </w:rPr>
        <w:t>.</w:t>
      </w:r>
    </w:p>
    <w:p w:rsidR="00EA4135" w:rsidRPr="00EA4135" w:rsidRDefault="00EA4135" w:rsidP="00EA4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A4135" w:rsidRDefault="00EA4135" w:rsidP="00EA4135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EA4135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A4135">
        <w:rPr>
          <w:rFonts w:ascii="Calibri" w:hAnsi="Calibri" w:cs="Calibri"/>
          <w:b/>
          <w:bCs/>
          <w:color w:val="000000"/>
          <w:sz w:val="28"/>
          <w:szCs w:val="28"/>
        </w:rPr>
        <w:t>3)INTRODUCTION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EA4135" w:rsidRPr="006E0238" w:rsidRDefault="00EA4135" w:rsidP="00EA413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The Guru99 Bank project aims to provide net banking facility to its customers.</w:t>
      </w:r>
    </w:p>
    <w:p w:rsidR="00EA4135" w:rsidRDefault="00EA4135" w:rsidP="006E0238">
      <w:pPr>
        <w:spacing w:after="0"/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This release will have limited features. Over a period of time , new and new functionalities will be added to the site</w:t>
      </w:r>
      <w:r w:rsidR="006E0238">
        <w:rPr>
          <w:rFonts w:eastAsia="Times New Roman" w:cs="Arial"/>
          <w:color w:val="000000"/>
          <w:sz w:val="28"/>
          <w:szCs w:val="28"/>
          <w:lang w:eastAsia="en-IN"/>
        </w:rPr>
        <w:t>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The scope of this project is limited to the testing of the features described in the succeeding sections of this document.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Non-functional testing like stress,</w:t>
      </w:r>
      <w:r>
        <w:rPr>
          <w:rFonts w:eastAsia="Times New Roman" w:cs="Arial"/>
          <w:iCs/>
          <w:color w:val="000000"/>
          <w:sz w:val="28"/>
          <w:szCs w:val="28"/>
          <w:lang w:eastAsia="en-IN"/>
        </w:rPr>
        <w:t xml:space="preserve"> </w:t>
      </w: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performance is beyond scope of this project.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Automation testing is beyond scope.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Functional testing &amp; external interfaces are in scope and need to be tested</w:t>
      </w:r>
    </w:p>
    <w:p w:rsidR="006E0238" w:rsidRPr="006E0238" w:rsidRDefault="006E0238" w:rsidP="006E0238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6E0238">
        <w:rPr>
          <w:rFonts w:eastAsia="Times New Roman" w:cs="Arial"/>
          <w:iCs/>
          <w:color w:val="000000"/>
          <w:sz w:val="28"/>
          <w:szCs w:val="28"/>
          <w:lang w:eastAsia="en-IN"/>
        </w:rPr>
        <w:t>The banking site will be only compatible with Chrome version 27 and above</w:t>
      </w:r>
    </w:p>
    <w:p w:rsidR="006E0238" w:rsidRDefault="006E0238" w:rsidP="00EA4135">
      <w:pPr>
        <w:jc w:val="center"/>
        <w:rPr>
          <w:sz w:val="28"/>
          <w:szCs w:val="28"/>
        </w:rPr>
      </w:pPr>
    </w:p>
    <w:p w:rsidR="006E0238" w:rsidRPr="006E0238" w:rsidRDefault="006E0238" w:rsidP="006E0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E0238" w:rsidRDefault="006E0238" w:rsidP="006E0238">
      <w:pPr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E023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6E0238">
        <w:rPr>
          <w:rFonts w:ascii="Calibri" w:hAnsi="Calibri" w:cs="Calibri"/>
          <w:b/>
          <w:bCs/>
          <w:color w:val="000000"/>
          <w:sz w:val="28"/>
          <w:szCs w:val="28"/>
        </w:rPr>
        <w:t>4)TEST ITEM</w:t>
      </w:r>
      <w:r w:rsidR="00B25190">
        <w:rPr>
          <w:rFonts w:ascii="Calibri" w:hAnsi="Calibri" w:cs="Calibri"/>
          <w:b/>
          <w:bCs/>
          <w:color w:val="000000"/>
          <w:sz w:val="28"/>
          <w:szCs w:val="28"/>
        </w:rPr>
        <w:t>:-</w:t>
      </w:r>
    </w:p>
    <w:p w:rsidR="006E0238" w:rsidRPr="006E0238" w:rsidRDefault="006E0238" w:rsidP="006E02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E0238" w:rsidRPr="006E0238" w:rsidRDefault="006E0238" w:rsidP="006E0238">
      <w:pPr>
        <w:jc w:val="center"/>
        <w:rPr>
          <w:rFonts w:cs="Calibri"/>
          <w:b/>
          <w:color w:val="000000"/>
          <w:sz w:val="28"/>
          <w:szCs w:val="28"/>
        </w:rPr>
      </w:pPr>
      <w:r w:rsidRPr="006E0238">
        <w:rPr>
          <w:rFonts w:cs="Calibri"/>
          <w:b/>
          <w:color w:val="000000"/>
          <w:sz w:val="28"/>
          <w:szCs w:val="28"/>
        </w:rPr>
        <w:t>a)</w:t>
      </w:r>
      <w:r w:rsidRPr="006E0238">
        <w:rPr>
          <w:rFonts w:eastAsia="Times New Roman" w:cs="Arial"/>
          <w:b/>
          <w:color w:val="000000"/>
          <w:sz w:val="28"/>
          <w:szCs w:val="28"/>
          <w:lang w:eastAsia="en-IN"/>
        </w:rPr>
        <w:t xml:space="preserve"> New Customer</w:t>
      </w:r>
      <w:r w:rsidRPr="006E0238">
        <w:rPr>
          <w:rFonts w:cs="Calibri"/>
          <w:b/>
          <w:color w:val="000000"/>
          <w:sz w:val="28"/>
          <w:szCs w:val="28"/>
        </w:rPr>
        <w:t xml:space="preserve"> </w:t>
      </w:r>
    </w:p>
    <w:p w:rsidR="001314D9" w:rsidRDefault="006E0238" w:rsidP="006E0238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A manager can add a new customer.</w:t>
      </w: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 </w:t>
      </w:r>
    </w:p>
    <w:p w:rsidR="001314D9" w:rsidRDefault="001314D9" w:rsidP="006E0238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1314D9">
        <w:rPr>
          <w:rFonts w:eastAsia="Times New Roman" w:cs="Arial"/>
          <w:b/>
          <w:color w:val="000000"/>
          <w:sz w:val="28"/>
          <w:szCs w:val="28"/>
          <w:lang w:eastAsia="en-IN"/>
        </w:rPr>
        <w:t>b)Edit Customer</w:t>
      </w:r>
    </w:p>
    <w:p w:rsidR="00E629EE" w:rsidRPr="00E629EE" w:rsidRDefault="001314D9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6E0238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6E0238">
        <w:rPr>
          <w:rFonts w:eastAsia="Times New Roman" w:cs="Arial"/>
          <w:color w:val="000000"/>
          <w:sz w:val="28"/>
          <w:szCs w:val="28"/>
          <w:lang w:eastAsia="en-IN"/>
        </w:rPr>
        <w:t>A manager can edit details like address, email , telephone of a customer.</w:t>
      </w:r>
    </w:p>
    <w:p w:rsidR="001314D9" w:rsidRPr="00E629EE" w:rsidRDefault="001314D9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c) New Account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Currently system provides 2 types of accounts</w:t>
      </w:r>
    </w:p>
    <w:p w:rsidR="00E629EE" w:rsidRPr="00E629EE" w:rsidRDefault="00E629EE" w:rsidP="00E629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Saving</w:t>
      </w:r>
    </w:p>
    <w:p w:rsidR="00E629EE" w:rsidRPr="00E629EE" w:rsidRDefault="00E629EE" w:rsidP="00E629EE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Current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lastRenderedPageBreak/>
        <w:t>A customer can have multiple saving accounts (one in his name , other in a joint name etc).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He can have multiple current accounts for different companies he owns.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Or he can have a multiple current and saving accounts.</w:t>
      </w:r>
    </w:p>
    <w:p w:rsidR="00E629EE" w:rsidRPr="00E629EE" w:rsidRDefault="00E629EE" w:rsidP="00E629EE">
      <w:pPr>
        <w:jc w:val="center"/>
        <w:rPr>
          <w:rFonts w:ascii="Arial" w:eastAsia="Times New Roman" w:hAnsi="Arial" w:cs="Arial"/>
          <w:color w:val="000000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>Manager:</w:t>
      </w:r>
      <w:r w:rsidRPr="00E629EE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 xml:space="preserve">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new account for an existing customer</w:t>
      </w:r>
      <w:r w:rsidRPr="005E4193">
        <w:rPr>
          <w:rFonts w:ascii="Arial" w:eastAsia="Times New Roman" w:hAnsi="Arial" w:cs="Arial"/>
          <w:color w:val="000000"/>
          <w:lang w:eastAsia="en-IN"/>
        </w:rPr>
        <w:t>.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d) Edit Account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edit account details for an existing account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e) Delete account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add a delete an account for a customer.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f) Mini Statement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Mini statement will show last 5 transactions of an account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>Customer: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 xml:space="preserve"> A customer can see mini-statement of only his “own” accounts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see mini-statement of any account</w:t>
      </w:r>
    </w:p>
    <w:p w:rsidR="00E629EE" w:rsidRDefault="00E629EE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/>
          <w:color w:val="000000"/>
          <w:sz w:val="28"/>
          <w:szCs w:val="28"/>
          <w:lang w:eastAsia="en-IN"/>
        </w:rPr>
        <w:t>g) Delete customer</w:t>
      </w:r>
    </w:p>
    <w:p w:rsidR="00E629EE" w:rsidRPr="00E629EE" w:rsidRDefault="00E629EE" w:rsidP="00E629E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customer can be deleted only if he/she has  no active current or saving accounts</w:t>
      </w:r>
    </w:p>
    <w:p w:rsidR="00E629EE" w:rsidRDefault="00E629EE" w:rsidP="00E629EE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E629EE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E629EE">
        <w:rPr>
          <w:rFonts w:eastAsia="Times New Roman" w:cs="Arial"/>
          <w:color w:val="000000"/>
          <w:sz w:val="28"/>
          <w:szCs w:val="28"/>
          <w:lang w:eastAsia="en-IN"/>
        </w:rPr>
        <w:t>A manager can delete a customer.</w:t>
      </w:r>
    </w:p>
    <w:p w:rsidR="00456A4A" w:rsidRDefault="00456A4A" w:rsidP="00E629EE">
      <w:pPr>
        <w:jc w:val="center"/>
        <w:rPr>
          <w:rFonts w:eastAsia="Times New Roman" w:cs="Arial"/>
          <w:b/>
          <w:color w:val="000000"/>
          <w:sz w:val="28"/>
          <w:szCs w:val="28"/>
          <w:lang w:eastAsia="en-IN"/>
        </w:rPr>
      </w:pPr>
      <w:r w:rsidRPr="00456A4A">
        <w:rPr>
          <w:rFonts w:eastAsia="Times New Roman" w:cs="Arial"/>
          <w:b/>
          <w:color w:val="000000"/>
          <w:sz w:val="28"/>
          <w:szCs w:val="28"/>
          <w:lang w:eastAsia="en-IN"/>
        </w:rPr>
        <w:t>f)</w:t>
      </w:r>
      <w:r w:rsidRPr="00456A4A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56A4A">
        <w:rPr>
          <w:rFonts w:eastAsia="Times New Roman" w:cs="Arial"/>
          <w:b/>
          <w:color w:val="000000"/>
          <w:sz w:val="28"/>
          <w:szCs w:val="28"/>
          <w:lang w:eastAsia="en-IN"/>
        </w:rPr>
        <w:t>Customized Statement</w:t>
      </w:r>
    </w:p>
    <w:p w:rsidR="00456A4A" w:rsidRPr="00456A4A" w:rsidRDefault="00456A4A" w:rsidP="00456A4A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>A customized statement allows you to filter and display transactions in an account based on date, transaction value</w:t>
      </w:r>
    </w:p>
    <w:p w:rsidR="00456A4A" w:rsidRPr="00456A4A" w:rsidRDefault="00456A4A" w:rsidP="00456A4A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456A4A">
        <w:rPr>
          <w:rFonts w:eastAsia="Times New Roman" w:cs="Arial"/>
          <w:bCs/>
          <w:color w:val="000000"/>
          <w:sz w:val="28"/>
          <w:szCs w:val="28"/>
          <w:lang w:eastAsia="en-IN"/>
        </w:rPr>
        <w:t>Customer:</w:t>
      </w: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 xml:space="preserve"> A customer can see Customized- statement of only his “own” accounts</w:t>
      </w:r>
    </w:p>
    <w:p w:rsidR="00456A4A" w:rsidRDefault="00456A4A" w:rsidP="00456A4A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  <w:r w:rsidRPr="00456A4A">
        <w:rPr>
          <w:rFonts w:eastAsia="Times New Roman" w:cs="Arial"/>
          <w:bCs/>
          <w:color w:val="000000"/>
          <w:sz w:val="28"/>
          <w:szCs w:val="28"/>
          <w:lang w:eastAsia="en-IN"/>
        </w:rPr>
        <w:t xml:space="preserve">Manager: </w:t>
      </w:r>
      <w:r w:rsidRPr="00456A4A">
        <w:rPr>
          <w:rFonts w:eastAsia="Times New Roman" w:cs="Arial"/>
          <w:color w:val="000000"/>
          <w:sz w:val="28"/>
          <w:szCs w:val="28"/>
          <w:lang w:eastAsia="en-IN"/>
        </w:rPr>
        <w:t>A manager can see Customized -statement of any account</w:t>
      </w:r>
    </w:p>
    <w:p w:rsidR="00456A4A" w:rsidRDefault="00456A4A" w:rsidP="00456A4A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456A4A" w:rsidRDefault="00456A4A" w:rsidP="00456A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FEATURES TO BE TESTED</w:t>
      </w:r>
      <w:r w:rsidR="00B25190">
        <w:rPr>
          <w:b/>
          <w:bCs/>
          <w:sz w:val="28"/>
          <w:szCs w:val="28"/>
        </w:rPr>
        <w:t>:-</w:t>
      </w:r>
    </w:p>
    <w:p w:rsidR="00456A4A" w:rsidRDefault="00456A4A" w:rsidP="00456A4A">
      <w:pPr>
        <w:jc w:val="both"/>
        <w:rPr>
          <w:b/>
          <w:bCs/>
          <w:sz w:val="28"/>
          <w:szCs w:val="28"/>
        </w:rPr>
      </w:pPr>
    </w:p>
    <w:p w:rsidR="00456A4A" w:rsidRPr="00817542" w:rsidRDefault="00456A4A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New Customer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Name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Gender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Date of Birth</w:t>
      </w:r>
    </w:p>
    <w:p w:rsidR="00456A4A" w:rsidRPr="00817542" w:rsidRDefault="00456A4A" w:rsidP="00817542">
      <w:pPr>
        <w:numPr>
          <w:ilvl w:val="0"/>
          <w:numId w:val="2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Address</w:t>
      </w:r>
    </w:p>
    <w:p w:rsidR="00456A4A" w:rsidRPr="00817542" w:rsidRDefault="00456A4A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lastRenderedPageBreak/>
        <w:t>Edit Customer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3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New Account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Type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Initial deposit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4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spacing w:after="0" w:line="240" w:lineRule="auto"/>
        <w:ind w:left="720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Edit Account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Number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5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Delete Account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Number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6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Mini Statement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No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7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Pr="00817542" w:rsidRDefault="00817542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Delete Customer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Customer Id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Submit</w:t>
      </w:r>
    </w:p>
    <w:p w:rsidR="00817542" w:rsidRPr="00817542" w:rsidRDefault="00817542" w:rsidP="00817542">
      <w:pPr>
        <w:numPr>
          <w:ilvl w:val="0"/>
          <w:numId w:val="8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E629EE" w:rsidRPr="00817542" w:rsidRDefault="00E629EE" w:rsidP="00817542">
      <w:pPr>
        <w:jc w:val="center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817542" w:rsidRPr="00817542" w:rsidRDefault="00817542" w:rsidP="0081754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en-IN"/>
        </w:rPr>
      </w:pPr>
      <w:r w:rsidRPr="00817542">
        <w:rPr>
          <w:rFonts w:eastAsia="Times New Roman" w:cs="Arial"/>
          <w:b/>
          <w:bCs/>
          <w:color w:val="000000"/>
          <w:sz w:val="28"/>
          <w:szCs w:val="28"/>
          <w:lang w:eastAsia="en-IN"/>
        </w:rPr>
        <w:t>Customized Statement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Account No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From Date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To Date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Amount Lower Limit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Number Of Transaction</w:t>
      </w:r>
    </w:p>
    <w:p w:rsidR="00817542" w:rsidRP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lastRenderedPageBreak/>
        <w:t>Submit</w:t>
      </w:r>
    </w:p>
    <w:p w:rsidR="00817542" w:rsidRDefault="00817542" w:rsidP="00817542">
      <w:pPr>
        <w:numPr>
          <w:ilvl w:val="0"/>
          <w:numId w:val="9"/>
        </w:numPr>
        <w:spacing w:after="0" w:line="240" w:lineRule="auto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  <w:r w:rsidRPr="00817542">
        <w:rPr>
          <w:rFonts w:eastAsia="Times New Roman" w:cs="Arial"/>
          <w:color w:val="000000"/>
          <w:sz w:val="28"/>
          <w:szCs w:val="28"/>
          <w:lang w:eastAsia="en-IN"/>
        </w:rPr>
        <w:t>Reset</w:t>
      </w:r>
    </w:p>
    <w:p w:rsidR="00817542" w:rsidRDefault="00817542" w:rsidP="00817542">
      <w:pPr>
        <w:spacing w:after="0" w:line="240" w:lineRule="auto"/>
        <w:ind w:left="720"/>
        <w:jc w:val="center"/>
        <w:textAlignment w:val="baseline"/>
        <w:rPr>
          <w:rFonts w:eastAsia="Times New Roman" w:cs="Arial"/>
          <w:color w:val="000000"/>
          <w:sz w:val="28"/>
          <w:szCs w:val="28"/>
          <w:lang w:eastAsia="en-IN"/>
        </w:rPr>
      </w:pPr>
    </w:p>
    <w:p w:rsid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color w:val="000000"/>
          <w:sz w:val="28"/>
          <w:szCs w:val="28"/>
        </w:rPr>
      </w:pPr>
      <w:r w:rsidRPr="00A75BED">
        <w:rPr>
          <w:rFonts w:cs="Calibri"/>
          <w:b/>
          <w:bCs/>
          <w:color w:val="000000"/>
          <w:sz w:val="28"/>
          <w:szCs w:val="28"/>
        </w:rPr>
        <w:t>6) Features not to be tested:-</w:t>
      </w:r>
    </w:p>
    <w:p w:rsidR="000F2512" w:rsidRPr="00A75BED" w:rsidRDefault="000F2512" w:rsidP="00A75BE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000000"/>
          <w:sz w:val="28"/>
          <w:szCs w:val="28"/>
        </w:rPr>
      </w:pPr>
    </w:p>
    <w:p w:rsidR="00817542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cs="Calibri"/>
          <w:color w:val="000000"/>
          <w:sz w:val="28"/>
          <w:szCs w:val="28"/>
        </w:rPr>
        <w:t>Manufacturing,</w:t>
      </w:r>
      <w:r>
        <w:rPr>
          <w:rFonts w:cs="Calibri"/>
          <w:color w:val="000000"/>
          <w:sz w:val="28"/>
          <w:szCs w:val="28"/>
        </w:rPr>
        <w:t xml:space="preserve"> </w:t>
      </w:r>
      <w:r w:rsidRPr="00A75BED">
        <w:rPr>
          <w:rFonts w:cs="Calibri"/>
          <w:color w:val="000000"/>
          <w:sz w:val="28"/>
          <w:szCs w:val="28"/>
        </w:rPr>
        <w:t>Fixed Assets,</w:t>
      </w:r>
      <w:r>
        <w:rPr>
          <w:rFonts w:cs="Calibri"/>
          <w:color w:val="000000"/>
          <w:sz w:val="28"/>
          <w:szCs w:val="28"/>
        </w:rPr>
        <w:t xml:space="preserve"> </w:t>
      </w:r>
      <w:r w:rsidRPr="00A75BED">
        <w:rPr>
          <w:rFonts w:cs="Calibri"/>
          <w:color w:val="000000"/>
          <w:sz w:val="28"/>
          <w:szCs w:val="28"/>
        </w:rPr>
        <w:t>Dimensions, Banking and General ledger and setup</w:t>
      </w:r>
      <w:r w:rsidRPr="00A75BED">
        <w:rPr>
          <w:rFonts w:ascii="Calibri" w:hAnsi="Calibri" w:cs="Calibri"/>
          <w:color w:val="000000"/>
          <w:sz w:val="28"/>
          <w:szCs w:val="28"/>
        </w:rPr>
        <w:t>.</w:t>
      </w:r>
    </w:p>
    <w:p w:rsidR="00A75BED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A75BED">
        <w:rPr>
          <w:rFonts w:ascii="Calibri" w:hAnsi="Calibri" w:cs="Calibri"/>
          <w:b/>
          <w:bCs/>
          <w:color w:val="000000"/>
          <w:sz w:val="28"/>
          <w:szCs w:val="28"/>
        </w:rPr>
        <w:t>7)Test Approach:-</w:t>
      </w:r>
    </w:p>
    <w:p w:rsidR="000F2512" w:rsidRPr="00A75BED" w:rsidRDefault="000F2512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Method of testing:- Black Box testing..</w:t>
      </w: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Levels of Testing:--- System level testing…</w:t>
      </w:r>
    </w:p>
    <w:p w:rsidR="00A75BED" w:rsidRPr="00A75BED" w:rsidRDefault="00A75BED" w:rsidP="00A75B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Types of testing:--</w:t>
      </w:r>
    </w:p>
    <w:p w:rsidR="00A75BED" w:rsidRDefault="00A75BED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A75BED">
        <w:rPr>
          <w:rFonts w:ascii="Calibri" w:hAnsi="Calibri" w:cs="Calibri"/>
          <w:color w:val="000000"/>
          <w:sz w:val="28"/>
          <w:szCs w:val="28"/>
        </w:rPr>
        <w:t>Functional testing, GUI Testing,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A75BED">
        <w:rPr>
          <w:rFonts w:ascii="Calibri" w:hAnsi="Calibri" w:cs="Calibri"/>
          <w:color w:val="000000"/>
          <w:sz w:val="28"/>
          <w:szCs w:val="28"/>
        </w:rPr>
        <w:t>Compatibility testing, Security testing usability testing etc…</w:t>
      </w:r>
    </w:p>
    <w:p w:rsidR="00B25190" w:rsidRDefault="00B25190" w:rsidP="00A75BED">
      <w:pPr>
        <w:spacing w:after="0" w:line="240" w:lineRule="auto"/>
        <w:ind w:left="720"/>
        <w:jc w:val="center"/>
        <w:textAlignment w:val="baseline"/>
        <w:rPr>
          <w:rFonts w:ascii="Calibri" w:hAnsi="Calibri" w:cs="Calibri"/>
          <w:color w:val="000000"/>
          <w:sz w:val="28"/>
          <w:szCs w:val="28"/>
        </w:rPr>
      </w:pPr>
    </w:p>
    <w:p w:rsidR="00B25190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B25190">
        <w:rPr>
          <w:rFonts w:ascii="Calibri" w:hAnsi="Calibri" w:cs="Calibri"/>
          <w:b/>
          <w:color w:val="000000"/>
          <w:sz w:val="28"/>
          <w:szCs w:val="28"/>
        </w:rPr>
        <w:t>8) Test Deliverables:-</w:t>
      </w:r>
    </w:p>
    <w:p w:rsidR="000F2512" w:rsidRPr="00B25190" w:rsidRDefault="000F2512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B25190" w:rsidRPr="00B25190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B25190">
        <w:rPr>
          <w:rFonts w:ascii="Calibri" w:hAnsi="Calibri" w:cs="Calibri"/>
          <w:color w:val="000000"/>
          <w:sz w:val="28"/>
          <w:szCs w:val="28"/>
        </w:rPr>
        <w:t>a)Test Plan</w:t>
      </w:r>
    </w:p>
    <w:p w:rsidR="000F2512" w:rsidRDefault="00B25190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 w:rsidR="000F2512">
        <w:rPr>
          <w:rFonts w:ascii="Calibri" w:hAnsi="Calibri" w:cs="Calibri"/>
          <w:color w:val="000000"/>
          <w:sz w:val="28"/>
          <w:szCs w:val="28"/>
        </w:rPr>
        <w:t xml:space="preserve">b)Test Scenario and </w:t>
      </w:r>
      <w:r w:rsidR="000F2512" w:rsidRPr="00B25190">
        <w:rPr>
          <w:rFonts w:ascii="Calibri" w:hAnsi="Calibri" w:cs="Calibri"/>
          <w:color w:val="000000"/>
          <w:sz w:val="28"/>
          <w:szCs w:val="28"/>
        </w:rPr>
        <w:t>Test Case</w:t>
      </w:r>
    </w:p>
    <w:p w:rsidR="00B25190" w:rsidRDefault="000F2512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</w:t>
      </w:r>
      <w:r w:rsidR="00B25190" w:rsidRPr="00B25190">
        <w:rPr>
          <w:rFonts w:ascii="Calibri" w:hAnsi="Calibri" w:cs="Calibri"/>
          <w:color w:val="000000"/>
          <w:sz w:val="28"/>
          <w:szCs w:val="28"/>
        </w:rPr>
        <w:t>)Defect Report.</w:t>
      </w:r>
    </w:p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9) Test Environment:-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0B37" w:rsidTr="00C70B37"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HARDWARE </w:t>
            </w:r>
          </w:p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REQUIREMENTS </w:t>
            </w:r>
          </w:p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rPr>
          <w:trHeight w:val="353"/>
        </w:trPr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2 GIGABYTES</w:t>
            </w:r>
          </w:p>
        </w:tc>
      </w:tr>
      <w:tr w:rsidR="00C70B37" w:rsidTr="00C70B37"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PROCESSOR</w:t>
            </w:r>
          </w:p>
        </w:tc>
        <w:tc>
          <w:tcPr>
            <w:tcW w:w="4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22"/>
              <w:gridCol w:w="3953"/>
            </w:tblGrid>
            <w:tr w:rsidR="00C70B37" w:rsidRPr="00C70B37" w:rsidTr="004D7BA0">
              <w:trPr>
                <w:trHeight w:val="140"/>
              </w:trPr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70B3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Intel i3 core processor with 3Ghz </w:t>
                  </w:r>
                </w:p>
              </w:tc>
            </w:tr>
          </w:tbl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c>
          <w:tcPr>
            <w:tcW w:w="4621" w:type="dxa"/>
          </w:tcPr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70B37">
              <w:rPr>
                <w:rFonts w:ascii="Calibri" w:hAnsi="Calibri" w:cs="Calibri"/>
                <w:color w:val="000000"/>
                <w:sz w:val="28"/>
                <w:szCs w:val="28"/>
              </w:rPr>
              <w:t>Operating Systems</w:t>
            </w:r>
          </w:p>
        </w:tc>
        <w:tc>
          <w:tcPr>
            <w:tcW w:w="46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12"/>
            </w:tblGrid>
            <w:tr w:rsidR="00C70B37" w:rsidRPr="00C70B37" w:rsidTr="004D7BA0">
              <w:trPr>
                <w:trHeight w:val="140"/>
              </w:trPr>
              <w:tc>
                <w:tcPr>
                  <w:tcW w:w="0" w:type="auto"/>
                </w:tcPr>
                <w:p w:rsidR="00C70B37" w:rsidRPr="00C70B37" w:rsidRDefault="00C70B37" w:rsidP="004D7BA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C70B37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Windows, Linux </w:t>
                  </w:r>
                </w:p>
              </w:tc>
            </w:tr>
          </w:tbl>
          <w:p w:rsidR="00C70B37" w:rsidRDefault="00C70B37" w:rsidP="00B2519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70B37" w:rsidTr="00C70B37"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sz w:val="28"/>
                <w:szCs w:val="28"/>
              </w:rPr>
              <w:t xml:space="preserve">Browsers </w:t>
            </w:r>
          </w:p>
        </w:tc>
        <w:tc>
          <w:tcPr>
            <w:tcW w:w="4621" w:type="dxa"/>
          </w:tcPr>
          <w:p w:rsidR="00C70B37" w:rsidRPr="00C70B37" w:rsidRDefault="00C70B37" w:rsidP="00C70B37">
            <w:pPr>
              <w:pStyle w:val="Default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C70B37">
              <w:rPr>
                <w:rFonts w:asciiTheme="minorHAnsi" w:hAnsiTheme="minorHAnsi"/>
                <w:sz w:val="28"/>
                <w:szCs w:val="28"/>
              </w:rPr>
              <w:t xml:space="preserve">Google Chrome </w:t>
            </w:r>
          </w:p>
        </w:tc>
      </w:tr>
    </w:tbl>
    <w:p w:rsidR="00C70B37" w:rsidRDefault="00C70B3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10) SCHEDULE:-</w:t>
      </w:r>
    </w:p>
    <w:p w:rsidR="00BB6BF7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9261" w:type="dxa"/>
        <w:tblLook w:val="0000"/>
      </w:tblPr>
      <w:tblGrid>
        <w:gridCol w:w="1109"/>
        <w:gridCol w:w="226"/>
        <w:gridCol w:w="2833"/>
        <w:gridCol w:w="568"/>
        <w:gridCol w:w="960"/>
        <w:gridCol w:w="226"/>
        <w:gridCol w:w="3339"/>
      </w:tblGrid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Sr. NO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Task/Activities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DAYS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DATE RANGE </w:t>
            </w:r>
          </w:p>
        </w:tc>
      </w:tr>
      <w:tr w:rsidR="00CA58F7" w:rsidRPr="00BB6BF7" w:rsidTr="00CA58F7">
        <w:trPr>
          <w:trHeight w:val="389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plan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392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scenario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writing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389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execution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CA58F7" w:rsidRPr="00BB6BF7" w:rsidTr="00CA58F7">
        <w:trPr>
          <w:trHeight w:val="177"/>
        </w:trPr>
        <w:tc>
          <w:tcPr>
            <w:tcW w:w="11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Defect reporting </w:t>
            </w:r>
          </w:p>
        </w:tc>
        <w:tc>
          <w:tcPr>
            <w:tcW w:w="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B6B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A58F7" w:rsidRPr="00BB6B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BB6BF7" w:rsidRDefault="00CA58F7" w:rsidP="00BB6B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11)Roles and Responsibilities:-</w:t>
      </w:r>
    </w:p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</w:p>
    <w:tbl>
      <w:tblPr>
        <w:tblW w:w="9896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266"/>
        <w:gridCol w:w="2855"/>
        <w:gridCol w:w="2203"/>
        <w:gridCol w:w="3572"/>
      </w:tblGrid>
      <w:tr w:rsidR="00CA58F7" w:rsidRPr="00CA58F7" w:rsidTr="00CA58F7">
        <w:trPr>
          <w:trHeight w:val="305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Sr.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Name of Person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Designation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Test Activities </w:t>
            </w:r>
          </w:p>
        </w:tc>
      </w:tr>
      <w:tr w:rsidR="00CA58F7" w:rsidRPr="00CA58F7" w:rsidTr="00CA58F7">
        <w:trPr>
          <w:trHeight w:val="2536"/>
        </w:trPr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Gaurav Patil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Tester </w:t>
            </w:r>
          </w:p>
        </w:tc>
        <w:tc>
          <w:tcPr>
            <w:tcW w:w="0" w:type="auto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Plan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Scenario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writing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case Execution </w:t>
            </w:r>
          </w:p>
          <w:p w:rsidR="00CA58F7" w:rsidRPr="00CA58F7" w:rsidRDefault="00CA58F7" w:rsidP="00CA58F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A58F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Defect reporting </w:t>
            </w:r>
          </w:p>
        </w:tc>
      </w:tr>
    </w:tbl>
    <w:p w:rsidR="00CA58F7" w:rsidRDefault="00CA58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p w:rsidR="00BB6BF7" w:rsidRPr="00B25190" w:rsidRDefault="00BB6BF7" w:rsidP="00B2519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</w:p>
    <w:sectPr w:rsidR="00BB6BF7" w:rsidRPr="00B25190" w:rsidSect="00CA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1A3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C7526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95F64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21EE2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5667F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71E44"/>
    <w:multiLevelType w:val="multilevel"/>
    <w:tmpl w:val="987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F06FA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FC369C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257F95"/>
    <w:multiLevelType w:val="multilevel"/>
    <w:tmpl w:val="436857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EA4135"/>
    <w:rsid w:val="000F2512"/>
    <w:rsid w:val="001314D9"/>
    <w:rsid w:val="00456A4A"/>
    <w:rsid w:val="006E0238"/>
    <w:rsid w:val="00817542"/>
    <w:rsid w:val="008C64F2"/>
    <w:rsid w:val="00A75BED"/>
    <w:rsid w:val="00B25190"/>
    <w:rsid w:val="00BB6BF7"/>
    <w:rsid w:val="00C70B37"/>
    <w:rsid w:val="00CA352A"/>
    <w:rsid w:val="00CA58F7"/>
    <w:rsid w:val="00CF78C4"/>
    <w:rsid w:val="00E629EE"/>
    <w:rsid w:val="00E75676"/>
    <w:rsid w:val="00EA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135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934FB-15B3-4F12-BFAF-CA2F18A5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8</cp:revision>
  <dcterms:created xsi:type="dcterms:W3CDTF">2022-12-20T16:19:00Z</dcterms:created>
  <dcterms:modified xsi:type="dcterms:W3CDTF">2022-12-21T12:08:00Z</dcterms:modified>
</cp:coreProperties>
</file>