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92B" w:rsidRDefault="0047492B" w:rsidP="0047492B">
      <w:pPr>
        <w:pStyle w:val="berschrift2"/>
        <w:spacing w:after="120"/>
      </w:pPr>
      <w:bookmarkStart w:id="0" w:name="_Toc442291030"/>
      <w:bookmarkStart w:id="1" w:name="_Toc442360367"/>
      <w:r>
        <w:t>Systemarchitektur</w:t>
      </w:r>
      <w:bookmarkEnd w:id="0"/>
      <w:bookmarkEnd w:id="1"/>
    </w:p>
    <w:p w:rsidR="0047492B" w:rsidRPr="00A16451" w:rsidRDefault="0047492B" w:rsidP="00B315AA">
      <w:pPr>
        <w:spacing w:after="120"/>
        <w:jc w:val="both"/>
        <w:rPr>
          <w:rFonts w:cs="Arial"/>
          <w:szCs w:val="22"/>
        </w:rPr>
      </w:pPr>
      <w:r w:rsidRPr="00A16451">
        <w:rPr>
          <w:rFonts w:cs="Arial"/>
          <w:szCs w:val="22"/>
        </w:rPr>
        <w:t>Die Architektur der Website „Scrumiverse“ ist in Frontend und Backend aufgeteilt. Die Basis des Backends bildet Java, für das Controlling kommt das SpringMVC Framework, für die Persistenz das Hibernate ORM-Framework zum Einsatz.</w:t>
      </w:r>
      <w:r>
        <w:rPr>
          <w:rFonts w:cs="Arial"/>
          <w:szCs w:val="22"/>
        </w:rPr>
        <w:t xml:space="preserve"> </w:t>
      </w:r>
      <w:r w:rsidRPr="00A16451">
        <w:rPr>
          <w:rFonts w:cs="Arial"/>
          <w:szCs w:val="22"/>
        </w:rPr>
        <w:t xml:space="preserve">SpringMVC arbeitet mit einem Dispatcher Servlet, welches Serveranfragen an einen passenden Controller weiterleitet. Dieser </w:t>
      </w:r>
      <w:r>
        <w:rPr>
          <w:rFonts w:cs="Arial"/>
          <w:szCs w:val="22"/>
        </w:rPr>
        <w:t>mappt</w:t>
      </w:r>
      <w:r w:rsidRPr="00A16451">
        <w:rPr>
          <w:rFonts w:cs="Arial"/>
          <w:szCs w:val="22"/>
        </w:rPr>
        <w:t xml:space="preserve"> ein Model welches dann an die View weitergegeben wird.</w:t>
      </w:r>
      <w:r w:rsidR="00B315AA">
        <w:rPr>
          <w:rFonts w:cs="Arial"/>
          <w:szCs w:val="22"/>
        </w:rPr>
        <w:t xml:space="preserve"> </w:t>
      </w:r>
      <w:r w:rsidR="00B315AA">
        <w:rPr>
          <w:rFonts w:cs="Arial"/>
          <w:szCs w:val="22"/>
        </w:rPr>
        <w:t>Die Systemarchitektur ist durch SpringMVC streng vorgegeben. Außerdem wird durch das MVC pattern das Backend klar von dem Frontend getrennt</w:t>
      </w:r>
      <w:r w:rsidR="00B315AA">
        <w:rPr>
          <w:rFonts w:cs="Arial"/>
          <w:szCs w:val="22"/>
        </w:rPr>
        <w:t>.</w:t>
      </w:r>
    </w:p>
    <w:p w:rsidR="0047492B" w:rsidRDefault="0047492B" w:rsidP="00B315AA">
      <w:pPr>
        <w:spacing w:after="120"/>
        <w:jc w:val="both"/>
        <w:rPr>
          <w:rFonts w:cs="Arial"/>
          <w:szCs w:val="22"/>
        </w:rPr>
      </w:pPr>
      <w:r w:rsidRPr="00A16451">
        <w:rPr>
          <w:rFonts w:cs="Arial"/>
          <w:szCs w:val="22"/>
        </w:rPr>
        <w:t>Hibernate ist ein O/R-Framework, d.h. es verbindet das objektorientierte Modell von Java mit dem relationalen Modell von klassischen Datenbanken.</w:t>
      </w:r>
      <w:r>
        <w:rPr>
          <w:rFonts w:cs="Arial"/>
          <w:szCs w:val="22"/>
        </w:rPr>
        <w:t xml:space="preserve"> </w:t>
      </w:r>
      <w:r w:rsidR="00B315AA">
        <w:rPr>
          <w:rFonts w:cs="Arial"/>
          <w:szCs w:val="22"/>
        </w:rPr>
        <w:t>Hibernate erspart</w:t>
      </w:r>
      <w:r w:rsidR="00B315AA">
        <w:rPr>
          <w:rFonts w:cs="Arial"/>
          <w:szCs w:val="22"/>
        </w:rPr>
        <w:br/>
        <w:t>das Schreiben eigener Datenbankzugriffe und somit auch wertvolle Zeit.</w:t>
      </w:r>
    </w:p>
    <w:p w:rsidR="0047492B" w:rsidRDefault="0047492B" w:rsidP="00BF3FE2">
      <w:pPr>
        <w:spacing w:after="120"/>
        <w:jc w:val="both"/>
        <w:rPr>
          <w:rFonts w:cs="Arial"/>
          <w:szCs w:val="22"/>
        </w:rPr>
      </w:pPr>
      <w:r w:rsidRPr="00A16451">
        <w:rPr>
          <w:rFonts w:cs="Arial"/>
          <w:szCs w:val="22"/>
        </w:rPr>
        <w:t>In der Entwicklung des Frontends werden hauptsächlich JQuery, JSTL, JavaScript</w:t>
      </w:r>
      <w:r>
        <w:rPr>
          <w:rFonts w:cs="Arial"/>
          <w:szCs w:val="22"/>
        </w:rPr>
        <w:t xml:space="preserve">, </w:t>
      </w:r>
      <w:r w:rsidRPr="00A16451">
        <w:rPr>
          <w:rFonts w:cs="Arial"/>
          <w:szCs w:val="22"/>
        </w:rPr>
        <w:t>Bootstrap</w:t>
      </w:r>
      <w:r>
        <w:rPr>
          <w:rFonts w:cs="Arial"/>
          <w:szCs w:val="22"/>
        </w:rPr>
        <w:t>, Ajax und Highchart</w:t>
      </w:r>
      <w:r w:rsidRPr="00A16451">
        <w:rPr>
          <w:rFonts w:cs="Arial"/>
          <w:szCs w:val="22"/>
        </w:rPr>
        <w:t xml:space="preserve"> verwendet, auf welche hier jedoch nicht weiter eingegangen wird.</w:t>
      </w:r>
      <w:r>
        <w:rPr>
          <w:rFonts w:cs="Arial"/>
          <w:szCs w:val="22"/>
        </w:rPr>
        <w:t xml:space="preserve"> </w:t>
      </w:r>
      <w:r w:rsidR="00B315AA">
        <w:rPr>
          <w:rFonts w:cs="Arial"/>
          <w:szCs w:val="22"/>
        </w:rPr>
        <w:t>Durch JSTL wird viel Glue Code in der View Ebene gespart.</w:t>
      </w:r>
      <w:r w:rsidR="00B315AA">
        <w:rPr>
          <w:rFonts w:cs="Arial"/>
          <w:szCs w:val="22"/>
        </w:rPr>
        <w:br/>
        <w:t>Zur Vereinfachung und Standardisierung der Benutzeroberfläche verwenden wir Bootstrap. Des Weiteren</w:t>
      </w:r>
      <w:r w:rsidR="00BF3FE2">
        <w:rPr>
          <w:rFonts w:cs="Arial"/>
          <w:szCs w:val="22"/>
        </w:rPr>
        <w:t xml:space="preserve"> liefert Bootstrap auch neue Kontrollelemente. Highchart erleichtert die Darstellung von Diagrammen. </w:t>
      </w:r>
    </w:p>
    <w:p w:rsidR="0047492B" w:rsidRDefault="00BF3FE2" w:rsidP="00BF3FE2">
      <w:pPr>
        <w:spacing w:after="120"/>
        <w:jc w:val="both"/>
        <w:rPr>
          <w:rFonts w:cs="Arial"/>
          <w:szCs w:val="22"/>
        </w:rPr>
      </w:pPr>
      <w:r>
        <w:rPr>
          <w:rFonts w:cs="Arial"/>
          <w:szCs w:val="22"/>
        </w:rPr>
        <w:t>Da Bootstrap und Highchart teilweise auf JavaScript basiert, werden dessen Elemente auf älteren Browsern nicht Unterstützt.</w:t>
      </w:r>
    </w:p>
    <w:p w:rsidR="0047492B" w:rsidRPr="00A16451" w:rsidRDefault="0047492B" w:rsidP="0047492B">
      <w:pPr>
        <w:spacing w:after="120"/>
        <w:jc w:val="both"/>
        <w:rPr>
          <w:rFonts w:cs="Arial"/>
          <w:szCs w:val="22"/>
        </w:rPr>
      </w:pPr>
      <w:r w:rsidRPr="00A16451">
        <w:rPr>
          <w:rFonts w:cs="Arial"/>
          <w:szCs w:val="22"/>
        </w:rPr>
        <w:t>In der Persistenz</w:t>
      </w:r>
      <w:r>
        <w:rPr>
          <w:rFonts w:cs="Arial"/>
          <w:szCs w:val="22"/>
        </w:rPr>
        <w:t>s</w:t>
      </w:r>
      <w:r w:rsidRPr="00A16451">
        <w:rPr>
          <w:rFonts w:cs="Arial"/>
          <w:szCs w:val="22"/>
        </w:rPr>
        <w:t>chicht existieren Interfaces für User (UserDAO), Rollen (RoleDAO), Projekte (ProjektDAO), Sprints (SprintDAO) und User Stories (UserStoryDAO). Zusätzlich dazu gibt es Taskobjekte.</w:t>
      </w:r>
    </w:p>
    <w:p w:rsidR="0047492B" w:rsidRDefault="0047492B" w:rsidP="0047492B">
      <w:pPr>
        <w:spacing w:after="120"/>
        <w:jc w:val="both"/>
        <w:rPr>
          <w:rFonts w:cs="Arial"/>
          <w:szCs w:val="22"/>
        </w:rPr>
      </w:pPr>
      <w:r w:rsidRPr="00A16451">
        <w:rPr>
          <w:rFonts w:cs="Arial"/>
          <w:szCs w:val="22"/>
        </w:rPr>
        <w:t>Ähnlich zu den DAOs in der Persistenzschicht arbeitet das Backend durch SpringMVC auch mit passenden Controllern: User-Controller, Rollen-Controller, Projekt-Controller, Sprint-Controller und User Story-Controller.</w:t>
      </w:r>
    </w:p>
    <w:p w:rsidR="00BF3FE2" w:rsidRPr="00A16451" w:rsidRDefault="00BF3FE2" w:rsidP="0047492B">
      <w:pPr>
        <w:spacing w:after="120"/>
        <w:jc w:val="both"/>
        <w:rPr>
          <w:rFonts w:cs="Arial"/>
          <w:szCs w:val="22"/>
        </w:rPr>
      </w:pPr>
      <w:r>
        <w:rPr>
          <w:rFonts w:cs="Arial"/>
          <w:szCs w:val="22"/>
        </w:rPr>
        <w:t>Für eine graphische Abbildung der Systemarchitektur: siehe Anhang.</w:t>
      </w:r>
      <w:bookmarkStart w:id="2" w:name="_GoBack"/>
      <w:bookmarkEnd w:id="2"/>
    </w:p>
    <w:p w:rsidR="001D1630" w:rsidRDefault="001D1630"/>
    <w:sectPr w:rsidR="001D16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E2"/>
    <w:rsid w:val="001D1630"/>
    <w:rsid w:val="0047492B"/>
    <w:rsid w:val="00691DE2"/>
    <w:rsid w:val="00B315AA"/>
    <w:rsid w:val="00B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D8995"/>
  <w15:chartTrackingRefBased/>
  <w15:docId w15:val="{F6105B37-C215-4808-B7DA-A835F051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492B"/>
    <w:pPr>
      <w:spacing w:after="0" w:line="240" w:lineRule="auto"/>
    </w:pPr>
    <w:rPr>
      <w:rFonts w:ascii="Arial" w:hAnsi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7492B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mallCaps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492B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mallCaps/>
      <w:color w:val="7030A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492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mallCaps/>
      <w:color w:val="7030A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7492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7492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492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492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49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492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492B"/>
    <w:rPr>
      <w:rFonts w:ascii="Arial" w:eastAsiaTheme="majorEastAsia" w:hAnsi="Arial" w:cstheme="majorBidi"/>
      <w:smallCaps/>
      <w:color w:val="7030A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492B"/>
    <w:rPr>
      <w:rFonts w:ascii="Arial" w:eastAsiaTheme="majorEastAsia" w:hAnsi="Arial" w:cstheme="majorBidi"/>
      <w:smallCaps/>
      <w:color w:val="7030A0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492B"/>
    <w:rPr>
      <w:rFonts w:ascii="Arial" w:eastAsiaTheme="majorEastAsia" w:hAnsi="Arial" w:cstheme="majorBidi"/>
      <w:smallCaps/>
      <w:color w:val="7030A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7492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7492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49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492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49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49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Ward</dc:creator>
  <cp:keywords/>
  <dc:description/>
  <cp:lastModifiedBy>Joshua Ward</cp:lastModifiedBy>
  <cp:revision>2</cp:revision>
  <dcterms:created xsi:type="dcterms:W3CDTF">2016-02-05T09:30:00Z</dcterms:created>
  <dcterms:modified xsi:type="dcterms:W3CDTF">2016-02-05T09:58:00Z</dcterms:modified>
</cp:coreProperties>
</file>