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150"/>
        <w:gridCol w:w="1137"/>
        <w:gridCol w:w="6392"/>
      </w:tblGrid>
      <w:tr w:rsidR="007424D7" w:rsidTr="0074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7424D7" w:rsidP="007424D7">
            <w:pPr>
              <w:jc w:val="center"/>
            </w:pPr>
            <w:r>
              <w:t>Kapitel</w:t>
            </w:r>
          </w:p>
        </w:tc>
        <w:tc>
          <w:tcPr>
            <w:tcW w:w="1137" w:type="dxa"/>
          </w:tcPr>
          <w:p w:rsidR="007424D7" w:rsidRDefault="007424D7" w:rsidP="00742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Absatz</w:t>
            </w:r>
          </w:p>
        </w:tc>
        <w:tc>
          <w:tcPr>
            <w:tcW w:w="6392" w:type="dxa"/>
          </w:tcPr>
          <w:p w:rsidR="007424D7" w:rsidRDefault="007424D7" w:rsidP="00742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Abänderung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7424D7" w:rsidP="007424D7">
            <w:pPr>
              <w:jc w:val="center"/>
            </w:pPr>
            <w:r>
              <w:t>3</w:t>
            </w:r>
          </w:p>
        </w:tc>
        <w:tc>
          <w:tcPr>
            <w:tcW w:w="1137" w:type="dxa"/>
          </w:tcPr>
          <w:p w:rsidR="007424D7" w:rsidRDefault="007424D7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7424D7" w:rsidRDefault="007424D7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„Kevin </w:t>
            </w:r>
            <w:proofErr w:type="spellStart"/>
            <w:r>
              <w:t>Jolitz</w:t>
            </w:r>
            <w:proofErr w:type="spellEnd"/>
            <w:r>
              <w:t>“ entfernen, „traditioneller Projektleiter“ reicht</w:t>
            </w:r>
          </w:p>
        </w:tc>
      </w:tr>
      <w:tr w:rsidR="007424D7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7424D7" w:rsidP="007424D7">
            <w:pPr>
              <w:jc w:val="center"/>
            </w:pPr>
            <w:r>
              <w:t>3</w:t>
            </w:r>
          </w:p>
        </w:tc>
        <w:tc>
          <w:tcPr>
            <w:tcW w:w="1137" w:type="dxa"/>
          </w:tcPr>
          <w:p w:rsidR="007424D7" w:rsidRDefault="007424D7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92" w:type="dxa"/>
          </w:tcPr>
          <w:p w:rsidR="007424D7" w:rsidRDefault="007424D7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Ganzes Kapitel als „Planung“</w:t>
            </w:r>
            <w:r w:rsidR="00FD1523">
              <w:t xml:space="preserve"> verfassen, </w:t>
            </w:r>
            <w:proofErr w:type="spellStart"/>
            <w:r w:rsidR="00FD1523">
              <w:t>zb</w:t>
            </w:r>
            <w:proofErr w:type="spellEnd"/>
            <w:r w:rsidR="00FD1523">
              <w:t xml:space="preserve">. „Arbeitspakete werden besprochen“ </w:t>
            </w:r>
            <w:r w:rsidR="00FD1523">
              <w:sym w:font="Wingdings" w:char="F0E0"/>
            </w:r>
            <w:r w:rsidR="00FD1523">
              <w:t xml:space="preserve"> Arbeitspakete „sollen besprochen werden“?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FD1523" w:rsidP="007424D7">
            <w:pPr>
              <w:jc w:val="center"/>
            </w:pPr>
            <w:r>
              <w:t>4.2.1</w:t>
            </w:r>
          </w:p>
        </w:tc>
        <w:tc>
          <w:tcPr>
            <w:tcW w:w="1137" w:type="dxa"/>
          </w:tcPr>
          <w:p w:rsidR="007424D7" w:rsidRDefault="00FD1523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92" w:type="dxa"/>
          </w:tcPr>
          <w:p w:rsidR="007424D7" w:rsidRDefault="00FD1523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„=&gt;“ ändern zu „</w:t>
            </w:r>
            <w:r>
              <w:sym w:font="Wingdings" w:char="F0E0"/>
            </w:r>
            <w:r>
              <w:t>“</w:t>
            </w:r>
          </w:p>
        </w:tc>
      </w:tr>
      <w:tr w:rsidR="007424D7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FD1523" w:rsidP="007424D7">
            <w:pPr>
              <w:jc w:val="center"/>
            </w:pPr>
            <w:r>
              <w:t>4.2.1</w:t>
            </w:r>
          </w:p>
        </w:tc>
        <w:tc>
          <w:tcPr>
            <w:tcW w:w="1137" w:type="dxa"/>
          </w:tcPr>
          <w:p w:rsidR="007424D7" w:rsidRDefault="00FD1523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E34618">
              <w:t xml:space="preserve"> und 3</w:t>
            </w:r>
          </w:p>
        </w:tc>
        <w:tc>
          <w:tcPr>
            <w:tcW w:w="6392" w:type="dxa"/>
          </w:tcPr>
          <w:p w:rsidR="007424D7" w:rsidRDefault="00FD1523" w:rsidP="00E346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Satzbau ändern zu: „Im ersten Jahr </w:t>
            </w:r>
            <w:r w:rsidR="00E34618">
              <w:t>innerhalb von X Seiten bei Google mit dem Suchbegriff Y zu finden“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E34618" w:rsidP="007424D7">
            <w:pPr>
              <w:jc w:val="center"/>
            </w:pPr>
            <w:r>
              <w:t>4.2.2</w:t>
            </w:r>
          </w:p>
        </w:tc>
        <w:tc>
          <w:tcPr>
            <w:tcW w:w="1137" w:type="dxa"/>
          </w:tcPr>
          <w:p w:rsidR="007424D7" w:rsidRDefault="00E34618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7424D7" w:rsidRDefault="00E34618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Komma weg</w:t>
            </w:r>
          </w:p>
        </w:tc>
      </w:tr>
      <w:tr w:rsidR="007424D7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E34618" w:rsidP="007424D7">
            <w:pPr>
              <w:jc w:val="center"/>
            </w:pPr>
            <w:r>
              <w:t>4.2.2</w:t>
            </w:r>
          </w:p>
        </w:tc>
        <w:tc>
          <w:tcPr>
            <w:tcW w:w="1137" w:type="dxa"/>
          </w:tcPr>
          <w:p w:rsidR="007424D7" w:rsidRDefault="00E34618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7424D7" w:rsidRDefault="00E34618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Enterprise groß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E34618" w:rsidP="007424D7">
            <w:pPr>
              <w:jc w:val="center"/>
            </w:pPr>
            <w:r>
              <w:t>4.2.3.1</w:t>
            </w:r>
          </w:p>
        </w:tc>
        <w:tc>
          <w:tcPr>
            <w:tcW w:w="1137" w:type="dxa"/>
          </w:tcPr>
          <w:p w:rsidR="007424D7" w:rsidRDefault="00E34618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92" w:type="dxa"/>
          </w:tcPr>
          <w:p w:rsidR="007424D7" w:rsidRPr="00E34618" w:rsidRDefault="00E34618" w:rsidP="00E346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t>Satz nicht fertig? „</w:t>
            </w:r>
            <w:r>
              <w:rPr>
                <w:rFonts w:cs="Arial"/>
                <w:color w:val="000000"/>
              </w:rPr>
              <w:t>Dies soll vor allem z</w:t>
            </w:r>
            <w:r>
              <w:rPr>
                <w:rFonts w:cs="Arial"/>
                <w:color w:val="000000"/>
              </w:rPr>
              <w:t xml:space="preserve">unächst dem in der Marktanalyse </w:t>
            </w:r>
            <w:r>
              <w:rPr>
                <w:rFonts w:cs="Arial"/>
                <w:color w:val="000000"/>
              </w:rPr>
              <w:t>erwähnten, deutschen Kunden</w:t>
            </w:r>
            <w:r>
              <w:rPr>
                <w:rFonts w:cs="Arial"/>
                <w:color w:val="000000"/>
              </w:rPr>
              <w:t>“…</w:t>
            </w:r>
            <w:proofErr w:type="gramStart"/>
            <w:r>
              <w:rPr>
                <w:rFonts w:cs="Arial"/>
                <w:color w:val="000000"/>
              </w:rPr>
              <w:t>.????</w:t>
            </w:r>
            <w:proofErr w:type="gramEnd"/>
          </w:p>
        </w:tc>
      </w:tr>
      <w:tr w:rsidR="0006791E" w:rsidTr="00A50D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„</w:t>
            </w:r>
            <w:proofErr w:type="spellStart"/>
            <w:r>
              <w:t>Scrumivers</w:t>
            </w:r>
            <w:proofErr w:type="spellEnd"/>
            <w:r>
              <w:t xml:space="preserve">“ </w:t>
            </w:r>
            <w:r>
              <w:sym w:font="Wingdings" w:char="F0E0"/>
            </w:r>
            <w:r>
              <w:t xml:space="preserve"> „</w:t>
            </w:r>
            <w:proofErr w:type="spellStart"/>
            <w:r>
              <w:t>Scrumiverse</w:t>
            </w:r>
            <w:proofErr w:type="spellEnd"/>
            <w:r>
              <w:t>“</w:t>
            </w:r>
          </w:p>
        </w:tc>
      </w:tr>
      <w:tr w:rsidR="0006791E" w:rsidTr="00A5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 variable Kosten, welche sich aus DEM! Gehalt der…</w:t>
            </w:r>
          </w:p>
        </w:tc>
      </w:tr>
      <w:tr w:rsidR="0006791E" w:rsidTr="00A50D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Kosten regenerieren </w:t>
            </w:r>
            <w:r>
              <w:sym w:font="Wingdings" w:char="F0E0"/>
            </w:r>
            <w:r>
              <w:t xml:space="preserve"> Kosten wieder einbringen</w:t>
            </w:r>
          </w:p>
        </w:tc>
      </w:tr>
      <w:tr w:rsidR="0006791E" w:rsidTr="00A5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…diese Version, genauso wie die Enterprise Version für Schulen KOMMA! komplett kostenfrei anbieten…</w:t>
            </w:r>
          </w:p>
        </w:tc>
      </w:tr>
      <w:tr w:rsidR="0006791E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7424D7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06791E" w:rsidRDefault="0006791E" w:rsidP="0006791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Diese </w:t>
            </w:r>
            <w:r>
              <w:rPr>
                <w:rFonts w:cs="Arial"/>
                <w:color w:val="000000"/>
              </w:rPr>
              <w:t>Ents</w:t>
            </w:r>
            <w:r>
              <w:rPr>
                <w:rFonts w:cs="Arial"/>
                <w:color w:val="000000"/>
              </w:rPr>
              <w:t xml:space="preserve">cheidung haben wir getroffen um </w:t>
            </w:r>
            <w:r>
              <w:rPr>
                <w:rFonts w:cs="Arial"/>
                <w:color w:val="000000"/>
              </w:rPr>
              <w:t>Kundenkontakt zu schaffen, somit die Market</w:t>
            </w:r>
          </w:p>
          <w:p w:rsidR="00C54853" w:rsidRDefault="0006791E" w:rsidP="00C5485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Penetration als Strategie zu verfolgen</w:t>
            </w:r>
            <w:r w:rsidR="00C54853">
              <w:rPr>
                <w:rFonts w:cs="Arial"/>
                <w:color w:val="000000"/>
              </w:rPr>
              <w:t xml:space="preserve">, </w:t>
            </w:r>
            <w:r w:rsidR="00C54853">
              <w:rPr>
                <w:rFonts w:cs="Arial"/>
                <w:color w:val="000000"/>
              </w:rPr>
              <w:t>ein Fuß in den W</w:t>
            </w:r>
            <w:r w:rsidR="00C54853">
              <w:rPr>
                <w:rFonts w:cs="Arial"/>
                <w:color w:val="000000"/>
              </w:rPr>
              <w:t xml:space="preserve">ettbewerb zufassen, da </w:t>
            </w:r>
            <w:r w:rsidR="00C54853">
              <w:rPr>
                <w:rFonts w:cs="Arial"/>
                <w:color w:val="000000"/>
              </w:rPr>
              <w:t>Konkurrenten auch kostenlose oder teilweise kostenlose Versionen anbieten, wo mit</w:t>
            </w:r>
          </w:p>
          <w:p w:rsidR="0006791E" w:rsidRDefault="00C54853" w:rsidP="00C5485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 xml:space="preserve">wir die Strategie des </w:t>
            </w:r>
            <w:proofErr w:type="spellStart"/>
            <w:r>
              <w:rPr>
                <w:rFonts w:cs="Arial"/>
                <w:color w:val="000000"/>
              </w:rPr>
              <w:t>Floor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Pricing</w:t>
            </w:r>
            <w:proofErr w:type="spellEnd"/>
            <w:r>
              <w:rPr>
                <w:rFonts w:cs="Arial"/>
                <w:color w:val="000000"/>
              </w:rPr>
              <w:t xml:space="preserve"> verfolgen.</w:t>
            </w:r>
            <w:r>
              <w:rPr>
                <w:rFonts w:cs="Arial"/>
                <w:color w:val="000000"/>
              </w:rPr>
              <w:br/>
              <w:t>Ganzer Satz macht wenig Sinn, neu formulieren.</w:t>
            </w:r>
          </w:p>
        </w:tc>
      </w:tr>
      <w:tr w:rsidR="00C54853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C54853" w:rsidRDefault="00C54853" w:rsidP="007424D7">
            <w:pPr>
              <w:jc w:val="center"/>
            </w:pPr>
            <w:bookmarkStart w:id="0" w:name="_GoBack" w:colFirst="0" w:colLast="0"/>
            <w:r>
              <w:t>4.2.3.3</w:t>
            </w:r>
          </w:p>
        </w:tc>
        <w:tc>
          <w:tcPr>
            <w:tcW w:w="1137" w:type="dxa"/>
          </w:tcPr>
          <w:p w:rsidR="00C54853" w:rsidRDefault="00C54853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92" w:type="dxa"/>
          </w:tcPr>
          <w:p w:rsidR="00C54853" w:rsidRDefault="00C54853" w:rsidP="000679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Um unsere anfallenden Kosten auch stemmen zu können </w:t>
            </w:r>
            <w:r w:rsidRPr="00C54853">
              <w:rPr>
                <w:rFonts w:cs="Arial"/>
                <w:color w:val="000000"/>
              </w:rPr>
              <w:sym w:font="Wingdings" w:char="F0E0"/>
            </w:r>
            <w:r>
              <w:rPr>
                <w:rFonts w:cs="Arial"/>
                <w:color w:val="000000"/>
              </w:rPr>
              <w:t xml:space="preserve"> einfach zu „Außerdem“ umformulieren.</w:t>
            </w:r>
          </w:p>
        </w:tc>
      </w:tr>
      <w:bookmarkEnd w:id="0"/>
    </w:tbl>
    <w:p w:rsidR="00300149" w:rsidRDefault="00300149"/>
    <w:sectPr w:rsidR="00300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1F44E3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D7"/>
    <w:rsid w:val="0006791E"/>
    <w:rsid w:val="00300149"/>
    <w:rsid w:val="007424D7"/>
    <w:rsid w:val="00B529F8"/>
    <w:rsid w:val="00C54853"/>
    <w:rsid w:val="00E34618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9F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29F8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9F8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29F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29F8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29F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29F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29F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29F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29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9F8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9F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29F8"/>
    <w:rPr>
      <w:rFonts w:ascii="Arial" w:eastAsiaTheme="majorEastAsia" w:hAnsi="Arial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29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29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29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29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29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B529F8"/>
    <w:pPr>
      <w:spacing w:after="200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529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B529F8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29F8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34"/>
    <w:qFormat/>
    <w:rsid w:val="00B529F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29F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table" w:styleId="Tabellenraster">
    <w:name w:val="Table Grid"/>
    <w:basedOn w:val="NormaleTabelle"/>
    <w:uiPriority w:val="59"/>
    <w:rsid w:val="00742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7424D7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9F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29F8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9F8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29F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29F8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29F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29F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29F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29F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29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9F8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9F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29F8"/>
    <w:rPr>
      <w:rFonts w:ascii="Arial" w:eastAsiaTheme="majorEastAsia" w:hAnsi="Arial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29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29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29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29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29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B529F8"/>
    <w:pPr>
      <w:spacing w:after="200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529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B529F8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29F8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34"/>
    <w:qFormat/>
    <w:rsid w:val="00B529F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29F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table" w:styleId="Tabellenraster">
    <w:name w:val="Table Grid"/>
    <w:basedOn w:val="NormaleTabelle"/>
    <w:uiPriority w:val="59"/>
    <w:rsid w:val="00742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7424D7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Laptop</dc:creator>
  <cp:lastModifiedBy>Toni Laptop</cp:lastModifiedBy>
  <cp:revision>1</cp:revision>
  <dcterms:created xsi:type="dcterms:W3CDTF">2016-04-05T08:28:00Z</dcterms:created>
  <dcterms:modified xsi:type="dcterms:W3CDTF">2016-04-05T09:26:00Z</dcterms:modified>
</cp:coreProperties>
</file>