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Arial" w:cs="Arial" w:eastAsia="Arial" w:hAnsi="Arial"/>
          <w:b w:val="1"/>
          <w:sz w:val="38"/>
          <w:szCs w:val="38"/>
        </w:rPr>
      </w:pPr>
      <w:r w:rsidDel="00000000" w:rsidR="00000000" w:rsidRPr="00000000">
        <w:rPr>
          <w:rFonts w:ascii="Arial" w:cs="Arial" w:eastAsia="Arial" w:hAnsi="Arial"/>
          <w:b w:val="1"/>
          <w:sz w:val="38"/>
          <w:szCs w:val="38"/>
          <w:rtl w:val="0"/>
        </w:rPr>
        <w:t xml:space="preserve">Department of Computer Science and Engineering</w:t>
      </w:r>
    </w:p>
    <w:tbl>
      <w:tblPr>
        <w:tblStyle w:val="Table1"/>
        <w:tblW w:w="95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75"/>
        <w:gridCol w:w="2655"/>
        <w:tblGridChange w:id="0">
          <w:tblGrid>
            <w:gridCol w:w="6875"/>
            <w:gridCol w:w="2655"/>
          </w:tblGrid>
        </w:tblGridChange>
      </w:tblGrid>
      <w:tr>
        <w:trPr>
          <w:cantSplit w:val="0"/>
          <w:trHeight w:val="613" w:hRule="atLeast"/>
          <w:tblHeader w:val="0"/>
        </w:trPr>
        <w:tc>
          <w:tcPr>
            <w:vAlign w:val="center"/>
          </w:tcPr>
          <w:p w:rsidR="00000000" w:rsidDel="00000000" w:rsidP="00000000" w:rsidRDefault="00000000" w:rsidRPr="00000000" w14:paraId="00000002">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Course Code: CSE 370</w:t>
            </w:r>
          </w:p>
        </w:tc>
        <w:tc>
          <w:tcPr>
            <w:vAlign w:val="center"/>
          </w:tcPr>
          <w:p w:rsidR="00000000" w:rsidDel="00000000" w:rsidP="00000000" w:rsidRDefault="00000000" w:rsidRPr="00000000" w14:paraId="00000003">
            <w:pPr>
              <w:spacing w:line="36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Credits: 3.0</w:t>
            </w:r>
          </w:p>
        </w:tc>
      </w:tr>
      <w:tr>
        <w:trPr>
          <w:cantSplit w:val="0"/>
          <w:trHeight w:val="602" w:hRule="atLeast"/>
          <w:tblHeader w:val="0"/>
        </w:trPr>
        <w:tc>
          <w:tcPr>
            <w:vAlign w:val="center"/>
          </w:tcPr>
          <w:p w:rsidR="00000000" w:rsidDel="00000000" w:rsidP="00000000" w:rsidRDefault="00000000" w:rsidRPr="00000000" w14:paraId="00000004">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Course Name: Database Systems</w:t>
            </w:r>
          </w:p>
        </w:tc>
        <w:tc>
          <w:tcPr>
            <w:vAlign w:val="center"/>
          </w:tcPr>
          <w:p w:rsidR="00000000" w:rsidDel="00000000" w:rsidP="00000000" w:rsidRDefault="00000000" w:rsidRPr="00000000" w14:paraId="00000005">
            <w:pPr>
              <w:spacing w:line="360" w:lineRule="auto"/>
              <w:jc w:val="right"/>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006">
      <w:pPr>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Lab Homework 2</w:t>
      </w:r>
    </w:p>
    <w:p w:rsidR="00000000" w:rsidDel="00000000" w:rsidP="00000000" w:rsidRDefault="00000000" w:rsidRPr="00000000" w14:paraId="00000008">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Soon after joining Google’s elite dev team, Area 120, you were assigned to a project using MySQL since it was your specialty. The project was a social media platform specialized in allowing developers from all over the globe to connect to each other, and it would have features similar to Facebook. For your first task, you have been assigned to work </w:t>
      </w:r>
      <w:r w:rsidDel="00000000" w:rsidR="00000000" w:rsidRPr="00000000">
        <w:rPr>
          <w:rFonts w:ascii="Arial" w:cs="Arial" w:eastAsia="Arial" w:hAnsi="Arial"/>
          <w:sz w:val="20"/>
          <w:szCs w:val="20"/>
          <w:rtl w:val="0"/>
        </w:rPr>
        <w:t xml:space="preserve">on</w:t>
      </w:r>
      <w:r w:rsidDel="00000000" w:rsidR="00000000" w:rsidRPr="00000000">
        <w:rPr>
          <w:rFonts w:ascii="Arial" w:cs="Arial" w:eastAsia="Arial" w:hAnsi="Arial"/>
          <w:color w:val="000000"/>
          <w:sz w:val="20"/>
          <w:szCs w:val="20"/>
          <w:rtl w:val="0"/>
        </w:rPr>
        <w:t xml:space="preserve"> the tables of one of the project databases. </w:t>
      </w:r>
      <w:r w:rsidDel="00000000" w:rsidR="00000000" w:rsidRPr="00000000">
        <w:rPr>
          <w:rFonts w:ascii="Arial" w:cs="Arial" w:eastAsia="Arial" w:hAnsi="Arial"/>
          <w:sz w:val="20"/>
          <w:szCs w:val="20"/>
          <w:rtl w:val="0"/>
        </w:rPr>
        <w:t xml:space="preserve">The</w:t>
      </w:r>
      <w:r w:rsidDel="00000000" w:rsidR="00000000" w:rsidRPr="00000000">
        <w:rPr>
          <w:rFonts w:ascii="Arial" w:cs="Arial" w:eastAsia="Arial" w:hAnsi="Arial"/>
          <w:color w:val="000000"/>
          <w:sz w:val="20"/>
          <w:szCs w:val="20"/>
          <w:rtl w:val="0"/>
        </w:rPr>
        <w:t xml:space="preserve"> table name is </w:t>
      </w:r>
      <w:r w:rsidDel="00000000" w:rsidR="00000000" w:rsidRPr="00000000">
        <w:rPr>
          <w:rFonts w:ascii="Arial" w:cs="Arial" w:eastAsia="Arial" w:hAnsi="Arial"/>
          <w:color w:val="ff6600"/>
          <w:sz w:val="20"/>
          <w:szCs w:val="20"/>
          <w:rtl w:val="0"/>
        </w:rPr>
        <w:t xml:space="preserve">"Developers" </w:t>
      </w:r>
      <w:r w:rsidDel="00000000" w:rsidR="00000000" w:rsidRPr="00000000">
        <w:rPr>
          <w:rFonts w:ascii="Arial" w:cs="Arial" w:eastAsia="Arial" w:hAnsi="Arial"/>
          <w:color w:val="000000"/>
          <w:sz w:val="20"/>
          <w:szCs w:val="20"/>
          <w:rtl w:val="0"/>
        </w:rPr>
        <w:t xml:space="preserve">which is shown below. </w:t>
      </w:r>
    </w:p>
    <w:p w:rsidR="00000000" w:rsidDel="00000000" w:rsidP="00000000" w:rsidRDefault="00000000" w:rsidRPr="00000000" w14:paraId="00000009">
      <w:pPr>
        <w:spacing w:after="0" w:line="240" w:lineRule="auto"/>
        <w:jc w:val="both"/>
        <w:rPr>
          <w:rFonts w:ascii="Arial" w:cs="Arial" w:eastAsia="Arial" w:hAnsi="Arial"/>
          <w:color w:val="000000"/>
          <w:sz w:val="20"/>
          <w:szCs w:val="20"/>
        </w:rPr>
      </w:pPr>
      <w:r w:rsidDel="00000000" w:rsidR="00000000" w:rsidRPr="00000000">
        <w:rPr>
          <w:rtl w:val="0"/>
        </w:rPr>
      </w:r>
    </w:p>
    <w:tbl>
      <w:tblPr>
        <w:tblStyle w:val="Table2"/>
        <w:tblW w:w="9560.000000000002" w:type="dxa"/>
        <w:jc w:val="left"/>
        <w:tblInd w:w="-100.0" w:type="dxa"/>
        <w:tblLayout w:type="fixed"/>
        <w:tblLook w:val="0400"/>
      </w:tblPr>
      <w:tblGrid>
        <w:gridCol w:w="1185"/>
        <w:gridCol w:w="1769"/>
        <w:gridCol w:w="2466"/>
        <w:gridCol w:w="1616"/>
        <w:gridCol w:w="1493"/>
        <w:gridCol w:w="1031"/>
        <w:tblGridChange w:id="0">
          <w:tblGrid>
            <w:gridCol w:w="1185"/>
            <w:gridCol w:w="1769"/>
            <w:gridCol w:w="2466"/>
            <w:gridCol w:w="1616"/>
            <w:gridCol w:w="1493"/>
            <w:gridCol w:w="1031"/>
          </w:tblGrid>
        </w:tblGridChange>
      </w:tblGrid>
      <w:tr>
        <w:trPr>
          <w:cantSplit w:val="0"/>
          <w:trHeight w:val="39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member_id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email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followers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after="0" w:lineRule="auto"/>
              <w:jc w:val="both"/>
              <w:rPr>
                <w:rFonts w:ascii="Arial" w:cs="Arial" w:eastAsia="Arial" w:hAnsi="Arial"/>
                <w:color w:val="3c3c3c"/>
                <w:sz w:val="16"/>
                <w:szCs w:val="16"/>
              </w:rPr>
            </w:pPr>
            <w:r w:rsidDel="00000000" w:rsidR="00000000" w:rsidRPr="00000000">
              <w:rPr>
                <w:rFonts w:ascii="Arial" w:cs="Arial" w:eastAsia="Arial" w:hAnsi="Arial"/>
                <w:sz w:val="16"/>
                <w:szCs w:val="16"/>
                <w:rtl w:val="0"/>
              </w:rPr>
              <w:t xml:space="preserve">j</w:t>
            </w:r>
            <w:r w:rsidDel="00000000" w:rsidR="00000000" w:rsidRPr="00000000">
              <w:rPr>
                <w:rFonts w:ascii="Arial" w:cs="Arial" w:eastAsia="Arial" w:hAnsi="Arial"/>
                <w:color w:val="000000"/>
                <w:sz w:val="16"/>
                <w:szCs w:val="16"/>
                <w:rtl w:val="0"/>
              </w:rPr>
              <w:t xml:space="preserve">oining_date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multiplier</w:t>
            </w:r>
            <w:r w:rsidDel="00000000" w:rsidR="00000000" w:rsidRPr="00000000">
              <w:rPr>
                <w:rtl w:val="0"/>
              </w:rPr>
            </w:r>
          </w:p>
        </w:tc>
      </w:tr>
      <w:tr>
        <w:trPr>
          <w:cantSplit w:val="0"/>
          <w:trHeight w:val="406.582031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Taylor Otwell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otwell@laravel.com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739360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2020-6-10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10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Ryan Dahl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ryan@nodejs.org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633632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2020-04-22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10</w:t>
            </w:r>
            <w:r w:rsidDel="00000000" w:rsidR="00000000" w:rsidRPr="00000000">
              <w:rPr>
                <w:rtl w:val="0"/>
              </w:rPr>
            </w:r>
          </w:p>
        </w:tc>
      </w:tr>
      <w:tr>
        <w:trPr>
          <w:cantSplit w:val="0"/>
          <w:trHeight w:val="436.582031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Brendan Eich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eich@javascript.com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939570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2020-05-07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8</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Evan You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you@vuejs.org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982630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2020-06-11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7</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Rasmus Lerdorf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lerdorf@php.net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937927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2020-06-3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8</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Guido van Rossum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guido@python.org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968827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2020-07-18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19</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Adrian Holovaty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adrian@djangoproject.com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570724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2020-05-07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5</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Simon Willison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simon@djangoproject.com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864615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2020-04-30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4</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James Gosling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james@java.com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719491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2020-05-18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5</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Rod Johnson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rod@spring.io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601744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2020-05-18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7</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Satoshi Nakamoto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nakamoto@blockchain.com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630488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2020-05-10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spacing w:after="0" w:lineRule="auto"/>
              <w:jc w:val="both"/>
              <w:rPr>
                <w:rFonts w:ascii="Arial" w:cs="Arial" w:eastAsia="Arial" w:hAnsi="Arial"/>
                <w:color w:val="3c3c3c"/>
                <w:sz w:val="16"/>
                <w:szCs w:val="16"/>
              </w:rPr>
            </w:pPr>
            <w:r w:rsidDel="00000000" w:rsidR="00000000" w:rsidRPr="00000000">
              <w:rPr>
                <w:rFonts w:ascii="Arial" w:cs="Arial" w:eastAsia="Arial" w:hAnsi="Arial"/>
                <w:color w:val="000000"/>
                <w:sz w:val="16"/>
                <w:szCs w:val="16"/>
                <w:rtl w:val="0"/>
              </w:rPr>
              <w:t xml:space="preserve">10</w:t>
            </w:r>
            <w:r w:rsidDel="00000000" w:rsidR="00000000" w:rsidRPr="00000000">
              <w:rPr>
                <w:rtl w:val="0"/>
              </w:rPr>
            </w:r>
          </w:p>
        </w:tc>
      </w:tr>
    </w:tbl>
    <w:p w:rsidR="00000000" w:rsidDel="00000000" w:rsidP="00000000" w:rsidRDefault="00000000" w:rsidRPr="00000000" w14:paraId="00000052">
      <w:pPr>
        <w:rPr>
          <w:rFonts w:ascii="Arial" w:cs="Arial" w:eastAsia="Arial" w:hAnsi="Arial"/>
          <w:color w:val="3c3c3c"/>
          <w:sz w:val="20"/>
          <w:szCs w:val="20"/>
        </w:rPr>
      </w:pPr>
      <w:r w:rsidDel="00000000" w:rsidR="00000000" w:rsidRPr="00000000">
        <w:rPr>
          <w:rtl w:val="0"/>
        </w:rPr>
      </w:r>
    </w:p>
    <w:p w:rsidR="00000000" w:rsidDel="00000000" w:rsidP="00000000" w:rsidRDefault="00000000" w:rsidRPr="00000000" w14:paraId="0000005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Write the queries of the tasks given below :</w:t>
      </w:r>
    </w:p>
    <w:p w:rsidR="00000000" w:rsidDel="00000000" w:rsidP="00000000" w:rsidRDefault="00000000" w:rsidRPr="00000000" w14:paraId="00000054">
      <w:pPr>
        <w:numPr>
          <w:ilvl w:val="0"/>
          <w:numId w:val="1"/>
        </w:numPr>
        <w:shd w:fill="ffffff" w:val="clear"/>
        <w:spacing w:after="170" w:lineRule="auto"/>
        <w:ind w:left="720" w:hanging="360"/>
        <w:rPr>
          <w:rFonts w:ascii="Arial" w:cs="Arial" w:eastAsia="Arial" w:hAnsi="Arial"/>
          <w:color w:val="313131"/>
          <w:sz w:val="20"/>
          <w:szCs w:val="20"/>
        </w:rPr>
      </w:pPr>
      <w:r w:rsidDel="00000000" w:rsidR="00000000" w:rsidRPr="00000000">
        <w:rPr>
          <w:rFonts w:ascii="Arial" w:cs="Arial" w:eastAsia="Arial" w:hAnsi="Arial"/>
          <w:color w:val="313131"/>
          <w:sz w:val="20"/>
          <w:szCs w:val="20"/>
          <w:rtl w:val="0"/>
        </w:rPr>
        <w:t xml:space="preserve">Show all the unique joining_date of the users joining in ascending order. [1]</w:t>
      </w:r>
    </w:p>
    <w:p w:rsidR="00000000" w:rsidDel="00000000" w:rsidP="00000000" w:rsidRDefault="00000000" w:rsidRPr="00000000" w14:paraId="00000055">
      <w:pPr>
        <w:numPr>
          <w:ilvl w:val="0"/>
          <w:numId w:val="1"/>
        </w:numPr>
        <w:shd w:fill="ffffff" w:val="clear"/>
        <w:spacing w:after="170" w:lineRule="auto"/>
        <w:ind w:left="720" w:hanging="360"/>
        <w:rPr>
          <w:rFonts w:ascii="Arial" w:cs="Arial" w:eastAsia="Arial" w:hAnsi="Arial"/>
          <w:color w:val="313131"/>
          <w:sz w:val="20"/>
          <w:szCs w:val="20"/>
        </w:rPr>
      </w:pPr>
      <w:r w:rsidDel="00000000" w:rsidR="00000000" w:rsidRPr="00000000">
        <w:rPr>
          <w:rFonts w:ascii="Arial" w:cs="Arial" w:eastAsia="Arial" w:hAnsi="Arial"/>
          <w:color w:val="313131"/>
          <w:sz w:val="20"/>
          <w:szCs w:val="20"/>
          <w:rtl w:val="0"/>
        </w:rPr>
        <w:t xml:space="preserve">Show the name and email of the developers who have the 5 highest numbers of followers. [2]</w:t>
      </w:r>
    </w:p>
    <w:p w:rsidR="00000000" w:rsidDel="00000000" w:rsidP="00000000" w:rsidRDefault="00000000" w:rsidRPr="00000000" w14:paraId="00000056">
      <w:pPr>
        <w:numPr>
          <w:ilvl w:val="0"/>
          <w:numId w:val="1"/>
        </w:numPr>
        <w:shd w:fill="ffffff" w:val="clear"/>
        <w:spacing w:after="170" w:lineRule="auto"/>
        <w:ind w:left="720" w:hanging="360"/>
        <w:rPr>
          <w:rFonts w:ascii="Arial" w:cs="Arial" w:eastAsia="Arial" w:hAnsi="Arial"/>
          <w:color w:val="313131"/>
          <w:sz w:val="20"/>
          <w:szCs w:val="20"/>
        </w:rPr>
      </w:pPr>
      <w:bookmarkStart w:colFirst="0" w:colLast="0" w:name="_gjdgxs" w:id="0"/>
      <w:bookmarkEnd w:id="0"/>
      <w:r w:rsidDel="00000000" w:rsidR="00000000" w:rsidRPr="00000000">
        <w:rPr>
          <w:rFonts w:ascii="Arial" w:cs="Arial" w:eastAsia="Arial" w:hAnsi="Arial"/>
          <w:color w:val="313131"/>
          <w:sz w:val="20"/>
          <w:szCs w:val="20"/>
          <w:rtl w:val="0"/>
        </w:rPr>
        <w:t xml:space="preserve">Count the number of developers in each multiplier. [2]</w:t>
      </w:r>
    </w:p>
    <w:p w:rsidR="00000000" w:rsidDel="00000000" w:rsidP="00000000" w:rsidRDefault="00000000" w:rsidRPr="00000000" w14:paraId="00000057">
      <w:pPr>
        <w:numPr>
          <w:ilvl w:val="0"/>
          <w:numId w:val="1"/>
        </w:numPr>
        <w:shd w:fill="ffffff" w:val="clear"/>
        <w:spacing w:after="170" w:lineRule="auto"/>
        <w:ind w:left="720" w:hanging="360"/>
        <w:rPr>
          <w:rFonts w:ascii="Arial" w:cs="Arial" w:eastAsia="Arial" w:hAnsi="Arial"/>
          <w:color w:val="313131"/>
          <w:sz w:val="20"/>
          <w:szCs w:val="20"/>
        </w:rPr>
      </w:pPr>
      <w:r w:rsidDel="00000000" w:rsidR="00000000" w:rsidRPr="00000000">
        <w:rPr>
          <w:rFonts w:ascii="Arial" w:cs="Arial" w:eastAsia="Arial" w:hAnsi="Arial"/>
          <w:color w:val="313131"/>
          <w:sz w:val="20"/>
          <w:szCs w:val="20"/>
          <w:rtl w:val="0"/>
        </w:rPr>
        <w:t xml:space="preserve">Show the name of all users with the maximum multiplier among the developers whose number of followers is less than 700000. [2]</w:t>
      </w:r>
    </w:p>
    <w:p w:rsidR="00000000" w:rsidDel="00000000" w:rsidP="00000000" w:rsidRDefault="00000000" w:rsidRPr="00000000" w14:paraId="00000058">
      <w:pPr>
        <w:numPr>
          <w:ilvl w:val="0"/>
          <w:numId w:val="1"/>
        </w:numPr>
        <w:shd w:fill="ffffff" w:val="clear"/>
        <w:spacing w:after="170" w:lineRule="auto"/>
        <w:ind w:left="720" w:hanging="360"/>
        <w:rPr>
          <w:rFonts w:ascii="Arial" w:cs="Arial" w:eastAsia="Arial" w:hAnsi="Arial"/>
          <w:color w:val="313131"/>
          <w:sz w:val="20"/>
          <w:szCs w:val="20"/>
        </w:rPr>
      </w:pPr>
      <w:r w:rsidDel="00000000" w:rsidR="00000000" w:rsidRPr="00000000">
        <w:rPr>
          <w:rFonts w:ascii="Arial" w:cs="Arial" w:eastAsia="Arial" w:hAnsi="Arial"/>
          <w:color w:val="313131"/>
          <w:sz w:val="20"/>
          <w:szCs w:val="20"/>
          <w:rtl w:val="0"/>
        </w:rPr>
        <w:t xml:space="preserve">Find the average of the number of followers but only consider the members who joined before 11 June 2020. [2]</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313131"/>
          <w:sz w:val="20"/>
          <w:szCs w:val="20"/>
          <w:highlight w:val="white"/>
          <w:u w:val="none"/>
          <w:vertAlign w:val="baseline"/>
          <w:rtl w:val="0"/>
        </w:rPr>
        <w:t xml:space="preserve">Retrieve the</w:t>
      </w:r>
      <w:r w:rsidDel="00000000" w:rsidR="00000000" w:rsidRPr="00000000">
        <w:rPr>
          <w:rFonts w:ascii="Arial" w:cs="Arial" w:eastAsia="Arial" w:hAnsi="Arial"/>
          <w:color w:val="313131"/>
          <w:sz w:val="20"/>
          <w:szCs w:val="20"/>
          <w:highlight w:val="white"/>
          <w:rtl w:val="0"/>
        </w:rPr>
        <w:t xml:space="preserve"> member_</w:t>
      </w:r>
      <w:r w:rsidDel="00000000" w:rsidR="00000000" w:rsidRPr="00000000">
        <w:rPr>
          <w:rFonts w:ascii="Arial" w:cs="Arial" w:eastAsia="Arial" w:hAnsi="Arial"/>
          <w:i w:val="0"/>
          <w:smallCaps w:val="0"/>
          <w:strike w:val="0"/>
          <w:color w:val="313131"/>
          <w:sz w:val="20"/>
          <w:szCs w:val="20"/>
          <w:highlight w:val="white"/>
          <w:u w:val="none"/>
          <w:vertAlign w:val="baseline"/>
          <w:rtl w:val="0"/>
        </w:rPr>
        <w:t xml:space="preserve"> id, name, email</w:t>
      </w:r>
      <w:r w:rsidDel="00000000" w:rsidR="00000000" w:rsidRPr="00000000">
        <w:rPr>
          <w:rFonts w:ascii="Arial" w:cs="Arial" w:eastAsia="Arial" w:hAnsi="Arial"/>
          <w:color w:val="313131"/>
          <w:sz w:val="20"/>
          <w:szCs w:val="20"/>
          <w:highlight w:val="white"/>
          <w:rtl w:val="0"/>
        </w:rPr>
        <w:t xml:space="preserve"> </w:t>
      </w:r>
      <w:r w:rsidDel="00000000" w:rsidR="00000000" w:rsidRPr="00000000">
        <w:rPr>
          <w:rFonts w:ascii="Arial" w:cs="Arial" w:eastAsia="Arial" w:hAnsi="Arial"/>
          <w:i w:val="0"/>
          <w:smallCaps w:val="0"/>
          <w:strike w:val="0"/>
          <w:color w:val="313131"/>
          <w:sz w:val="20"/>
          <w:szCs w:val="20"/>
          <w:highlight w:val="white"/>
          <w:u w:val="none"/>
          <w:vertAlign w:val="baseline"/>
          <w:rtl w:val="0"/>
        </w:rPr>
        <w:t xml:space="preserve">and followers of the developers who have either “.com” or “.net” in their email address. [1]</w:t>
      </w:r>
      <w:r w:rsidDel="00000000" w:rsidR="00000000" w:rsidRPr="00000000">
        <w:rPr>
          <w:rtl w:val="0"/>
        </w:rPr>
      </w:r>
    </w:p>
    <w:sectPr>
      <w:pgSz w:h="15840" w:w="12240" w:orient="portrait"/>
      <w:pgMar w:bottom="144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b w:val="0"/>
        <w:color w:val="00000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