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608D3" w14:textId="77777777" w:rsidR="000A7400" w:rsidRDefault="00CF72EC" w:rsidP="00CF72EC">
      <w:pPr>
        <w:pStyle w:val="Title"/>
      </w:pPr>
      <w:r>
        <w:t>Comparison between Microbial GA and RMHC</w:t>
      </w:r>
    </w:p>
    <w:p w14:paraId="615D564D" w14:textId="77777777" w:rsidR="00600B69" w:rsidRDefault="00600B69" w:rsidP="00600B69"/>
    <w:sdt>
      <w:sdtPr>
        <w:rPr>
          <w:rFonts w:asciiTheme="minorHAnsi" w:eastAsiaTheme="minorEastAsia" w:hAnsiTheme="minorHAnsi" w:cstheme="minorBidi"/>
          <w:b w:val="0"/>
          <w:bCs w:val="0"/>
          <w:caps w:val="0"/>
          <w:spacing w:val="0"/>
          <w:sz w:val="22"/>
          <w:szCs w:val="22"/>
        </w:rPr>
        <w:id w:val="1140383433"/>
        <w:docPartObj>
          <w:docPartGallery w:val="Table of Contents"/>
          <w:docPartUnique/>
        </w:docPartObj>
      </w:sdtPr>
      <w:sdtEndPr>
        <w:rPr>
          <w:noProof/>
        </w:rPr>
      </w:sdtEndPr>
      <w:sdtContent>
        <w:p w14:paraId="54C4A508" w14:textId="77777777" w:rsidR="00D55B69" w:rsidRDefault="00D55B69">
          <w:pPr>
            <w:pStyle w:val="TOCHeading"/>
          </w:pPr>
          <w:r>
            <w:t>Contents</w:t>
          </w:r>
        </w:p>
        <w:p w14:paraId="16FC14AD" w14:textId="26B47ADD" w:rsidR="00873CB0" w:rsidRDefault="00D55B69">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4354819" w:history="1">
            <w:r w:rsidR="00873CB0" w:rsidRPr="00C13EBA">
              <w:rPr>
                <w:rStyle w:val="Hyperlink"/>
                <w:noProof/>
              </w:rPr>
              <w:t>Abstract</w:t>
            </w:r>
            <w:r w:rsidR="00873CB0">
              <w:rPr>
                <w:noProof/>
                <w:webHidden/>
              </w:rPr>
              <w:tab/>
            </w:r>
            <w:r w:rsidR="00873CB0">
              <w:rPr>
                <w:noProof/>
                <w:webHidden/>
              </w:rPr>
              <w:fldChar w:fldCharType="begin"/>
            </w:r>
            <w:r w:rsidR="00873CB0">
              <w:rPr>
                <w:noProof/>
                <w:webHidden/>
              </w:rPr>
              <w:instrText xml:space="preserve"> PAGEREF _Toc4354819 \h </w:instrText>
            </w:r>
            <w:r w:rsidR="00873CB0">
              <w:rPr>
                <w:noProof/>
                <w:webHidden/>
              </w:rPr>
            </w:r>
            <w:r w:rsidR="00873CB0">
              <w:rPr>
                <w:noProof/>
                <w:webHidden/>
              </w:rPr>
              <w:fldChar w:fldCharType="separate"/>
            </w:r>
            <w:r w:rsidR="00DD6DF0">
              <w:rPr>
                <w:noProof/>
                <w:webHidden/>
              </w:rPr>
              <w:t>1</w:t>
            </w:r>
            <w:r w:rsidR="00873CB0">
              <w:rPr>
                <w:noProof/>
                <w:webHidden/>
              </w:rPr>
              <w:fldChar w:fldCharType="end"/>
            </w:r>
          </w:hyperlink>
        </w:p>
        <w:p w14:paraId="5FB1F27C" w14:textId="08460FDA" w:rsidR="00873CB0" w:rsidRDefault="00D71C4A">
          <w:pPr>
            <w:pStyle w:val="TOC1"/>
            <w:tabs>
              <w:tab w:val="right" w:leader="dot" w:pos="9016"/>
            </w:tabs>
            <w:rPr>
              <w:noProof/>
              <w:lang w:eastAsia="en-GB"/>
            </w:rPr>
          </w:pPr>
          <w:hyperlink w:anchor="_Toc4354820" w:history="1">
            <w:r w:rsidR="00873CB0" w:rsidRPr="00C13EBA">
              <w:rPr>
                <w:rStyle w:val="Hyperlink"/>
                <w:noProof/>
              </w:rPr>
              <w:t>The Problem</w:t>
            </w:r>
            <w:r w:rsidR="00873CB0">
              <w:rPr>
                <w:noProof/>
                <w:webHidden/>
              </w:rPr>
              <w:tab/>
            </w:r>
            <w:r w:rsidR="00873CB0">
              <w:rPr>
                <w:noProof/>
                <w:webHidden/>
              </w:rPr>
              <w:fldChar w:fldCharType="begin"/>
            </w:r>
            <w:r w:rsidR="00873CB0">
              <w:rPr>
                <w:noProof/>
                <w:webHidden/>
              </w:rPr>
              <w:instrText xml:space="preserve"> PAGEREF _Toc4354820 \h </w:instrText>
            </w:r>
            <w:r w:rsidR="00873CB0">
              <w:rPr>
                <w:noProof/>
                <w:webHidden/>
              </w:rPr>
            </w:r>
            <w:r w:rsidR="00873CB0">
              <w:rPr>
                <w:noProof/>
                <w:webHidden/>
              </w:rPr>
              <w:fldChar w:fldCharType="separate"/>
            </w:r>
            <w:r w:rsidR="00DD6DF0">
              <w:rPr>
                <w:noProof/>
                <w:webHidden/>
              </w:rPr>
              <w:t>2</w:t>
            </w:r>
            <w:r w:rsidR="00873CB0">
              <w:rPr>
                <w:noProof/>
                <w:webHidden/>
              </w:rPr>
              <w:fldChar w:fldCharType="end"/>
            </w:r>
          </w:hyperlink>
        </w:p>
        <w:p w14:paraId="48B05D62" w14:textId="1F150BE2" w:rsidR="00873CB0" w:rsidRDefault="00D71C4A">
          <w:pPr>
            <w:pStyle w:val="TOC1"/>
            <w:tabs>
              <w:tab w:val="right" w:leader="dot" w:pos="9016"/>
            </w:tabs>
            <w:rPr>
              <w:noProof/>
              <w:lang w:eastAsia="en-GB"/>
            </w:rPr>
          </w:pPr>
          <w:hyperlink w:anchor="_Toc4354821" w:history="1">
            <w:r w:rsidR="00873CB0" w:rsidRPr="00C13EBA">
              <w:rPr>
                <w:rStyle w:val="Hyperlink"/>
                <w:noProof/>
              </w:rPr>
              <w:t>Solutions</w:t>
            </w:r>
            <w:r w:rsidR="00873CB0">
              <w:rPr>
                <w:noProof/>
                <w:webHidden/>
              </w:rPr>
              <w:tab/>
            </w:r>
            <w:r w:rsidR="00873CB0">
              <w:rPr>
                <w:noProof/>
                <w:webHidden/>
              </w:rPr>
              <w:fldChar w:fldCharType="begin"/>
            </w:r>
            <w:r w:rsidR="00873CB0">
              <w:rPr>
                <w:noProof/>
                <w:webHidden/>
              </w:rPr>
              <w:instrText xml:space="preserve"> PAGEREF _Toc4354821 \h </w:instrText>
            </w:r>
            <w:r w:rsidR="00873CB0">
              <w:rPr>
                <w:noProof/>
                <w:webHidden/>
              </w:rPr>
            </w:r>
            <w:r w:rsidR="00873CB0">
              <w:rPr>
                <w:noProof/>
                <w:webHidden/>
              </w:rPr>
              <w:fldChar w:fldCharType="separate"/>
            </w:r>
            <w:r w:rsidR="00DD6DF0">
              <w:rPr>
                <w:noProof/>
                <w:webHidden/>
              </w:rPr>
              <w:t>2</w:t>
            </w:r>
            <w:r w:rsidR="00873CB0">
              <w:rPr>
                <w:noProof/>
                <w:webHidden/>
              </w:rPr>
              <w:fldChar w:fldCharType="end"/>
            </w:r>
          </w:hyperlink>
        </w:p>
        <w:p w14:paraId="30FB4661" w14:textId="0D85806C" w:rsidR="00873CB0" w:rsidRDefault="00D71C4A">
          <w:pPr>
            <w:pStyle w:val="TOC3"/>
            <w:tabs>
              <w:tab w:val="right" w:leader="dot" w:pos="9016"/>
            </w:tabs>
            <w:rPr>
              <w:noProof/>
              <w:lang w:eastAsia="en-GB"/>
            </w:rPr>
          </w:pPr>
          <w:hyperlink w:anchor="_Toc4354822" w:history="1">
            <w:r w:rsidR="00873CB0" w:rsidRPr="00C13EBA">
              <w:rPr>
                <w:rStyle w:val="Hyperlink"/>
                <w:noProof/>
              </w:rPr>
              <w:t>Genotype</w:t>
            </w:r>
            <w:r w:rsidR="00873CB0">
              <w:rPr>
                <w:noProof/>
                <w:webHidden/>
              </w:rPr>
              <w:tab/>
            </w:r>
            <w:r w:rsidR="00873CB0">
              <w:rPr>
                <w:noProof/>
                <w:webHidden/>
              </w:rPr>
              <w:fldChar w:fldCharType="begin"/>
            </w:r>
            <w:r w:rsidR="00873CB0">
              <w:rPr>
                <w:noProof/>
                <w:webHidden/>
              </w:rPr>
              <w:instrText xml:space="preserve"> PAGEREF _Toc4354822 \h </w:instrText>
            </w:r>
            <w:r w:rsidR="00873CB0">
              <w:rPr>
                <w:noProof/>
                <w:webHidden/>
              </w:rPr>
            </w:r>
            <w:r w:rsidR="00873CB0">
              <w:rPr>
                <w:noProof/>
                <w:webHidden/>
              </w:rPr>
              <w:fldChar w:fldCharType="separate"/>
            </w:r>
            <w:r w:rsidR="00DD6DF0">
              <w:rPr>
                <w:noProof/>
                <w:webHidden/>
              </w:rPr>
              <w:t>2</w:t>
            </w:r>
            <w:r w:rsidR="00873CB0">
              <w:rPr>
                <w:noProof/>
                <w:webHidden/>
              </w:rPr>
              <w:fldChar w:fldCharType="end"/>
            </w:r>
          </w:hyperlink>
        </w:p>
        <w:p w14:paraId="32C7BF8C" w14:textId="6C7DC689" w:rsidR="00873CB0" w:rsidRDefault="00D71C4A">
          <w:pPr>
            <w:pStyle w:val="TOC3"/>
            <w:tabs>
              <w:tab w:val="right" w:leader="dot" w:pos="9016"/>
            </w:tabs>
            <w:rPr>
              <w:noProof/>
              <w:lang w:eastAsia="en-GB"/>
            </w:rPr>
          </w:pPr>
          <w:hyperlink w:anchor="_Toc4354823" w:history="1">
            <w:r w:rsidR="00873CB0" w:rsidRPr="00C13EBA">
              <w:rPr>
                <w:rStyle w:val="Hyperlink"/>
                <w:noProof/>
              </w:rPr>
              <w:t>Fitness Function</w:t>
            </w:r>
            <w:r w:rsidR="00873CB0">
              <w:rPr>
                <w:noProof/>
                <w:webHidden/>
              </w:rPr>
              <w:tab/>
            </w:r>
            <w:r w:rsidR="00873CB0">
              <w:rPr>
                <w:noProof/>
                <w:webHidden/>
              </w:rPr>
              <w:fldChar w:fldCharType="begin"/>
            </w:r>
            <w:r w:rsidR="00873CB0">
              <w:rPr>
                <w:noProof/>
                <w:webHidden/>
              </w:rPr>
              <w:instrText xml:space="preserve"> PAGEREF _Toc4354823 \h </w:instrText>
            </w:r>
            <w:r w:rsidR="00873CB0">
              <w:rPr>
                <w:noProof/>
                <w:webHidden/>
              </w:rPr>
            </w:r>
            <w:r w:rsidR="00873CB0">
              <w:rPr>
                <w:noProof/>
                <w:webHidden/>
              </w:rPr>
              <w:fldChar w:fldCharType="separate"/>
            </w:r>
            <w:r w:rsidR="00DD6DF0">
              <w:rPr>
                <w:noProof/>
                <w:webHidden/>
              </w:rPr>
              <w:t>3</w:t>
            </w:r>
            <w:r w:rsidR="00873CB0">
              <w:rPr>
                <w:noProof/>
                <w:webHidden/>
              </w:rPr>
              <w:fldChar w:fldCharType="end"/>
            </w:r>
          </w:hyperlink>
        </w:p>
        <w:p w14:paraId="340C1C33" w14:textId="324A9ACC" w:rsidR="00873CB0" w:rsidRDefault="00D71C4A">
          <w:pPr>
            <w:pStyle w:val="TOC2"/>
            <w:tabs>
              <w:tab w:val="right" w:leader="dot" w:pos="9016"/>
            </w:tabs>
            <w:rPr>
              <w:noProof/>
              <w:lang w:eastAsia="en-GB"/>
            </w:rPr>
          </w:pPr>
          <w:hyperlink w:anchor="_Toc4354824" w:history="1">
            <w:r w:rsidR="00873CB0" w:rsidRPr="00C13EBA">
              <w:rPr>
                <w:rStyle w:val="Hyperlink"/>
                <w:noProof/>
              </w:rPr>
              <w:t>RMHC</w:t>
            </w:r>
            <w:r w:rsidR="00873CB0">
              <w:rPr>
                <w:noProof/>
                <w:webHidden/>
              </w:rPr>
              <w:tab/>
            </w:r>
            <w:r w:rsidR="00873CB0">
              <w:rPr>
                <w:noProof/>
                <w:webHidden/>
              </w:rPr>
              <w:fldChar w:fldCharType="begin"/>
            </w:r>
            <w:r w:rsidR="00873CB0">
              <w:rPr>
                <w:noProof/>
                <w:webHidden/>
              </w:rPr>
              <w:instrText xml:space="preserve"> PAGEREF _Toc4354824 \h </w:instrText>
            </w:r>
            <w:r w:rsidR="00873CB0">
              <w:rPr>
                <w:noProof/>
                <w:webHidden/>
              </w:rPr>
            </w:r>
            <w:r w:rsidR="00873CB0">
              <w:rPr>
                <w:noProof/>
                <w:webHidden/>
              </w:rPr>
              <w:fldChar w:fldCharType="separate"/>
            </w:r>
            <w:r w:rsidR="00DD6DF0">
              <w:rPr>
                <w:noProof/>
                <w:webHidden/>
              </w:rPr>
              <w:t>3</w:t>
            </w:r>
            <w:r w:rsidR="00873CB0">
              <w:rPr>
                <w:noProof/>
                <w:webHidden/>
              </w:rPr>
              <w:fldChar w:fldCharType="end"/>
            </w:r>
          </w:hyperlink>
        </w:p>
        <w:p w14:paraId="4FA2AF29" w14:textId="6015BC5B" w:rsidR="00873CB0" w:rsidRDefault="00D71C4A">
          <w:pPr>
            <w:pStyle w:val="TOC3"/>
            <w:tabs>
              <w:tab w:val="right" w:leader="dot" w:pos="9016"/>
            </w:tabs>
            <w:rPr>
              <w:noProof/>
              <w:lang w:eastAsia="en-GB"/>
            </w:rPr>
          </w:pPr>
          <w:hyperlink w:anchor="_Toc4354825" w:history="1">
            <w:r w:rsidR="00873CB0" w:rsidRPr="00C13EBA">
              <w:rPr>
                <w:rStyle w:val="Hyperlink"/>
                <w:noProof/>
              </w:rPr>
              <w:t>RMHC mutation rate</w:t>
            </w:r>
            <w:r w:rsidR="00873CB0">
              <w:rPr>
                <w:noProof/>
                <w:webHidden/>
              </w:rPr>
              <w:tab/>
            </w:r>
            <w:r w:rsidR="00873CB0">
              <w:rPr>
                <w:noProof/>
                <w:webHidden/>
              </w:rPr>
              <w:fldChar w:fldCharType="begin"/>
            </w:r>
            <w:r w:rsidR="00873CB0">
              <w:rPr>
                <w:noProof/>
                <w:webHidden/>
              </w:rPr>
              <w:instrText xml:space="preserve"> PAGEREF _Toc4354825 \h </w:instrText>
            </w:r>
            <w:r w:rsidR="00873CB0">
              <w:rPr>
                <w:noProof/>
                <w:webHidden/>
              </w:rPr>
            </w:r>
            <w:r w:rsidR="00873CB0">
              <w:rPr>
                <w:noProof/>
                <w:webHidden/>
              </w:rPr>
              <w:fldChar w:fldCharType="separate"/>
            </w:r>
            <w:r w:rsidR="00DD6DF0">
              <w:rPr>
                <w:noProof/>
                <w:webHidden/>
              </w:rPr>
              <w:t>3</w:t>
            </w:r>
            <w:r w:rsidR="00873CB0">
              <w:rPr>
                <w:noProof/>
                <w:webHidden/>
              </w:rPr>
              <w:fldChar w:fldCharType="end"/>
            </w:r>
          </w:hyperlink>
        </w:p>
        <w:p w14:paraId="2F26A18B" w14:textId="25911485" w:rsidR="00873CB0" w:rsidRDefault="00D71C4A">
          <w:pPr>
            <w:pStyle w:val="TOC2"/>
            <w:tabs>
              <w:tab w:val="right" w:leader="dot" w:pos="9016"/>
            </w:tabs>
            <w:rPr>
              <w:noProof/>
              <w:lang w:eastAsia="en-GB"/>
            </w:rPr>
          </w:pPr>
          <w:hyperlink w:anchor="_Toc4354826" w:history="1">
            <w:r w:rsidR="00873CB0" w:rsidRPr="00C13EBA">
              <w:rPr>
                <w:rStyle w:val="Hyperlink"/>
                <w:noProof/>
              </w:rPr>
              <w:t>Microbial GA</w:t>
            </w:r>
            <w:r w:rsidR="00873CB0">
              <w:rPr>
                <w:noProof/>
                <w:webHidden/>
              </w:rPr>
              <w:tab/>
            </w:r>
            <w:r w:rsidR="00873CB0">
              <w:rPr>
                <w:noProof/>
                <w:webHidden/>
              </w:rPr>
              <w:fldChar w:fldCharType="begin"/>
            </w:r>
            <w:r w:rsidR="00873CB0">
              <w:rPr>
                <w:noProof/>
                <w:webHidden/>
              </w:rPr>
              <w:instrText xml:space="preserve"> PAGEREF _Toc4354826 \h </w:instrText>
            </w:r>
            <w:r w:rsidR="00873CB0">
              <w:rPr>
                <w:noProof/>
                <w:webHidden/>
              </w:rPr>
            </w:r>
            <w:r w:rsidR="00873CB0">
              <w:rPr>
                <w:noProof/>
                <w:webHidden/>
              </w:rPr>
              <w:fldChar w:fldCharType="separate"/>
            </w:r>
            <w:r w:rsidR="00DD6DF0">
              <w:rPr>
                <w:noProof/>
                <w:webHidden/>
              </w:rPr>
              <w:t>4</w:t>
            </w:r>
            <w:r w:rsidR="00873CB0">
              <w:rPr>
                <w:noProof/>
                <w:webHidden/>
              </w:rPr>
              <w:fldChar w:fldCharType="end"/>
            </w:r>
          </w:hyperlink>
        </w:p>
        <w:p w14:paraId="78102FAE" w14:textId="5567651B" w:rsidR="00873CB0" w:rsidRDefault="00D71C4A">
          <w:pPr>
            <w:pStyle w:val="TOC3"/>
            <w:tabs>
              <w:tab w:val="right" w:leader="dot" w:pos="9016"/>
            </w:tabs>
            <w:rPr>
              <w:noProof/>
              <w:lang w:eastAsia="en-GB"/>
            </w:rPr>
          </w:pPr>
          <w:hyperlink w:anchor="_Toc4354827" w:history="1">
            <w:r w:rsidR="00873CB0" w:rsidRPr="00C13EBA">
              <w:rPr>
                <w:rStyle w:val="Hyperlink"/>
                <w:noProof/>
              </w:rPr>
              <w:t>Microbial Mutation Rate</w:t>
            </w:r>
            <w:r w:rsidR="00873CB0">
              <w:rPr>
                <w:noProof/>
                <w:webHidden/>
              </w:rPr>
              <w:tab/>
            </w:r>
            <w:r w:rsidR="00873CB0">
              <w:rPr>
                <w:noProof/>
                <w:webHidden/>
              </w:rPr>
              <w:fldChar w:fldCharType="begin"/>
            </w:r>
            <w:r w:rsidR="00873CB0">
              <w:rPr>
                <w:noProof/>
                <w:webHidden/>
              </w:rPr>
              <w:instrText xml:space="preserve"> PAGEREF _Toc4354827 \h </w:instrText>
            </w:r>
            <w:r w:rsidR="00873CB0">
              <w:rPr>
                <w:noProof/>
                <w:webHidden/>
              </w:rPr>
            </w:r>
            <w:r w:rsidR="00873CB0">
              <w:rPr>
                <w:noProof/>
                <w:webHidden/>
              </w:rPr>
              <w:fldChar w:fldCharType="separate"/>
            </w:r>
            <w:r w:rsidR="00DD6DF0">
              <w:rPr>
                <w:noProof/>
                <w:webHidden/>
              </w:rPr>
              <w:t>4</w:t>
            </w:r>
            <w:r w:rsidR="00873CB0">
              <w:rPr>
                <w:noProof/>
                <w:webHidden/>
              </w:rPr>
              <w:fldChar w:fldCharType="end"/>
            </w:r>
          </w:hyperlink>
        </w:p>
        <w:p w14:paraId="20020C6A" w14:textId="327BDF2A" w:rsidR="00873CB0" w:rsidRDefault="00D71C4A">
          <w:pPr>
            <w:pStyle w:val="TOC3"/>
            <w:tabs>
              <w:tab w:val="right" w:leader="dot" w:pos="9016"/>
            </w:tabs>
            <w:rPr>
              <w:noProof/>
              <w:lang w:eastAsia="en-GB"/>
            </w:rPr>
          </w:pPr>
          <w:hyperlink w:anchor="_Toc4354828" w:history="1">
            <w:r w:rsidR="00873CB0" w:rsidRPr="00C13EBA">
              <w:rPr>
                <w:rStyle w:val="Hyperlink"/>
                <w:noProof/>
              </w:rPr>
              <w:t>Microbial crossover rate</w:t>
            </w:r>
            <w:r w:rsidR="00873CB0">
              <w:rPr>
                <w:noProof/>
                <w:webHidden/>
              </w:rPr>
              <w:tab/>
            </w:r>
            <w:r w:rsidR="00873CB0">
              <w:rPr>
                <w:noProof/>
                <w:webHidden/>
              </w:rPr>
              <w:fldChar w:fldCharType="begin"/>
            </w:r>
            <w:r w:rsidR="00873CB0">
              <w:rPr>
                <w:noProof/>
                <w:webHidden/>
              </w:rPr>
              <w:instrText xml:space="preserve"> PAGEREF _Toc4354828 \h </w:instrText>
            </w:r>
            <w:r w:rsidR="00873CB0">
              <w:rPr>
                <w:noProof/>
                <w:webHidden/>
              </w:rPr>
            </w:r>
            <w:r w:rsidR="00873CB0">
              <w:rPr>
                <w:noProof/>
                <w:webHidden/>
              </w:rPr>
              <w:fldChar w:fldCharType="separate"/>
            </w:r>
            <w:r w:rsidR="00DD6DF0">
              <w:rPr>
                <w:noProof/>
                <w:webHidden/>
              </w:rPr>
              <w:t>5</w:t>
            </w:r>
            <w:r w:rsidR="00873CB0">
              <w:rPr>
                <w:noProof/>
                <w:webHidden/>
              </w:rPr>
              <w:fldChar w:fldCharType="end"/>
            </w:r>
          </w:hyperlink>
        </w:p>
        <w:p w14:paraId="09A30F0F" w14:textId="408A9734" w:rsidR="00873CB0" w:rsidRDefault="00D71C4A">
          <w:pPr>
            <w:pStyle w:val="TOC2"/>
            <w:tabs>
              <w:tab w:val="right" w:leader="dot" w:pos="9016"/>
            </w:tabs>
            <w:rPr>
              <w:noProof/>
              <w:lang w:eastAsia="en-GB"/>
            </w:rPr>
          </w:pPr>
          <w:hyperlink w:anchor="_Toc4354829" w:history="1">
            <w:r w:rsidR="00873CB0" w:rsidRPr="00C13EBA">
              <w:rPr>
                <w:rStyle w:val="Hyperlink"/>
                <w:noProof/>
              </w:rPr>
              <w:t>Hybrid</w:t>
            </w:r>
            <w:r w:rsidR="00873CB0">
              <w:rPr>
                <w:noProof/>
                <w:webHidden/>
              </w:rPr>
              <w:tab/>
            </w:r>
            <w:r w:rsidR="00873CB0">
              <w:rPr>
                <w:noProof/>
                <w:webHidden/>
              </w:rPr>
              <w:fldChar w:fldCharType="begin"/>
            </w:r>
            <w:r w:rsidR="00873CB0">
              <w:rPr>
                <w:noProof/>
                <w:webHidden/>
              </w:rPr>
              <w:instrText xml:space="preserve"> PAGEREF _Toc4354829 \h </w:instrText>
            </w:r>
            <w:r w:rsidR="00873CB0">
              <w:rPr>
                <w:noProof/>
                <w:webHidden/>
              </w:rPr>
            </w:r>
            <w:r w:rsidR="00873CB0">
              <w:rPr>
                <w:noProof/>
                <w:webHidden/>
              </w:rPr>
              <w:fldChar w:fldCharType="separate"/>
            </w:r>
            <w:r w:rsidR="00DD6DF0">
              <w:rPr>
                <w:noProof/>
                <w:webHidden/>
              </w:rPr>
              <w:t>6</w:t>
            </w:r>
            <w:r w:rsidR="00873CB0">
              <w:rPr>
                <w:noProof/>
                <w:webHidden/>
              </w:rPr>
              <w:fldChar w:fldCharType="end"/>
            </w:r>
          </w:hyperlink>
        </w:p>
        <w:p w14:paraId="4F85700A" w14:textId="27914E86" w:rsidR="00873CB0" w:rsidRDefault="00D71C4A">
          <w:pPr>
            <w:pStyle w:val="TOC1"/>
            <w:tabs>
              <w:tab w:val="right" w:leader="dot" w:pos="9016"/>
            </w:tabs>
            <w:rPr>
              <w:noProof/>
              <w:lang w:eastAsia="en-GB"/>
            </w:rPr>
          </w:pPr>
          <w:hyperlink w:anchor="_Toc4354830" w:history="1">
            <w:r w:rsidR="00873CB0" w:rsidRPr="00C13EBA">
              <w:rPr>
                <w:rStyle w:val="Hyperlink"/>
                <w:noProof/>
              </w:rPr>
              <w:t>Comparisons</w:t>
            </w:r>
            <w:r w:rsidR="00873CB0">
              <w:rPr>
                <w:noProof/>
                <w:webHidden/>
              </w:rPr>
              <w:tab/>
            </w:r>
            <w:r w:rsidR="00873CB0">
              <w:rPr>
                <w:noProof/>
                <w:webHidden/>
              </w:rPr>
              <w:fldChar w:fldCharType="begin"/>
            </w:r>
            <w:r w:rsidR="00873CB0">
              <w:rPr>
                <w:noProof/>
                <w:webHidden/>
              </w:rPr>
              <w:instrText xml:space="preserve"> PAGEREF _Toc4354830 \h </w:instrText>
            </w:r>
            <w:r w:rsidR="00873CB0">
              <w:rPr>
                <w:noProof/>
                <w:webHidden/>
              </w:rPr>
            </w:r>
            <w:r w:rsidR="00873CB0">
              <w:rPr>
                <w:noProof/>
                <w:webHidden/>
              </w:rPr>
              <w:fldChar w:fldCharType="separate"/>
            </w:r>
            <w:r w:rsidR="00DD6DF0">
              <w:rPr>
                <w:noProof/>
                <w:webHidden/>
              </w:rPr>
              <w:t>6</w:t>
            </w:r>
            <w:r w:rsidR="00873CB0">
              <w:rPr>
                <w:noProof/>
                <w:webHidden/>
              </w:rPr>
              <w:fldChar w:fldCharType="end"/>
            </w:r>
          </w:hyperlink>
        </w:p>
        <w:p w14:paraId="4D28154F" w14:textId="60659306" w:rsidR="00873CB0" w:rsidRDefault="00D71C4A">
          <w:pPr>
            <w:pStyle w:val="TOC3"/>
            <w:tabs>
              <w:tab w:val="right" w:leader="dot" w:pos="9016"/>
            </w:tabs>
            <w:rPr>
              <w:noProof/>
              <w:lang w:eastAsia="en-GB"/>
            </w:rPr>
          </w:pPr>
          <w:hyperlink w:anchor="_Toc4354831" w:history="1">
            <w:r w:rsidR="00873CB0" w:rsidRPr="00C13EBA">
              <w:rPr>
                <w:rStyle w:val="Hyperlink"/>
                <w:noProof/>
              </w:rPr>
              <w:t>Large problem set</w:t>
            </w:r>
            <w:r w:rsidR="00873CB0">
              <w:rPr>
                <w:noProof/>
                <w:webHidden/>
              </w:rPr>
              <w:tab/>
            </w:r>
            <w:r w:rsidR="00873CB0">
              <w:rPr>
                <w:noProof/>
                <w:webHidden/>
              </w:rPr>
              <w:fldChar w:fldCharType="begin"/>
            </w:r>
            <w:r w:rsidR="00873CB0">
              <w:rPr>
                <w:noProof/>
                <w:webHidden/>
              </w:rPr>
              <w:instrText xml:space="preserve"> PAGEREF _Toc4354831 \h </w:instrText>
            </w:r>
            <w:r w:rsidR="00873CB0">
              <w:rPr>
                <w:noProof/>
                <w:webHidden/>
              </w:rPr>
            </w:r>
            <w:r w:rsidR="00873CB0">
              <w:rPr>
                <w:noProof/>
                <w:webHidden/>
              </w:rPr>
              <w:fldChar w:fldCharType="separate"/>
            </w:r>
            <w:r w:rsidR="00DD6DF0">
              <w:rPr>
                <w:noProof/>
                <w:webHidden/>
              </w:rPr>
              <w:t>6</w:t>
            </w:r>
            <w:r w:rsidR="00873CB0">
              <w:rPr>
                <w:noProof/>
                <w:webHidden/>
              </w:rPr>
              <w:fldChar w:fldCharType="end"/>
            </w:r>
          </w:hyperlink>
        </w:p>
        <w:p w14:paraId="15C66433" w14:textId="58404988" w:rsidR="00873CB0" w:rsidRDefault="00D71C4A">
          <w:pPr>
            <w:pStyle w:val="TOC3"/>
            <w:tabs>
              <w:tab w:val="right" w:leader="dot" w:pos="9016"/>
            </w:tabs>
            <w:rPr>
              <w:noProof/>
              <w:lang w:eastAsia="en-GB"/>
            </w:rPr>
          </w:pPr>
          <w:hyperlink w:anchor="_Toc4354832" w:history="1">
            <w:r w:rsidR="00873CB0" w:rsidRPr="00C13EBA">
              <w:rPr>
                <w:rStyle w:val="Hyperlink"/>
                <w:noProof/>
              </w:rPr>
              <w:t>Small problem set</w:t>
            </w:r>
            <w:r w:rsidR="00873CB0">
              <w:rPr>
                <w:noProof/>
                <w:webHidden/>
              </w:rPr>
              <w:tab/>
            </w:r>
            <w:r w:rsidR="00873CB0">
              <w:rPr>
                <w:noProof/>
                <w:webHidden/>
              </w:rPr>
              <w:fldChar w:fldCharType="begin"/>
            </w:r>
            <w:r w:rsidR="00873CB0">
              <w:rPr>
                <w:noProof/>
                <w:webHidden/>
              </w:rPr>
              <w:instrText xml:space="preserve"> PAGEREF _Toc4354832 \h </w:instrText>
            </w:r>
            <w:r w:rsidR="00873CB0">
              <w:rPr>
                <w:noProof/>
                <w:webHidden/>
              </w:rPr>
            </w:r>
            <w:r w:rsidR="00873CB0">
              <w:rPr>
                <w:noProof/>
                <w:webHidden/>
              </w:rPr>
              <w:fldChar w:fldCharType="separate"/>
            </w:r>
            <w:r w:rsidR="00DD6DF0">
              <w:rPr>
                <w:noProof/>
                <w:webHidden/>
              </w:rPr>
              <w:t>6</w:t>
            </w:r>
            <w:r w:rsidR="00873CB0">
              <w:rPr>
                <w:noProof/>
                <w:webHidden/>
              </w:rPr>
              <w:fldChar w:fldCharType="end"/>
            </w:r>
          </w:hyperlink>
        </w:p>
        <w:p w14:paraId="76FEAC99" w14:textId="201A5697" w:rsidR="00873CB0" w:rsidRDefault="00D71C4A">
          <w:pPr>
            <w:pStyle w:val="TOC3"/>
            <w:tabs>
              <w:tab w:val="right" w:leader="dot" w:pos="9016"/>
            </w:tabs>
            <w:rPr>
              <w:noProof/>
              <w:lang w:eastAsia="en-GB"/>
            </w:rPr>
          </w:pPr>
          <w:hyperlink w:anchor="_Toc4354833" w:history="1">
            <w:r w:rsidR="00873CB0" w:rsidRPr="00C13EBA">
              <w:rPr>
                <w:rStyle w:val="Hyperlink"/>
                <w:noProof/>
              </w:rPr>
              <w:t>Conclusion</w:t>
            </w:r>
            <w:r w:rsidR="00873CB0">
              <w:rPr>
                <w:noProof/>
                <w:webHidden/>
              </w:rPr>
              <w:tab/>
            </w:r>
            <w:r w:rsidR="00873CB0">
              <w:rPr>
                <w:noProof/>
                <w:webHidden/>
              </w:rPr>
              <w:fldChar w:fldCharType="begin"/>
            </w:r>
            <w:r w:rsidR="00873CB0">
              <w:rPr>
                <w:noProof/>
                <w:webHidden/>
              </w:rPr>
              <w:instrText xml:space="preserve"> PAGEREF _Toc4354833 \h </w:instrText>
            </w:r>
            <w:r w:rsidR="00873CB0">
              <w:rPr>
                <w:noProof/>
                <w:webHidden/>
              </w:rPr>
            </w:r>
            <w:r w:rsidR="00873CB0">
              <w:rPr>
                <w:noProof/>
                <w:webHidden/>
              </w:rPr>
              <w:fldChar w:fldCharType="separate"/>
            </w:r>
            <w:r w:rsidR="00DD6DF0">
              <w:rPr>
                <w:noProof/>
                <w:webHidden/>
              </w:rPr>
              <w:t>7</w:t>
            </w:r>
            <w:r w:rsidR="00873CB0">
              <w:rPr>
                <w:noProof/>
                <w:webHidden/>
              </w:rPr>
              <w:fldChar w:fldCharType="end"/>
            </w:r>
          </w:hyperlink>
        </w:p>
        <w:p w14:paraId="23307301" w14:textId="083EB9C6" w:rsidR="00873CB0" w:rsidRDefault="00D71C4A">
          <w:pPr>
            <w:pStyle w:val="TOC1"/>
            <w:tabs>
              <w:tab w:val="right" w:leader="dot" w:pos="9016"/>
            </w:tabs>
            <w:rPr>
              <w:noProof/>
              <w:lang w:eastAsia="en-GB"/>
            </w:rPr>
          </w:pPr>
          <w:hyperlink w:anchor="_Toc4354834" w:history="1">
            <w:r w:rsidR="00873CB0" w:rsidRPr="00C13EBA">
              <w:rPr>
                <w:rStyle w:val="Hyperlink"/>
                <w:noProof/>
              </w:rPr>
              <w:t>Bibliography</w:t>
            </w:r>
            <w:r w:rsidR="00873CB0">
              <w:rPr>
                <w:noProof/>
                <w:webHidden/>
              </w:rPr>
              <w:tab/>
            </w:r>
            <w:r w:rsidR="00873CB0">
              <w:rPr>
                <w:noProof/>
                <w:webHidden/>
              </w:rPr>
              <w:fldChar w:fldCharType="begin"/>
            </w:r>
            <w:r w:rsidR="00873CB0">
              <w:rPr>
                <w:noProof/>
                <w:webHidden/>
              </w:rPr>
              <w:instrText xml:space="preserve"> PAGEREF _Toc4354834 \h </w:instrText>
            </w:r>
            <w:r w:rsidR="00873CB0">
              <w:rPr>
                <w:noProof/>
                <w:webHidden/>
              </w:rPr>
            </w:r>
            <w:r w:rsidR="00873CB0">
              <w:rPr>
                <w:noProof/>
                <w:webHidden/>
              </w:rPr>
              <w:fldChar w:fldCharType="separate"/>
            </w:r>
            <w:r w:rsidR="00DD6DF0">
              <w:rPr>
                <w:noProof/>
                <w:webHidden/>
              </w:rPr>
              <w:t>7</w:t>
            </w:r>
            <w:r w:rsidR="00873CB0">
              <w:rPr>
                <w:noProof/>
                <w:webHidden/>
              </w:rPr>
              <w:fldChar w:fldCharType="end"/>
            </w:r>
          </w:hyperlink>
        </w:p>
        <w:p w14:paraId="14B8A5F0" w14:textId="77777777" w:rsidR="00D55B69" w:rsidRDefault="00D55B69">
          <w:r>
            <w:rPr>
              <w:b/>
              <w:bCs/>
              <w:noProof/>
            </w:rPr>
            <w:fldChar w:fldCharType="end"/>
          </w:r>
        </w:p>
      </w:sdtContent>
    </w:sdt>
    <w:p w14:paraId="0AC2A0FD" w14:textId="77777777" w:rsidR="00552A9C" w:rsidRDefault="008731B5" w:rsidP="008731B5">
      <w:pPr>
        <w:pStyle w:val="Heading1"/>
        <w:jc w:val="center"/>
      </w:pPr>
      <w:bookmarkStart w:id="0" w:name="_Toc4354819"/>
      <w:r>
        <w:t>Abstract</w:t>
      </w:r>
      <w:bookmarkEnd w:id="0"/>
    </w:p>
    <w:p w14:paraId="2BAE4A5A" w14:textId="7BC35D98" w:rsidR="00A912F4" w:rsidRDefault="00D55B69">
      <w:r>
        <w:t xml:space="preserve">I compare 3 algorithms use for solving the 0-1 knapsack problem. The </w:t>
      </w:r>
      <w:proofErr w:type="gramStart"/>
      <w:r>
        <w:t>RMHC</w:t>
      </w:r>
      <w:r w:rsidR="00A912F4">
        <w:t>(</w:t>
      </w:r>
      <w:proofErr w:type="gramEnd"/>
      <w:r w:rsidR="00A912F4">
        <w:t>random mutation hill climber)</w:t>
      </w:r>
      <w:r>
        <w:t>, microbial and hybrid algorithms are compared over 2 example problem sets. A random mutation hillclimber performs well at exploring a problem space thoroughly</w:t>
      </w:r>
      <w:sdt>
        <w:sdtPr>
          <w:id w:val="1460763674"/>
          <w:citation/>
        </w:sdtPr>
        <w:sdtEndPr/>
        <w:sdtContent>
          <w:r w:rsidR="007E0564">
            <w:fldChar w:fldCharType="begin"/>
          </w:r>
          <w:r w:rsidR="007E0564">
            <w:instrText xml:space="preserve"> CITATION Mit98 \l 2057 </w:instrText>
          </w:r>
          <w:r w:rsidR="007E0564">
            <w:fldChar w:fldCharType="separate"/>
          </w:r>
          <w:r w:rsidR="00D71C4A">
            <w:rPr>
              <w:noProof/>
            </w:rPr>
            <w:t xml:space="preserve"> </w:t>
          </w:r>
          <w:r w:rsidR="00D71C4A" w:rsidRPr="00D71C4A">
            <w:rPr>
              <w:noProof/>
            </w:rPr>
            <w:t>(Mitchell, 1998)</w:t>
          </w:r>
          <w:r w:rsidR="007E0564">
            <w:fldChar w:fldCharType="end"/>
          </w:r>
        </w:sdtContent>
      </w:sdt>
      <w:r>
        <w:t xml:space="preserve">, better suited to problem spaces with one peak. The microbial </w:t>
      </w:r>
      <w:r w:rsidR="007E0564">
        <w:t>can</w:t>
      </w:r>
      <w:r>
        <w:t xml:space="preserve"> span large sections of the problem space. My hybrid algorithm is an attempt to utilize the strengths of both and using RMHC properties to slow convergence of a microbial</w:t>
      </w:r>
      <w:r w:rsidR="007E0564">
        <w:t xml:space="preserve"> to increase its viability as a general solution </w:t>
      </w:r>
      <w:sdt>
        <w:sdtPr>
          <w:id w:val="-48464869"/>
          <w:citation/>
        </w:sdtPr>
        <w:sdtEndPr/>
        <w:sdtContent>
          <w:r w:rsidR="007E0564">
            <w:fldChar w:fldCharType="begin"/>
          </w:r>
          <w:r w:rsidR="007E0564">
            <w:instrText xml:space="preserve"> CITATION Har96 \l 2057 </w:instrText>
          </w:r>
          <w:r w:rsidR="007E0564">
            <w:fldChar w:fldCharType="separate"/>
          </w:r>
          <w:r w:rsidR="00D71C4A" w:rsidRPr="00D71C4A">
            <w:rPr>
              <w:noProof/>
            </w:rPr>
            <w:t>(Hart &amp; Belew, 1996)</w:t>
          </w:r>
          <w:r w:rsidR="007E0564">
            <w:fldChar w:fldCharType="end"/>
          </w:r>
        </w:sdtContent>
      </w:sdt>
      <w:r>
        <w:t xml:space="preserve">. I test over varying population sizes and multiple problem sets </w:t>
      </w:r>
      <w:r w:rsidR="007E0564">
        <w:t>to</w:t>
      </w:r>
      <w:r>
        <w:t xml:space="preserve"> get a good grasp of the </w:t>
      </w:r>
      <w:r w:rsidR="007E0564">
        <w:t>algorithm’s</w:t>
      </w:r>
      <w:r>
        <w:t xml:space="preserve"> performance during my comparison.</w:t>
      </w:r>
    </w:p>
    <w:p w14:paraId="00EAA597" w14:textId="440BB0D4" w:rsidR="009420CF" w:rsidRPr="006129D5" w:rsidRDefault="00A912F4" w:rsidP="006129D5">
      <w:r>
        <w:rPr>
          <w:rFonts w:ascii="Times New Roman" w:eastAsia="Times New Roman" w:hAnsi="Times New Roman" w:cs="Times New Roman"/>
          <w:sz w:val="21"/>
          <w:szCs w:val="21"/>
          <w:lang w:eastAsia="en-GB"/>
        </w:rPr>
        <w:t xml:space="preserve">The main investigation I perform in this report is to explore how viable a hybrid of hill </w:t>
      </w:r>
      <w:proofErr w:type="gramStart"/>
      <w:r>
        <w:rPr>
          <w:rFonts w:ascii="Times New Roman" w:eastAsia="Times New Roman" w:hAnsi="Times New Roman" w:cs="Times New Roman"/>
          <w:sz w:val="21"/>
          <w:szCs w:val="21"/>
          <w:lang w:eastAsia="en-GB"/>
        </w:rPr>
        <w:t>climbing</w:t>
      </w:r>
      <w:proofErr w:type="gramEnd"/>
      <w:r>
        <w:rPr>
          <w:rFonts w:ascii="Times New Roman" w:eastAsia="Times New Roman" w:hAnsi="Times New Roman" w:cs="Times New Roman"/>
          <w:sz w:val="21"/>
          <w:szCs w:val="21"/>
          <w:lang w:eastAsia="en-GB"/>
        </w:rPr>
        <w:t xml:space="preserve"> and microbial GA is. My intuition is that the hybrid can use the Microbes ability to explore large areas of a problem space while utilising elements from the hillclimber to control convergence. My findings where counter intuitive, while my assumption was that the hill climber’s attributes would be initially useful in the early stages of the hybrid, I found that the algorithm performed better when the microbe was used in the early stages to quickly find possible peaks then the hillclimber was used in the later stages to explore those peaks.</w:t>
      </w:r>
      <w:r w:rsidR="00FF06CF">
        <w:rPr>
          <w:rFonts w:ascii="Times New Roman" w:eastAsia="Times New Roman" w:hAnsi="Times New Roman" w:cs="Times New Roman"/>
          <w:color w:val="FF0000"/>
          <w:sz w:val="21"/>
          <w:szCs w:val="21"/>
          <w:lang w:eastAsia="en-GB"/>
        </w:rPr>
        <w:br w:type="page"/>
      </w:r>
    </w:p>
    <w:p w14:paraId="44DF5451" w14:textId="77777777" w:rsidR="00C3397D" w:rsidRDefault="008731B5" w:rsidP="008731B5">
      <w:pPr>
        <w:pStyle w:val="Heading1"/>
        <w:jc w:val="center"/>
      </w:pPr>
      <w:bookmarkStart w:id="1" w:name="_Toc4354820"/>
      <w:r>
        <w:lastRenderedPageBreak/>
        <w:t>The Problem</w:t>
      </w:r>
      <w:bookmarkEnd w:id="1"/>
    </w:p>
    <w:p w14:paraId="46B285B0" w14:textId="77777777" w:rsidR="008731B5" w:rsidRDefault="008731B5" w:rsidP="008731B5">
      <w:r>
        <w:t>The problem I used to perform this investigation is the 0-1 knapsack problem</w:t>
      </w:r>
      <w:r w:rsidR="00F3142A">
        <w:t xml:space="preserve">. </w:t>
      </w:r>
    </w:p>
    <w:p w14:paraId="49BF8335" w14:textId="77777777" w:rsidR="00F3142A" w:rsidRPr="00F3142A" w:rsidRDefault="00F3142A" w:rsidP="008731B5">
      <w:pPr>
        <w:rPr>
          <w:color w:val="000000" w:themeColor="text1"/>
        </w:rPr>
      </w:pPr>
      <w:r>
        <w:rPr>
          <w:color w:val="000000" w:themeColor="text1"/>
        </w:rPr>
        <w:t>The 0-1 knapsack problem gives a set of items which each have a weight and value, the solution needs to maximise the combined values of a subset of the items while not letting the combined weights exceed a maximum weight value.</w:t>
      </w:r>
    </w:p>
    <w:p w14:paraId="53197307" w14:textId="77777777" w:rsidR="00293729" w:rsidRDefault="00293729" w:rsidP="008731B5">
      <w:pPr>
        <w:rPr>
          <w:color w:val="000000" w:themeColor="text1"/>
        </w:rPr>
      </w:pPr>
      <w:r>
        <w:rPr>
          <w:color w:val="000000" w:themeColor="text1"/>
        </w:rPr>
        <w:t xml:space="preserve">I used 2 problem sets, a larger one to test my results and a smaller one to validate my </w:t>
      </w:r>
      <w:r w:rsidR="009D0382">
        <w:rPr>
          <w:color w:val="000000" w:themeColor="text1"/>
        </w:rPr>
        <w:t xml:space="preserve">observations. The large set contains 100 items in which creates an incredibly large and rugged problem space. There is </w:t>
      </w:r>
      <m:oMath>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100</m:t>
            </m:r>
          </m:sup>
        </m:sSup>
      </m:oMath>
      <w:r w:rsidR="009D0382">
        <w:rPr>
          <w:color w:val="000000" w:themeColor="text1"/>
        </w:rPr>
        <w:t xml:space="preserve"> possible solutions to the large problem set and </w:t>
      </w:r>
      <m:oMath>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20</m:t>
            </m:r>
          </m:sup>
        </m:sSup>
      </m:oMath>
      <w:r w:rsidR="009D0382">
        <w:rPr>
          <w:color w:val="000000" w:themeColor="text1"/>
        </w:rPr>
        <w:t xml:space="preserve"> for the small set.</w:t>
      </w:r>
    </w:p>
    <w:p w14:paraId="125EA72B" w14:textId="77777777" w:rsidR="009D0382" w:rsidRDefault="009D0382" w:rsidP="008731B5">
      <w:pPr>
        <w:rPr>
          <w:noProof/>
          <w:color w:val="000000" w:themeColor="text1"/>
        </w:rPr>
      </w:pPr>
    </w:p>
    <w:p w14:paraId="543FC502" w14:textId="363F07A7" w:rsidR="009D0382" w:rsidRPr="00293729" w:rsidRDefault="00442ADF" w:rsidP="008731B5">
      <w:pPr>
        <w:rPr>
          <w:color w:val="000000" w:themeColor="text1"/>
        </w:rPr>
      </w:pPr>
      <w:r>
        <w:rPr>
          <w:noProof/>
        </w:rPr>
        <mc:AlternateContent>
          <mc:Choice Requires="wps">
            <w:drawing>
              <wp:anchor distT="0" distB="0" distL="114300" distR="114300" simplePos="0" relativeHeight="251685888" behindDoc="0" locked="0" layoutInCell="1" allowOverlap="1" wp14:anchorId="2B156A03" wp14:editId="47C46E52">
                <wp:simplePos x="0" y="0"/>
                <wp:positionH relativeFrom="column">
                  <wp:posOffset>769620</wp:posOffset>
                </wp:positionH>
                <wp:positionV relativeFrom="paragraph">
                  <wp:posOffset>3638550</wp:posOffset>
                </wp:positionV>
                <wp:extent cx="40792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79240" cy="635"/>
                        </a:xfrm>
                        <a:prstGeom prst="rect">
                          <a:avLst/>
                        </a:prstGeom>
                        <a:solidFill>
                          <a:prstClr val="white"/>
                        </a:solidFill>
                        <a:ln>
                          <a:noFill/>
                        </a:ln>
                      </wps:spPr>
                      <wps:txbx>
                        <w:txbxContent>
                          <w:p w14:paraId="41391569" w14:textId="6B2548EC" w:rsidR="00442ADF" w:rsidRDefault="00442ADF" w:rsidP="00442ADF">
                            <w:pPr>
                              <w:pStyle w:val="Caption"/>
                              <w:jc w:val="center"/>
                            </w:pPr>
                            <w:r>
                              <w:t xml:space="preserve">Figure </w:t>
                            </w:r>
                            <w:r w:rsidR="00D71C4A">
                              <w:rPr>
                                <w:noProof/>
                              </w:rPr>
                              <w:fldChar w:fldCharType="begin"/>
                            </w:r>
                            <w:r w:rsidR="00D71C4A">
                              <w:rPr>
                                <w:noProof/>
                              </w:rPr>
                              <w:instrText xml:space="preserve"> SEQ Figure \* ARABIC </w:instrText>
                            </w:r>
                            <w:r w:rsidR="00D71C4A">
                              <w:rPr>
                                <w:noProof/>
                              </w:rPr>
                              <w:fldChar w:fldCharType="separate"/>
                            </w:r>
                            <w:r w:rsidR="00C7080A">
                              <w:rPr>
                                <w:noProof/>
                              </w:rPr>
                              <w:t>1</w:t>
                            </w:r>
                            <w:r w:rsidR="00D71C4A">
                              <w:rPr>
                                <w:noProof/>
                              </w:rPr>
                              <w:fldChar w:fldCharType="end"/>
                            </w:r>
                          </w:p>
                          <w:p w14:paraId="23521B0F" w14:textId="43B21338" w:rsidR="00442ADF" w:rsidRPr="00442ADF" w:rsidRDefault="00442ADF" w:rsidP="00442ADF">
                            <w:pPr>
                              <w:jc w:val="center"/>
                            </w:pPr>
                            <w:r>
                              <w:t>The set of all solution space peaks discovered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156A03" id="_x0000_t202" coordsize="21600,21600" o:spt="202" path="m,l,21600r21600,l21600,xe">
                <v:stroke joinstyle="miter"/>
                <v:path gradientshapeok="t" o:connecttype="rect"/>
              </v:shapetype>
              <v:shape id="Text Box 1" o:spid="_x0000_s1026" type="#_x0000_t202" style="position:absolute;left:0;text-align:left;margin-left:60.6pt;margin-top:286.5pt;width:321.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ZMHKgIAAF0EAAAOAAAAZHJzL2Uyb0RvYy54bWysVFFv0zAQfkfiP1h+p2nLGCNqOpVORUjT&#10;NqlFe3Ydp4lk+8zZbVJ+PWcn6WDwhHhxL3efP/u779zFbWc0Oyn0DdiCzyZTzpSVUDb2UPBvu827&#10;G858ELYUGqwq+Fl5frt8+2bRulzNoQZdKmREYn3euoLXIbg8y7yslRF+Ak5ZKlaARgT6xENWomiJ&#10;3ehsPp1eZy1g6RCk8p6yd32RLxN/VSkZHqvKq8B0weluIa2Y1n1cs+VC5AcUrm7kcA3xD7cworF0&#10;6IXqTgTBjtj8QWUaieChChMJJoOqaqRKGkjNbPpKzbYWTiUt1BzvLm3y/49WPpyekDUleceZFYYs&#10;2qkusM/QsVnsTut8TqCtI1joKB2RQ95TMoruKjTxl+QwqlOfz5feRjJJyavpx0/zKypJql2//xA5&#10;spetDn34osCwGBQcybjUT3G696GHjpB4kgfdlJtG6/gRC2uN7CTI5LZughrIf0NpG7EW4q6eMGay&#10;qK/XEaPQ7btB3B7KM2lG6GfGO7lp6KB74cOTQBoS0kKDHx5pqTS0BYch4qwG/PG3fMSTd1TlrKWh&#10;K7j/fhSoONNfLbkaJ3QMcAz2Y2CPZg0kkZyi26SQNmDQY1ghmGd6D6t4CpWElXRWwcMYrkM/+vSe&#10;pFqtEojm0Ilwb7dORuqxobvuWaAb7Ajk4gOM4yjyV6702OSLWx0DtThZFhvad3HoM81wMn14b/GR&#10;/PqdUC//CsufAAAA//8DAFBLAwQUAAYACAAAACEA4v35iOEAAAALAQAADwAAAGRycy9kb3ducmV2&#10;LnhtbEyPzU7DMBCE70i8g7VIXBB1fkqKQpyqquAAl4rQCzc33saB2I5spw1vz8IFjjP7aXamWs9m&#10;YCf0oXdWQLpIgKFtneptJ2D/9nR7DyxEaZUcnEUBXxhgXV9eVLJU7mxf8dTEjlGIDaUUoGMcS85D&#10;q9HIsHAjWrodnTcykvQdV16eKdwMPEuSghvZW/qg5Yhbje1nMxkBu+X7Tt9Mx8eXzTL3z/tpW3x0&#10;jRDXV/PmAVjEOf7B8FOfqkNNnQ5usiqwgXSWZoQKuFvlNIqIVZEXwA6/Tgq8rvj/DfU3AAAA//8D&#10;AFBLAQItABQABgAIAAAAIQC2gziS/gAAAOEBAAATAAAAAAAAAAAAAAAAAAAAAABbQ29udGVudF9U&#10;eXBlc10ueG1sUEsBAi0AFAAGAAgAAAAhADj9If/WAAAAlAEAAAsAAAAAAAAAAAAAAAAALwEAAF9y&#10;ZWxzLy5yZWxzUEsBAi0AFAAGAAgAAAAhAKXhkwcqAgAAXQQAAA4AAAAAAAAAAAAAAAAALgIAAGRy&#10;cy9lMm9Eb2MueG1sUEsBAi0AFAAGAAgAAAAhAOL9+YjhAAAACwEAAA8AAAAAAAAAAAAAAAAAhAQA&#10;AGRycy9kb3ducmV2LnhtbFBLBQYAAAAABAAEAPMAAACSBQAAAAA=&#10;" stroked="f">
                <v:textbox style="mso-fit-shape-to-text:t" inset="0,0,0,0">
                  <w:txbxContent>
                    <w:p w14:paraId="41391569" w14:textId="6B2548EC" w:rsidR="00442ADF" w:rsidRDefault="00442ADF" w:rsidP="00442ADF">
                      <w:pPr>
                        <w:pStyle w:val="Caption"/>
                        <w:jc w:val="center"/>
                      </w:pPr>
                      <w:r>
                        <w:t xml:space="preserve">Figure </w:t>
                      </w:r>
                      <w:r w:rsidR="00D71C4A">
                        <w:rPr>
                          <w:noProof/>
                        </w:rPr>
                        <w:fldChar w:fldCharType="begin"/>
                      </w:r>
                      <w:r w:rsidR="00D71C4A">
                        <w:rPr>
                          <w:noProof/>
                        </w:rPr>
                        <w:instrText xml:space="preserve"> SEQ Figure \* ARABIC </w:instrText>
                      </w:r>
                      <w:r w:rsidR="00D71C4A">
                        <w:rPr>
                          <w:noProof/>
                        </w:rPr>
                        <w:fldChar w:fldCharType="separate"/>
                      </w:r>
                      <w:r w:rsidR="00C7080A">
                        <w:rPr>
                          <w:noProof/>
                        </w:rPr>
                        <w:t>1</w:t>
                      </w:r>
                      <w:r w:rsidR="00D71C4A">
                        <w:rPr>
                          <w:noProof/>
                        </w:rPr>
                        <w:fldChar w:fldCharType="end"/>
                      </w:r>
                    </w:p>
                    <w:p w14:paraId="23521B0F" w14:textId="43B21338" w:rsidR="00442ADF" w:rsidRPr="00442ADF" w:rsidRDefault="00442ADF" w:rsidP="00442ADF">
                      <w:pPr>
                        <w:jc w:val="center"/>
                      </w:pPr>
                      <w:r>
                        <w:t>The set of all solution space peaks discovered</w:t>
                      </w:r>
                    </w:p>
                  </w:txbxContent>
                </v:textbox>
                <w10:wrap type="topAndBottom"/>
              </v:shape>
            </w:pict>
          </mc:Fallback>
        </mc:AlternateContent>
      </w:r>
      <w:r w:rsidR="009D0382">
        <w:rPr>
          <w:noProof/>
          <w:color w:val="000000" w:themeColor="text1"/>
        </w:rPr>
        <w:drawing>
          <wp:anchor distT="0" distB="0" distL="114300" distR="114300" simplePos="0" relativeHeight="251675648" behindDoc="0" locked="0" layoutInCell="1" allowOverlap="1" wp14:anchorId="183F1A4C" wp14:editId="47E090E1">
            <wp:simplePos x="0" y="0"/>
            <wp:positionH relativeFrom="column">
              <wp:posOffset>769620</wp:posOffset>
            </wp:positionH>
            <wp:positionV relativeFrom="paragraph">
              <wp:posOffset>647700</wp:posOffset>
            </wp:positionV>
            <wp:extent cx="4079240" cy="29337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985" t="7802" r="6915" b="8688"/>
                    <a:stretch/>
                  </pic:blipFill>
                  <pic:spPr bwMode="auto">
                    <a:xfrm>
                      <a:off x="0" y="0"/>
                      <a:ext cx="4079240" cy="293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382">
        <w:rPr>
          <w:color w:val="000000" w:themeColor="text1"/>
        </w:rPr>
        <w:t>The solution space is particularly rugged, this can be shown below from the results of running 300 separate hill climbers with a small mutation rate over 3000 generations. Below is a graph showing all the different peaks identified during this test.</w:t>
      </w:r>
    </w:p>
    <w:p w14:paraId="2D75B3E5" w14:textId="3B144D98" w:rsidR="009F7C96" w:rsidRPr="00F3142A" w:rsidRDefault="009D0382" w:rsidP="00F3142A">
      <w:pPr>
        <w:rPr>
          <w:color w:val="FF0000"/>
        </w:rPr>
      </w:pPr>
      <w:r>
        <w:rPr>
          <w:color w:val="000000" w:themeColor="text1"/>
        </w:rPr>
        <w:t xml:space="preserve">As you can see </w:t>
      </w:r>
      <w:r w:rsidR="00442ADF">
        <w:rPr>
          <w:color w:val="000000" w:themeColor="text1"/>
        </w:rPr>
        <w:t>in figure 1</w:t>
      </w:r>
      <w:r>
        <w:rPr>
          <w:color w:val="000000" w:themeColor="text1"/>
        </w:rPr>
        <w:t>, with a population size of 300, over 3000 generations, a large set of peaks were found.</w:t>
      </w:r>
    </w:p>
    <w:p w14:paraId="17832DB0" w14:textId="77777777" w:rsidR="00896163" w:rsidRPr="00293729" w:rsidRDefault="00231E2C" w:rsidP="00293729">
      <w:pPr>
        <w:pStyle w:val="Heading1"/>
        <w:jc w:val="center"/>
      </w:pPr>
      <w:bookmarkStart w:id="2" w:name="_Toc4354821"/>
      <w:r>
        <w:t>Solutions</w:t>
      </w:r>
      <w:bookmarkEnd w:id="2"/>
    </w:p>
    <w:p w14:paraId="1E7C7615" w14:textId="77777777" w:rsidR="00231E2C" w:rsidRDefault="00231E2C" w:rsidP="009F7C96">
      <w:pPr>
        <w:pStyle w:val="Heading3"/>
      </w:pPr>
      <w:bookmarkStart w:id="3" w:name="_Toc4354822"/>
      <w:r>
        <w:t>Genotype</w:t>
      </w:r>
      <w:bookmarkEnd w:id="3"/>
    </w:p>
    <w:p w14:paraId="27CABF80" w14:textId="77777777" w:rsidR="00231E2C" w:rsidRPr="001E1E43" w:rsidRDefault="001E1E43" w:rsidP="00231E2C">
      <w:pPr>
        <w:rPr>
          <w:color w:val="000000" w:themeColor="text1"/>
        </w:rPr>
      </w:pPr>
      <w:r>
        <w:rPr>
          <w:color w:val="000000" w:themeColor="text1"/>
        </w:rPr>
        <w:t>The genotypes for my solution algorithms where encoded using binary mapping, with one binary digit per item given in the problem set. A 1 indicated the item is contained in the solution and a 0 indicates it is not.</w:t>
      </w:r>
    </w:p>
    <w:p w14:paraId="282149FF" w14:textId="77777777" w:rsidR="001E7937" w:rsidRDefault="001E7937" w:rsidP="00231E2C">
      <w:pPr>
        <w:rPr>
          <w:color w:val="FF0000"/>
        </w:rPr>
      </w:pPr>
      <w:r w:rsidRPr="001E1E43">
        <w:rPr>
          <w:color w:val="000000" w:themeColor="text1"/>
        </w:rPr>
        <w:t xml:space="preserve">The reason I mapped a binary genotype is because multiples of items are not </w:t>
      </w:r>
      <w:r w:rsidR="001E1E43" w:rsidRPr="001E1E43">
        <w:rPr>
          <w:color w:val="000000" w:themeColor="text1"/>
        </w:rPr>
        <w:t>allowed</w:t>
      </w:r>
      <w:r w:rsidRPr="001E1E43">
        <w:rPr>
          <w:color w:val="000000" w:themeColor="text1"/>
        </w:rPr>
        <w:t xml:space="preserve"> in the solution of the problem, this was one way to solve that while keeping a simple minimalist genotype.</w:t>
      </w:r>
      <w:r w:rsidRPr="00CF72EC">
        <w:rPr>
          <w:color w:val="FF0000"/>
        </w:rPr>
        <w:t xml:space="preserve"> </w:t>
      </w:r>
    </w:p>
    <w:p w14:paraId="202093D4" w14:textId="77777777" w:rsidR="009F7C96" w:rsidRDefault="009F7C96" w:rsidP="009F7C96">
      <w:pPr>
        <w:pStyle w:val="Heading3"/>
      </w:pPr>
      <w:bookmarkStart w:id="4" w:name="_Toc4354823"/>
      <w:r>
        <w:lastRenderedPageBreak/>
        <w:t>Fitness Function</w:t>
      </w:r>
      <w:bookmarkEnd w:id="4"/>
    </w:p>
    <w:p w14:paraId="1CD3FDD7" w14:textId="0F72D846" w:rsidR="00A329DF" w:rsidRDefault="00973681" w:rsidP="00EA1D59">
      <w:pPr>
        <w:rPr>
          <w:color w:val="000000" w:themeColor="text1"/>
        </w:rPr>
      </w:pPr>
      <w:r w:rsidRPr="001E1E43">
        <w:rPr>
          <w:color w:val="000000" w:themeColor="text1"/>
        </w:rPr>
        <w:t>My fitness levels allow for negative fitness, this is so I can start from a completely randomised set of hill climbers where they do exceed the total weight for the problem. I did this to ensure they can span as much of the potential problem space to begin with.</w:t>
      </w:r>
    </w:p>
    <w:p w14:paraId="43DFAF33" w14:textId="02A9434B" w:rsidR="00A912F4" w:rsidRDefault="00A912F4" w:rsidP="00EA1D59">
      <w:pPr>
        <w:rPr>
          <w:color w:val="000000" w:themeColor="text1"/>
        </w:rPr>
      </w:pPr>
      <w:r>
        <w:rPr>
          <w:color w:val="000000" w:themeColor="text1"/>
        </w:rPr>
        <w:t xml:space="preserve">It is important to note that the performance of my graphs show what appear to be large jumps in fitness, but this is </w:t>
      </w:r>
      <w:proofErr w:type="gramStart"/>
      <w:r>
        <w:rPr>
          <w:color w:val="000000" w:themeColor="text1"/>
        </w:rPr>
        <w:t>actually the</w:t>
      </w:r>
      <w:proofErr w:type="gramEnd"/>
      <w:r>
        <w:rPr>
          <w:color w:val="000000" w:themeColor="text1"/>
        </w:rPr>
        <w:t xml:space="preserve"> fitness of the solutions transitioning from negative fitness to positive fitness, because positive and negative fitness are measured differently. This is not an issue in comparison, because a positive solution will always beat a negative solution, it does not affect the comparison if they are measured differently.</w:t>
      </w:r>
    </w:p>
    <w:p w14:paraId="0BBDE212" w14:textId="77777777" w:rsidR="001E1E43" w:rsidRPr="001E1E43" w:rsidRDefault="001E1E43" w:rsidP="00EA1D59">
      <w:pPr>
        <w:rPr>
          <w:color w:val="000000" w:themeColor="text1"/>
        </w:rPr>
      </w:pPr>
      <w:r>
        <w:rPr>
          <w:color w:val="000000" w:themeColor="text1"/>
        </w:rPr>
        <w:t>Allowing for negative weights is necessary when performing tournament recombination with my microbials. Without negative weights, the initially randomised population has no way of fairly deciding winners through tournaments.</w:t>
      </w:r>
    </w:p>
    <w:p w14:paraId="0E969287" w14:textId="487B0A53" w:rsidR="008731B5" w:rsidRDefault="008731B5" w:rsidP="00600B69">
      <w:pPr>
        <w:pStyle w:val="Heading2"/>
      </w:pPr>
      <w:bookmarkStart w:id="5" w:name="_Toc4354824"/>
      <w:r>
        <w:t>RMHC</w:t>
      </w:r>
      <w:bookmarkEnd w:id="5"/>
    </w:p>
    <w:p w14:paraId="3347EF84" w14:textId="576FDB92" w:rsidR="001C2D25" w:rsidRDefault="001C2D25" w:rsidP="001C2D25">
      <w:r>
        <w:t>Below is a pseudo code description of my RMHC:</w:t>
      </w:r>
    </w:p>
    <w:p w14:paraId="79476141" w14:textId="78265A6B" w:rsidR="001C2D25" w:rsidRPr="001C2D25" w:rsidRDefault="001C2D25" w:rsidP="001C2D25">
      <m:oMathPara>
        <m:oMathParaPr>
          <m:jc m:val="left"/>
        </m:oMathParaPr>
        <m:oMath>
          <m:r>
            <w:rPr>
              <w:rFonts w:ascii="Cambria Math" w:hAnsi="Cambria Math"/>
            </w:rPr>
            <m:t xml:space="preserve">initialise </m:t>
          </m:r>
          <m:r>
            <w:rPr>
              <w:rFonts w:ascii="Cambria Math" w:hAnsi="Cambria Math"/>
            </w:rPr>
            <m:t xml:space="preserve">random </m:t>
          </m:r>
          <m:r>
            <w:rPr>
              <w:rFonts w:ascii="Cambria Math" w:hAnsi="Cambria Math"/>
            </w:rPr>
            <m:t>population</m:t>
          </m:r>
          <m:r>
            <w:rPr>
              <w:rFonts w:ascii="Cambria Math" w:hAnsi="Cambria Math"/>
            </w:rPr>
            <m:t xml:space="preserve"> P</m:t>
          </m:r>
        </m:oMath>
      </m:oMathPara>
    </w:p>
    <w:p w14:paraId="24FB20DE" w14:textId="47B94356" w:rsidR="001C2D25" w:rsidRPr="001C2D25" w:rsidRDefault="001C2D25" w:rsidP="001C2D25">
      <m:oMathPara>
        <m:oMathParaPr>
          <m:jc m:val="left"/>
        </m:oMathParaPr>
        <m:oMath>
          <m:r>
            <w:rPr>
              <w:rFonts w:ascii="Cambria Math" w:hAnsi="Cambria Math"/>
            </w:rPr>
            <m:t>for i in generations:</m:t>
          </m:r>
        </m:oMath>
      </m:oMathPara>
    </w:p>
    <w:p w14:paraId="43F99373" w14:textId="0F2A88F8" w:rsidR="001C2D25" w:rsidRPr="001C2D25" w:rsidRDefault="001C2D25" w:rsidP="001C2D25">
      <m:oMathPara>
        <m:oMathParaPr>
          <m:jc m:val="left"/>
        </m:oMathParaPr>
        <m:oMath>
          <m:r>
            <w:rPr>
              <w:rFonts w:ascii="Cambria Math" w:hAnsi="Cambria Math"/>
            </w:rPr>
            <m:t xml:space="preserve">     for p in population</m:t>
          </m:r>
          <m:r>
            <w:rPr>
              <w:rFonts w:ascii="Cambria Math" w:hAnsi="Cambria Math"/>
            </w:rPr>
            <m:t xml:space="preserve"> P</m:t>
          </m:r>
          <m:r>
            <w:rPr>
              <w:rFonts w:ascii="Cambria Math" w:hAnsi="Cambria Math"/>
            </w:rPr>
            <m:t>:</m:t>
          </m:r>
        </m:oMath>
      </m:oMathPara>
    </w:p>
    <w:p w14:paraId="15A29859" w14:textId="318875BD" w:rsidR="001C2D25" w:rsidRPr="001C2D25" w:rsidRDefault="001C2D25" w:rsidP="001C2D25">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 = mutate</m:t>
          </m:r>
          <m:d>
            <m:dPr>
              <m:ctrlPr>
                <w:rPr>
                  <w:rFonts w:ascii="Cambria Math" w:hAnsi="Cambria Math"/>
                  <w:i/>
                </w:rPr>
              </m:ctrlPr>
            </m:dPr>
            <m:e>
              <m:r>
                <w:rPr>
                  <w:rFonts w:ascii="Cambria Math" w:hAnsi="Cambria Math"/>
                </w:rPr>
                <m:t>p</m:t>
              </m:r>
            </m:e>
          </m:d>
        </m:oMath>
      </m:oMathPara>
    </w:p>
    <w:p w14:paraId="1ACFA054" w14:textId="50191016" w:rsidR="001C2D25" w:rsidRPr="001C2D25" w:rsidRDefault="001C2D25" w:rsidP="001C2D25">
      <m:oMathPara>
        <m:oMathParaPr>
          <m:jc m:val="left"/>
        </m:oMathParaPr>
        <m:oMath>
          <m:r>
            <w:rPr>
              <w:rFonts w:ascii="Cambria Math" w:hAnsi="Cambria Math"/>
            </w:rPr>
            <m:t xml:space="preserve">          if fitness</m:t>
          </m:r>
          <m:d>
            <m:dPr>
              <m:ctrlPr>
                <w:rPr>
                  <w:rFonts w:ascii="Cambria Math" w:hAnsi="Cambria Math"/>
                  <w:i/>
                </w:rPr>
              </m:ctrlPr>
            </m:dPr>
            <m:e>
              <m:r>
                <w:rPr>
                  <w:rFonts w:ascii="Cambria Math" w:hAnsi="Cambria Math"/>
                </w:rPr>
                <m:t>p</m:t>
              </m:r>
            </m:e>
          </m:d>
          <m:r>
            <w:rPr>
              <w:rFonts w:ascii="Cambria Math" w:hAnsi="Cambria Math"/>
            </w:rPr>
            <m:t>≤fitness</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oMath>
      </m:oMathPara>
    </w:p>
    <w:p w14:paraId="6C8B0557" w14:textId="64EB46EE" w:rsidR="001C2D25" w:rsidRPr="001C2D25" w:rsidRDefault="001C2D25" w:rsidP="001C2D25">
      <m:oMathPara>
        <m:oMathParaPr>
          <m:jc m:val="left"/>
        </m:oMathParaPr>
        <m:oMath>
          <m:r>
            <w:rPr>
              <w:rFonts w:ascii="Cambria Math" w:hAnsi="Cambria Math"/>
            </w:rPr>
            <m:t xml:space="preserve">               p=</m:t>
          </m:r>
          <m:sSup>
            <m:sSupPr>
              <m:ctrlPr>
                <w:rPr>
                  <w:rFonts w:ascii="Cambria Math" w:hAnsi="Cambria Math"/>
                  <w:i/>
                </w:rPr>
              </m:ctrlPr>
            </m:sSupPr>
            <m:e>
              <m:r>
                <w:rPr>
                  <w:rFonts w:ascii="Cambria Math" w:hAnsi="Cambria Math"/>
                </w:rPr>
                <m:t>p</m:t>
              </m:r>
            </m:e>
            <m:sup>
              <m:r>
                <w:rPr>
                  <w:rFonts w:ascii="Cambria Math" w:hAnsi="Cambria Math"/>
                </w:rPr>
                <m:t>'</m:t>
              </m:r>
            </m:sup>
          </m:sSup>
        </m:oMath>
      </m:oMathPara>
    </w:p>
    <w:p w14:paraId="417FEB2F" w14:textId="238F6A45" w:rsidR="003C664D" w:rsidRPr="003C664D" w:rsidRDefault="00D7335E" w:rsidP="00D7335E">
      <w:r>
        <w:t xml:space="preserve">My RMHC populations run as stochastic hill climbers running parallel to each other. Hill climbers are good at zeroing in on different optimal regions of the search space </w:t>
      </w:r>
      <w:sdt>
        <w:sdtPr>
          <w:id w:val="-982691489"/>
          <w:citation/>
        </w:sdtPr>
        <w:sdtEndPr/>
        <w:sdtContent>
          <w:r>
            <w:fldChar w:fldCharType="begin"/>
          </w:r>
          <w:r>
            <w:instrText xml:space="preserve"> CITATION Mit98 \l 2057 </w:instrText>
          </w:r>
          <w:r>
            <w:fldChar w:fldCharType="separate"/>
          </w:r>
          <w:r w:rsidR="00D71C4A" w:rsidRPr="00D71C4A">
            <w:rPr>
              <w:noProof/>
            </w:rPr>
            <w:t>(Mitchell, 1998)</w:t>
          </w:r>
          <w:r>
            <w:fldChar w:fldCharType="end"/>
          </w:r>
        </w:sdtContent>
      </w:sdt>
      <w:r>
        <w:t>, this makes them a good base case comparison for my microbials.</w:t>
      </w:r>
      <w:r>
        <w:rPr>
          <w:color w:val="FF0000"/>
        </w:rPr>
        <w:t xml:space="preserve"> </w:t>
      </w:r>
      <w:r>
        <w:t xml:space="preserve">I have tested a range of populations due to the hill climber showing its strength with larger populations. </w:t>
      </w:r>
    </w:p>
    <w:p w14:paraId="636E2F02" w14:textId="77777777" w:rsidR="00EA1D59" w:rsidRDefault="00D7335E" w:rsidP="00D7335E">
      <w:r>
        <w:t xml:space="preserve">The hill climber’s mutation rate is mapped to the genotype as a percentage chance of mutation per each gene. The climber only mutates if the new mutation has a better or equal fitness. The reason I had them mutate if the fitness is equal is because this can potentially give them a small ability to traverse the problem space horizontally </w:t>
      </w:r>
      <w:r w:rsidR="00901769">
        <w:t>to</w:t>
      </w:r>
      <w:r>
        <w:t xml:space="preserve"> further avoid local optima where possible.</w:t>
      </w:r>
    </w:p>
    <w:p w14:paraId="150E3DC4" w14:textId="77777777" w:rsidR="00AA20E9" w:rsidRDefault="00AA20E9" w:rsidP="00AA20E9">
      <w:pPr>
        <w:pStyle w:val="Heading3"/>
      </w:pPr>
      <w:bookmarkStart w:id="6" w:name="_Toc4354825"/>
      <w:r>
        <w:t>RMHC mutation rate</w:t>
      </w:r>
      <w:bookmarkEnd w:id="6"/>
    </w:p>
    <w:p w14:paraId="4615F699" w14:textId="1A426B47" w:rsidR="00901769" w:rsidRPr="00C70D5B" w:rsidRDefault="00901769" w:rsidP="00901769">
      <w:r>
        <w:t xml:space="preserve">I performed tests with the intention of optimizing my RMHC for the knapsack problem by altering the variables. Each set of tests was performed on the same original seed of starting values to ensure a fair comparison. </w:t>
      </w:r>
      <w:r w:rsidRPr="00E534B8">
        <w:t>Multiple tests were done with the same results, the graphs are just examples. The</w:t>
      </w:r>
      <w:r w:rsidR="006129D5">
        <w:t xml:space="preserve"> </w:t>
      </w:r>
      <w:r w:rsidRPr="00E534B8">
        <w:lastRenderedPageBreak/>
        <w:t xml:space="preserve">optimization observations were proved on a separate problem </w:t>
      </w:r>
      <w:proofErr w:type="spellStart"/>
      <w:r w:rsidRPr="00E534B8">
        <w:t>set.</w:t>
      </w:r>
      <w:r w:rsidR="00442ADF">
        <w:rPr>
          <w:noProof/>
        </w:rPr>
        <mc:AlternateContent>
          <mc:Choice Requires="wps">
            <w:drawing>
              <wp:anchor distT="0" distB="0" distL="114300" distR="114300" simplePos="0" relativeHeight="251683840" behindDoc="0" locked="0" layoutInCell="1" allowOverlap="1" wp14:anchorId="6B461231" wp14:editId="6A167224">
                <wp:simplePos x="0" y="0"/>
                <wp:positionH relativeFrom="column">
                  <wp:posOffset>1141307</wp:posOffset>
                </wp:positionH>
                <wp:positionV relativeFrom="paragraph">
                  <wp:posOffset>2646891</wp:posOffset>
                </wp:positionV>
                <wp:extent cx="302768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027680" cy="635"/>
                        </a:xfrm>
                        <a:prstGeom prst="rect">
                          <a:avLst/>
                        </a:prstGeom>
                        <a:solidFill>
                          <a:prstClr val="white"/>
                        </a:solidFill>
                        <a:ln>
                          <a:noFill/>
                        </a:ln>
                      </wps:spPr>
                      <wps:txbx>
                        <w:txbxContent>
                          <w:p w14:paraId="06C4533A" w14:textId="650498CF" w:rsidR="00442ADF" w:rsidRDefault="00442ADF" w:rsidP="00442ADF">
                            <w:pPr>
                              <w:pStyle w:val="Caption"/>
                              <w:jc w:val="center"/>
                            </w:pPr>
                            <w:r>
                              <w:t xml:space="preserve">Figure </w:t>
                            </w:r>
                            <w:r w:rsidR="00D71C4A">
                              <w:rPr>
                                <w:noProof/>
                              </w:rPr>
                              <w:fldChar w:fldCharType="begin"/>
                            </w:r>
                            <w:r w:rsidR="00D71C4A">
                              <w:rPr>
                                <w:noProof/>
                              </w:rPr>
                              <w:instrText xml:space="preserve"> SEQ Figure \* ARABIC </w:instrText>
                            </w:r>
                            <w:r w:rsidR="00D71C4A">
                              <w:rPr>
                                <w:noProof/>
                              </w:rPr>
                              <w:fldChar w:fldCharType="separate"/>
                            </w:r>
                            <w:r w:rsidR="00C7080A">
                              <w:rPr>
                                <w:noProof/>
                              </w:rPr>
                              <w:t>2</w:t>
                            </w:r>
                            <w:r w:rsidR="00D71C4A">
                              <w:rPr>
                                <w:noProof/>
                              </w:rPr>
                              <w:fldChar w:fldCharType="end"/>
                            </w:r>
                          </w:p>
                          <w:p w14:paraId="32B81D3E" w14:textId="4C400956" w:rsidR="00442ADF" w:rsidRPr="00442ADF" w:rsidRDefault="00442ADF" w:rsidP="00442ADF">
                            <w:pPr>
                              <w:jc w:val="center"/>
                            </w:pPr>
                            <w:r>
                              <w:t>RMHC mutation rate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61231" id="Text Box 5" o:spid="_x0000_s1027" type="#_x0000_t202" style="position:absolute;left:0;text-align:left;margin-left:89.85pt;margin-top:208.4pt;width:238.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fHLwIAAGQ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yZkVD&#10;Eu1UF9gX6NhtZKd1PqekraO00JGbVB78npwRdFdhE78Eh1GceD5fuY3FJDlvxtPPszsKSYrNblLt&#10;7PWoQx++KmhYNAqOJFziU5w2PtAzKHVIiTd5MLpca2PiJgZWBtlJkMhtrYOKD6QTv2UZG3MtxFN9&#10;OHqyiK/HEa3Q7bvExhXjHsozQUfoW8c7udZ030b48CyQeoUgUf+HJ1oqA23B4WJxVgP+/Js/5pOE&#10;FOWspd4ruP9xFKg4M98siRsbdTBwMPaDYY/NCgjphCbLyWTSAQxmMCuE5oXGYhlvoZCwku4qeBjM&#10;VegngMZKquUyJVE7OhE2dutkLD3wuuteBLqLKoHEfIShK0X+Tpw+N8njlsdATCflIq89ixe6qZWT&#10;PJexi7Pydp+yXn8Oi18AAAD//wMAUEsDBBQABgAIAAAAIQDa22mD4QAAAAsBAAAPAAAAZHJzL2Rv&#10;d25yZXYueG1sTI/BTsMwEETvSPyDtUhcUOsUUpeGOFVVwYFeKtJeuLmxmwTidWQ7bfh7Fi5wnNmn&#10;2Zl8NdqOnY0PrUMJs2kCzGDldIu1hMP+ZfIILESFWnUOjYQvE2BVXF/lKtPugm/mXMaaUQiGTElo&#10;YuwzzkPVGKvC1PUG6XZy3qpI0tdce3WhcNvx+yQR3KoW6UOjerNpTPVZDlbCLn3fNXfD6Xm7Th/8&#10;62HYiI+6lPL2Zlw/AYtmjH8w/NSn6lBQp6MbUAfWkV4sF4RKSGeCNhAh5mIO7PjrLIEXOf+/ofgG&#10;AAD//wMAUEsBAi0AFAAGAAgAAAAhALaDOJL+AAAA4QEAABMAAAAAAAAAAAAAAAAAAAAAAFtDb250&#10;ZW50X1R5cGVzXS54bWxQSwECLQAUAAYACAAAACEAOP0h/9YAAACUAQAACwAAAAAAAAAAAAAAAAAv&#10;AQAAX3JlbHMvLnJlbHNQSwECLQAUAAYACAAAACEAYz7nxy8CAABkBAAADgAAAAAAAAAAAAAAAAAu&#10;AgAAZHJzL2Uyb0RvYy54bWxQSwECLQAUAAYACAAAACEA2ttpg+EAAAALAQAADwAAAAAAAAAAAAAA&#10;AACJBAAAZHJzL2Rvd25yZXYueG1sUEsFBgAAAAAEAAQA8wAAAJcFAAAAAA==&#10;" stroked="f">
                <v:textbox style="mso-fit-shape-to-text:t" inset="0,0,0,0">
                  <w:txbxContent>
                    <w:p w14:paraId="06C4533A" w14:textId="650498CF" w:rsidR="00442ADF" w:rsidRDefault="00442ADF" w:rsidP="00442ADF">
                      <w:pPr>
                        <w:pStyle w:val="Caption"/>
                        <w:jc w:val="center"/>
                      </w:pPr>
                      <w:r>
                        <w:t xml:space="preserve">Figure </w:t>
                      </w:r>
                      <w:r w:rsidR="00D71C4A">
                        <w:rPr>
                          <w:noProof/>
                        </w:rPr>
                        <w:fldChar w:fldCharType="begin"/>
                      </w:r>
                      <w:r w:rsidR="00D71C4A">
                        <w:rPr>
                          <w:noProof/>
                        </w:rPr>
                        <w:instrText xml:space="preserve"> SEQ Figure \* ARABIC </w:instrText>
                      </w:r>
                      <w:r w:rsidR="00D71C4A">
                        <w:rPr>
                          <w:noProof/>
                        </w:rPr>
                        <w:fldChar w:fldCharType="separate"/>
                      </w:r>
                      <w:r w:rsidR="00C7080A">
                        <w:rPr>
                          <w:noProof/>
                        </w:rPr>
                        <w:t>2</w:t>
                      </w:r>
                      <w:r w:rsidR="00D71C4A">
                        <w:rPr>
                          <w:noProof/>
                        </w:rPr>
                        <w:fldChar w:fldCharType="end"/>
                      </w:r>
                    </w:p>
                    <w:p w14:paraId="32B81D3E" w14:textId="4C400956" w:rsidR="00442ADF" w:rsidRPr="00442ADF" w:rsidRDefault="00442ADF" w:rsidP="00442ADF">
                      <w:pPr>
                        <w:jc w:val="center"/>
                      </w:pPr>
                      <w:r>
                        <w:t>RMHC mutation rate comparison</w:t>
                      </w:r>
                    </w:p>
                  </w:txbxContent>
                </v:textbox>
                <w10:wrap type="topAndBottom"/>
              </v:shape>
            </w:pict>
          </mc:Fallback>
        </mc:AlternateContent>
      </w:r>
      <w:r w:rsidR="00442ADF">
        <w:rPr>
          <w:noProof/>
        </w:rPr>
        <w:drawing>
          <wp:anchor distT="0" distB="0" distL="114300" distR="114300" simplePos="0" relativeHeight="251666432" behindDoc="0" locked="0" layoutInCell="1" allowOverlap="1" wp14:anchorId="04CBAE1F" wp14:editId="45EE1D17">
            <wp:simplePos x="0" y="0"/>
            <wp:positionH relativeFrom="column">
              <wp:posOffset>1022773</wp:posOffset>
            </wp:positionH>
            <wp:positionV relativeFrom="paragraph">
              <wp:posOffset>437515</wp:posOffset>
            </wp:positionV>
            <wp:extent cx="3027680" cy="227076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68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t>My</w:t>
      </w:r>
      <w:proofErr w:type="spellEnd"/>
      <w:r>
        <w:t xml:space="preserve"> optimization test for the RMHCs were successful. I was able to identify a mutation rate that consistently outperformed others in both large and small populations. </w:t>
      </w:r>
    </w:p>
    <w:p w14:paraId="53A22EC9" w14:textId="2573438A" w:rsidR="00901769" w:rsidRDefault="00901769" w:rsidP="00901769">
      <w:r>
        <w:t xml:space="preserve">Pictured </w:t>
      </w:r>
      <w:r w:rsidR="00442ADF">
        <w:t>in figure 1</w:t>
      </w:r>
      <w:r>
        <w:t xml:space="preserve"> are examples of my tests where a mutation rate of 2 clearly outperformed other mutation rates. While these tests were performed on my initial knapsack problem of 50 items, I replicated them with the same results on a secondary set of 20 items. With less items however, the variance in performance was less apparent. </w:t>
      </w:r>
    </w:p>
    <w:p w14:paraId="0FE9C1BE" w14:textId="77777777" w:rsidR="00901769" w:rsidRPr="00CF72EC" w:rsidRDefault="00901769" w:rsidP="00901769">
      <w:r>
        <w:t>It is worth noting that initially a mutation rate of 1 performed best but in later generations was outperformed significantly by a rate of 2. This likely due to the 2 ability to make bigger jumps when mutating 2 genes per mutation.</w:t>
      </w:r>
    </w:p>
    <w:p w14:paraId="15BA5F02" w14:textId="77777777" w:rsidR="00901769" w:rsidRPr="00C11281" w:rsidRDefault="00901769" w:rsidP="00D7335E">
      <w:pPr>
        <w:rPr>
          <w:color w:val="FF0000"/>
        </w:rPr>
      </w:pPr>
    </w:p>
    <w:p w14:paraId="29DB800F" w14:textId="77777777" w:rsidR="00097ED4" w:rsidRPr="00097ED4" w:rsidRDefault="00097ED4" w:rsidP="00097ED4"/>
    <w:p w14:paraId="64CC78FE" w14:textId="5FA82651" w:rsidR="00097ED4" w:rsidRDefault="00097ED4" w:rsidP="00600B69">
      <w:pPr>
        <w:pStyle w:val="Heading2"/>
      </w:pPr>
      <w:bookmarkStart w:id="7" w:name="_Toc4354826"/>
      <w:r>
        <w:t>Microbial GA</w:t>
      </w:r>
      <w:bookmarkEnd w:id="7"/>
    </w:p>
    <w:p w14:paraId="50D2E5DD" w14:textId="0B7ABB24" w:rsidR="001C2D25" w:rsidRDefault="001C2D25" w:rsidP="001C2D25">
      <w:r>
        <w:t>Below is a pseudo code description of my microbial GA:</w:t>
      </w:r>
    </w:p>
    <w:p w14:paraId="43ADEFE6" w14:textId="77777777" w:rsidR="001C2D25" w:rsidRPr="00A132D4" w:rsidRDefault="001C2D25" w:rsidP="001C2D25">
      <w:pPr>
        <w:rPr>
          <w:rFonts w:asciiTheme="majorHAnsi" w:eastAsiaTheme="majorEastAsia" w:hAnsiTheme="majorHAnsi" w:cstheme="majorBidi"/>
        </w:rPr>
      </w:pPr>
      <m:oMathPara>
        <m:oMathParaPr>
          <m:jc m:val="left"/>
        </m:oMathParaPr>
        <m:oMath>
          <m:r>
            <w:rPr>
              <w:rFonts w:ascii="Cambria Math" w:hAnsi="Cambria Math"/>
            </w:rPr>
            <m:t>Initialise random pop P</m:t>
          </m:r>
        </m:oMath>
      </m:oMathPara>
    </w:p>
    <w:p w14:paraId="02D91736" w14:textId="77777777" w:rsidR="001C2D25" w:rsidRPr="007C0D71" w:rsidRDefault="001C2D25" w:rsidP="001C2D25">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 xml:space="preserve">gen=generations  </m:t>
          </m:r>
        </m:oMath>
      </m:oMathPara>
    </w:p>
    <w:p w14:paraId="5D5C1F20" w14:textId="77777777" w:rsidR="001C2D25" w:rsidRPr="00261392" w:rsidRDefault="001C2D25" w:rsidP="001C2D25">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 xml:space="preserve"> repeat for i in generations:      </m:t>
          </m:r>
        </m:oMath>
      </m:oMathPara>
    </w:p>
    <w:p w14:paraId="3222E46C" w14:textId="77777777" w:rsidR="001C2D25" w:rsidRPr="00261392" w:rsidRDefault="001C2D25" w:rsidP="001C2D25">
      <w:pPr>
        <w:rPr>
          <w:rFonts w:asciiTheme="majorHAnsi" w:eastAsiaTheme="majorEastAsia" w:hAnsiTheme="majorHAnsi" w:cstheme="majorBidi"/>
        </w:rPr>
      </w:pPr>
      <m:oMath>
        <m:r>
          <w:rPr>
            <w:rFonts w:ascii="Cambria Math" w:eastAsiaTheme="majorEastAsia" w:hAnsi="Cambria Math" w:cstheme="majorBidi"/>
          </w:rPr>
          <m:t xml:space="preserve">       repeat for length(P)/2</m:t>
        </m:r>
      </m:oMath>
      <w:r>
        <w:rPr>
          <w:rFonts w:asciiTheme="majorHAnsi" w:eastAsiaTheme="majorEastAsia" w:hAnsiTheme="majorHAnsi" w:cstheme="majorBidi"/>
        </w:rPr>
        <w:t>:</w:t>
      </w:r>
    </w:p>
    <w:p w14:paraId="7FA1CCE3" w14:textId="77777777" w:rsidR="001C2D25" w:rsidRPr="00261392" w:rsidRDefault="001C2D25" w:rsidP="001C2D25">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hAnsi="Cambria Math"/>
            </w:rPr>
            <m:t>initialise random p from P</m:t>
          </m:r>
        </m:oMath>
      </m:oMathPara>
    </w:p>
    <w:p w14:paraId="7D3E0F81" w14:textId="25CEE251" w:rsidR="001C2D25" w:rsidRPr="001C2D25" w:rsidRDefault="001C2D25" w:rsidP="001C2D25">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hAnsi="Cambria Math"/>
            </w:rPr>
            <m:t xml:space="preserve">initialise random </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from P</m:t>
          </m:r>
        </m:oMath>
      </m:oMathPara>
    </w:p>
    <w:p w14:paraId="0CCD0DE7" w14:textId="42CC83C7" w:rsidR="001C2D25" w:rsidRPr="00261392" w:rsidRDefault="001C2D25" w:rsidP="001C2D25">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 xml:space="preserve">             if p !=</m:t>
          </m:r>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m:t>
              </m:r>
            </m:sup>
          </m:sSup>
          <m:r>
            <w:rPr>
              <w:rFonts w:ascii="Cambria Math" w:eastAsiaTheme="majorEastAsia" w:hAnsi="Cambria Math" w:cstheme="majorBidi"/>
            </w:rPr>
            <m:t>:</m:t>
          </m:r>
        </m:oMath>
      </m:oMathPara>
    </w:p>
    <w:p w14:paraId="50E5CF8F" w14:textId="341F22A8" w:rsidR="001C2D25" w:rsidRPr="00261392" w:rsidRDefault="001C2D25" w:rsidP="001C2D25">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hAnsi="Cambria Math"/>
            </w:rPr>
            <m:t>winner,loser=compete(p,p')</m:t>
          </m:r>
        </m:oMath>
      </m:oMathPara>
    </w:p>
    <w:p w14:paraId="1B5878FE" w14:textId="5D46B353" w:rsidR="001C2D25" w:rsidRPr="00261392" w:rsidRDefault="001C2D25" w:rsidP="001C2D25">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hAnsi="Cambria Math"/>
            </w:rPr>
            <m:t>recombine(winner,loser)</m:t>
          </m:r>
        </m:oMath>
      </m:oMathPara>
    </w:p>
    <w:p w14:paraId="2C266C29" w14:textId="3854EAE3" w:rsidR="001C2D25" w:rsidRPr="00261392" w:rsidRDefault="001C2D25" w:rsidP="001C2D25">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hAnsi="Cambria Math"/>
            </w:rPr>
            <m:t>mutate(loser)</m:t>
          </m:r>
        </m:oMath>
      </m:oMathPara>
    </w:p>
    <w:p w14:paraId="7E6A00CF" w14:textId="77777777" w:rsidR="001C2D25" w:rsidRPr="001C2D25" w:rsidRDefault="001C2D25" w:rsidP="001C2D25"/>
    <w:p w14:paraId="134A954C" w14:textId="77777777" w:rsidR="00901769" w:rsidRDefault="00901769" w:rsidP="00973681">
      <w:r>
        <w:t>I used a population of microbial Gas to use as a comparison with my hill climbers. These Microbes will have a crossover probability and a mutation probability.</w:t>
      </w:r>
    </w:p>
    <w:p w14:paraId="2F4E431A" w14:textId="050B0F2F" w:rsidR="00901769" w:rsidRPr="00901769" w:rsidRDefault="00901769" w:rsidP="00901769">
      <w:pPr>
        <w:rPr>
          <w:color w:val="000000" w:themeColor="text1"/>
        </w:rPr>
      </w:pPr>
      <w:r w:rsidRPr="00901769">
        <w:t>For my selection process I will use tournament style selection</w:t>
      </w:r>
      <w:r>
        <w:t>. I</w:t>
      </w:r>
      <w:r w:rsidRPr="00901769">
        <w:t>t works well as a good minimal style</w:t>
      </w:r>
      <w:r>
        <w:t>,</w:t>
      </w:r>
      <w:r w:rsidRPr="00901769">
        <w:t xml:space="preserve"> easy to implement selection method for microbial G</w:t>
      </w:r>
      <w:r>
        <w:t>A</w:t>
      </w:r>
      <w:r w:rsidRPr="00901769">
        <w:t xml:space="preserve">s </w:t>
      </w:r>
      <w:sdt>
        <w:sdtPr>
          <w:id w:val="190814268"/>
          <w:citation/>
        </w:sdtPr>
        <w:sdtEndPr/>
        <w:sdtContent>
          <w:r w:rsidRPr="00901769">
            <w:fldChar w:fldCharType="begin"/>
          </w:r>
          <w:r w:rsidRPr="00901769">
            <w:instrText xml:space="preserve"> CITATION Har961 \l 2057 </w:instrText>
          </w:r>
          <w:r w:rsidRPr="00901769">
            <w:fldChar w:fldCharType="separate"/>
          </w:r>
          <w:r w:rsidR="00D71C4A" w:rsidRPr="00D71C4A">
            <w:rPr>
              <w:noProof/>
            </w:rPr>
            <w:t>(Harvey, 1996)</w:t>
          </w:r>
          <w:r w:rsidRPr="00901769">
            <w:fldChar w:fldCharType="end"/>
          </w:r>
        </w:sdtContent>
      </w:sdt>
      <w:r>
        <w:t>. The</w:t>
      </w:r>
      <w:r w:rsidRPr="00901769">
        <w:t xml:space="preserve"> way I use microbial inheritance with a tournament, provides free elitism</w:t>
      </w:r>
      <w:sdt>
        <w:sdtPr>
          <w:id w:val="-1599406759"/>
          <w:citation/>
        </w:sdtPr>
        <w:sdtEndPr/>
        <w:sdtContent>
          <w:r w:rsidRPr="00901769">
            <w:fldChar w:fldCharType="begin"/>
          </w:r>
          <w:r w:rsidRPr="00901769">
            <w:instrText xml:space="preserve"> CITATION Har961 \l 2057 </w:instrText>
          </w:r>
          <w:r w:rsidRPr="00901769">
            <w:fldChar w:fldCharType="separate"/>
          </w:r>
          <w:r w:rsidR="00D71C4A">
            <w:rPr>
              <w:noProof/>
            </w:rPr>
            <w:t xml:space="preserve"> </w:t>
          </w:r>
          <w:r w:rsidR="00D71C4A" w:rsidRPr="00D71C4A">
            <w:rPr>
              <w:noProof/>
            </w:rPr>
            <w:t>(Harvey, 1996)</w:t>
          </w:r>
          <w:r w:rsidRPr="00901769">
            <w:fldChar w:fldCharType="end"/>
          </w:r>
        </w:sdtContent>
      </w:sdt>
      <w:r w:rsidRPr="00901769">
        <w:t xml:space="preserve">. The random pick of my tournament selection, while to do with ranking, will provide variance to the picks </w:t>
      </w:r>
      <w:sdt>
        <w:sdtPr>
          <w:id w:val="-1079906269"/>
          <w:citation/>
        </w:sdtPr>
        <w:sdtEndPr/>
        <w:sdtContent>
          <w:r w:rsidRPr="00901769">
            <w:fldChar w:fldCharType="begin"/>
          </w:r>
          <w:r w:rsidRPr="00901769">
            <w:instrText xml:space="preserve"> CITATION Har961 \l 2057 </w:instrText>
          </w:r>
          <w:r w:rsidRPr="00901769">
            <w:fldChar w:fldCharType="separate"/>
          </w:r>
          <w:r w:rsidR="00D71C4A" w:rsidRPr="00D71C4A">
            <w:rPr>
              <w:noProof/>
            </w:rPr>
            <w:t>(Harvey, 1996)</w:t>
          </w:r>
          <w:r w:rsidRPr="00901769">
            <w:fldChar w:fldCharType="end"/>
          </w:r>
        </w:sdtContent>
      </w:sdt>
      <w:r w:rsidRPr="00901769">
        <w:t>.</w:t>
      </w:r>
      <w:r>
        <w:t xml:space="preserve"> </w:t>
      </w:r>
      <w:r w:rsidRPr="00901769">
        <w:rPr>
          <w:color w:val="000000" w:themeColor="text1"/>
        </w:rPr>
        <w:t xml:space="preserve">My microbial GA </w:t>
      </w:r>
      <w:r>
        <w:rPr>
          <w:color w:val="000000" w:themeColor="text1"/>
        </w:rPr>
        <w:t>does</w:t>
      </w:r>
      <w:r w:rsidRPr="00901769">
        <w:rPr>
          <w:color w:val="000000" w:themeColor="text1"/>
        </w:rPr>
        <w:t xml:space="preserve"> not overwrite anything when one member of the population is paired against itself in a tournament, this is done so maximum fitness is not lost over time</w:t>
      </w:r>
      <w:r>
        <w:rPr>
          <w:color w:val="000000" w:themeColor="text1"/>
        </w:rPr>
        <w:t>.</w:t>
      </w:r>
    </w:p>
    <w:p w14:paraId="687102A7" w14:textId="77777777" w:rsidR="00901769" w:rsidRDefault="00901769" w:rsidP="00973681"/>
    <w:p w14:paraId="527FA213" w14:textId="77777777" w:rsidR="00901769" w:rsidRDefault="00901769" w:rsidP="00973681">
      <w:r>
        <w:t>My microbials will be able to cover a large search space while still benefiting from elitism to maintain the best individuals and using mutation to explore this space.</w:t>
      </w:r>
    </w:p>
    <w:p w14:paraId="057991D7" w14:textId="77777777" w:rsidR="00901769" w:rsidRDefault="00901769" w:rsidP="00901769">
      <w:r>
        <w:t xml:space="preserve">I performed tests with the intention of optimizing my MGA for the knapsack problem by altering the variables. Each set of tests was performed on the same original seed of starting values to ensure a fair comparison. </w:t>
      </w:r>
      <w:r w:rsidRPr="00E534B8">
        <w:t>Multiple tests were done with the same results, the graphs are just examples. The optimization observations were proved on a separate problem set.</w:t>
      </w:r>
    </w:p>
    <w:p w14:paraId="23DC9DE7" w14:textId="77777777" w:rsidR="00901769" w:rsidRDefault="00901769" w:rsidP="00901769">
      <w:r>
        <w:t>For the microbial, the rates are both measured as an integer out of 100 which equate to a percentage of the crossover/mutation occurring per gene during a recombination. For my RMHC the mutation rate is a fixed amount of mutations performed by flipping a random gene per mutation.</w:t>
      </w:r>
    </w:p>
    <w:p w14:paraId="61A2749E" w14:textId="77777777" w:rsidR="00901769" w:rsidRDefault="00901769" w:rsidP="00901769">
      <w:r>
        <w:t>My optimisation of the microbial GA was partially successful, while I was able to identify parameters which had the least variation in results, I was unable to determine one set of parameters that clearly and consistently outperformed others.</w:t>
      </w:r>
    </w:p>
    <w:p w14:paraId="3060B91A" w14:textId="73E0B37A" w:rsidR="00901769" w:rsidRDefault="00901769" w:rsidP="00901769">
      <w:r>
        <w:t>It is likely that there is no one rate that performs best, due to the nature of the problem space and seeding a set of tests with randomised population.</w:t>
      </w:r>
    </w:p>
    <w:p w14:paraId="09A9DCE9" w14:textId="7E397B2C" w:rsidR="00901769" w:rsidRDefault="00442ADF" w:rsidP="00AA20E9">
      <w:pPr>
        <w:pStyle w:val="Heading3"/>
      </w:pPr>
      <w:bookmarkStart w:id="8" w:name="_Toc4354827"/>
      <w:r>
        <w:rPr>
          <w:noProof/>
        </w:rPr>
        <w:lastRenderedPageBreak/>
        <mc:AlternateContent>
          <mc:Choice Requires="wps">
            <w:drawing>
              <wp:anchor distT="0" distB="0" distL="114300" distR="114300" simplePos="0" relativeHeight="251687936" behindDoc="0" locked="0" layoutInCell="1" allowOverlap="1" wp14:anchorId="195BAF8A" wp14:editId="38D509C0">
                <wp:simplePos x="0" y="0"/>
                <wp:positionH relativeFrom="column">
                  <wp:posOffset>883920</wp:posOffset>
                </wp:positionH>
                <wp:positionV relativeFrom="paragraph">
                  <wp:posOffset>3121025</wp:posOffset>
                </wp:positionV>
                <wp:extent cx="36957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110A556C" w14:textId="16FA6AE4" w:rsidR="00442ADF" w:rsidRDefault="00442ADF" w:rsidP="00442ADF">
                            <w:pPr>
                              <w:pStyle w:val="Caption"/>
                              <w:jc w:val="center"/>
                            </w:pPr>
                            <w:r>
                              <w:t xml:space="preserve">Figure </w:t>
                            </w:r>
                            <w:r w:rsidR="00D71C4A">
                              <w:rPr>
                                <w:noProof/>
                              </w:rPr>
                              <w:fldChar w:fldCharType="begin"/>
                            </w:r>
                            <w:r w:rsidR="00D71C4A">
                              <w:rPr>
                                <w:noProof/>
                              </w:rPr>
                              <w:instrText xml:space="preserve"> SEQ Figure \* ARABIC </w:instrText>
                            </w:r>
                            <w:r w:rsidR="00D71C4A">
                              <w:rPr>
                                <w:noProof/>
                              </w:rPr>
                              <w:fldChar w:fldCharType="separate"/>
                            </w:r>
                            <w:r w:rsidR="00C7080A">
                              <w:rPr>
                                <w:noProof/>
                              </w:rPr>
                              <w:t>3</w:t>
                            </w:r>
                            <w:r w:rsidR="00D71C4A">
                              <w:rPr>
                                <w:noProof/>
                              </w:rPr>
                              <w:fldChar w:fldCharType="end"/>
                            </w:r>
                          </w:p>
                          <w:p w14:paraId="6339605E" w14:textId="0956444A" w:rsidR="00442ADF" w:rsidRPr="00442ADF" w:rsidRDefault="00442ADF" w:rsidP="00442ADF">
                            <w:pPr>
                              <w:jc w:val="center"/>
                            </w:pPr>
                            <w:r>
                              <w:t>Comparison of microbial GA mutation rate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BAF8A" id="Text Box 6" o:spid="_x0000_s1028" type="#_x0000_t202" style="position:absolute;left:0;text-align:left;margin-left:69.6pt;margin-top:245.75pt;width:291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FWLgIAAGQ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w3s7vbj2MKSYrNbm5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GFfNdnhAAAACwEAAA8AAABkcnMvZG93&#10;bnJldi54bWxMj8FOwzAQRO9I/IO1SFxQ6yQNgYY4VVXBgV4q0l64ufE2DsR2FDtt+HsWLnCc2afZ&#10;mWI1mY6dcfCtswLieQQMbe1UaxsBh/3L7BGYD9Iq2TmLAr7Qw6q8vipkrtzFvuG5Cg2jEOtzKUCH&#10;0Oec+1qjkX7uerR0O7nByEByaLga5IXCTceTKMq4ka2lD1r2uNFYf1ajEbBL33f6bjw9b9fpYng9&#10;jJvso6mEuL2Z1k/AAk7hD4af+lQdSup0dKNVnnWkF8uEUAHpMr4HRsRDEpNz/HUy4GXB/28ovwEA&#10;AP//AwBQSwECLQAUAAYACAAAACEAtoM4kv4AAADhAQAAEwAAAAAAAAAAAAAAAAAAAAAAW0NvbnRl&#10;bnRfVHlwZXNdLnhtbFBLAQItABQABgAIAAAAIQA4/SH/1gAAAJQBAAALAAAAAAAAAAAAAAAAAC8B&#10;AABfcmVscy8ucmVsc1BLAQItABQABgAIAAAAIQDNBRFWLgIAAGQEAAAOAAAAAAAAAAAAAAAAAC4C&#10;AABkcnMvZTJvRG9jLnhtbFBLAQItABQABgAIAAAAIQBhXzXZ4QAAAAsBAAAPAAAAAAAAAAAAAAAA&#10;AIgEAABkcnMvZG93bnJldi54bWxQSwUGAAAAAAQABADzAAAAlgUAAAAA&#10;" stroked="f">
                <v:textbox style="mso-fit-shape-to-text:t" inset="0,0,0,0">
                  <w:txbxContent>
                    <w:p w14:paraId="110A556C" w14:textId="16FA6AE4" w:rsidR="00442ADF" w:rsidRDefault="00442ADF" w:rsidP="00442ADF">
                      <w:pPr>
                        <w:pStyle w:val="Caption"/>
                        <w:jc w:val="center"/>
                      </w:pPr>
                      <w:r>
                        <w:t xml:space="preserve">Figure </w:t>
                      </w:r>
                      <w:r w:rsidR="00D71C4A">
                        <w:rPr>
                          <w:noProof/>
                        </w:rPr>
                        <w:fldChar w:fldCharType="begin"/>
                      </w:r>
                      <w:r w:rsidR="00D71C4A">
                        <w:rPr>
                          <w:noProof/>
                        </w:rPr>
                        <w:instrText xml:space="preserve"> SEQ Figure \* ARABIC </w:instrText>
                      </w:r>
                      <w:r w:rsidR="00D71C4A">
                        <w:rPr>
                          <w:noProof/>
                        </w:rPr>
                        <w:fldChar w:fldCharType="separate"/>
                      </w:r>
                      <w:r w:rsidR="00C7080A">
                        <w:rPr>
                          <w:noProof/>
                        </w:rPr>
                        <w:t>3</w:t>
                      </w:r>
                      <w:r w:rsidR="00D71C4A">
                        <w:rPr>
                          <w:noProof/>
                        </w:rPr>
                        <w:fldChar w:fldCharType="end"/>
                      </w:r>
                    </w:p>
                    <w:p w14:paraId="6339605E" w14:textId="0956444A" w:rsidR="00442ADF" w:rsidRPr="00442ADF" w:rsidRDefault="00442ADF" w:rsidP="00442ADF">
                      <w:pPr>
                        <w:jc w:val="center"/>
                      </w:pPr>
                      <w:r>
                        <w:t>Comparison of microbial GA mutation rate tests</w:t>
                      </w:r>
                    </w:p>
                  </w:txbxContent>
                </v:textbox>
                <w10:wrap type="topAndBottom"/>
              </v:shape>
            </w:pict>
          </mc:Fallback>
        </mc:AlternateContent>
      </w:r>
      <w:r w:rsidR="00901769">
        <w:rPr>
          <w:noProof/>
        </w:rPr>
        <w:drawing>
          <wp:anchor distT="0" distB="0" distL="114300" distR="114300" simplePos="0" relativeHeight="251669504" behindDoc="0" locked="0" layoutInCell="1" allowOverlap="1" wp14:anchorId="796634A3" wp14:editId="60FE5B75">
            <wp:simplePos x="0" y="0"/>
            <wp:positionH relativeFrom="column">
              <wp:posOffset>883920</wp:posOffset>
            </wp:positionH>
            <wp:positionV relativeFrom="paragraph">
              <wp:posOffset>292100</wp:posOffset>
            </wp:positionV>
            <wp:extent cx="3695700" cy="27717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0E9">
        <w:t>Microbial Mutation Rate</w:t>
      </w:r>
      <w:bookmarkEnd w:id="8"/>
    </w:p>
    <w:p w14:paraId="548C8E8A" w14:textId="1F9E03F0" w:rsidR="00901769" w:rsidRDefault="006129D5" w:rsidP="00901769">
      <w:r>
        <w:t>In</w:t>
      </w:r>
      <w:r w:rsidR="00442ADF">
        <w:t xml:space="preserve"> figure 3 </w:t>
      </w:r>
      <w:r w:rsidR="00901769">
        <w:t>is an example of a test performed while investigating mutation rate</w:t>
      </w:r>
      <w:r w:rsidR="00442ADF">
        <w:t xml:space="preserve"> for microbes</w:t>
      </w:r>
      <w:r w:rsidR="00901769">
        <w:t>. During my tests for optimising mutation rates, I found there was a high amount of variance for optimal rate when using a low number of climbers and less variance when using a higher number of climbers. The most consistent performing rate is a mutation rate of 2% in my 50 gene solution. This equates to roughly 1 mutation per crossover.</w:t>
      </w:r>
    </w:p>
    <w:p w14:paraId="2F45314E" w14:textId="49E94A27" w:rsidR="00901769" w:rsidRDefault="00901769" w:rsidP="00901769">
      <w:pPr>
        <w:pStyle w:val="Heading3"/>
      </w:pPr>
      <w:bookmarkStart w:id="9" w:name="_Toc4354828"/>
      <w:r>
        <w:t>Microbial crossover rate</w:t>
      </w:r>
      <w:bookmarkEnd w:id="9"/>
    </w:p>
    <w:p w14:paraId="71A8FE75" w14:textId="721EB18D" w:rsidR="00AA20E9" w:rsidRPr="00EE3F19" w:rsidRDefault="00901769" w:rsidP="00AA20E9">
      <w:r>
        <w:t>My optimising rate tests were more successful than mutation rates, I was able to determine that a high percent crossover rate performed better with smaller populations rates around the 40% mark performed better with large populations. There was variance to these tests that likely depend on the original randomised seed data, however, this trend still followed.When testing on a small population, the higher crossover rates of 80% and 100% performed best.</w:t>
      </w:r>
      <w:r w:rsidR="00442ADF">
        <w:rPr>
          <w:noProof/>
        </w:rPr>
        <mc:AlternateContent>
          <mc:Choice Requires="wps">
            <w:drawing>
              <wp:anchor distT="0" distB="0" distL="114300" distR="114300" simplePos="0" relativeHeight="251689984" behindDoc="0" locked="0" layoutInCell="1" allowOverlap="1" wp14:anchorId="0366C010" wp14:editId="144C15B1">
                <wp:simplePos x="0" y="0"/>
                <wp:positionH relativeFrom="column">
                  <wp:posOffset>1252855</wp:posOffset>
                </wp:positionH>
                <wp:positionV relativeFrom="paragraph">
                  <wp:posOffset>2221230</wp:posOffset>
                </wp:positionV>
                <wp:extent cx="288544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59A44BC8" w14:textId="61AFA8C6" w:rsidR="00442ADF" w:rsidRDefault="00442ADF" w:rsidP="00442ADF">
                            <w:pPr>
                              <w:pStyle w:val="Caption"/>
                              <w:jc w:val="center"/>
                            </w:pPr>
                            <w:r>
                              <w:t xml:space="preserve">Figure </w:t>
                            </w:r>
                            <w:fldSimple w:instr=" SEQ Figure \* ARABIC ">
                              <w:r w:rsidR="00C7080A">
                                <w:rPr>
                                  <w:noProof/>
                                </w:rPr>
                                <w:t>4</w:t>
                              </w:r>
                            </w:fldSimple>
                          </w:p>
                          <w:p w14:paraId="0EFC0BBB" w14:textId="77777777" w:rsidR="00442ADF" w:rsidRPr="00442ADF" w:rsidRDefault="00442ADF" w:rsidP="00442ADF">
                            <w:pPr>
                              <w:jc w:val="center"/>
                            </w:pPr>
                            <w:r>
                              <w:t>Comparison of tests on crossover probability</w:t>
                            </w:r>
                          </w:p>
                          <w:p w14:paraId="1248BC6A" w14:textId="515C3684" w:rsidR="00442ADF" w:rsidRDefault="00442ADF" w:rsidP="00442AD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6C010" id="Text Box 8" o:spid="_x0000_s1029" type="#_x0000_t202" style="position:absolute;left:0;text-align:left;margin-left:98.65pt;margin-top:174.9pt;width:227.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91LQIAAGQEAAAOAAAAZHJzL2Uyb0RvYy54bWysVE2P2jAQvVfqf7B8LwH2QygirCgrqkpo&#10;dyWo9mwch1hyPO7YkNBf37FD2HbbU9WLM54Zj/3em8n8oWsMOyn0GmzBJ6MxZ8pKKLU9FPzbbv1p&#10;xpkPwpbCgFUFPyvPHxYfP8xbl6sp1GBKhYyKWJ+3ruB1CC7PMi9r1Qg/AqcsBSvARgTa4iErUbRU&#10;vTHZdDy+z1rA0iFI5T15H/sgX6T6VaVkeK4qrwIzBae3hbRiWvdxzRZzkR9QuFrLyzPEP7yiEdrS&#10;pddSjyIIdkT9R6lGSwQPVRhJaDKoKi1VwkBoJuN3aLa1cCphIXK8u9Lk/19Z+XR6QabLgpNQVjQk&#10;0U51gX2Gjs0iO63zOSVtHaWFjtyk8uD35Iyguwqb+CU4jOLE8/nKbSwmyTmdze5ubykkKXZ/cxdr&#10;ZG9HHfrwRUHDolFwJOESn+K08aFPHVLiTR6MLtfamLiJgZVBdhIkclvroC7Ff8syNuZaiKf6gtGT&#10;RXw9jmiFbt8lNm4GjHsozwQdoW8d7+Ra030b4cOLQOoVgkT9H55pqQy0BYeLxVkN+ONv/phPElKU&#10;s5Z6r+D++1Gg4sx8tSRubNTBwMHYD4Y9NisgpBOaLCeTSQcwmMGsEJpXGotlvIVCwkq6q+BhMFeh&#10;nwAaK6mWy5RE7ehE2Nitk7H0wOuuexXoLqoEEvMJhq4U+Ttx+twkj1seAzGdlIu89ixe6KZWTtpf&#10;xi7Oyq/7lPX2c1j8BAAA//8DAFBLAwQUAAYACAAAACEAaT6Z3OEAAAALAQAADwAAAGRycy9kb3du&#10;cmV2LnhtbEyPwU7DMBBE70j8g7VIXFDrlISUhDhVVcGBXirSXri58TYOxHYUO234exYucJzZp9mZ&#10;YjWZjp1x8K2zAhbzCBja2qnWNgIO+5fZIzAfpFWycxYFfKGHVXl9VchcuYt9w3MVGkYh1udSgA6h&#10;zzn3tUYj/dz1aOl2coORgeTQcDXIC4Wbjt9HUcqNbC190LLHjcb6sxqNgF3yvtN34+l5u07i4fUw&#10;btKPphLi9mZaPwELOIU/GH7qU3UoqdPRjVZ51pHOljGhAuIkow1EpA+LJbDjr5MBLwv+f0P5DQAA&#10;//8DAFBLAQItABQABgAIAAAAIQC2gziS/gAAAOEBAAATAAAAAAAAAAAAAAAAAAAAAABbQ29udGVu&#10;dF9UeXBlc10ueG1sUEsBAi0AFAAGAAgAAAAhADj9If/WAAAAlAEAAAsAAAAAAAAAAAAAAAAALwEA&#10;AF9yZWxzLy5yZWxzUEsBAi0AFAAGAAgAAAAhANppf3UtAgAAZAQAAA4AAAAAAAAAAAAAAAAALgIA&#10;AGRycy9lMm9Eb2MueG1sUEsBAi0AFAAGAAgAAAAhAGk+mdzhAAAACwEAAA8AAAAAAAAAAAAAAAAA&#10;hwQAAGRycy9kb3ducmV2LnhtbFBLBQYAAAAABAAEAPMAAACVBQAAAAA=&#10;" stroked="f">
                <v:textbox style="mso-fit-shape-to-text:t" inset="0,0,0,0">
                  <w:txbxContent>
                    <w:p w14:paraId="59A44BC8" w14:textId="61AFA8C6" w:rsidR="00442ADF" w:rsidRDefault="00442ADF" w:rsidP="00442ADF">
                      <w:pPr>
                        <w:pStyle w:val="Caption"/>
                        <w:jc w:val="center"/>
                      </w:pPr>
                      <w:r>
                        <w:t xml:space="preserve">Figure </w:t>
                      </w:r>
                      <w:fldSimple w:instr=" SEQ Figure \* ARABIC ">
                        <w:r w:rsidR="00C7080A">
                          <w:rPr>
                            <w:noProof/>
                          </w:rPr>
                          <w:t>4</w:t>
                        </w:r>
                      </w:fldSimple>
                    </w:p>
                    <w:p w14:paraId="0EFC0BBB" w14:textId="77777777" w:rsidR="00442ADF" w:rsidRPr="00442ADF" w:rsidRDefault="00442ADF" w:rsidP="00442ADF">
                      <w:pPr>
                        <w:jc w:val="center"/>
                      </w:pPr>
                      <w:r>
                        <w:t>Comparison of tests on crossover probability</w:t>
                      </w:r>
                    </w:p>
                    <w:p w14:paraId="1248BC6A" w14:textId="515C3684" w:rsidR="00442ADF" w:rsidRDefault="00442ADF" w:rsidP="00442ADF">
                      <w:pPr>
                        <w:pStyle w:val="Caption"/>
                        <w:rPr>
                          <w:noProof/>
                        </w:rPr>
                      </w:pPr>
                    </w:p>
                  </w:txbxContent>
                </v:textbox>
                <w10:wrap type="topAndBottom"/>
              </v:shape>
            </w:pict>
          </mc:Fallback>
        </mc:AlternateContent>
      </w:r>
      <w:r w:rsidR="00AA20E9">
        <w:rPr>
          <w:noProof/>
        </w:rPr>
        <w:drawing>
          <wp:anchor distT="0" distB="0" distL="114300" distR="114300" simplePos="0" relativeHeight="251673600" behindDoc="0" locked="0" layoutInCell="1" allowOverlap="1" wp14:anchorId="67B62408" wp14:editId="3086E89B">
            <wp:simplePos x="0" y="0"/>
            <wp:positionH relativeFrom="margin">
              <wp:posOffset>1253067</wp:posOffset>
            </wp:positionH>
            <wp:positionV relativeFrom="paragraph">
              <wp:posOffset>0</wp:posOffset>
            </wp:positionV>
            <wp:extent cx="2885440" cy="21640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5440"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ADF">
        <w:t xml:space="preserve"> </w:t>
      </w:r>
      <w:r w:rsidR="00AC6EB6">
        <w:t>F</w:t>
      </w:r>
      <w:r w:rsidR="00442ADF">
        <w:t xml:space="preserve">igure 4 </w:t>
      </w:r>
      <w:r w:rsidR="00AC6EB6">
        <w:t>shows</w:t>
      </w:r>
      <w:r w:rsidR="00AA20E9">
        <w:t xml:space="preserve"> examples of my tests on </w:t>
      </w:r>
      <w:r w:rsidR="00AA20E9">
        <w:lastRenderedPageBreak/>
        <w:t xml:space="preserve">crossover rates for large populations. The most consistent performing rates was 40% during these tests. The results coincide with the crossover rate recommended in </w:t>
      </w:r>
      <w:sdt>
        <w:sdtPr>
          <w:id w:val="-903601953"/>
          <w:citation/>
        </w:sdtPr>
        <w:sdtEndPr/>
        <w:sdtContent>
          <w:r w:rsidR="00AA20E9">
            <w:fldChar w:fldCharType="begin"/>
          </w:r>
          <w:r w:rsidR="00AA20E9">
            <w:instrText xml:space="preserve"> CITATION Har961 \l 2057 </w:instrText>
          </w:r>
          <w:r w:rsidR="00AA20E9">
            <w:fldChar w:fldCharType="separate"/>
          </w:r>
          <w:r w:rsidR="00D71C4A" w:rsidRPr="00D71C4A">
            <w:rPr>
              <w:noProof/>
            </w:rPr>
            <w:t>(Harvey, 1996)</w:t>
          </w:r>
          <w:r w:rsidR="00AA20E9">
            <w:fldChar w:fldCharType="end"/>
          </w:r>
        </w:sdtContent>
      </w:sdt>
      <w:r w:rsidR="00AA20E9">
        <w:t xml:space="preserve"> when using microbial algorithms.</w:t>
      </w:r>
    </w:p>
    <w:p w14:paraId="7B36CD47" w14:textId="64447B66" w:rsidR="00AA20E9" w:rsidRDefault="00AA20E9" w:rsidP="00901769"/>
    <w:p w14:paraId="006E29E3" w14:textId="3CAF5285" w:rsidR="00901769" w:rsidRPr="00C11281" w:rsidRDefault="00901769" w:rsidP="00097ED4">
      <w:pPr>
        <w:jc w:val="left"/>
        <w:rPr>
          <w:color w:val="FF0000"/>
        </w:rPr>
      </w:pPr>
    </w:p>
    <w:p w14:paraId="1D499E24" w14:textId="0009ED25" w:rsidR="009F7C96" w:rsidRDefault="009F7C96" w:rsidP="00600B69">
      <w:pPr>
        <w:pStyle w:val="Heading2"/>
      </w:pPr>
      <w:bookmarkStart w:id="10" w:name="_Toc4354829"/>
      <w:r>
        <w:t>Hybrid</w:t>
      </w:r>
      <w:bookmarkEnd w:id="10"/>
    </w:p>
    <w:p w14:paraId="17DB438A" w14:textId="65991B1D" w:rsidR="006129D5" w:rsidRDefault="006129D5" w:rsidP="006129D5">
      <w:r>
        <w:t>Below is a pseudocode description on the hybrid implementation I settles on:</w:t>
      </w:r>
    </w:p>
    <w:p w14:paraId="73E26F67" w14:textId="10137F9A" w:rsidR="006129D5" w:rsidRPr="006129D5" w:rsidRDefault="006129D5" w:rsidP="006129D5">
      <m:oMathPara>
        <m:oMathParaPr>
          <m:jc m:val="left"/>
        </m:oMathParaPr>
        <m:oMath>
          <m:r>
            <w:rPr>
              <w:rFonts w:ascii="Cambria Math" w:hAnsi="Cambria Math"/>
            </w:rPr>
            <m:t>initialise random population P</m:t>
          </m:r>
        </m:oMath>
      </m:oMathPara>
    </w:p>
    <w:p w14:paraId="0E7B2318" w14:textId="43F92D8E" w:rsidR="006129D5" w:rsidRPr="006129D5" w:rsidRDefault="006129D5" w:rsidP="006129D5">
      <m:oMathPara>
        <m:oMathParaPr>
          <m:jc m:val="left"/>
        </m:oMathParaPr>
        <m:oMath>
          <m:r>
            <w:rPr>
              <w:rFonts w:ascii="Cambria Math" w:hAnsi="Cambria Math"/>
            </w:rPr>
            <m:t xml:space="preserve">initialise </m:t>
          </m:r>
          <m:r>
            <w:rPr>
              <w:rFonts w:ascii="Cambria Math" w:hAnsi="Cambria Math"/>
            </w:rPr>
            <m:t>generations G</m:t>
          </m:r>
        </m:oMath>
      </m:oMathPara>
    </w:p>
    <w:p w14:paraId="5712FCDA" w14:textId="64CA6672" w:rsidR="006129D5" w:rsidRPr="001C2D25" w:rsidRDefault="006129D5" w:rsidP="006129D5">
      <m:oMathPara>
        <m:oMathParaPr>
          <m:jc m:val="left"/>
        </m:oMathParaPr>
        <m:oMath>
          <m:r>
            <w:rPr>
              <w:rFonts w:ascii="Cambria Math" w:hAnsi="Cambria Math"/>
            </w:rPr>
            <m:t xml:space="preserve">initialise </m:t>
          </m:r>
          <m:r>
            <w:rPr>
              <w:rFonts w:ascii="Cambria Math" w:hAnsi="Cambria Math"/>
            </w:rPr>
            <m:t>threshold H</m:t>
          </m:r>
        </m:oMath>
      </m:oMathPara>
    </w:p>
    <w:p w14:paraId="50D8B462" w14:textId="43C91920" w:rsidR="006129D5" w:rsidRPr="006129D5" w:rsidRDefault="006129D5" w:rsidP="006129D5">
      <m:oMathPara>
        <m:oMathParaPr>
          <m:jc m:val="left"/>
        </m:oMathParaPr>
        <m:oMath>
          <m:r>
            <w:rPr>
              <w:rFonts w:ascii="Cambria Math" w:hAnsi="Cambria Math"/>
            </w:rPr>
            <m:t>for i in generations:</m:t>
          </m:r>
        </m:oMath>
      </m:oMathPara>
    </w:p>
    <w:p w14:paraId="14D5C82E" w14:textId="143038E7" w:rsidR="006129D5" w:rsidRPr="001C2D25" w:rsidRDefault="006129D5" w:rsidP="006129D5">
      <m:oMathPara>
        <m:oMathParaPr>
          <m:jc m:val="left"/>
        </m:oMathParaPr>
        <m:oMath>
          <m:r>
            <w:rPr>
              <w:rFonts w:ascii="Cambria Math" w:hAnsi="Cambria Math"/>
            </w:rPr>
            <m:t xml:space="preserve">     if i&gt;threshold H</m:t>
          </m:r>
        </m:oMath>
      </m:oMathPara>
    </w:p>
    <w:p w14:paraId="248CF815" w14:textId="0911C838" w:rsidR="006129D5" w:rsidRPr="001C2D25" w:rsidRDefault="006129D5" w:rsidP="006129D5">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for p in population P:</m:t>
          </m:r>
        </m:oMath>
      </m:oMathPara>
    </w:p>
    <w:p w14:paraId="4F16075C" w14:textId="4B3BC49E" w:rsidR="006129D5" w:rsidRPr="001C2D25" w:rsidRDefault="006129D5" w:rsidP="006129D5">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 = mutate</m:t>
          </m:r>
          <m:d>
            <m:dPr>
              <m:ctrlPr>
                <w:rPr>
                  <w:rFonts w:ascii="Cambria Math" w:hAnsi="Cambria Math"/>
                  <w:i/>
                </w:rPr>
              </m:ctrlPr>
            </m:dPr>
            <m:e>
              <m:r>
                <w:rPr>
                  <w:rFonts w:ascii="Cambria Math" w:hAnsi="Cambria Math"/>
                </w:rPr>
                <m:t>p</m:t>
              </m:r>
            </m:e>
          </m:d>
        </m:oMath>
      </m:oMathPara>
    </w:p>
    <w:p w14:paraId="1B252413" w14:textId="0248B77D" w:rsidR="006129D5" w:rsidRPr="001C2D25" w:rsidRDefault="006129D5" w:rsidP="006129D5">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if fitness</m:t>
          </m:r>
          <m:d>
            <m:dPr>
              <m:ctrlPr>
                <w:rPr>
                  <w:rFonts w:ascii="Cambria Math" w:hAnsi="Cambria Math"/>
                  <w:i/>
                </w:rPr>
              </m:ctrlPr>
            </m:dPr>
            <m:e>
              <m:r>
                <w:rPr>
                  <w:rFonts w:ascii="Cambria Math" w:hAnsi="Cambria Math"/>
                </w:rPr>
                <m:t>p</m:t>
              </m:r>
            </m:e>
          </m:d>
          <m:r>
            <w:rPr>
              <w:rFonts w:ascii="Cambria Math" w:hAnsi="Cambria Math"/>
            </w:rPr>
            <m:t>≤fitness</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oMath>
      </m:oMathPara>
    </w:p>
    <w:p w14:paraId="7AE5A399" w14:textId="409DEC6E" w:rsidR="006129D5" w:rsidRPr="006129D5" w:rsidRDefault="006129D5" w:rsidP="006129D5">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m:t>
              </m:r>
            </m:sup>
          </m:sSup>
        </m:oMath>
      </m:oMathPara>
    </w:p>
    <w:p w14:paraId="3763AEDE" w14:textId="695FD7E3" w:rsidR="006129D5" w:rsidRPr="006129D5" w:rsidRDefault="006129D5" w:rsidP="006129D5">
      <w:r>
        <w:t xml:space="preserve">     </w:t>
      </w:r>
      <m:oMath>
        <m:r>
          <w:rPr>
            <w:rFonts w:ascii="Cambria Math" w:hAnsi="Cambria Math"/>
          </w:rPr>
          <m:t>else:</m:t>
        </m:r>
      </m:oMath>
    </w:p>
    <w:p w14:paraId="1903ACB1" w14:textId="238FD620" w:rsidR="006129D5" w:rsidRPr="00261392" w:rsidRDefault="006129D5" w:rsidP="006129D5">
      <w:pPr>
        <w:rPr>
          <w:rFonts w:asciiTheme="majorHAnsi" w:eastAsiaTheme="majorEastAsia" w:hAnsiTheme="majorHAnsi" w:cstheme="majorBidi"/>
        </w:rPr>
      </w:pPr>
      <m:oMath>
        <m:r>
          <w:rPr>
            <w:rFonts w:ascii="Cambria Math" w:hAnsi="Cambria Math"/>
          </w:rPr>
          <m:t xml:space="preserve">         </m:t>
        </m:r>
        <m:r>
          <w:rPr>
            <w:rFonts w:ascii="Cambria Math" w:eastAsiaTheme="majorEastAsia" w:hAnsi="Cambria Math" w:cstheme="majorBidi"/>
          </w:rPr>
          <m:t>repeat for length(P)/2</m:t>
        </m:r>
      </m:oMath>
      <w:r>
        <w:rPr>
          <w:rFonts w:asciiTheme="majorHAnsi" w:eastAsiaTheme="majorEastAsia" w:hAnsiTheme="majorHAnsi" w:cstheme="majorBidi"/>
        </w:rPr>
        <w:t>:</w:t>
      </w:r>
    </w:p>
    <w:p w14:paraId="3D04D3AC" w14:textId="0BD3D546" w:rsidR="006129D5" w:rsidRPr="00261392" w:rsidRDefault="006129D5" w:rsidP="006129D5">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hAnsi="Cambria Math"/>
            </w:rPr>
            <m:t>initialise random p from P</m:t>
          </m:r>
        </m:oMath>
      </m:oMathPara>
    </w:p>
    <w:p w14:paraId="7D39515C" w14:textId="0359BE65" w:rsidR="006129D5" w:rsidRPr="001C2D25" w:rsidRDefault="006129D5" w:rsidP="006129D5">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hAnsi="Cambria Math"/>
            </w:rPr>
            <m:t xml:space="preserve">initialise random </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from P</m:t>
          </m:r>
        </m:oMath>
      </m:oMathPara>
    </w:p>
    <w:p w14:paraId="1AF33B7F" w14:textId="207789D2" w:rsidR="006129D5" w:rsidRPr="00261392" w:rsidRDefault="006129D5" w:rsidP="006129D5">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if p</m:t>
          </m:r>
          <m:r>
            <w:rPr>
              <w:rFonts w:ascii="Cambria Math" w:eastAsiaTheme="majorEastAsia" w:hAnsi="Cambria Math" w:cstheme="majorBidi"/>
            </w:rPr>
            <m:t xml:space="preserve"> </m:t>
          </m:r>
          <m:r>
            <w:rPr>
              <w:rFonts w:ascii="Cambria Math" w:eastAsiaTheme="majorEastAsia" w:hAnsi="Cambria Math" w:cstheme="majorBidi"/>
            </w:rPr>
            <m:t xml:space="preserve"> !=</m:t>
          </m:r>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m:t>
              </m:r>
            </m:sup>
          </m:sSup>
          <m:r>
            <w:rPr>
              <w:rFonts w:ascii="Cambria Math" w:eastAsiaTheme="majorEastAsia" w:hAnsi="Cambria Math" w:cstheme="majorBidi"/>
            </w:rPr>
            <m:t>:</m:t>
          </m:r>
        </m:oMath>
      </m:oMathPara>
    </w:p>
    <w:p w14:paraId="003E4165" w14:textId="3549E497" w:rsidR="006129D5" w:rsidRPr="00261392" w:rsidRDefault="006129D5" w:rsidP="006129D5">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hAnsi="Cambria Math"/>
            </w:rPr>
            <m:t>winner,loser=compete(p,p')</m:t>
          </m:r>
        </m:oMath>
      </m:oMathPara>
    </w:p>
    <w:p w14:paraId="6F5F7364" w14:textId="056FE663" w:rsidR="006129D5" w:rsidRPr="00261392" w:rsidRDefault="006129D5" w:rsidP="006129D5">
      <w:pPr>
        <w:rPr>
          <w:rFonts w:asciiTheme="majorHAnsi" w:eastAsiaTheme="majorEastAsia" w:hAnsiTheme="majorHAnsi" w:cstheme="majorBidi"/>
        </w:rPr>
      </w:pPr>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hAnsi="Cambria Math"/>
            </w:rPr>
            <m:t>recombine(winner,loser)</m:t>
          </m:r>
        </m:oMath>
      </m:oMathPara>
    </w:p>
    <w:p w14:paraId="05841699" w14:textId="545D0162" w:rsidR="006129D5" w:rsidRPr="001C2D25" w:rsidRDefault="006129D5" w:rsidP="006129D5">
      <m:oMathPara>
        <m:oMathParaPr>
          <m:jc m:val="left"/>
        </m:oMathParaPr>
        <m:oMath>
          <m:r>
            <w:rPr>
              <w:rFonts w:ascii="Cambria Math" w:hAnsi="Cambria Math"/>
            </w:rPr>
            <m:t xml:space="preserve">       </m:t>
          </m:r>
          <m:r>
            <w:rPr>
              <w:rFonts w:ascii="Cambria Math" w:eastAsiaTheme="majorEastAsia" w:hAnsi="Cambria Math" w:cstheme="majorBidi"/>
            </w:rPr>
            <m:t xml:space="preserve">            </m:t>
          </m:r>
          <m:r>
            <w:rPr>
              <w:rFonts w:ascii="Cambria Math" w:eastAsiaTheme="majorEastAsia" w:hAnsi="Cambria Math" w:cstheme="majorBidi"/>
            </w:rPr>
            <m:t xml:space="preserve">     </m:t>
          </m:r>
          <m:r>
            <w:rPr>
              <w:rFonts w:ascii="Cambria Math" w:hAnsi="Cambria Math"/>
            </w:rPr>
            <m:t>mutate(loser)</m:t>
          </m:r>
        </m:oMath>
      </m:oMathPara>
    </w:p>
    <w:p w14:paraId="222553E9" w14:textId="77777777" w:rsidR="006129D5" w:rsidRPr="006129D5" w:rsidRDefault="006129D5" w:rsidP="006129D5"/>
    <w:p w14:paraId="2C449928" w14:textId="68C844F7" w:rsidR="009F7C96" w:rsidRPr="00AA20E9" w:rsidRDefault="00AA20E9" w:rsidP="009F7C96">
      <w:pPr>
        <w:rPr>
          <w:color w:val="000000" w:themeColor="text1"/>
        </w:rPr>
      </w:pPr>
      <w:r w:rsidRPr="00AA20E9">
        <w:rPr>
          <w:color w:val="000000" w:themeColor="text1"/>
        </w:rPr>
        <w:t xml:space="preserve">The third algorithm I implemented is a hybrid between RMHCs and Microbials. This investigation was to see if I could use the best properties from both </w:t>
      </w:r>
      <w:r w:rsidR="008802EC" w:rsidRPr="00AA20E9">
        <w:rPr>
          <w:color w:val="000000" w:themeColor="text1"/>
        </w:rPr>
        <w:t>to</w:t>
      </w:r>
      <w:r w:rsidRPr="00AA20E9">
        <w:rPr>
          <w:color w:val="000000" w:themeColor="text1"/>
        </w:rPr>
        <w:t xml:space="preserve"> achieve better results</w:t>
      </w:r>
    </w:p>
    <w:p w14:paraId="5EB45CD9" w14:textId="2DFF2E07" w:rsidR="008731B5" w:rsidRDefault="00B02043" w:rsidP="008731B5">
      <w:pPr>
        <w:rPr>
          <w:color w:val="000000" w:themeColor="text1"/>
        </w:rPr>
      </w:pPr>
      <w:r>
        <w:rPr>
          <w:color w:val="000000" w:themeColor="text1"/>
        </w:rPr>
        <w:t xml:space="preserve">Initially </w:t>
      </w:r>
      <w:r w:rsidR="00AA20E9" w:rsidRPr="00AA20E9">
        <w:rPr>
          <w:color w:val="000000" w:themeColor="text1"/>
        </w:rPr>
        <w:t xml:space="preserve">I implemented the hybrid by running a population of RMHCs that perform microbial </w:t>
      </w:r>
      <w:r w:rsidR="00AA20E9">
        <w:rPr>
          <w:color w:val="000000" w:themeColor="text1"/>
        </w:rPr>
        <w:t>recombination</w:t>
      </w:r>
      <w:r w:rsidR="00AA20E9" w:rsidRPr="00AA20E9">
        <w:rPr>
          <w:color w:val="000000" w:themeColor="text1"/>
        </w:rPr>
        <w:t xml:space="preserve"> </w:t>
      </w:r>
      <w:r w:rsidR="00254F13">
        <w:rPr>
          <w:color w:val="000000" w:themeColor="text1"/>
        </w:rPr>
        <w:t>x percentage of the time, with x being a controlled variable</w:t>
      </w:r>
      <w:r w:rsidR="00AA20E9" w:rsidRPr="00AA20E9">
        <w:rPr>
          <w:color w:val="000000" w:themeColor="text1"/>
        </w:rPr>
        <w:t>.</w:t>
      </w:r>
      <w:r w:rsidR="00AA20E9">
        <w:rPr>
          <w:color w:val="000000" w:themeColor="text1"/>
        </w:rPr>
        <w:t xml:space="preserve"> My intentions for this investigation </w:t>
      </w:r>
      <w:r w:rsidR="008802EC">
        <w:rPr>
          <w:color w:val="000000" w:themeColor="text1"/>
        </w:rPr>
        <w:t>are</w:t>
      </w:r>
      <w:r w:rsidR="00AA20E9">
        <w:rPr>
          <w:color w:val="000000" w:themeColor="text1"/>
        </w:rPr>
        <w:t xml:space="preserve"> to utilise the ability of hill climbers to search their search space thoroughly </w:t>
      </w:r>
      <w:sdt>
        <w:sdtPr>
          <w:rPr>
            <w:color w:val="000000" w:themeColor="text1"/>
          </w:rPr>
          <w:id w:val="-1898883746"/>
          <w:citation/>
        </w:sdtPr>
        <w:sdtEndPr/>
        <w:sdtContent>
          <w:r w:rsidR="00AA20E9">
            <w:rPr>
              <w:color w:val="000000" w:themeColor="text1"/>
            </w:rPr>
            <w:fldChar w:fldCharType="begin"/>
          </w:r>
          <w:r w:rsidR="00AA20E9">
            <w:rPr>
              <w:color w:val="000000" w:themeColor="text1"/>
            </w:rPr>
            <w:instrText xml:space="preserve"> CITATION Har96 \l 2057 </w:instrText>
          </w:r>
          <w:r w:rsidR="00AA20E9">
            <w:rPr>
              <w:color w:val="000000" w:themeColor="text1"/>
            </w:rPr>
            <w:fldChar w:fldCharType="separate"/>
          </w:r>
          <w:r w:rsidR="00D71C4A" w:rsidRPr="00D71C4A">
            <w:rPr>
              <w:noProof/>
              <w:color w:val="000000" w:themeColor="text1"/>
            </w:rPr>
            <w:t>(Hart &amp; Belew, 1996)</w:t>
          </w:r>
          <w:r w:rsidR="00AA20E9">
            <w:rPr>
              <w:color w:val="000000" w:themeColor="text1"/>
            </w:rPr>
            <w:fldChar w:fldCharType="end"/>
          </w:r>
        </w:sdtContent>
      </w:sdt>
      <w:r w:rsidR="00AA20E9">
        <w:rPr>
          <w:color w:val="000000" w:themeColor="text1"/>
        </w:rPr>
        <w:t xml:space="preserve"> while taking advantage of the microbials ability to bridge gaps in local optima and as a way of controlling the microbials convergence. Problem space dependant, GA augmented hill climbers have been shown to outperform GAs alone</w:t>
      </w:r>
      <w:sdt>
        <w:sdtPr>
          <w:rPr>
            <w:color w:val="000000" w:themeColor="text1"/>
          </w:rPr>
          <w:id w:val="-1750186037"/>
          <w:citation/>
        </w:sdtPr>
        <w:sdtEndPr/>
        <w:sdtContent>
          <w:r w:rsidR="00AA20E9">
            <w:rPr>
              <w:color w:val="000000" w:themeColor="text1"/>
            </w:rPr>
            <w:fldChar w:fldCharType="begin"/>
          </w:r>
          <w:r w:rsidR="00AA20E9">
            <w:rPr>
              <w:color w:val="000000" w:themeColor="text1"/>
            </w:rPr>
            <w:instrText xml:space="preserve"> CITATION Har96 \l 2057 </w:instrText>
          </w:r>
          <w:r w:rsidR="00AA20E9">
            <w:rPr>
              <w:color w:val="000000" w:themeColor="text1"/>
            </w:rPr>
            <w:fldChar w:fldCharType="separate"/>
          </w:r>
          <w:r w:rsidR="00D71C4A">
            <w:rPr>
              <w:noProof/>
              <w:color w:val="000000" w:themeColor="text1"/>
            </w:rPr>
            <w:t xml:space="preserve"> </w:t>
          </w:r>
          <w:r w:rsidR="00D71C4A" w:rsidRPr="00D71C4A">
            <w:rPr>
              <w:noProof/>
              <w:color w:val="000000" w:themeColor="text1"/>
            </w:rPr>
            <w:t>(Hart &amp; Belew, 1996)</w:t>
          </w:r>
          <w:r w:rsidR="00AA20E9">
            <w:rPr>
              <w:color w:val="000000" w:themeColor="text1"/>
            </w:rPr>
            <w:fldChar w:fldCharType="end"/>
          </w:r>
        </w:sdtContent>
      </w:sdt>
      <w:r w:rsidR="00AA20E9">
        <w:rPr>
          <w:color w:val="000000" w:themeColor="text1"/>
        </w:rPr>
        <w:t>.</w:t>
      </w:r>
    </w:p>
    <w:p w14:paraId="7B67FC82" w14:textId="61DB97AC" w:rsidR="00AC6EB6" w:rsidRDefault="00AC6EB6" w:rsidP="008731B5">
      <w:pPr>
        <w:rPr>
          <w:color w:val="000000" w:themeColor="text1"/>
        </w:rPr>
      </w:pPr>
      <w:r>
        <w:rPr>
          <w:color w:val="000000" w:themeColor="text1"/>
        </w:rPr>
        <w:t xml:space="preserve">I implemented different variations of the hybrid. </w:t>
      </w:r>
      <w:r w:rsidR="00C7080A">
        <w:rPr>
          <w:color w:val="000000" w:themeColor="text1"/>
        </w:rPr>
        <w:t>First,</w:t>
      </w:r>
      <w:r>
        <w:rPr>
          <w:color w:val="000000" w:themeColor="text1"/>
        </w:rPr>
        <w:t xml:space="preserve"> I attempted to have a microbial tournament probability rate which was mildly successful. </w:t>
      </w:r>
      <w:r w:rsidR="00C7080A">
        <w:rPr>
          <w:color w:val="000000" w:themeColor="text1"/>
        </w:rPr>
        <w:t>However,</w:t>
      </w:r>
      <w:r>
        <w:rPr>
          <w:color w:val="000000" w:themeColor="text1"/>
        </w:rPr>
        <w:t xml:space="preserve"> I later settled on having the first half of the generations microbial, ending with the second half as hillclimbers. </w:t>
      </w:r>
      <w:r w:rsidR="00B02043">
        <w:rPr>
          <w:color w:val="000000" w:themeColor="text1"/>
        </w:rPr>
        <w:t xml:space="preserve">This method came about through </w:t>
      </w:r>
      <w:r w:rsidR="00B02043">
        <w:rPr>
          <w:color w:val="000000" w:themeColor="text1"/>
        </w:rPr>
        <w:lastRenderedPageBreak/>
        <w:t xml:space="preserve">multiple test of many possible implementations. </w:t>
      </w:r>
      <w:r w:rsidR="00B02043">
        <w:rPr>
          <w:color w:val="000000" w:themeColor="text1"/>
        </w:rPr>
        <w:t xml:space="preserve">I believe this is counter intuitive however my reasoning is discussed in the comparison  </w:t>
      </w:r>
    </w:p>
    <w:p w14:paraId="2D632322" w14:textId="4F479BC7" w:rsidR="00C7080A" w:rsidRDefault="00C7080A" w:rsidP="008731B5">
      <w:pPr>
        <w:rPr>
          <w:color w:val="000000" w:themeColor="text1"/>
        </w:rPr>
      </w:pPr>
    </w:p>
    <w:p w14:paraId="093005A0" w14:textId="33C0CB1E" w:rsidR="00C7080A" w:rsidRDefault="00C7080A" w:rsidP="008731B5">
      <w:pPr>
        <w:rPr>
          <w:color w:val="000000" w:themeColor="text1"/>
        </w:rPr>
      </w:pPr>
    </w:p>
    <w:p w14:paraId="063D0263" w14:textId="70BC1080" w:rsidR="00C7080A" w:rsidRDefault="00C7080A" w:rsidP="008731B5">
      <w:pPr>
        <w:rPr>
          <w:color w:val="000000" w:themeColor="text1"/>
        </w:rPr>
      </w:pPr>
    </w:p>
    <w:p w14:paraId="72FEE5BA" w14:textId="7304DBD9" w:rsidR="00C7080A" w:rsidRDefault="00C7080A" w:rsidP="008731B5">
      <w:pPr>
        <w:rPr>
          <w:color w:val="000000" w:themeColor="text1"/>
        </w:rPr>
      </w:pPr>
    </w:p>
    <w:p w14:paraId="1C7317C9" w14:textId="77777777" w:rsidR="00C7080A" w:rsidRPr="00AA20E9" w:rsidRDefault="00C7080A" w:rsidP="008731B5">
      <w:pPr>
        <w:rPr>
          <w:color w:val="000000" w:themeColor="text1"/>
        </w:rPr>
      </w:pPr>
    </w:p>
    <w:p w14:paraId="2E6F1979" w14:textId="2ABF87BC" w:rsidR="00C7080A" w:rsidRDefault="00C7080A" w:rsidP="00C7080A">
      <w:pPr>
        <w:pStyle w:val="Heading1"/>
        <w:jc w:val="center"/>
      </w:pPr>
      <w:bookmarkStart w:id="11" w:name="_Toc4354830"/>
      <w:r>
        <w:rPr>
          <w:noProof/>
        </w:rPr>
        <mc:AlternateContent>
          <mc:Choice Requires="wps">
            <w:drawing>
              <wp:anchor distT="0" distB="0" distL="114300" distR="114300" simplePos="0" relativeHeight="251692032" behindDoc="0" locked="0" layoutInCell="1" allowOverlap="1" wp14:anchorId="10C6F56B" wp14:editId="0E6AA1CF">
                <wp:simplePos x="0" y="0"/>
                <wp:positionH relativeFrom="column">
                  <wp:posOffset>1287145</wp:posOffset>
                </wp:positionH>
                <wp:positionV relativeFrom="paragraph">
                  <wp:posOffset>2400935</wp:posOffset>
                </wp:positionV>
                <wp:extent cx="276542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765425" cy="635"/>
                        </a:xfrm>
                        <a:prstGeom prst="rect">
                          <a:avLst/>
                        </a:prstGeom>
                        <a:solidFill>
                          <a:prstClr val="white"/>
                        </a:solidFill>
                        <a:ln>
                          <a:noFill/>
                        </a:ln>
                      </wps:spPr>
                      <wps:txbx>
                        <w:txbxContent>
                          <w:p w14:paraId="450F93AF" w14:textId="2E43DAB7" w:rsidR="00C7080A" w:rsidRDefault="00C7080A" w:rsidP="00C7080A">
                            <w:pPr>
                              <w:pStyle w:val="Caption"/>
                              <w:jc w:val="center"/>
                            </w:pPr>
                            <w:r>
                              <w:t xml:space="preserve">Figure </w:t>
                            </w:r>
                            <w:r w:rsidR="00D71C4A">
                              <w:rPr>
                                <w:noProof/>
                              </w:rPr>
                              <w:fldChar w:fldCharType="begin"/>
                            </w:r>
                            <w:r w:rsidR="00D71C4A">
                              <w:rPr>
                                <w:noProof/>
                              </w:rPr>
                              <w:instrText xml:space="preserve"> SEQ Figure \* ARABIC </w:instrText>
                            </w:r>
                            <w:r w:rsidR="00D71C4A">
                              <w:rPr>
                                <w:noProof/>
                              </w:rPr>
                              <w:fldChar w:fldCharType="separate"/>
                            </w:r>
                            <w:r>
                              <w:rPr>
                                <w:noProof/>
                              </w:rPr>
                              <w:t>5</w:t>
                            </w:r>
                            <w:r w:rsidR="00D71C4A">
                              <w:rPr>
                                <w:noProof/>
                              </w:rPr>
                              <w:fldChar w:fldCharType="end"/>
                            </w:r>
                          </w:p>
                          <w:p w14:paraId="7C093EE9" w14:textId="70CC2B82" w:rsidR="00C7080A" w:rsidRPr="00C7080A" w:rsidRDefault="00C7080A" w:rsidP="00C7080A">
                            <w:pPr>
                              <w:jc w:val="center"/>
                            </w:pPr>
                            <w:r>
                              <w:t>Comparison using large problem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6F56B" id="Text Box 9" o:spid="_x0000_s1030" type="#_x0000_t202" style="position:absolute;left:0;text-align:left;margin-left:101.35pt;margin-top:189.05pt;width:217.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wmLwIAAGQEAAAOAAAAZHJzL2Uyb0RvYy54bWysVFFv2yAQfp+0/4B4X5xkTdZacaosVaZJ&#10;UVspmfpMMI6RgGNAYme/fge2063b07QXfNwdB9/33Xlx32pFzsJ5Caagk9GYEmE4lNIcC/ptv/lw&#10;S4kPzJRMgREFvQhP75fv3y0am4sp1KBK4QgWMT5vbEHrEGyeZZ7XQjM/AisMBitwmgXcumNWOtZg&#10;da2y6Xg8zxpwpXXAhffofeiCdJnqV5Xg4amqvAhEFRTfFtLq0nqIa7ZcsPzomK0l75/B/uEVmkmD&#10;l15LPbDAyMnJP0ppyR14qMKIg86gqiQXCQOimYzfoNnVzIqEBcnx9kqT/39l+eP52RFZFvSOEsM0&#10;SrQXbSCfoSV3kZ3G+hyTdhbTQotuVHnwe3RG0G3ldPwiHIJx5Ply5TYW4+icfprPbqYzSjjG5h9n&#10;sUb2etQ6H74I0CQaBXUoXOKTnbc+dKlDSrzJg5LlRioVNzGwVo6cGYrc1DKIvvhvWcrEXAPxVFcw&#10;erKIr8MRrdAe2sTGzYDxAOUFoTvoWsdbvpF435b58Mwc9gqixf4PT7hUCpqCQm9RUoP78Td/zEcJ&#10;MUpJg71XUP/9xJygRH01KG5s1MFwg3EYDHPSa0CkE5wsy5OJB1xQg1k50C84Fqt4C4aY4XhXQcNg&#10;rkM3AThWXKxWKQnb0bKwNTvLY+mB1337wpztVQko5iMMXcnyN+J0uUkeuzoFZDopF3ntWOzpxlZO&#10;2vdjF2fl133Kev05LH8CAAD//wMAUEsDBBQABgAIAAAAIQDzq8Rb4QAAAAsBAAAPAAAAZHJzL2Rv&#10;d25yZXYueG1sTI+xTsMwEIZ3JN7BOiQWRJ06VRqFOFVVwQBLRejC5sbXOBCfo9hpw9tjWGC8u0//&#10;fX+5mW3Pzjj6zpGE5SIBhtQ43VEr4fD2dJ8D80GRVr0jlPCFHjbV9VWpCu0u9IrnOrQshpAvlAQT&#10;wlBw7huDVvmFG5Di7eRGq0Icx5brUV1iuO25SJKMW9VR/GDUgDuDzWc9WQn71fve3E2nx5ftKh2f&#10;D9Mu+2hrKW9v5u0DsIBz+IPhRz+qQxWdjm4i7VkvQSRiHVEJ6TpfAotEluYC2PF3I4BXJf/fofoG&#10;AAD//wMAUEsBAi0AFAAGAAgAAAAhALaDOJL+AAAA4QEAABMAAAAAAAAAAAAAAAAAAAAAAFtDb250&#10;ZW50X1R5cGVzXS54bWxQSwECLQAUAAYACAAAACEAOP0h/9YAAACUAQAACwAAAAAAAAAAAAAAAAAv&#10;AQAAX3JlbHMvLnJlbHNQSwECLQAUAAYACAAAACEA92Y8Ji8CAABkBAAADgAAAAAAAAAAAAAAAAAu&#10;AgAAZHJzL2Uyb0RvYy54bWxQSwECLQAUAAYACAAAACEA86vEW+EAAAALAQAADwAAAAAAAAAAAAAA&#10;AACJBAAAZHJzL2Rvd25yZXYueG1sUEsFBgAAAAAEAAQA8wAAAJcFAAAAAA==&#10;" stroked="f">
                <v:textbox style="mso-fit-shape-to-text:t" inset="0,0,0,0">
                  <w:txbxContent>
                    <w:p w14:paraId="450F93AF" w14:textId="2E43DAB7" w:rsidR="00C7080A" w:rsidRDefault="00C7080A" w:rsidP="00C7080A">
                      <w:pPr>
                        <w:pStyle w:val="Caption"/>
                        <w:jc w:val="center"/>
                      </w:pPr>
                      <w:r>
                        <w:t xml:space="preserve">Figure </w:t>
                      </w:r>
                      <w:r w:rsidR="00D71C4A">
                        <w:rPr>
                          <w:noProof/>
                        </w:rPr>
                        <w:fldChar w:fldCharType="begin"/>
                      </w:r>
                      <w:r w:rsidR="00D71C4A">
                        <w:rPr>
                          <w:noProof/>
                        </w:rPr>
                        <w:instrText xml:space="preserve"> SEQ Figure \* ARABIC </w:instrText>
                      </w:r>
                      <w:r w:rsidR="00D71C4A">
                        <w:rPr>
                          <w:noProof/>
                        </w:rPr>
                        <w:fldChar w:fldCharType="separate"/>
                      </w:r>
                      <w:r>
                        <w:rPr>
                          <w:noProof/>
                        </w:rPr>
                        <w:t>5</w:t>
                      </w:r>
                      <w:r w:rsidR="00D71C4A">
                        <w:rPr>
                          <w:noProof/>
                        </w:rPr>
                        <w:fldChar w:fldCharType="end"/>
                      </w:r>
                    </w:p>
                    <w:p w14:paraId="7C093EE9" w14:textId="70CC2B82" w:rsidR="00C7080A" w:rsidRPr="00C7080A" w:rsidRDefault="00C7080A" w:rsidP="00C7080A">
                      <w:pPr>
                        <w:jc w:val="center"/>
                      </w:pPr>
                      <w:r>
                        <w:t>Comparison using large problem set</w:t>
                      </w:r>
                    </w:p>
                  </w:txbxContent>
                </v:textbox>
                <w10:wrap type="topAndBottom"/>
              </v:shape>
            </w:pict>
          </mc:Fallback>
        </mc:AlternateContent>
      </w:r>
      <w:r>
        <w:rPr>
          <w:noProof/>
        </w:rPr>
        <w:drawing>
          <wp:anchor distT="0" distB="0" distL="114300" distR="114300" simplePos="0" relativeHeight="251677696" behindDoc="0" locked="0" layoutInCell="1" allowOverlap="1" wp14:anchorId="00C44257" wp14:editId="04BDBC03">
            <wp:simplePos x="0" y="0"/>
            <wp:positionH relativeFrom="column">
              <wp:posOffset>1287145</wp:posOffset>
            </wp:positionH>
            <wp:positionV relativeFrom="paragraph">
              <wp:posOffset>270298</wp:posOffset>
            </wp:positionV>
            <wp:extent cx="2765425" cy="2073910"/>
            <wp:effectExtent l="0" t="0" r="0"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5425" cy="2073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0564">
        <w:t>Comparisons</w:t>
      </w:r>
      <w:bookmarkEnd w:id="11"/>
    </w:p>
    <w:p w14:paraId="52B09C6B" w14:textId="625F940B" w:rsidR="00C7080A" w:rsidRPr="00C7080A" w:rsidRDefault="00C7080A" w:rsidP="00C7080A"/>
    <w:p w14:paraId="5F785A89" w14:textId="41B94EBA" w:rsidR="00EE3F19" w:rsidRDefault="00FF06CF" w:rsidP="00FF06CF">
      <w:pPr>
        <w:pStyle w:val="Heading3"/>
      </w:pPr>
      <w:bookmarkStart w:id="12" w:name="_Toc4354831"/>
      <w:r>
        <w:t>Large problem set</w:t>
      </w:r>
      <w:bookmarkEnd w:id="12"/>
    </w:p>
    <w:p w14:paraId="273611D0" w14:textId="23FFA7EF" w:rsidR="00FF06CF" w:rsidRDefault="00C7080A" w:rsidP="00FF06CF">
      <w:r>
        <w:t>Figure 5 pictures</w:t>
      </w:r>
      <w:r w:rsidR="00FF06CF">
        <w:t xml:space="preserve"> the comparison I ran on my algorithms using the large problem set.</w:t>
      </w:r>
    </w:p>
    <w:p w14:paraId="60561C72" w14:textId="50AF6EC2" w:rsidR="00FF06CF" w:rsidRDefault="005C0B7F" w:rsidP="00FF06CF">
      <w:r>
        <w:t>When the large problem set was used, the RMHC consistently underperformed</w:t>
      </w:r>
      <w:r w:rsidR="005F72DB">
        <w:t xml:space="preserve"> early on to a large degree, and generally underperformed overall. </w:t>
      </w:r>
    </w:p>
    <w:p w14:paraId="628E30FB" w14:textId="17C153E8" w:rsidR="005F72DB" w:rsidRPr="005C0B7F" w:rsidRDefault="005F72DB" w:rsidP="00FF06CF">
      <w:r>
        <w:t>The Hybrid method and microbial method both performed well, often with quite similar results.</w:t>
      </w:r>
    </w:p>
    <w:p w14:paraId="03F9F8C9" w14:textId="594F642D" w:rsidR="00FF06CF" w:rsidRDefault="00FF06CF" w:rsidP="00FF06CF">
      <w:r>
        <w:t>I repeat the tests with a maximum weight value of 200, from this I was able to determine that the results are similar regardless of the change in maximum weight.</w:t>
      </w:r>
    </w:p>
    <w:p w14:paraId="27C9E434" w14:textId="77777777" w:rsidR="00FF06CF" w:rsidRDefault="00FF06CF" w:rsidP="00FF06CF">
      <w:pPr>
        <w:pStyle w:val="Heading3"/>
      </w:pPr>
      <w:bookmarkStart w:id="13" w:name="_Toc4354832"/>
      <w:r>
        <w:lastRenderedPageBreak/>
        <w:t>Small problem set</w:t>
      </w:r>
      <w:bookmarkEnd w:id="13"/>
    </w:p>
    <w:p w14:paraId="074466AD" w14:textId="14F6B37E" w:rsidR="00FF06CF" w:rsidRDefault="00C7080A" w:rsidP="00FF06CF">
      <w:r>
        <w:rPr>
          <w:noProof/>
        </w:rPr>
        <mc:AlternateContent>
          <mc:Choice Requires="wps">
            <w:drawing>
              <wp:anchor distT="0" distB="0" distL="114300" distR="114300" simplePos="0" relativeHeight="251694080" behindDoc="0" locked="0" layoutInCell="1" allowOverlap="1" wp14:anchorId="4B148343" wp14:editId="4154372B">
                <wp:simplePos x="0" y="0"/>
                <wp:positionH relativeFrom="column">
                  <wp:posOffset>1049867</wp:posOffset>
                </wp:positionH>
                <wp:positionV relativeFrom="paragraph">
                  <wp:posOffset>2501900</wp:posOffset>
                </wp:positionV>
                <wp:extent cx="28854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286DCA04" w14:textId="7B43430A" w:rsidR="00C7080A" w:rsidRDefault="00C7080A" w:rsidP="00C7080A">
                            <w:pPr>
                              <w:pStyle w:val="Caption"/>
                              <w:jc w:val="center"/>
                            </w:pPr>
                            <w:r>
                              <w:t xml:space="preserve">Figure </w:t>
                            </w:r>
                            <w:r w:rsidR="00D71C4A">
                              <w:rPr>
                                <w:noProof/>
                              </w:rPr>
                              <w:fldChar w:fldCharType="begin"/>
                            </w:r>
                            <w:r w:rsidR="00D71C4A">
                              <w:rPr>
                                <w:noProof/>
                              </w:rPr>
                              <w:instrText xml:space="preserve"> SEQ Figure \* ARABIC </w:instrText>
                            </w:r>
                            <w:r w:rsidR="00D71C4A">
                              <w:rPr>
                                <w:noProof/>
                              </w:rPr>
                              <w:fldChar w:fldCharType="separate"/>
                            </w:r>
                            <w:r>
                              <w:rPr>
                                <w:noProof/>
                              </w:rPr>
                              <w:t>6</w:t>
                            </w:r>
                            <w:r w:rsidR="00D71C4A">
                              <w:rPr>
                                <w:noProof/>
                              </w:rPr>
                              <w:fldChar w:fldCharType="end"/>
                            </w:r>
                          </w:p>
                          <w:p w14:paraId="5E6FD26A" w14:textId="4086E4C6" w:rsidR="00C7080A" w:rsidRPr="00C7080A" w:rsidRDefault="00C7080A" w:rsidP="00C7080A">
                            <w:pPr>
                              <w:jc w:val="center"/>
                            </w:pPr>
                            <w:r>
                              <w:t>Comparison using small problem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48343" id="Text Box 10" o:spid="_x0000_s1031" type="#_x0000_t202" style="position:absolute;left:0;text-align:left;margin-left:82.65pt;margin-top:197pt;width:227.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Tj3LQIAAGYEAAAOAAAAZHJzL2Uyb0RvYy54bWysVMFu2zAMvQ/YPwi6L06ztiiCOkXWIsOA&#10;oC2QDD0rslwbkEVNUmJnX78n2U66bqdhF5kin55EPtK3d12j2UE5X5PJ+cVkypkykoravOb8+3b1&#10;6YYzH4QphCajcn5Unt8tPn64be1czagiXSjHQGL8vLU5r0Kw8yzzslKN8BOyyiBYkmtEwNa9ZoUT&#10;Ldgbnc2m0+usJVdYR1J5D+9DH+SLxF+WSoansvQqMJ1zvC2k1aV1F9dscSvmr07YqpbDM8Q/vKIR&#10;tcGlJ6oHEQTbu/oPqqaWjjyVYSKpyagsa6lSDsjmYvoum00lrEq5oDjensrk/x+tfDw8O1YX0A7l&#10;MaKBRlvVBfaFOgYX6tNaPwdsYwEMHfzAjn4PZ0y7K10Tv0iIIQ6q46m6kU3CObu5ubq8REgidv35&#10;KnJk56PW+fBVUcOikXMH6VJFxWHtQw8dIfEmT7ouVrXWcRMD99qxg4DMbVUHNZD/htImYg3FUz1h&#10;9GQxvz6PaIVu16V6pPdFz46KI1J31DePt3JV47618OFZOHQLUsIEhCcspaY25zRYnFXkfv7NH/EQ&#10;EVHOWnRfzv2PvXCKM/3NQF5QhtFwo7EbDbNv7gmZXmC2rEwmDrigR7N01LxgMJbxFoSEkbgr52E0&#10;70M/AxgsqZbLBEJDWhHWZmNlpB7ruu1ehLODKgFiPtLYl2L+Tpwem+Sxy31ApZNy5yoO5UYzJ+2H&#10;wYvT8nafUOffw+IXAAAA//8DAFBLAwQUAAYACAAAACEAaTEGy+EAAAALAQAADwAAAGRycy9kb3du&#10;cmV2LnhtbEyPwU7DMBBE70j8g7VIXBB1QkKgIU5VVXCAS0XohZsbb+NAbEe204a/Z+ECx5l9mp2p&#10;VrMZ2BF96J0VkC4SYGhbp3rbCdi9PV3fAwtRWiUHZ1HAFwZY1ednlSyVO9lXPDaxYxRiQykF6BjH&#10;kvPQajQyLNyIlm4H542MJH3HlZcnCjcDv0mSghvZW/qg5Ygbje1nMxkB2/x9q6+mw+PLOs/8827a&#10;FB9dI8Tlxbx+ABZxjn8w/NSn6lBTp72brApsIF3cZoQKyJY5jSKiSJd3wPa/Tgq8rvj/DfU3AAAA&#10;//8DAFBLAQItABQABgAIAAAAIQC2gziS/gAAAOEBAAATAAAAAAAAAAAAAAAAAAAAAABbQ29udGVu&#10;dF9UeXBlc10ueG1sUEsBAi0AFAAGAAgAAAAhADj9If/WAAAAlAEAAAsAAAAAAAAAAAAAAAAALwEA&#10;AF9yZWxzLy5yZWxzUEsBAi0AFAAGAAgAAAAhACrdOPctAgAAZgQAAA4AAAAAAAAAAAAAAAAALgIA&#10;AGRycy9lMm9Eb2MueG1sUEsBAi0AFAAGAAgAAAAhAGkxBsvhAAAACwEAAA8AAAAAAAAAAAAAAAAA&#10;hwQAAGRycy9kb3ducmV2LnhtbFBLBQYAAAAABAAEAPMAAACVBQAAAAA=&#10;" stroked="f">
                <v:textbox style="mso-fit-shape-to-text:t" inset="0,0,0,0">
                  <w:txbxContent>
                    <w:p w14:paraId="286DCA04" w14:textId="7B43430A" w:rsidR="00C7080A" w:rsidRDefault="00C7080A" w:rsidP="00C7080A">
                      <w:pPr>
                        <w:pStyle w:val="Caption"/>
                        <w:jc w:val="center"/>
                      </w:pPr>
                      <w:r>
                        <w:t xml:space="preserve">Figure </w:t>
                      </w:r>
                      <w:r w:rsidR="00D71C4A">
                        <w:rPr>
                          <w:noProof/>
                        </w:rPr>
                        <w:fldChar w:fldCharType="begin"/>
                      </w:r>
                      <w:r w:rsidR="00D71C4A">
                        <w:rPr>
                          <w:noProof/>
                        </w:rPr>
                        <w:instrText xml:space="preserve"> SEQ Figure \* ARABIC </w:instrText>
                      </w:r>
                      <w:r w:rsidR="00D71C4A">
                        <w:rPr>
                          <w:noProof/>
                        </w:rPr>
                        <w:fldChar w:fldCharType="separate"/>
                      </w:r>
                      <w:r>
                        <w:rPr>
                          <w:noProof/>
                        </w:rPr>
                        <w:t>6</w:t>
                      </w:r>
                      <w:r w:rsidR="00D71C4A">
                        <w:rPr>
                          <w:noProof/>
                        </w:rPr>
                        <w:fldChar w:fldCharType="end"/>
                      </w:r>
                    </w:p>
                    <w:p w14:paraId="5E6FD26A" w14:textId="4086E4C6" w:rsidR="00C7080A" w:rsidRPr="00C7080A" w:rsidRDefault="00C7080A" w:rsidP="00C7080A">
                      <w:pPr>
                        <w:jc w:val="center"/>
                      </w:pPr>
                      <w:r>
                        <w:t>Comparison using small problem set</w:t>
                      </w:r>
                    </w:p>
                  </w:txbxContent>
                </v:textbox>
                <w10:wrap type="topAndBottom"/>
              </v:shape>
            </w:pict>
          </mc:Fallback>
        </mc:AlternateContent>
      </w:r>
      <w:r>
        <w:rPr>
          <w:noProof/>
        </w:rPr>
        <w:drawing>
          <wp:anchor distT="0" distB="0" distL="114300" distR="114300" simplePos="0" relativeHeight="251680768" behindDoc="0" locked="0" layoutInCell="1" allowOverlap="1" wp14:anchorId="5D07885F" wp14:editId="29DE14D8">
            <wp:simplePos x="0" y="0"/>
            <wp:positionH relativeFrom="margin">
              <wp:posOffset>1134533</wp:posOffset>
            </wp:positionH>
            <wp:positionV relativeFrom="paragraph">
              <wp:posOffset>323003</wp:posOffset>
            </wp:positionV>
            <wp:extent cx="2885440" cy="2164080"/>
            <wp:effectExtent l="0" t="0" r="0" b="762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440"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23AEC5" w14:textId="58F05E83" w:rsidR="00FF06CF" w:rsidRDefault="00C7080A" w:rsidP="00FF06CF">
      <w:r>
        <w:t xml:space="preserve">In figure 6 </w:t>
      </w:r>
      <w:r w:rsidR="00FF06CF">
        <w:t>are the results of my comparisons on the smaller problem set.</w:t>
      </w:r>
    </w:p>
    <w:p w14:paraId="01F4B70D" w14:textId="77777777" w:rsidR="004F1E92" w:rsidRPr="005F72DB" w:rsidRDefault="005F72DB" w:rsidP="00FF06CF">
      <w:r>
        <w:t>The smaller problem set had an optimal solution of 112, for these comparisons the best performing algorithm was the first to have a member of the population to reach this maximum. For this smaller problem set, the RMHC and the hybrid consistently outperformed the microbial.</w:t>
      </w:r>
    </w:p>
    <w:p w14:paraId="241F2E63" w14:textId="378EBF53" w:rsidR="00FF06CF" w:rsidRDefault="00FF06CF" w:rsidP="00FF06CF">
      <w:pPr>
        <w:pStyle w:val="Heading3"/>
      </w:pPr>
      <w:bookmarkStart w:id="14" w:name="_Toc4354833"/>
      <w:r>
        <w:t>Conclusion</w:t>
      </w:r>
      <w:bookmarkEnd w:id="14"/>
    </w:p>
    <w:p w14:paraId="5B435C70" w14:textId="77777777" w:rsidR="005F72DB" w:rsidRDefault="005F72DB" w:rsidP="00335D42">
      <w:r>
        <w:t xml:space="preserve">The microbial was much better than the RMHCs when a large problem set was used, this is likely to do with the ruggedness of the solution space, the microbials were able to explore </w:t>
      </w:r>
      <w:r w:rsidR="009961EC">
        <w:t>many</w:t>
      </w:r>
      <w:r>
        <w:t xml:space="preserve"> peaks due to the nature of their crossovers and mutations.</w:t>
      </w:r>
    </w:p>
    <w:p w14:paraId="423E28AD" w14:textId="5830EE6F" w:rsidR="005F72DB" w:rsidRDefault="005F72DB" w:rsidP="00335D42">
      <w:r>
        <w:t>The RMHCs performed best in the smaller problem set, this is likely due to their innate ability to their gradient climbing nature.</w:t>
      </w:r>
    </w:p>
    <w:p w14:paraId="6837FE4D" w14:textId="63E8F877" w:rsidR="0066444C" w:rsidRDefault="0066444C" w:rsidP="00335D42">
      <w:r>
        <w:t>The microbial in nearly all examples was the fastest algorithm to reach a positive weight in a large solution space. The hybrid performed best when convergence was limited at the end. Taking advantage of the microbials ability to quickly find good solutions, then utilising traits from the RMHC to explore these peaks. I believe with further investigation; a heuristic can be determined that to control the transition from microbe to RMHC.</w:t>
      </w:r>
    </w:p>
    <w:p w14:paraId="58173EB5" w14:textId="6E48851E" w:rsidR="0066444C" w:rsidRDefault="0066444C" w:rsidP="00335D42">
      <w:r>
        <w:t>The hybrid was shown to be a much more robust solution than either the RMHC or the microbial, due to its ability to perform well in the 2 vastly different problem spaces. Whereas the other algorithms each performed better in 1.</w:t>
      </w:r>
    </w:p>
    <w:p w14:paraId="65AB5594" w14:textId="7B5C691C" w:rsidR="00975DEF" w:rsidRDefault="00975DEF" w:rsidP="00975DEF">
      <w:r>
        <w:t xml:space="preserve">It appears that the success of each algorithm does vary based upon the problem set used, however during all my tests, the hybrid was the most overall consistently performing algorithm over all problem sets. These findings are supported by other investigations done on GA modified hill climbers </w:t>
      </w:r>
      <w:sdt>
        <w:sdtPr>
          <w:id w:val="-1732299545"/>
          <w:citation/>
        </w:sdtPr>
        <w:sdtEndPr/>
        <w:sdtContent>
          <w:r>
            <w:fldChar w:fldCharType="begin"/>
          </w:r>
          <w:r>
            <w:instrText xml:space="preserve"> CITATION Har961 \l 2057 </w:instrText>
          </w:r>
          <w:r>
            <w:fldChar w:fldCharType="separate"/>
          </w:r>
          <w:r w:rsidR="00D71C4A" w:rsidRPr="00D71C4A">
            <w:rPr>
              <w:noProof/>
            </w:rPr>
            <w:t>(Harvey, 1996)</w:t>
          </w:r>
          <w:r>
            <w:fldChar w:fldCharType="end"/>
          </w:r>
        </w:sdtContent>
      </w:sdt>
      <w:r>
        <w:t xml:space="preserve">. These tests show that there is the potential for GA modified hill climbers to outperform both hill climbers and pure genetic algorithms. My results showed that the hybrid was </w:t>
      </w:r>
      <w:proofErr w:type="gramStart"/>
      <w:r>
        <w:t>a</w:t>
      </w:r>
      <w:proofErr w:type="gramEnd"/>
      <w:r>
        <w:t xml:space="preserve"> overall a more robust algorithm capable of handling </w:t>
      </w:r>
      <w:r w:rsidR="001B13B1">
        <w:t>different scale problems well, however further tests are needed prove this.</w:t>
      </w:r>
    </w:p>
    <w:p w14:paraId="78FEFBB5" w14:textId="77777777" w:rsidR="00975DEF" w:rsidRPr="005F72DB" w:rsidRDefault="00975DEF" w:rsidP="00335D42"/>
    <w:p w14:paraId="690B5300" w14:textId="77777777" w:rsidR="00C3397D" w:rsidRDefault="00C3397D"/>
    <w:p w14:paraId="727C17C4" w14:textId="77777777" w:rsidR="00C3397D" w:rsidRDefault="00C3397D"/>
    <w:bookmarkStart w:id="15" w:name="_Toc4354834" w:displacedByCustomXml="next"/>
    <w:sdt>
      <w:sdtPr>
        <w:rPr>
          <w:rFonts w:asciiTheme="minorHAnsi" w:eastAsiaTheme="minorEastAsia" w:hAnsiTheme="minorHAnsi" w:cstheme="minorBidi"/>
          <w:b w:val="0"/>
          <w:bCs w:val="0"/>
          <w:caps w:val="0"/>
          <w:spacing w:val="0"/>
          <w:sz w:val="22"/>
          <w:szCs w:val="22"/>
        </w:rPr>
        <w:id w:val="-1487241294"/>
        <w:docPartObj>
          <w:docPartGallery w:val="Bibliographies"/>
          <w:docPartUnique/>
        </w:docPartObj>
      </w:sdtPr>
      <w:sdtEndPr/>
      <w:sdtContent>
        <w:p w14:paraId="1DA8A235" w14:textId="77777777" w:rsidR="005170DD" w:rsidRDefault="005170DD">
          <w:pPr>
            <w:pStyle w:val="Heading1"/>
          </w:pPr>
          <w:r>
            <w:t>Bibliography</w:t>
          </w:r>
          <w:bookmarkEnd w:id="15"/>
        </w:p>
        <w:sdt>
          <w:sdtPr>
            <w:id w:val="111145805"/>
            <w:bibliography/>
          </w:sdtPr>
          <w:sdtEndPr/>
          <w:sdtContent>
            <w:p w14:paraId="6C1353C7" w14:textId="77777777" w:rsidR="00D71C4A" w:rsidRDefault="005170DD" w:rsidP="00D71C4A">
              <w:pPr>
                <w:pStyle w:val="Bibliography"/>
                <w:rPr>
                  <w:noProof/>
                  <w:sz w:val="24"/>
                  <w:szCs w:val="24"/>
                </w:rPr>
              </w:pPr>
              <w:r>
                <w:fldChar w:fldCharType="begin"/>
              </w:r>
              <w:r>
                <w:instrText xml:space="preserve"> BIBLIOGRAPHY </w:instrText>
              </w:r>
              <w:r>
                <w:fldChar w:fldCharType="separate"/>
              </w:r>
              <w:r w:rsidR="00D71C4A">
                <w:rPr>
                  <w:noProof/>
                </w:rPr>
                <w:t xml:space="preserve">De Jong, K. &amp; Sarma, J., 1995. </w:t>
              </w:r>
              <w:r w:rsidR="00D71C4A">
                <w:rPr>
                  <w:i/>
                  <w:iCs/>
                  <w:noProof/>
                </w:rPr>
                <w:t xml:space="preserve">On Decentralising Selection Algorithms. </w:t>
              </w:r>
              <w:r w:rsidR="00D71C4A">
                <w:rPr>
                  <w:noProof/>
                </w:rPr>
                <w:t>San Francisco CA, Morgan Kaufmann .</w:t>
              </w:r>
            </w:p>
            <w:p w14:paraId="3C81F2E7" w14:textId="77777777" w:rsidR="00D71C4A" w:rsidRDefault="00D71C4A" w:rsidP="00D71C4A">
              <w:pPr>
                <w:pStyle w:val="Bibliography"/>
                <w:rPr>
                  <w:noProof/>
                </w:rPr>
              </w:pPr>
              <w:r>
                <w:rPr>
                  <w:noProof/>
                </w:rPr>
                <w:t xml:space="preserve">Hart, W. &amp; Belew, R., 1996. </w:t>
              </w:r>
              <w:r>
                <w:rPr>
                  <w:i/>
                  <w:iCs/>
                  <w:noProof/>
                </w:rPr>
                <w:t xml:space="preserve">Adaptive Individuals in Evolving Populations: Models and Algorithms. </w:t>
              </w:r>
              <w:r>
                <w:rPr>
                  <w:noProof/>
                </w:rPr>
                <w:t>Boston: Westview Press.</w:t>
              </w:r>
            </w:p>
            <w:p w14:paraId="60505A43" w14:textId="77777777" w:rsidR="00D71C4A" w:rsidRDefault="00D71C4A" w:rsidP="00D71C4A">
              <w:pPr>
                <w:pStyle w:val="Bibliography"/>
                <w:rPr>
                  <w:noProof/>
                </w:rPr>
              </w:pPr>
              <w:r>
                <w:rPr>
                  <w:noProof/>
                </w:rPr>
                <w:t xml:space="preserve">Harvey, I., 1996. </w:t>
              </w:r>
              <w:r>
                <w:rPr>
                  <w:i/>
                  <w:iCs/>
                  <w:noProof/>
                </w:rPr>
                <w:t xml:space="preserve">The Microbial Genetic Algorithm, </w:t>
              </w:r>
              <w:r>
                <w:rPr>
                  <w:noProof/>
                </w:rPr>
                <w:t>Brighton: School of Cognitive and Computing Sciences.</w:t>
              </w:r>
            </w:p>
            <w:p w14:paraId="05A3AE16" w14:textId="77777777" w:rsidR="00D71C4A" w:rsidRDefault="00D71C4A" w:rsidP="00D71C4A">
              <w:pPr>
                <w:pStyle w:val="Bibliography"/>
                <w:rPr>
                  <w:noProof/>
                </w:rPr>
              </w:pPr>
              <w:r>
                <w:rPr>
                  <w:noProof/>
                </w:rPr>
                <w:t xml:space="preserve">Mitchell, M., 1998. </w:t>
              </w:r>
              <w:r>
                <w:rPr>
                  <w:i/>
                  <w:iCs/>
                  <w:noProof/>
                </w:rPr>
                <w:t xml:space="preserve">An Introduction to Genetic Algorithms. </w:t>
              </w:r>
              <w:r>
                <w:rPr>
                  <w:noProof/>
                </w:rPr>
                <w:t>reprint edition ed. Cambridge, Massachusetts: MIT Press.</w:t>
              </w:r>
            </w:p>
            <w:bookmarkStart w:id="16" w:name="_GoBack"/>
            <w:bookmarkEnd w:id="16"/>
            <w:p w14:paraId="7D1E7C81" w14:textId="77777777" w:rsidR="005170DD" w:rsidRDefault="005170DD" w:rsidP="00D71C4A">
              <w:r>
                <w:rPr>
                  <w:b/>
                  <w:bCs/>
                  <w:noProof/>
                </w:rPr>
                <w:fldChar w:fldCharType="end"/>
              </w:r>
            </w:p>
          </w:sdtContent>
        </w:sdt>
      </w:sdtContent>
    </w:sdt>
    <w:p w14:paraId="159B4A84" w14:textId="77777777" w:rsidR="00C3397D" w:rsidRDefault="00C3397D"/>
    <w:sectPr w:rsidR="00C3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296"/>
    <w:multiLevelType w:val="hybridMultilevel"/>
    <w:tmpl w:val="C4022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41"/>
    <w:rsid w:val="00096029"/>
    <w:rsid w:val="00097ED4"/>
    <w:rsid w:val="000A7400"/>
    <w:rsid w:val="001567CF"/>
    <w:rsid w:val="001A0369"/>
    <w:rsid w:val="001B13B1"/>
    <w:rsid w:val="001C2D25"/>
    <w:rsid w:val="001E1E43"/>
    <w:rsid w:val="001E6B31"/>
    <w:rsid w:val="001E7937"/>
    <w:rsid w:val="00202A41"/>
    <w:rsid w:val="00231E2C"/>
    <w:rsid w:val="00254F13"/>
    <w:rsid w:val="00257673"/>
    <w:rsid w:val="00293729"/>
    <w:rsid w:val="002B117F"/>
    <w:rsid w:val="002B11AE"/>
    <w:rsid w:val="002B4040"/>
    <w:rsid w:val="00335D42"/>
    <w:rsid w:val="0035514B"/>
    <w:rsid w:val="003A1554"/>
    <w:rsid w:val="003B46D4"/>
    <w:rsid w:val="003C664D"/>
    <w:rsid w:val="003D08C4"/>
    <w:rsid w:val="004370E8"/>
    <w:rsid w:val="00442ADF"/>
    <w:rsid w:val="00443C40"/>
    <w:rsid w:val="00445FA4"/>
    <w:rsid w:val="00452878"/>
    <w:rsid w:val="004F1E92"/>
    <w:rsid w:val="00511041"/>
    <w:rsid w:val="005170DD"/>
    <w:rsid w:val="00552A9C"/>
    <w:rsid w:val="00576259"/>
    <w:rsid w:val="005B6CE0"/>
    <w:rsid w:val="005C0B7F"/>
    <w:rsid w:val="005C195A"/>
    <w:rsid w:val="005E6119"/>
    <w:rsid w:val="005F72DB"/>
    <w:rsid w:val="00600B69"/>
    <w:rsid w:val="006129D5"/>
    <w:rsid w:val="00644390"/>
    <w:rsid w:val="006532FD"/>
    <w:rsid w:val="00653CC2"/>
    <w:rsid w:val="00662CCE"/>
    <w:rsid w:val="0066444C"/>
    <w:rsid w:val="00697AB6"/>
    <w:rsid w:val="006F085B"/>
    <w:rsid w:val="007137FE"/>
    <w:rsid w:val="007E0564"/>
    <w:rsid w:val="007F439A"/>
    <w:rsid w:val="008051D5"/>
    <w:rsid w:val="00812EBD"/>
    <w:rsid w:val="008322A0"/>
    <w:rsid w:val="008443C9"/>
    <w:rsid w:val="008731B5"/>
    <w:rsid w:val="00873CB0"/>
    <w:rsid w:val="008802EC"/>
    <w:rsid w:val="00896163"/>
    <w:rsid w:val="00901769"/>
    <w:rsid w:val="00913B2F"/>
    <w:rsid w:val="009420CF"/>
    <w:rsid w:val="00954B59"/>
    <w:rsid w:val="00973681"/>
    <w:rsid w:val="00975DEF"/>
    <w:rsid w:val="009961EC"/>
    <w:rsid w:val="00997C35"/>
    <w:rsid w:val="009A7FB1"/>
    <w:rsid w:val="009D0382"/>
    <w:rsid w:val="009F2C6F"/>
    <w:rsid w:val="009F7C96"/>
    <w:rsid w:val="00A2029D"/>
    <w:rsid w:val="00A329DF"/>
    <w:rsid w:val="00A42532"/>
    <w:rsid w:val="00A60FEE"/>
    <w:rsid w:val="00A912F4"/>
    <w:rsid w:val="00AA20E9"/>
    <w:rsid w:val="00AC2E2B"/>
    <w:rsid w:val="00AC6EB6"/>
    <w:rsid w:val="00AF1F96"/>
    <w:rsid w:val="00B02043"/>
    <w:rsid w:val="00B128C8"/>
    <w:rsid w:val="00B56D6D"/>
    <w:rsid w:val="00B70348"/>
    <w:rsid w:val="00BB4E01"/>
    <w:rsid w:val="00BB5136"/>
    <w:rsid w:val="00BB72F9"/>
    <w:rsid w:val="00C035DA"/>
    <w:rsid w:val="00C11281"/>
    <w:rsid w:val="00C3397D"/>
    <w:rsid w:val="00C566C4"/>
    <w:rsid w:val="00C6552F"/>
    <w:rsid w:val="00C7080A"/>
    <w:rsid w:val="00C70D5B"/>
    <w:rsid w:val="00CB40A9"/>
    <w:rsid w:val="00CD05D8"/>
    <w:rsid w:val="00CF72EC"/>
    <w:rsid w:val="00D55B69"/>
    <w:rsid w:val="00D71C4A"/>
    <w:rsid w:val="00D7335E"/>
    <w:rsid w:val="00DD6DF0"/>
    <w:rsid w:val="00DD6E65"/>
    <w:rsid w:val="00DE616B"/>
    <w:rsid w:val="00E15189"/>
    <w:rsid w:val="00E534B8"/>
    <w:rsid w:val="00E61E68"/>
    <w:rsid w:val="00EA1D59"/>
    <w:rsid w:val="00EB4EF4"/>
    <w:rsid w:val="00ED569B"/>
    <w:rsid w:val="00EE3F19"/>
    <w:rsid w:val="00F3142A"/>
    <w:rsid w:val="00F447C7"/>
    <w:rsid w:val="00F56EC6"/>
    <w:rsid w:val="00FB7E02"/>
    <w:rsid w:val="00FF0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9E99"/>
  <w15:chartTrackingRefBased/>
  <w15:docId w15:val="{331D3F5B-C1D8-4285-8A78-DB9072E5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CCE"/>
  </w:style>
  <w:style w:type="paragraph" w:styleId="Heading1">
    <w:name w:val="heading 1"/>
    <w:basedOn w:val="Normal"/>
    <w:next w:val="Normal"/>
    <w:link w:val="Heading1Char"/>
    <w:uiPriority w:val="9"/>
    <w:qFormat/>
    <w:rsid w:val="00662CC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62CC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62CC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62CC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62CC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62CC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62CC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62CC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62CC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CCE"/>
    <w:rPr>
      <w:rFonts w:asciiTheme="majorHAnsi" w:eastAsiaTheme="majorEastAsia" w:hAnsiTheme="majorHAnsi" w:cstheme="majorBidi"/>
      <w:b/>
      <w:bCs/>
      <w:caps/>
      <w:spacing w:val="4"/>
      <w:sz w:val="28"/>
      <w:szCs w:val="28"/>
    </w:rPr>
  </w:style>
  <w:style w:type="paragraph" w:styleId="Bibliography">
    <w:name w:val="Bibliography"/>
    <w:basedOn w:val="Normal"/>
    <w:next w:val="Normal"/>
    <w:uiPriority w:val="37"/>
    <w:unhideWhenUsed/>
    <w:rsid w:val="005170DD"/>
  </w:style>
  <w:style w:type="paragraph" w:styleId="ListParagraph">
    <w:name w:val="List Paragraph"/>
    <w:basedOn w:val="Normal"/>
    <w:uiPriority w:val="34"/>
    <w:qFormat/>
    <w:rsid w:val="005170DD"/>
    <w:pPr>
      <w:ind w:left="720"/>
      <w:contextualSpacing/>
    </w:pPr>
  </w:style>
  <w:style w:type="character" w:customStyle="1" w:styleId="Heading2Char">
    <w:name w:val="Heading 2 Char"/>
    <w:basedOn w:val="DefaultParagraphFont"/>
    <w:link w:val="Heading2"/>
    <w:uiPriority w:val="9"/>
    <w:rsid w:val="00662CC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62CC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62CC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62CC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62CC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62CCE"/>
    <w:rPr>
      <w:i/>
      <w:iCs/>
    </w:rPr>
  </w:style>
  <w:style w:type="character" w:customStyle="1" w:styleId="Heading8Char">
    <w:name w:val="Heading 8 Char"/>
    <w:basedOn w:val="DefaultParagraphFont"/>
    <w:link w:val="Heading8"/>
    <w:uiPriority w:val="9"/>
    <w:semiHidden/>
    <w:rsid w:val="00662CCE"/>
    <w:rPr>
      <w:b/>
      <w:bCs/>
    </w:rPr>
  </w:style>
  <w:style w:type="character" w:customStyle="1" w:styleId="Heading9Char">
    <w:name w:val="Heading 9 Char"/>
    <w:basedOn w:val="DefaultParagraphFont"/>
    <w:link w:val="Heading9"/>
    <w:uiPriority w:val="9"/>
    <w:semiHidden/>
    <w:rsid w:val="00662CCE"/>
    <w:rPr>
      <w:i/>
      <w:iCs/>
    </w:rPr>
  </w:style>
  <w:style w:type="paragraph" w:styleId="Caption">
    <w:name w:val="caption"/>
    <w:basedOn w:val="Normal"/>
    <w:next w:val="Normal"/>
    <w:uiPriority w:val="35"/>
    <w:unhideWhenUsed/>
    <w:qFormat/>
    <w:rsid w:val="00662CCE"/>
    <w:rPr>
      <w:b/>
      <w:bCs/>
      <w:sz w:val="18"/>
      <w:szCs w:val="18"/>
    </w:rPr>
  </w:style>
  <w:style w:type="paragraph" w:styleId="Title">
    <w:name w:val="Title"/>
    <w:basedOn w:val="Normal"/>
    <w:next w:val="Normal"/>
    <w:link w:val="TitleChar"/>
    <w:uiPriority w:val="10"/>
    <w:qFormat/>
    <w:rsid w:val="00662CC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62CC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62CC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2CCE"/>
    <w:rPr>
      <w:rFonts w:asciiTheme="majorHAnsi" w:eastAsiaTheme="majorEastAsia" w:hAnsiTheme="majorHAnsi" w:cstheme="majorBidi"/>
      <w:sz w:val="24"/>
      <w:szCs w:val="24"/>
    </w:rPr>
  </w:style>
  <w:style w:type="character" w:styleId="Strong">
    <w:name w:val="Strong"/>
    <w:basedOn w:val="DefaultParagraphFont"/>
    <w:uiPriority w:val="22"/>
    <w:qFormat/>
    <w:rsid w:val="00662CCE"/>
    <w:rPr>
      <w:b/>
      <w:bCs/>
      <w:color w:val="auto"/>
    </w:rPr>
  </w:style>
  <w:style w:type="character" w:styleId="Emphasis">
    <w:name w:val="Emphasis"/>
    <w:basedOn w:val="DefaultParagraphFont"/>
    <w:uiPriority w:val="20"/>
    <w:qFormat/>
    <w:rsid w:val="00662CCE"/>
    <w:rPr>
      <w:i/>
      <w:iCs/>
      <w:color w:val="auto"/>
    </w:rPr>
  </w:style>
  <w:style w:type="paragraph" w:styleId="NoSpacing">
    <w:name w:val="No Spacing"/>
    <w:uiPriority w:val="1"/>
    <w:qFormat/>
    <w:rsid w:val="00662CCE"/>
    <w:pPr>
      <w:spacing w:after="0" w:line="240" w:lineRule="auto"/>
    </w:pPr>
  </w:style>
  <w:style w:type="paragraph" w:styleId="Quote">
    <w:name w:val="Quote"/>
    <w:basedOn w:val="Normal"/>
    <w:next w:val="Normal"/>
    <w:link w:val="QuoteChar"/>
    <w:uiPriority w:val="29"/>
    <w:qFormat/>
    <w:rsid w:val="00662CC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62CC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62CC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62CC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62CCE"/>
    <w:rPr>
      <w:i/>
      <w:iCs/>
      <w:color w:val="auto"/>
    </w:rPr>
  </w:style>
  <w:style w:type="character" w:styleId="IntenseEmphasis">
    <w:name w:val="Intense Emphasis"/>
    <w:basedOn w:val="DefaultParagraphFont"/>
    <w:uiPriority w:val="21"/>
    <w:qFormat/>
    <w:rsid w:val="00662CCE"/>
    <w:rPr>
      <w:b/>
      <w:bCs/>
      <w:i/>
      <w:iCs/>
      <w:color w:val="auto"/>
    </w:rPr>
  </w:style>
  <w:style w:type="character" w:styleId="SubtleReference">
    <w:name w:val="Subtle Reference"/>
    <w:basedOn w:val="DefaultParagraphFont"/>
    <w:uiPriority w:val="31"/>
    <w:qFormat/>
    <w:rsid w:val="00662CCE"/>
    <w:rPr>
      <w:smallCaps/>
      <w:color w:val="auto"/>
      <w:u w:val="single" w:color="7F7F7F" w:themeColor="text1" w:themeTint="80"/>
    </w:rPr>
  </w:style>
  <w:style w:type="character" w:styleId="IntenseReference">
    <w:name w:val="Intense Reference"/>
    <w:basedOn w:val="DefaultParagraphFont"/>
    <w:uiPriority w:val="32"/>
    <w:qFormat/>
    <w:rsid w:val="00662CCE"/>
    <w:rPr>
      <w:b/>
      <w:bCs/>
      <w:smallCaps/>
      <w:color w:val="auto"/>
      <w:u w:val="single"/>
    </w:rPr>
  </w:style>
  <w:style w:type="character" w:styleId="BookTitle">
    <w:name w:val="Book Title"/>
    <w:basedOn w:val="DefaultParagraphFont"/>
    <w:uiPriority w:val="33"/>
    <w:qFormat/>
    <w:rsid w:val="00662CCE"/>
    <w:rPr>
      <w:b/>
      <w:bCs/>
      <w:smallCaps/>
      <w:color w:val="auto"/>
    </w:rPr>
  </w:style>
  <w:style w:type="paragraph" w:styleId="TOCHeading">
    <w:name w:val="TOC Heading"/>
    <w:basedOn w:val="Heading1"/>
    <w:next w:val="Normal"/>
    <w:uiPriority w:val="39"/>
    <w:unhideWhenUsed/>
    <w:qFormat/>
    <w:rsid w:val="00662CCE"/>
    <w:pPr>
      <w:outlineLvl w:val="9"/>
    </w:pPr>
  </w:style>
  <w:style w:type="character" w:styleId="PlaceholderText">
    <w:name w:val="Placeholder Text"/>
    <w:basedOn w:val="DefaultParagraphFont"/>
    <w:uiPriority w:val="99"/>
    <w:semiHidden/>
    <w:rsid w:val="009D0382"/>
    <w:rPr>
      <w:color w:val="808080"/>
    </w:rPr>
  </w:style>
  <w:style w:type="paragraph" w:styleId="TOC1">
    <w:name w:val="toc 1"/>
    <w:basedOn w:val="Normal"/>
    <w:next w:val="Normal"/>
    <w:autoRedefine/>
    <w:uiPriority w:val="39"/>
    <w:unhideWhenUsed/>
    <w:rsid w:val="00D55B69"/>
    <w:pPr>
      <w:spacing w:after="100"/>
    </w:pPr>
  </w:style>
  <w:style w:type="paragraph" w:styleId="TOC3">
    <w:name w:val="toc 3"/>
    <w:basedOn w:val="Normal"/>
    <w:next w:val="Normal"/>
    <w:autoRedefine/>
    <w:uiPriority w:val="39"/>
    <w:unhideWhenUsed/>
    <w:rsid w:val="00D55B69"/>
    <w:pPr>
      <w:spacing w:after="100"/>
      <w:ind w:left="440"/>
    </w:pPr>
  </w:style>
  <w:style w:type="paragraph" w:styleId="TOC2">
    <w:name w:val="toc 2"/>
    <w:basedOn w:val="Normal"/>
    <w:next w:val="Normal"/>
    <w:autoRedefine/>
    <w:uiPriority w:val="39"/>
    <w:unhideWhenUsed/>
    <w:rsid w:val="00D55B69"/>
    <w:pPr>
      <w:spacing w:after="100"/>
      <w:ind w:left="220"/>
    </w:pPr>
  </w:style>
  <w:style w:type="character" w:styleId="Hyperlink">
    <w:name w:val="Hyperlink"/>
    <w:basedOn w:val="DefaultParagraphFont"/>
    <w:uiPriority w:val="99"/>
    <w:unhideWhenUsed/>
    <w:rsid w:val="00D55B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623">
      <w:bodyDiv w:val="1"/>
      <w:marLeft w:val="0"/>
      <w:marRight w:val="0"/>
      <w:marTop w:val="0"/>
      <w:marBottom w:val="0"/>
      <w:divBdr>
        <w:top w:val="none" w:sz="0" w:space="0" w:color="auto"/>
        <w:left w:val="none" w:sz="0" w:space="0" w:color="auto"/>
        <w:bottom w:val="none" w:sz="0" w:space="0" w:color="auto"/>
        <w:right w:val="none" w:sz="0" w:space="0" w:color="auto"/>
      </w:divBdr>
    </w:div>
    <w:div w:id="52823831">
      <w:bodyDiv w:val="1"/>
      <w:marLeft w:val="0"/>
      <w:marRight w:val="0"/>
      <w:marTop w:val="0"/>
      <w:marBottom w:val="0"/>
      <w:divBdr>
        <w:top w:val="none" w:sz="0" w:space="0" w:color="auto"/>
        <w:left w:val="none" w:sz="0" w:space="0" w:color="auto"/>
        <w:bottom w:val="none" w:sz="0" w:space="0" w:color="auto"/>
        <w:right w:val="none" w:sz="0" w:space="0" w:color="auto"/>
      </w:divBdr>
    </w:div>
    <w:div w:id="171073867">
      <w:bodyDiv w:val="1"/>
      <w:marLeft w:val="0"/>
      <w:marRight w:val="0"/>
      <w:marTop w:val="0"/>
      <w:marBottom w:val="0"/>
      <w:divBdr>
        <w:top w:val="none" w:sz="0" w:space="0" w:color="auto"/>
        <w:left w:val="none" w:sz="0" w:space="0" w:color="auto"/>
        <w:bottom w:val="none" w:sz="0" w:space="0" w:color="auto"/>
        <w:right w:val="none" w:sz="0" w:space="0" w:color="auto"/>
      </w:divBdr>
    </w:div>
    <w:div w:id="184098575">
      <w:bodyDiv w:val="1"/>
      <w:marLeft w:val="0"/>
      <w:marRight w:val="0"/>
      <w:marTop w:val="0"/>
      <w:marBottom w:val="0"/>
      <w:divBdr>
        <w:top w:val="none" w:sz="0" w:space="0" w:color="auto"/>
        <w:left w:val="none" w:sz="0" w:space="0" w:color="auto"/>
        <w:bottom w:val="none" w:sz="0" w:space="0" w:color="auto"/>
        <w:right w:val="none" w:sz="0" w:space="0" w:color="auto"/>
      </w:divBdr>
    </w:div>
    <w:div w:id="226041831">
      <w:bodyDiv w:val="1"/>
      <w:marLeft w:val="0"/>
      <w:marRight w:val="0"/>
      <w:marTop w:val="0"/>
      <w:marBottom w:val="0"/>
      <w:divBdr>
        <w:top w:val="none" w:sz="0" w:space="0" w:color="auto"/>
        <w:left w:val="none" w:sz="0" w:space="0" w:color="auto"/>
        <w:bottom w:val="none" w:sz="0" w:space="0" w:color="auto"/>
        <w:right w:val="none" w:sz="0" w:space="0" w:color="auto"/>
      </w:divBdr>
    </w:div>
    <w:div w:id="309791300">
      <w:bodyDiv w:val="1"/>
      <w:marLeft w:val="0"/>
      <w:marRight w:val="0"/>
      <w:marTop w:val="0"/>
      <w:marBottom w:val="0"/>
      <w:divBdr>
        <w:top w:val="none" w:sz="0" w:space="0" w:color="auto"/>
        <w:left w:val="none" w:sz="0" w:space="0" w:color="auto"/>
        <w:bottom w:val="none" w:sz="0" w:space="0" w:color="auto"/>
        <w:right w:val="none" w:sz="0" w:space="0" w:color="auto"/>
      </w:divBdr>
    </w:div>
    <w:div w:id="313071316">
      <w:bodyDiv w:val="1"/>
      <w:marLeft w:val="0"/>
      <w:marRight w:val="0"/>
      <w:marTop w:val="0"/>
      <w:marBottom w:val="0"/>
      <w:divBdr>
        <w:top w:val="none" w:sz="0" w:space="0" w:color="auto"/>
        <w:left w:val="none" w:sz="0" w:space="0" w:color="auto"/>
        <w:bottom w:val="none" w:sz="0" w:space="0" w:color="auto"/>
        <w:right w:val="none" w:sz="0" w:space="0" w:color="auto"/>
      </w:divBdr>
    </w:div>
    <w:div w:id="430703199">
      <w:bodyDiv w:val="1"/>
      <w:marLeft w:val="0"/>
      <w:marRight w:val="0"/>
      <w:marTop w:val="0"/>
      <w:marBottom w:val="0"/>
      <w:divBdr>
        <w:top w:val="none" w:sz="0" w:space="0" w:color="auto"/>
        <w:left w:val="none" w:sz="0" w:space="0" w:color="auto"/>
        <w:bottom w:val="none" w:sz="0" w:space="0" w:color="auto"/>
        <w:right w:val="none" w:sz="0" w:space="0" w:color="auto"/>
      </w:divBdr>
    </w:div>
    <w:div w:id="470363775">
      <w:bodyDiv w:val="1"/>
      <w:marLeft w:val="0"/>
      <w:marRight w:val="0"/>
      <w:marTop w:val="0"/>
      <w:marBottom w:val="0"/>
      <w:divBdr>
        <w:top w:val="none" w:sz="0" w:space="0" w:color="auto"/>
        <w:left w:val="none" w:sz="0" w:space="0" w:color="auto"/>
        <w:bottom w:val="none" w:sz="0" w:space="0" w:color="auto"/>
        <w:right w:val="none" w:sz="0" w:space="0" w:color="auto"/>
      </w:divBdr>
    </w:div>
    <w:div w:id="493959777">
      <w:bodyDiv w:val="1"/>
      <w:marLeft w:val="0"/>
      <w:marRight w:val="0"/>
      <w:marTop w:val="0"/>
      <w:marBottom w:val="0"/>
      <w:divBdr>
        <w:top w:val="none" w:sz="0" w:space="0" w:color="auto"/>
        <w:left w:val="none" w:sz="0" w:space="0" w:color="auto"/>
        <w:bottom w:val="none" w:sz="0" w:space="0" w:color="auto"/>
        <w:right w:val="none" w:sz="0" w:space="0" w:color="auto"/>
      </w:divBdr>
    </w:div>
    <w:div w:id="501705053">
      <w:bodyDiv w:val="1"/>
      <w:marLeft w:val="0"/>
      <w:marRight w:val="0"/>
      <w:marTop w:val="0"/>
      <w:marBottom w:val="0"/>
      <w:divBdr>
        <w:top w:val="none" w:sz="0" w:space="0" w:color="auto"/>
        <w:left w:val="none" w:sz="0" w:space="0" w:color="auto"/>
        <w:bottom w:val="none" w:sz="0" w:space="0" w:color="auto"/>
        <w:right w:val="none" w:sz="0" w:space="0" w:color="auto"/>
      </w:divBdr>
    </w:div>
    <w:div w:id="540751353">
      <w:bodyDiv w:val="1"/>
      <w:marLeft w:val="0"/>
      <w:marRight w:val="0"/>
      <w:marTop w:val="0"/>
      <w:marBottom w:val="0"/>
      <w:divBdr>
        <w:top w:val="none" w:sz="0" w:space="0" w:color="auto"/>
        <w:left w:val="none" w:sz="0" w:space="0" w:color="auto"/>
        <w:bottom w:val="none" w:sz="0" w:space="0" w:color="auto"/>
        <w:right w:val="none" w:sz="0" w:space="0" w:color="auto"/>
      </w:divBdr>
    </w:div>
    <w:div w:id="566455956">
      <w:bodyDiv w:val="1"/>
      <w:marLeft w:val="0"/>
      <w:marRight w:val="0"/>
      <w:marTop w:val="0"/>
      <w:marBottom w:val="0"/>
      <w:divBdr>
        <w:top w:val="none" w:sz="0" w:space="0" w:color="auto"/>
        <w:left w:val="none" w:sz="0" w:space="0" w:color="auto"/>
        <w:bottom w:val="none" w:sz="0" w:space="0" w:color="auto"/>
        <w:right w:val="none" w:sz="0" w:space="0" w:color="auto"/>
      </w:divBdr>
    </w:div>
    <w:div w:id="595939622">
      <w:bodyDiv w:val="1"/>
      <w:marLeft w:val="0"/>
      <w:marRight w:val="0"/>
      <w:marTop w:val="0"/>
      <w:marBottom w:val="0"/>
      <w:divBdr>
        <w:top w:val="none" w:sz="0" w:space="0" w:color="auto"/>
        <w:left w:val="none" w:sz="0" w:space="0" w:color="auto"/>
        <w:bottom w:val="none" w:sz="0" w:space="0" w:color="auto"/>
        <w:right w:val="none" w:sz="0" w:space="0" w:color="auto"/>
      </w:divBdr>
    </w:div>
    <w:div w:id="609747745">
      <w:bodyDiv w:val="1"/>
      <w:marLeft w:val="0"/>
      <w:marRight w:val="0"/>
      <w:marTop w:val="0"/>
      <w:marBottom w:val="0"/>
      <w:divBdr>
        <w:top w:val="none" w:sz="0" w:space="0" w:color="auto"/>
        <w:left w:val="none" w:sz="0" w:space="0" w:color="auto"/>
        <w:bottom w:val="none" w:sz="0" w:space="0" w:color="auto"/>
        <w:right w:val="none" w:sz="0" w:space="0" w:color="auto"/>
      </w:divBdr>
    </w:div>
    <w:div w:id="667565271">
      <w:bodyDiv w:val="1"/>
      <w:marLeft w:val="0"/>
      <w:marRight w:val="0"/>
      <w:marTop w:val="0"/>
      <w:marBottom w:val="0"/>
      <w:divBdr>
        <w:top w:val="none" w:sz="0" w:space="0" w:color="auto"/>
        <w:left w:val="none" w:sz="0" w:space="0" w:color="auto"/>
        <w:bottom w:val="none" w:sz="0" w:space="0" w:color="auto"/>
        <w:right w:val="none" w:sz="0" w:space="0" w:color="auto"/>
      </w:divBdr>
    </w:div>
    <w:div w:id="675378451">
      <w:bodyDiv w:val="1"/>
      <w:marLeft w:val="0"/>
      <w:marRight w:val="0"/>
      <w:marTop w:val="0"/>
      <w:marBottom w:val="0"/>
      <w:divBdr>
        <w:top w:val="none" w:sz="0" w:space="0" w:color="auto"/>
        <w:left w:val="none" w:sz="0" w:space="0" w:color="auto"/>
        <w:bottom w:val="none" w:sz="0" w:space="0" w:color="auto"/>
        <w:right w:val="none" w:sz="0" w:space="0" w:color="auto"/>
      </w:divBdr>
    </w:div>
    <w:div w:id="696466475">
      <w:bodyDiv w:val="1"/>
      <w:marLeft w:val="0"/>
      <w:marRight w:val="0"/>
      <w:marTop w:val="0"/>
      <w:marBottom w:val="0"/>
      <w:divBdr>
        <w:top w:val="none" w:sz="0" w:space="0" w:color="auto"/>
        <w:left w:val="none" w:sz="0" w:space="0" w:color="auto"/>
        <w:bottom w:val="none" w:sz="0" w:space="0" w:color="auto"/>
        <w:right w:val="none" w:sz="0" w:space="0" w:color="auto"/>
      </w:divBdr>
    </w:div>
    <w:div w:id="703018017">
      <w:bodyDiv w:val="1"/>
      <w:marLeft w:val="0"/>
      <w:marRight w:val="0"/>
      <w:marTop w:val="0"/>
      <w:marBottom w:val="0"/>
      <w:divBdr>
        <w:top w:val="none" w:sz="0" w:space="0" w:color="auto"/>
        <w:left w:val="none" w:sz="0" w:space="0" w:color="auto"/>
        <w:bottom w:val="none" w:sz="0" w:space="0" w:color="auto"/>
        <w:right w:val="none" w:sz="0" w:space="0" w:color="auto"/>
      </w:divBdr>
    </w:div>
    <w:div w:id="853031803">
      <w:bodyDiv w:val="1"/>
      <w:marLeft w:val="0"/>
      <w:marRight w:val="0"/>
      <w:marTop w:val="0"/>
      <w:marBottom w:val="0"/>
      <w:divBdr>
        <w:top w:val="none" w:sz="0" w:space="0" w:color="auto"/>
        <w:left w:val="none" w:sz="0" w:space="0" w:color="auto"/>
        <w:bottom w:val="none" w:sz="0" w:space="0" w:color="auto"/>
        <w:right w:val="none" w:sz="0" w:space="0" w:color="auto"/>
      </w:divBdr>
    </w:div>
    <w:div w:id="885528556">
      <w:bodyDiv w:val="1"/>
      <w:marLeft w:val="0"/>
      <w:marRight w:val="0"/>
      <w:marTop w:val="0"/>
      <w:marBottom w:val="0"/>
      <w:divBdr>
        <w:top w:val="none" w:sz="0" w:space="0" w:color="auto"/>
        <w:left w:val="none" w:sz="0" w:space="0" w:color="auto"/>
        <w:bottom w:val="none" w:sz="0" w:space="0" w:color="auto"/>
        <w:right w:val="none" w:sz="0" w:space="0" w:color="auto"/>
      </w:divBdr>
    </w:div>
    <w:div w:id="946695275">
      <w:bodyDiv w:val="1"/>
      <w:marLeft w:val="0"/>
      <w:marRight w:val="0"/>
      <w:marTop w:val="0"/>
      <w:marBottom w:val="0"/>
      <w:divBdr>
        <w:top w:val="none" w:sz="0" w:space="0" w:color="auto"/>
        <w:left w:val="none" w:sz="0" w:space="0" w:color="auto"/>
        <w:bottom w:val="none" w:sz="0" w:space="0" w:color="auto"/>
        <w:right w:val="none" w:sz="0" w:space="0" w:color="auto"/>
      </w:divBdr>
    </w:div>
    <w:div w:id="1179544471">
      <w:bodyDiv w:val="1"/>
      <w:marLeft w:val="0"/>
      <w:marRight w:val="0"/>
      <w:marTop w:val="0"/>
      <w:marBottom w:val="0"/>
      <w:divBdr>
        <w:top w:val="none" w:sz="0" w:space="0" w:color="auto"/>
        <w:left w:val="none" w:sz="0" w:space="0" w:color="auto"/>
        <w:bottom w:val="none" w:sz="0" w:space="0" w:color="auto"/>
        <w:right w:val="none" w:sz="0" w:space="0" w:color="auto"/>
      </w:divBdr>
    </w:div>
    <w:div w:id="1216770618">
      <w:bodyDiv w:val="1"/>
      <w:marLeft w:val="0"/>
      <w:marRight w:val="0"/>
      <w:marTop w:val="0"/>
      <w:marBottom w:val="0"/>
      <w:divBdr>
        <w:top w:val="none" w:sz="0" w:space="0" w:color="auto"/>
        <w:left w:val="none" w:sz="0" w:space="0" w:color="auto"/>
        <w:bottom w:val="none" w:sz="0" w:space="0" w:color="auto"/>
        <w:right w:val="none" w:sz="0" w:space="0" w:color="auto"/>
      </w:divBdr>
    </w:div>
    <w:div w:id="1313372220">
      <w:bodyDiv w:val="1"/>
      <w:marLeft w:val="0"/>
      <w:marRight w:val="0"/>
      <w:marTop w:val="0"/>
      <w:marBottom w:val="0"/>
      <w:divBdr>
        <w:top w:val="none" w:sz="0" w:space="0" w:color="auto"/>
        <w:left w:val="none" w:sz="0" w:space="0" w:color="auto"/>
        <w:bottom w:val="none" w:sz="0" w:space="0" w:color="auto"/>
        <w:right w:val="none" w:sz="0" w:space="0" w:color="auto"/>
      </w:divBdr>
    </w:div>
    <w:div w:id="1340044067">
      <w:bodyDiv w:val="1"/>
      <w:marLeft w:val="0"/>
      <w:marRight w:val="0"/>
      <w:marTop w:val="0"/>
      <w:marBottom w:val="0"/>
      <w:divBdr>
        <w:top w:val="none" w:sz="0" w:space="0" w:color="auto"/>
        <w:left w:val="none" w:sz="0" w:space="0" w:color="auto"/>
        <w:bottom w:val="none" w:sz="0" w:space="0" w:color="auto"/>
        <w:right w:val="none" w:sz="0" w:space="0" w:color="auto"/>
      </w:divBdr>
    </w:div>
    <w:div w:id="1353143481">
      <w:bodyDiv w:val="1"/>
      <w:marLeft w:val="0"/>
      <w:marRight w:val="0"/>
      <w:marTop w:val="0"/>
      <w:marBottom w:val="0"/>
      <w:divBdr>
        <w:top w:val="none" w:sz="0" w:space="0" w:color="auto"/>
        <w:left w:val="none" w:sz="0" w:space="0" w:color="auto"/>
        <w:bottom w:val="none" w:sz="0" w:space="0" w:color="auto"/>
        <w:right w:val="none" w:sz="0" w:space="0" w:color="auto"/>
      </w:divBdr>
    </w:div>
    <w:div w:id="1514953144">
      <w:bodyDiv w:val="1"/>
      <w:marLeft w:val="0"/>
      <w:marRight w:val="0"/>
      <w:marTop w:val="0"/>
      <w:marBottom w:val="0"/>
      <w:divBdr>
        <w:top w:val="none" w:sz="0" w:space="0" w:color="auto"/>
        <w:left w:val="none" w:sz="0" w:space="0" w:color="auto"/>
        <w:bottom w:val="none" w:sz="0" w:space="0" w:color="auto"/>
        <w:right w:val="none" w:sz="0" w:space="0" w:color="auto"/>
      </w:divBdr>
      <w:divsChild>
        <w:div w:id="923419009">
          <w:marLeft w:val="0"/>
          <w:marRight w:val="-11603"/>
          <w:marTop w:val="0"/>
          <w:marBottom w:val="0"/>
          <w:divBdr>
            <w:top w:val="none" w:sz="0" w:space="0" w:color="auto"/>
            <w:left w:val="none" w:sz="0" w:space="0" w:color="auto"/>
            <w:bottom w:val="none" w:sz="0" w:space="0" w:color="auto"/>
            <w:right w:val="none" w:sz="0" w:space="0" w:color="auto"/>
          </w:divBdr>
        </w:div>
        <w:div w:id="19399205">
          <w:marLeft w:val="0"/>
          <w:marRight w:val="-11603"/>
          <w:marTop w:val="0"/>
          <w:marBottom w:val="0"/>
          <w:divBdr>
            <w:top w:val="none" w:sz="0" w:space="0" w:color="auto"/>
            <w:left w:val="none" w:sz="0" w:space="0" w:color="auto"/>
            <w:bottom w:val="none" w:sz="0" w:space="0" w:color="auto"/>
            <w:right w:val="none" w:sz="0" w:space="0" w:color="auto"/>
          </w:divBdr>
        </w:div>
      </w:divsChild>
    </w:div>
    <w:div w:id="1562862654">
      <w:bodyDiv w:val="1"/>
      <w:marLeft w:val="0"/>
      <w:marRight w:val="0"/>
      <w:marTop w:val="0"/>
      <w:marBottom w:val="0"/>
      <w:divBdr>
        <w:top w:val="none" w:sz="0" w:space="0" w:color="auto"/>
        <w:left w:val="none" w:sz="0" w:space="0" w:color="auto"/>
        <w:bottom w:val="none" w:sz="0" w:space="0" w:color="auto"/>
        <w:right w:val="none" w:sz="0" w:space="0" w:color="auto"/>
      </w:divBdr>
    </w:div>
    <w:div w:id="1579098954">
      <w:bodyDiv w:val="1"/>
      <w:marLeft w:val="0"/>
      <w:marRight w:val="0"/>
      <w:marTop w:val="0"/>
      <w:marBottom w:val="0"/>
      <w:divBdr>
        <w:top w:val="none" w:sz="0" w:space="0" w:color="auto"/>
        <w:left w:val="none" w:sz="0" w:space="0" w:color="auto"/>
        <w:bottom w:val="none" w:sz="0" w:space="0" w:color="auto"/>
        <w:right w:val="none" w:sz="0" w:space="0" w:color="auto"/>
      </w:divBdr>
    </w:div>
    <w:div w:id="1723170809">
      <w:bodyDiv w:val="1"/>
      <w:marLeft w:val="0"/>
      <w:marRight w:val="0"/>
      <w:marTop w:val="0"/>
      <w:marBottom w:val="0"/>
      <w:divBdr>
        <w:top w:val="none" w:sz="0" w:space="0" w:color="auto"/>
        <w:left w:val="none" w:sz="0" w:space="0" w:color="auto"/>
        <w:bottom w:val="none" w:sz="0" w:space="0" w:color="auto"/>
        <w:right w:val="none" w:sz="0" w:space="0" w:color="auto"/>
      </w:divBdr>
    </w:div>
    <w:div w:id="1779252781">
      <w:bodyDiv w:val="1"/>
      <w:marLeft w:val="0"/>
      <w:marRight w:val="0"/>
      <w:marTop w:val="0"/>
      <w:marBottom w:val="0"/>
      <w:divBdr>
        <w:top w:val="none" w:sz="0" w:space="0" w:color="auto"/>
        <w:left w:val="none" w:sz="0" w:space="0" w:color="auto"/>
        <w:bottom w:val="none" w:sz="0" w:space="0" w:color="auto"/>
        <w:right w:val="none" w:sz="0" w:space="0" w:color="auto"/>
      </w:divBdr>
    </w:div>
    <w:div w:id="1863744733">
      <w:bodyDiv w:val="1"/>
      <w:marLeft w:val="0"/>
      <w:marRight w:val="0"/>
      <w:marTop w:val="0"/>
      <w:marBottom w:val="0"/>
      <w:divBdr>
        <w:top w:val="none" w:sz="0" w:space="0" w:color="auto"/>
        <w:left w:val="none" w:sz="0" w:space="0" w:color="auto"/>
        <w:bottom w:val="none" w:sz="0" w:space="0" w:color="auto"/>
        <w:right w:val="none" w:sz="0" w:space="0" w:color="auto"/>
      </w:divBdr>
    </w:div>
    <w:div w:id="1991324832">
      <w:bodyDiv w:val="1"/>
      <w:marLeft w:val="0"/>
      <w:marRight w:val="0"/>
      <w:marTop w:val="0"/>
      <w:marBottom w:val="0"/>
      <w:divBdr>
        <w:top w:val="none" w:sz="0" w:space="0" w:color="auto"/>
        <w:left w:val="none" w:sz="0" w:space="0" w:color="auto"/>
        <w:bottom w:val="none" w:sz="0" w:space="0" w:color="auto"/>
        <w:right w:val="none" w:sz="0" w:space="0" w:color="auto"/>
      </w:divBdr>
    </w:div>
    <w:div w:id="2031713555">
      <w:bodyDiv w:val="1"/>
      <w:marLeft w:val="0"/>
      <w:marRight w:val="0"/>
      <w:marTop w:val="0"/>
      <w:marBottom w:val="0"/>
      <w:divBdr>
        <w:top w:val="none" w:sz="0" w:space="0" w:color="auto"/>
        <w:left w:val="none" w:sz="0" w:space="0" w:color="auto"/>
        <w:bottom w:val="none" w:sz="0" w:space="0" w:color="auto"/>
        <w:right w:val="none" w:sz="0" w:space="0" w:color="auto"/>
      </w:divBdr>
    </w:div>
    <w:div w:id="2037346508">
      <w:bodyDiv w:val="1"/>
      <w:marLeft w:val="0"/>
      <w:marRight w:val="0"/>
      <w:marTop w:val="0"/>
      <w:marBottom w:val="0"/>
      <w:divBdr>
        <w:top w:val="none" w:sz="0" w:space="0" w:color="auto"/>
        <w:left w:val="none" w:sz="0" w:space="0" w:color="auto"/>
        <w:bottom w:val="none" w:sz="0" w:space="0" w:color="auto"/>
        <w:right w:val="none" w:sz="0" w:space="0" w:color="auto"/>
      </w:divBdr>
      <w:divsChild>
        <w:div w:id="1952858794">
          <w:marLeft w:val="0"/>
          <w:marRight w:val="-11603"/>
          <w:marTop w:val="0"/>
          <w:marBottom w:val="0"/>
          <w:divBdr>
            <w:top w:val="none" w:sz="0" w:space="0" w:color="auto"/>
            <w:left w:val="none" w:sz="0" w:space="0" w:color="auto"/>
            <w:bottom w:val="none" w:sz="0" w:space="0" w:color="auto"/>
            <w:right w:val="none" w:sz="0" w:space="0" w:color="auto"/>
          </w:divBdr>
        </w:div>
        <w:div w:id="393626799">
          <w:marLeft w:val="0"/>
          <w:marRight w:val="-11603"/>
          <w:marTop w:val="0"/>
          <w:marBottom w:val="0"/>
          <w:divBdr>
            <w:top w:val="none" w:sz="0" w:space="0" w:color="auto"/>
            <w:left w:val="none" w:sz="0" w:space="0" w:color="auto"/>
            <w:bottom w:val="none" w:sz="0" w:space="0" w:color="auto"/>
            <w:right w:val="none" w:sz="0" w:space="0" w:color="auto"/>
          </w:divBdr>
        </w:div>
      </w:divsChild>
    </w:div>
    <w:div w:id="2079588925">
      <w:bodyDiv w:val="1"/>
      <w:marLeft w:val="0"/>
      <w:marRight w:val="0"/>
      <w:marTop w:val="0"/>
      <w:marBottom w:val="0"/>
      <w:divBdr>
        <w:top w:val="none" w:sz="0" w:space="0" w:color="auto"/>
        <w:left w:val="none" w:sz="0" w:space="0" w:color="auto"/>
        <w:bottom w:val="none" w:sz="0" w:space="0" w:color="auto"/>
        <w:right w:val="none" w:sz="0" w:space="0" w:color="auto"/>
      </w:divBdr>
    </w:div>
    <w:div w:id="2116362836">
      <w:bodyDiv w:val="1"/>
      <w:marLeft w:val="0"/>
      <w:marRight w:val="0"/>
      <w:marTop w:val="0"/>
      <w:marBottom w:val="0"/>
      <w:divBdr>
        <w:top w:val="none" w:sz="0" w:space="0" w:color="auto"/>
        <w:left w:val="none" w:sz="0" w:space="0" w:color="auto"/>
        <w:bottom w:val="none" w:sz="0" w:space="0" w:color="auto"/>
        <w:right w:val="none" w:sz="0" w:space="0" w:color="auto"/>
      </w:divBdr>
    </w:div>
    <w:div w:id="214318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Mit98</b:Tag>
    <b:SourceType>Book</b:SourceType>
    <b:Guid>{54EC2588-EC23-4309-A16D-65DD11BC9C99}</b:Guid>
    <b:Title>An Introduction to Genetic Algorithms</b:Title>
    <b:Year>1998</b:Year>
    <b:City>Cambridge, Massachusetts</b:City>
    <b:Publisher>MIT Press</b:Publisher>
    <b:Edition>reprint edition</b:Edition>
    <b:Author>
      <b:Author>
        <b:NameList>
          <b:Person>
            <b:Last>Mitchell</b:Last>
            <b:First>Melanie</b:First>
          </b:Person>
        </b:NameList>
      </b:Author>
    </b:Author>
    <b:RefOrder>1</b:RefOrder>
  </b:Source>
  <b:Source>
    <b:Tag>Har96</b:Tag>
    <b:SourceType>Book</b:SourceType>
    <b:Guid>{4F17ACE2-0B7C-4A62-90D4-965F98BCCEFB}</b:Guid>
    <b:Title>Adaptive Individuals in Evolving Populations: Models and Algorithms</b:Title>
    <b:Year>1996</b:Year>
    <b:City>Boston</b:City>
    <b:Publisher>Westview Press</b:Publisher>
    <b:Author>
      <b:Author>
        <b:NameList>
          <b:Person>
            <b:Last>Hart</b:Last>
            <b:First>William</b:First>
          </b:Person>
          <b:Person>
            <b:Last>Belew</b:Last>
            <b:First>Richard</b:First>
          </b:Person>
        </b:NameList>
      </b:Author>
    </b:Author>
    <b:Pages>483-496</b:Pages>
    <b:RefOrder>2</b:RefOrder>
  </b:Source>
  <b:Source>
    <b:Tag>Har961</b:Tag>
    <b:SourceType>Report</b:SourceType>
    <b:Guid>{2B695C62-D8DA-4BA2-8640-77D04A604A9D}</b:Guid>
    <b:Title>The Microbial Genetic Algorithm</b:Title>
    <b:Year>1996</b:Year>
    <b:City>Brighton</b:City>
    <b:Publisher>School of Cognitive and Computing Sciences</b:Publisher>
    <b:Author>
      <b:Author>
        <b:NameList>
          <b:Person>
            <b:Last>Harvey</b:Last>
            <b:First>Inman</b:First>
          </b:Person>
        </b:NameList>
      </b:Author>
    </b:Author>
    <b:RefOrder>3</b:RefOrder>
  </b:Source>
  <b:Source>
    <b:Tag>DeJ95</b:Tag>
    <b:SourceType>ConferenceProceedings</b:SourceType>
    <b:Guid>{898E6FD1-F6B2-4089-931E-B7499B905B19}</b:Guid>
    <b:Title>On Decentralising Selection Algorithms</b:Title>
    <b:Year>1995</b:Year>
    <b:Publisher>Morgan Kaufmann </b:Publisher>
    <b:City>San Francisco CA</b:City>
    <b:Author>
      <b:Author>
        <b:NameList>
          <b:Person>
            <b:Last>De Jong</b:Last>
            <b:First>Kenneth</b:First>
          </b:Person>
          <b:Person>
            <b:Last>Sarma</b:Last>
            <b:First>Jayshree</b:First>
          </b:Person>
        </b:NameList>
      </b:Author>
    </b:Author>
    <b:RefOrder>4</b:RefOrder>
  </b:Source>
</b:Sources>
</file>

<file path=customXml/itemProps1.xml><?xml version="1.0" encoding="utf-8"?>
<ds:datastoreItem xmlns:ds="http://schemas.openxmlformats.org/officeDocument/2006/customXml" ds:itemID="{46FE0C37-CB2E-4DB3-8DA2-990B7A77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9470</TotalTime>
  <Pages>10</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Brooks</dc:creator>
  <cp:keywords/>
  <dc:description/>
  <cp:lastModifiedBy>Slade Brooks</cp:lastModifiedBy>
  <cp:revision>76</cp:revision>
  <cp:lastPrinted>2019-03-24T21:20:00Z</cp:lastPrinted>
  <dcterms:created xsi:type="dcterms:W3CDTF">2019-03-14T10:49:00Z</dcterms:created>
  <dcterms:modified xsi:type="dcterms:W3CDTF">2019-05-06T09:13:00Z</dcterms:modified>
</cp:coreProperties>
</file>