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C6D55" w14:textId="77777777" w:rsidR="006B58BC" w:rsidRPr="006B58BC" w:rsidRDefault="006B58BC" w:rsidP="006B58BC">
      <w:r w:rsidRPr="006B58BC">
        <w:pict w14:anchorId="2D11F2D1"/>
      </w:r>
      <w:r w:rsidRPr="006B58BC">
        <w:rPr>
          <w:b/>
          <w:bCs/>
        </w:rPr>
        <w:t>Talking Scripts for Selling Vendor Solutions</w:t>
      </w:r>
    </w:p>
    <w:p w14:paraId="3C0B1EA3" w14:textId="77777777" w:rsidR="006B58BC" w:rsidRPr="006B58BC" w:rsidRDefault="006B58BC" w:rsidP="006B58BC">
      <w:r w:rsidRPr="006B58BC">
        <w:pict w14:anchorId="249D0EA6">
          <v:rect id="_x0000_i1122" style="width:0;height:1.5pt" o:hralign="center" o:hrstd="t" o:hr="t" fillcolor="#a0a0a0" stroked="f"/>
        </w:pict>
      </w:r>
    </w:p>
    <w:p w14:paraId="11A31501" w14:textId="77777777" w:rsidR="006B58BC" w:rsidRPr="006B58BC" w:rsidRDefault="006B58BC" w:rsidP="006B58BC">
      <w:pPr>
        <w:rPr>
          <w:b/>
          <w:bCs/>
        </w:rPr>
      </w:pPr>
      <w:r w:rsidRPr="006B58BC">
        <w:rPr>
          <w:b/>
          <w:bCs/>
        </w:rPr>
        <w:t>NICE</w:t>
      </w:r>
    </w:p>
    <w:p w14:paraId="38698D46" w14:textId="77777777" w:rsidR="006B58BC" w:rsidRPr="006B58BC" w:rsidRDefault="006B58BC" w:rsidP="006B58BC">
      <w:r w:rsidRPr="006B58BC">
        <w:t xml:space="preserve">"With NICE's </w:t>
      </w:r>
      <w:proofErr w:type="spellStart"/>
      <w:r w:rsidRPr="006B58BC">
        <w:t>CXone</w:t>
      </w:r>
      <w:proofErr w:type="spellEnd"/>
      <w:r w:rsidRPr="006B58BC">
        <w:t xml:space="preserve"> platform, you can transform your contact center with advanced AI-driven analytics and automation. Imagine cutting </w:t>
      </w:r>
      <w:proofErr w:type="gramStart"/>
      <w:r w:rsidRPr="006B58BC">
        <w:t>wait</w:t>
      </w:r>
      <w:proofErr w:type="gramEnd"/>
      <w:r w:rsidRPr="006B58BC">
        <w:t xml:space="preserve"> times and boosting customer satisfaction by using conversational chatbots, intelligent routing, and real-time agent assistance. Real-world customers have seen significantly improved resolution rates and reduced operational costs. NICE integrates seamlessly with your existing infrastructure, ensuring you scale efficiently without disruption."</w:t>
      </w:r>
    </w:p>
    <w:p w14:paraId="445D7BF7" w14:textId="77777777" w:rsidR="006B58BC" w:rsidRPr="006B58BC" w:rsidRDefault="006B58BC" w:rsidP="006B58BC">
      <w:r w:rsidRPr="006B58BC">
        <w:pict w14:anchorId="3847BE29">
          <v:rect id="_x0000_i1123" style="width:0;height:1.5pt" o:hralign="center" o:hrstd="t" o:hr="t" fillcolor="#a0a0a0" stroked="f"/>
        </w:pict>
      </w:r>
    </w:p>
    <w:p w14:paraId="51697BC9" w14:textId="77777777" w:rsidR="006B58BC" w:rsidRPr="006B58BC" w:rsidRDefault="006B58BC" w:rsidP="006B58BC">
      <w:pPr>
        <w:rPr>
          <w:b/>
          <w:bCs/>
        </w:rPr>
      </w:pPr>
      <w:r w:rsidRPr="006B58BC">
        <w:rPr>
          <w:b/>
          <w:bCs/>
        </w:rPr>
        <w:t>Rackspace</w:t>
      </w:r>
    </w:p>
    <w:p w14:paraId="56BEABAE" w14:textId="77777777" w:rsidR="006B58BC" w:rsidRPr="006B58BC" w:rsidRDefault="006B58BC" w:rsidP="006B58BC">
      <w:r w:rsidRPr="006B58BC">
        <w:t xml:space="preserve">"Rackspace is your trusted partner for navigating complex cloud environments and cybersecurity challenges. With our Elastic Engineering services, your business gains access to on-demand AI expertise to drive innovation and efficiency. We manage cloud security proactively through our SOC services and </w:t>
      </w:r>
      <w:proofErr w:type="spellStart"/>
      <w:r w:rsidRPr="006B58BC">
        <w:t>multicloud</w:t>
      </w:r>
      <w:proofErr w:type="spellEnd"/>
      <w:r w:rsidRPr="006B58BC">
        <w:t xml:space="preserve"> security framework. Our managed cloud solutions ensure smooth integration across platforms like AWS, Azure, and Google, helping you securely leverage the power of AI."</w:t>
      </w:r>
    </w:p>
    <w:p w14:paraId="6BCD0DFF" w14:textId="77777777" w:rsidR="006B58BC" w:rsidRPr="006B58BC" w:rsidRDefault="006B58BC" w:rsidP="006B58BC">
      <w:r w:rsidRPr="006B58BC">
        <w:pict w14:anchorId="33570C27">
          <v:rect id="_x0000_i1124" style="width:0;height:1.5pt" o:hralign="center" o:hrstd="t" o:hr="t" fillcolor="#a0a0a0" stroked="f"/>
        </w:pict>
      </w:r>
    </w:p>
    <w:p w14:paraId="349EDD08" w14:textId="77777777" w:rsidR="006B58BC" w:rsidRPr="006B58BC" w:rsidRDefault="006B58BC" w:rsidP="006B58BC">
      <w:pPr>
        <w:rPr>
          <w:b/>
          <w:bCs/>
        </w:rPr>
      </w:pPr>
      <w:r w:rsidRPr="006B58BC">
        <w:rPr>
          <w:b/>
          <w:bCs/>
        </w:rPr>
        <w:t>Microsoft</w:t>
      </w:r>
    </w:p>
    <w:p w14:paraId="4D925D3D" w14:textId="77777777" w:rsidR="006B58BC" w:rsidRPr="006B58BC" w:rsidRDefault="006B58BC" w:rsidP="006B58BC">
      <w:r w:rsidRPr="006B58BC">
        <w:t>"Microsoft delivers integrated AI and automation through Azure AI, Microsoft 365 Copilot, and Dynamics 365. With Microsoft, you can automate tasks, enhance productivity, and secure your digital workplace through industry-leading cybersecurity solutions like Defender and Sentinel. Our solutions provide powerful integration capabilities, enabling seamless operation across your existing infrastructure. Let Microsoft empower your team to focus more on strategy, and less on routine tasks."</w:t>
      </w:r>
    </w:p>
    <w:p w14:paraId="030FC521" w14:textId="77777777" w:rsidR="006B58BC" w:rsidRPr="006B58BC" w:rsidRDefault="006B58BC" w:rsidP="006B58BC">
      <w:r w:rsidRPr="006B58BC">
        <w:pict w14:anchorId="2D7A052B">
          <v:rect id="_x0000_i1125" style="width:0;height:1.5pt" o:hralign="center" o:hrstd="t" o:hr="t" fillcolor="#a0a0a0" stroked="f"/>
        </w:pict>
      </w:r>
    </w:p>
    <w:p w14:paraId="0F0A3FE9" w14:textId="77777777" w:rsidR="006B58BC" w:rsidRPr="006B58BC" w:rsidRDefault="006B58BC" w:rsidP="006B58BC">
      <w:pPr>
        <w:rPr>
          <w:b/>
          <w:bCs/>
        </w:rPr>
      </w:pPr>
      <w:r w:rsidRPr="006B58BC">
        <w:rPr>
          <w:b/>
          <w:bCs/>
        </w:rPr>
        <w:t>Google</w:t>
      </w:r>
    </w:p>
    <w:p w14:paraId="1742749D" w14:textId="77777777" w:rsidR="006B58BC" w:rsidRPr="006B58BC" w:rsidRDefault="006B58BC" w:rsidP="006B58BC">
      <w:r w:rsidRPr="006B58BC">
        <w:t xml:space="preserve">"Google Cloud provides a comprehensive, AI-driven customer engagement solution. With Google Contact Center AI, your business can deploy intelligent chatbots and agent assistance tools, dramatically improving customer service and agent efficiency. Google ensures security with tools like Chronicle SIEM and </w:t>
      </w:r>
      <w:proofErr w:type="spellStart"/>
      <w:r w:rsidRPr="006B58BC">
        <w:t>BeyondCorp</w:t>
      </w:r>
      <w:proofErr w:type="spellEnd"/>
      <w:r w:rsidRPr="006B58BC">
        <w:t xml:space="preserve"> Zero Trust access, </w:t>
      </w:r>
      <w:r w:rsidRPr="006B58BC">
        <w:lastRenderedPageBreak/>
        <w:t>providing real-time threat protection. Integration with existing CRM and legacy systems is straightforward, enhancing your customer insights and operational agility."</w:t>
      </w:r>
    </w:p>
    <w:p w14:paraId="6B806088" w14:textId="77777777" w:rsidR="006B58BC" w:rsidRPr="006B58BC" w:rsidRDefault="006B58BC" w:rsidP="006B58BC">
      <w:r w:rsidRPr="006B58BC">
        <w:pict w14:anchorId="3D2503A9">
          <v:rect id="_x0000_i1126" style="width:0;height:1.5pt" o:hralign="center" o:hrstd="t" o:hr="t" fillcolor="#a0a0a0" stroked="f"/>
        </w:pict>
      </w:r>
    </w:p>
    <w:p w14:paraId="370435C5" w14:textId="77777777" w:rsidR="006B58BC" w:rsidRPr="006B58BC" w:rsidRDefault="006B58BC" w:rsidP="006B58BC">
      <w:pPr>
        <w:rPr>
          <w:b/>
          <w:bCs/>
        </w:rPr>
      </w:pPr>
      <w:r w:rsidRPr="006B58BC">
        <w:rPr>
          <w:b/>
          <w:bCs/>
        </w:rPr>
        <w:t>Zoom</w:t>
      </w:r>
    </w:p>
    <w:p w14:paraId="378FA3DA" w14:textId="77777777" w:rsidR="006B58BC" w:rsidRPr="006B58BC" w:rsidRDefault="006B58BC" w:rsidP="006B58BC">
      <w:r w:rsidRPr="006B58BC">
        <w:t>"Zoom is more than video conferencing—it’s a unified communications powerhouse. With Zoom Phone, you get seamless VoIP and chat integrated directly into your workflow. Zoom Contact Center expands your customer engagement capabilities with AI-driven virtual agents, real-time analytics, and easy CRM integration. Our robust security features ensure that your communications are encrypted and compliant, giving you peace of mind in every interaction."</w:t>
      </w:r>
    </w:p>
    <w:p w14:paraId="1C8DC182" w14:textId="77777777" w:rsidR="006B58BC" w:rsidRPr="006B58BC" w:rsidRDefault="006B58BC" w:rsidP="006B58BC">
      <w:r w:rsidRPr="006B58BC">
        <w:pict w14:anchorId="500A3758">
          <v:rect id="_x0000_i1127" style="width:0;height:1.5pt" o:hralign="center" o:hrstd="t" o:hr="t" fillcolor="#a0a0a0" stroked="f"/>
        </w:pict>
      </w:r>
    </w:p>
    <w:p w14:paraId="05454D81" w14:textId="77777777" w:rsidR="006B58BC" w:rsidRPr="006B58BC" w:rsidRDefault="006B58BC" w:rsidP="006B58BC">
      <w:pPr>
        <w:rPr>
          <w:b/>
          <w:bCs/>
        </w:rPr>
      </w:pPr>
      <w:r w:rsidRPr="006B58BC">
        <w:rPr>
          <w:b/>
          <w:bCs/>
        </w:rPr>
        <w:t>RingCentral</w:t>
      </w:r>
    </w:p>
    <w:p w14:paraId="4EBB06F5" w14:textId="77777777" w:rsidR="006B58BC" w:rsidRPr="006B58BC" w:rsidRDefault="006B58BC" w:rsidP="006B58BC">
      <w:r w:rsidRPr="006B58BC">
        <w:t>"RingCentral provides an all-in-one, AI-powered unified communication and contact center solution. Our AI-driven platform enables smart call routing, real-time transcription, and automated summaries, greatly improving customer experience and agent productivity. With pre-built integrations for platforms like Salesforce, Microsoft Teams, and Google Workspace, you can seamlessly integrate RingCentral into your existing business tools, driving efficiency and growth."</w:t>
      </w:r>
    </w:p>
    <w:p w14:paraId="7806CE93" w14:textId="77777777" w:rsidR="006B58BC" w:rsidRPr="006B58BC" w:rsidRDefault="006B58BC" w:rsidP="006B58BC">
      <w:r w:rsidRPr="006B58BC">
        <w:pict w14:anchorId="32FA19B7">
          <v:rect id="_x0000_i1128" style="width:0;height:1.5pt" o:hralign="center" o:hrstd="t" o:hr="t" fillcolor="#a0a0a0" stroked="f"/>
        </w:pict>
      </w:r>
    </w:p>
    <w:p w14:paraId="382FDAFC" w14:textId="77777777" w:rsidR="006B58BC" w:rsidRPr="006B58BC" w:rsidRDefault="006B58BC" w:rsidP="006B58BC">
      <w:pPr>
        <w:rPr>
          <w:b/>
          <w:bCs/>
        </w:rPr>
      </w:pPr>
      <w:r w:rsidRPr="006B58BC">
        <w:rPr>
          <w:b/>
          <w:bCs/>
        </w:rPr>
        <w:t>Adobe</w:t>
      </w:r>
    </w:p>
    <w:p w14:paraId="1EF0B982" w14:textId="77777777" w:rsidR="006B58BC" w:rsidRPr="006B58BC" w:rsidRDefault="006B58BC" w:rsidP="006B58BC">
      <w:r w:rsidRPr="006B58BC">
        <w:t>"Adobe's AI-powered solutions transform how your business creates and delivers personalized digital experiences. Adobe Sensei automates content creation, campaign management, and customer insights, saving time and enhancing your marketing effectiveness. Our secure document management tools, including Adobe Sign, ensure compliance and streamline workflows. Integration is seamless with hundreds of applications, making Adobe a strategic choice for enhancing customer engagement."</w:t>
      </w:r>
    </w:p>
    <w:p w14:paraId="14098067" w14:textId="77777777" w:rsidR="006B58BC" w:rsidRPr="006B58BC" w:rsidRDefault="006B58BC" w:rsidP="006B58BC">
      <w:r w:rsidRPr="006B58BC">
        <w:pict w14:anchorId="3FB946CA">
          <v:rect id="_x0000_i1129" style="width:0;height:1.5pt" o:hralign="center" o:hrstd="t" o:hr="t" fillcolor="#a0a0a0" stroked="f"/>
        </w:pict>
      </w:r>
    </w:p>
    <w:p w14:paraId="4B8FB088" w14:textId="77777777" w:rsidR="006B58BC" w:rsidRPr="006B58BC" w:rsidRDefault="006B58BC" w:rsidP="006B58BC">
      <w:pPr>
        <w:rPr>
          <w:b/>
          <w:bCs/>
        </w:rPr>
      </w:pPr>
      <w:proofErr w:type="spellStart"/>
      <w:r w:rsidRPr="006B58BC">
        <w:rPr>
          <w:b/>
          <w:bCs/>
        </w:rPr>
        <w:t>GoTo</w:t>
      </w:r>
      <w:proofErr w:type="spellEnd"/>
    </w:p>
    <w:p w14:paraId="62742553" w14:textId="77777777" w:rsidR="006B58BC" w:rsidRPr="006B58BC" w:rsidRDefault="006B58BC" w:rsidP="006B58BC">
      <w:r w:rsidRPr="006B58BC">
        <w:t>"</w:t>
      </w:r>
      <w:proofErr w:type="spellStart"/>
      <w:r w:rsidRPr="006B58BC">
        <w:t>GoTo</w:t>
      </w:r>
      <w:proofErr w:type="spellEnd"/>
      <w:r w:rsidRPr="006B58BC">
        <w:t xml:space="preserve"> provides an intuitive unified communications and contact center solution designed for modern work environments. Our AI-driven automation and chatbot solutions streamline support and enhance customer </w:t>
      </w:r>
      <w:proofErr w:type="gramStart"/>
      <w:r w:rsidRPr="006B58BC">
        <w:t>experiences</w:t>
      </w:r>
      <w:proofErr w:type="gramEnd"/>
      <w:r w:rsidRPr="006B58BC">
        <w:t xml:space="preserve">. With integrated VoIP, conferencing, and remote support tools, </w:t>
      </w:r>
      <w:proofErr w:type="spellStart"/>
      <w:r w:rsidRPr="006B58BC">
        <w:t>GoTo</w:t>
      </w:r>
      <w:proofErr w:type="spellEnd"/>
      <w:r w:rsidRPr="006B58BC">
        <w:t xml:space="preserve"> simplifies collaboration and IT management. We prioritize </w:t>
      </w:r>
      <w:r w:rsidRPr="006B58BC">
        <w:lastRenderedPageBreak/>
        <w:t>security, offering encrypted communications and managed access control, helping your business operate safely and efficiently."</w:t>
      </w:r>
    </w:p>
    <w:p w14:paraId="1CC8CBC7" w14:textId="77777777" w:rsidR="006B58BC" w:rsidRPr="006B58BC" w:rsidRDefault="006B58BC" w:rsidP="006B58BC">
      <w:r w:rsidRPr="006B58BC">
        <w:pict w14:anchorId="41DD8DE5">
          <v:rect id="_x0000_i1130" style="width:0;height:1.5pt" o:hralign="center" o:hrstd="t" o:hr="t" fillcolor="#a0a0a0" stroked="f"/>
        </w:pict>
      </w:r>
    </w:p>
    <w:p w14:paraId="5E3E56FA" w14:textId="77777777" w:rsidR="006B58BC" w:rsidRPr="006B58BC" w:rsidRDefault="006B58BC" w:rsidP="006B58BC">
      <w:pPr>
        <w:rPr>
          <w:b/>
          <w:bCs/>
        </w:rPr>
      </w:pPr>
      <w:r w:rsidRPr="006B58BC">
        <w:rPr>
          <w:b/>
          <w:bCs/>
        </w:rPr>
        <w:t>Nextiva</w:t>
      </w:r>
    </w:p>
    <w:p w14:paraId="189B8BD1" w14:textId="77777777" w:rsidR="006B58BC" w:rsidRPr="006B58BC" w:rsidRDefault="006B58BC" w:rsidP="006B58BC">
      <w:r w:rsidRPr="006B58BC">
        <w:t>"Nextiva’s unified platform brings together voice, video, chat, and AI-driven contact center capabilities into one seamless solution. Our AI-powered features such as real-time transcription and secure payment processing streamline customer interactions and protect sensitive data. With Nextiva’s integration-friendly approach, you effortlessly connect with your CRM and other business applications, delivering superior customer experiences and operational efficiency."</w:t>
      </w:r>
    </w:p>
    <w:p w14:paraId="224F7FFC" w14:textId="77777777" w:rsidR="006B58BC" w:rsidRPr="006B58BC" w:rsidRDefault="006B58BC" w:rsidP="006B58BC">
      <w:r w:rsidRPr="006B58BC">
        <w:pict w14:anchorId="6B997436">
          <v:rect id="_x0000_i1131" style="width:0;height:1.5pt" o:hralign="center" o:hrstd="t" o:hr="t" fillcolor="#a0a0a0" stroked="f"/>
        </w:pict>
      </w:r>
    </w:p>
    <w:p w14:paraId="5EED9CB8" w14:textId="77777777" w:rsidR="006B58BC" w:rsidRPr="006B58BC" w:rsidRDefault="006B58BC" w:rsidP="006B58BC">
      <w:pPr>
        <w:rPr>
          <w:b/>
          <w:bCs/>
        </w:rPr>
      </w:pPr>
      <w:r w:rsidRPr="006B58BC">
        <w:rPr>
          <w:b/>
          <w:bCs/>
        </w:rPr>
        <w:t>8x8</w:t>
      </w:r>
    </w:p>
    <w:p w14:paraId="5CA22532" w14:textId="77777777" w:rsidR="006B58BC" w:rsidRPr="006B58BC" w:rsidRDefault="006B58BC" w:rsidP="006B58BC">
      <w:r w:rsidRPr="006B58BC">
        <w:t xml:space="preserve">"8x8’s </w:t>
      </w:r>
      <w:proofErr w:type="spellStart"/>
      <w:r w:rsidRPr="006B58BC">
        <w:t>XCaaS</w:t>
      </w:r>
      <w:proofErr w:type="spellEnd"/>
      <w:r w:rsidRPr="006B58BC">
        <w:t xml:space="preserve"> solution uniquely combines unified communications, contact center capabilities, and AI analytics on one global platform. With intelligent IVR, AI-driven call analysis, and predictive insights, your business can significantly enhance customer interactions and operational efficiency. Our integrated approach simplifies system management, provides global reliability, and ensures stringent security and compliance standards are met."</w:t>
      </w:r>
    </w:p>
    <w:p w14:paraId="5379CDA6" w14:textId="77777777" w:rsidR="006B58BC" w:rsidRPr="006B58BC" w:rsidRDefault="006B58BC" w:rsidP="006B58BC">
      <w:r w:rsidRPr="006B58BC">
        <w:pict w14:anchorId="790C3CA4">
          <v:rect id="_x0000_i1132" style="width:0;height:1.5pt" o:hralign="center" o:hrstd="t" o:hr="t" fillcolor="#a0a0a0" stroked="f"/>
        </w:pict>
      </w:r>
    </w:p>
    <w:p w14:paraId="02D33505" w14:textId="77777777" w:rsidR="006B58BC" w:rsidRPr="006B58BC" w:rsidRDefault="006B58BC" w:rsidP="006B58BC">
      <w:pPr>
        <w:rPr>
          <w:b/>
          <w:bCs/>
        </w:rPr>
      </w:pPr>
      <w:proofErr w:type="spellStart"/>
      <w:r w:rsidRPr="006B58BC">
        <w:rPr>
          <w:b/>
          <w:bCs/>
        </w:rPr>
        <w:t>TPx</w:t>
      </w:r>
      <w:proofErr w:type="spellEnd"/>
    </w:p>
    <w:p w14:paraId="7BA5C0E0" w14:textId="77777777" w:rsidR="006B58BC" w:rsidRPr="006B58BC" w:rsidRDefault="006B58BC" w:rsidP="006B58BC">
      <w:r w:rsidRPr="006B58BC">
        <w:t>"</w:t>
      </w:r>
      <w:proofErr w:type="spellStart"/>
      <w:r w:rsidRPr="006B58BC">
        <w:t>TPx</w:t>
      </w:r>
      <w:proofErr w:type="spellEnd"/>
      <w:r w:rsidRPr="006B58BC">
        <w:t xml:space="preserve"> is your one-stop managed services provider offering secure, integrated communications, network, and cybersecurity solutions. Our UCx unified communications platform seamlessly integrates voice, video, and messaging, optimized through managed SD-WAN services. With </w:t>
      </w:r>
      <w:proofErr w:type="spellStart"/>
      <w:r w:rsidRPr="006B58BC">
        <w:t>TPx’s</w:t>
      </w:r>
      <w:proofErr w:type="spellEnd"/>
      <w:r w:rsidRPr="006B58BC">
        <w:t xml:space="preserve"> Managed Security and 24/7 monitoring, your IT and communication systems remain secure and compliant, freeing your team to focus on strategic growth."</w:t>
      </w:r>
    </w:p>
    <w:p w14:paraId="20E55D32" w14:textId="77777777" w:rsidR="006B58BC" w:rsidRPr="006B58BC" w:rsidRDefault="006B58BC" w:rsidP="006B58BC">
      <w:r w:rsidRPr="006B58BC">
        <w:pict w14:anchorId="657F57B0">
          <v:rect id="_x0000_i1133" style="width:0;height:1.5pt" o:hralign="center" o:hrstd="t" o:hr="t" fillcolor="#a0a0a0" stroked="f"/>
        </w:pict>
      </w:r>
    </w:p>
    <w:p w14:paraId="1A350F79" w14:textId="77777777" w:rsidR="006B58BC" w:rsidRPr="006B58BC" w:rsidRDefault="006B58BC" w:rsidP="006B58BC">
      <w:pPr>
        <w:rPr>
          <w:b/>
          <w:bCs/>
        </w:rPr>
      </w:pPr>
      <w:r w:rsidRPr="006B58BC">
        <w:rPr>
          <w:b/>
          <w:bCs/>
        </w:rPr>
        <w:t>Comcast Business</w:t>
      </w:r>
    </w:p>
    <w:p w14:paraId="009F534D" w14:textId="77777777" w:rsidR="006B58BC" w:rsidRPr="006B58BC" w:rsidRDefault="006B58BC" w:rsidP="006B58BC">
      <w:r w:rsidRPr="006B58BC">
        <w:t xml:space="preserve">"Comcast Business provides secure, high-speed connectivity and cloud-based voice solutions designed to support your growing operations. Our </w:t>
      </w:r>
      <w:proofErr w:type="spellStart"/>
      <w:r w:rsidRPr="006B58BC">
        <w:t>VoiceEdge</w:t>
      </w:r>
      <w:proofErr w:type="spellEnd"/>
      <w:r w:rsidRPr="006B58BC">
        <w:t xml:space="preserve"> services offer robust VoIP features, mobility solutions, and seamless CRM integration. </w:t>
      </w:r>
      <w:proofErr w:type="spellStart"/>
      <w:r w:rsidRPr="006B58BC">
        <w:t>SecurityEdge</w:t>
      </w:r>
      <w:proofErr w:type="spellEnd"/>
      <w:r w:rsidRPr="006B58BC">
        <w:t xml:space="preserve"> and our advanced DDoS protection ensure your business stays protected against cyber threats. </w:t>
      </w:r>
      <w:r w:rsidRPr="006B58BC">
        <w:lastRenderedPageBreak/>
        <w:t>With Comcast, you get reliability, speed, and peace of mind, backed by dedicated 24/7 business support."</w:t>
      </w:r>
    </w:p>
    <w:p w14:paraId="7B4B693E" w14:textId="77777777" w:rsidR="006B58BC" w:rsidRPr="006B58BC" w:rsidRDefault="006B58BC" w:rsidP="006B58BC">
      <w:r w:rsidRPr="006B58BC">
        <w:pict w14:anchorId="6153DB5E">
          <v:rect id="_x0000_i1134" style="width:0;height:1.5pt" o:hralign="center" o:hrstd="t" o:hr="t" fillcolor="#a0a0a0" stroked="f"/>
        </w:pict>
      </w:r>
    </w:p>
    <w:p w14:paraId="1711592D" w14:textId="77777777" w:rsidR="006B58BC" w:rsidRPr="006B58BC" w:rsidRDefault="006B58BC" w:rsidP="006B58BC">
      <w:pPr>
        <w:rPr>
          <w:b/>
          <w:bCs/>
        </w:rPr>
      </w:pPr>
      <w:r w:rsidRPr="006B58BC">
        <w:rPr>
          <w:b/>
          <w:bCs/>
        </w:rPr>
        <w:t>Spectrum Enterprise</w:t>
      </w:r>
    </w:p>
    <w:p w14:paraId="0F96D6B6" w14:textId="77777777" w:rsidR="006B58BC" w:rsidRPr="006B58BC" w:rsidRDefault="006B58BC" w:rsidP="006B58BC">
      <w:r w:rsidRPr="006B58BC">
        <w:t xml:space="preserve">"Spectrum Enterprise offers reliable hosted voice solutions and robust call center services, optimized by managed network solutions such as SD-WAN. With our fully integrated Enterprise Network Edge solutions, your business can securely and seamlessly </w:t>
      </w:r>
      <w:proofErr w:type="gramStart"/>
      <w:r w:rsidRPr="006B58BC">
        <w:t>connect</w:t>
      </w:r>
      <w:proofErr w:type="gramEnd"/>
      <w:r w:rsidRPr="006B58BC">
        <w:t xml:space="preserve"> multiple locations. Our cloud connectivity solutions facilitate smooth integration with platforms like AWS and Azure, providing the flexibility and </w:t>
      </w:r>
      <w:proofErr w:type="gramStart"/>
      <w:r w:rsidRPr="006B58BC">
        <w:t>scalability</w:t>
      </w:r>
      <w:proofErr w:type="gramEnd"/>
      <w:r w:rsidRPr="006B58BC">
        <w:t xml:space="preserve"> your business demands."</w:t>
      </w:r>
    </w:p>
    <w:p w14:paraId="28B7C2E9" w14:textId="77777777" w:rsidR="006B58BC" w:rsidRPr="006B58BC" w:rsidRDefault="006B58BC" w:rsidP="006B58BC">
      <w:r w:rsidRPr="006B58BC">
        <w:pict w14:anchorId="69139C95">
          <v:rect id="_x0000_i1135" style="width:0;height:1.5pt" o:hralign="center" o:hrstd="t" o:hr="t" fillcolor="#a0a0a0" stroked="f"/>
        </w:pict>
      </w:r>
    </w:p>
    <w:p w14:paraId="2CBD205D" w14:textId="77777777" w:rsidR="006B58BC" w:rsidRPr="006B58BC" w:rsidRDefault="006B58BC" w:rsidP="006B58BC">
      <w:pPr>
        <w:rPr>
          <w:b/>
          <w:bCs/>
        </w:rPr>
      </w:pPr>
      <w:r w:rsidRPr="006B58BC">
        <w:rPr>
          <w:b/>
          <w:bCs/>
        </w:rPr>
        <w:t>Fusion Connect</w:t>
      </w:r>
    </w:p>
    <w:p w14:paraId="6E8F60B5" w14:textId="77777777" w:rsidR="006B58BC" w:rsidRPr="006B58BC" w:rsidRDefault="006B58BC" w:rsidP="006B58BC">
      <w:r w:rsidRPr="006B58BC">
        <w:t>"Fusion Connect delivers managed voice, secure networking, and Microsoft cloud services on an integrated platform. With our Managed SD-WAN, we ensure optimal performance and security for your communications and cloud applications. Our deep integration with Microsoft Teams simplifies your telephony and collaboration needs, creating a seamless, unified communications environment. Trust Fusion Connect to deliver reliable, scalable, and secure managed solutions."</w:t>
      </w:r>
    </w:p>
    <w:p w14:paraId="0D7DE031" w14:textId="77777777" w:rsidR="006B58BC" w:rsidRPr="006B58BC" w:rsidRDefault="006B58BC" w:rsidP="006B58BC">
      <w:r w:rsidRPr="006B58BC">
        <w:pict w14:anchorId="306AEE80">
          <v:rect id="_x0000_i1136" style="width:0;height:1.5pt" o:hralign="center" o:hrstd="t" o:hr="t" fillcolor="#a0a0a0" stroked="f"/>
        </w:pict>
      </w:r>
    </w:p>
    <w:p w14:paraId="310E6296" w14:textId="77777777" w:rsidR="006B58BC" w:rsidRPr="006B58BC" w:rsidRDefault="006B58BC" w:rsidP="006B58BC">
      <w:pPr>
        <w:rPr>
          <w:b/>
          <w:bCs/>
        </w:rPr>
      </w:pPr>
      <w:proofErr w:type="spellStart"/>
      <w:r w:rsidRPr="006B58BC">
        <w:rPr>
          <w:b/>
          <w:bCs/>
        </w:rPr>
        <w:t>Ntirety</w:t>
      </w:r>
      <w:proofErr w:type="spellEnd"/>
    </w:p>
    <w:p w14:paraId="0FE8E378" w14:textId="77777777" w:rsidR="006B58BC" w:rsidRPr="006B58BC" w:rsidRDefault="006B58BC" w:rsidP="006B58BC">
      <w:r w:rsidRPr="006B58BC">
        <w:t>"</w:t>
      </w:r>
      <w:proofErr w:type="spellStart"/>
      <w:r w:rsidRPr="006B58BC">
        <w:t>Ntirety</w:t>
      </w:r>
      <w:proofErr w:type="spellEnd"/>
      <w:r w:rsidRPr="006B58BC">
        <w:t xml:space="preserve"> is your comprehensive managed cloud, data, and security provider. Specializing in secure cloud migrations, compliance management, and cybersecurity as a service, </w:t>
      </w:r>
      <w:proofErr w:type="spellStart"/>
      <w:r w:rsidRPr="006B58BC">
        <w:t>Ntirety</w:t>
      </w:r>
      <w:proofErr w:type="spellEnd"/>
      <w:r w:rsidRPr="006B58BC">
        <w:t xml:space="preserve"> ensures your cloud and data environments are secure, compliant, and optimized for performance. Our proactive security approach protects your infrastructure continuously, enabling your business to confidently leverage advanced technologies like AI and analytics."</w:t>
      </w:r>
    </w:p>
    <w:p w14:paraId="1003A3D4" w14:textId="77777777" w:rsidR="00E33D34" w:rsidRDefault="00E33D34"/>
    <w:sectPr w:rsidR="00E3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BC"/>
    <w:rsid w:val="006B58BC"/>
    <w:rsid w:val="008F1F16"/>
    <w:rsid w:val="00B64386"/>
    <w:rsid w:val="00E3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FD16"/>
  <w15:chartTrackingRefBased/>
  <w15:docId w15:val="{0D671CE4-C2AE-49B6-9EC8-E7CC8DAF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BC"/>
    <w:rPr>
      <w:rFonts w:eastAsiaTheme="majorEastAsia" w:cstheme="majorBidi"/>
      <w:color w:val="272727" w:themeColor="text1" w:themeTint="D8"/>
    </w:rPr>
  </w:style>
  <w:style w:type="paragraph" w:styleId="Title">
    <w:name w:val="Title"/>
    <w:basedOn w:val="Normal"/>
    <w:next w:val="Normal"/>
    <w:link w:val="TitleChar"/>
    <w:uiPriority w:val="10"/>
    <w:qFormat/>
    <w:rsid w:val="006B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BC"/>
    <w:pPr>
      <w:spacing w:before="160"/>
      <w:jc w:val="center"/>
    </w:pPr>
    <w:rPr>
      <w:i/>
      <w:iCs/>
      <w:color w:val="404040" w:themeColor="text1" w:themeTint="BF"/>
    </w:rPr>
  </w:style>
  <w:style w:type="character" w:customStyle="1" w:styleId="QuoteChar">
    <w:name w:val="Quote Char"/>
    <w:basedOn w:val="DefaultParagraphFont"/>
    <w:link w:val="Quote"/>
    <w:uiPriority w:val="29"/>
    <w:rsid w:val="006B58BC"/>
    <w:rPr>
      <w:i/>
      <w:iCs/>
      <w:color w:val="404040" w:themeColor="text1" w:themeTint="BF"/>
    </w:rPr>
  </w:style>
  <w:style w:type="paragraph" w:styleId="ListParagraph">
    <w:name w:val="List Paragraph"/>
    <w:basedOn w:val="Normal"/>
    <w:uiPriority w:val="34"/>
    <w:qFormat/>
    <w:rsid w:val="006B58BC"/>
    <w:pPr>
      <w:ind w:left="720"/>
      <w:contextualSpacing/>
    </w:pPr>
  </w:style>
  <w:style w:type="character" w:styleId="IntenseEmphasis">
    <w:name w:val="Intense Emphasis"/>
    <w:basedOn w:val="DefaultParagraphFont"/>
    <w:uiPriority w:val="21"/>
    <w:qFormat/>
    <w:rsid w:val="006B58BC"/>
    <w:rPr>
      <w:i/>
      <w:iCs/>
      <w:color w:val="0F4761" w:themeColor="accent1" w:themeShade="BF"/>
    </w:rPr>
  </w:style>
  <w:style w:type="paragraph" w:styleId="IntenseQuote">
    <w:name w:val="Intense Quote"/>
    <w:basedOn w:val="Normal"/>
    <w:next w:val="Normal"/>
    <w:link w:val="IntenseQuoteChar"/>
    <w:uiPriority w:val="30"/>
    <w:qFormat/>
    <w:rsid w:val="006B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8BC"/>
    <w:rPr>
      <w:i/>
      <w:iCs/>
      <w:color w:val="0F4761" w:themeColor="accent1" w:themeShade="BF"/>
    </w:rPr>
  </w:style>
  <w:style w:type="character" w:styleId="IntenseReference">
    <w:name w:val="Intense Reference"/>
    <w:basedOn w:val="DefaultParagraphFont"/>
    <w:uiPriority w:val="32"/>
    <w:qFormat/>
    <w:rsid w:val="006B5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48718">
      <w:bodyDiv w:val="1"/>
      <w:marLeft w:val="0"/>
      <w:marRight w:val="0"/>
      <w:marTop w:val="0"/>
      <w:marBottom w:val="0"/>
      <w:divBdr>
        <w:top w:val="none" w:sz="0" w:space="0" w:color="auto"/>
        <w:left w:val="none" w:sz="0" w:space="0" w:color="auto"/>
        <w:bottom w:val="none" w:sz="0" w:space="0" w:color="auto"/>
        <w:right w:val="none" w:sz="0" w:space="0" w:color="auto"/>
      </w:divBdr>
    </w:div>
    <w:div w:id="12972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Slade</dc:creator>
  <cp:keywords/>
  <dc:description/>
  <cp:lastModifiedBy>Matt Slade</cp:lastModifiedBy>
  <cp:revision>1</cp:revision>
  <dcterms:created xsi:type="dcterms:W3CDTF">2025-03-27T04:42:00Z</dcterms:created>
  <dcterms:modified xsi:type="dcterms:W3CDTF">2025-03-27T04:43:00Z</dcterms:modified>
</cp:coreProperties>
</file>