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959FA" w14:textId="77777777" w:rsidR="00E54208" w:rsidRPr="004C19A3" w:rsidRDefault="00E54208" w:rsidP="00E54208">
      <w:pPr>
        <w:pStyle w:val="ac"/>
        <w:ind w:firstLine="0"/>
        <w:jc w:val="left"/>
        <w:rPr>
          <w:b/>
          <w:bCs/>
          <w:sz w:val="20"/>
          <w:szCs w:val="20"/>
          <w:lang w:val="en-US"/>
        </w:rPr>
      </w:pPr>
      <w:r w:rsidRPr="000A0E1D">
        <w:rPr>
          <w:rFonts w:ascii="Calibri" w:hAnsi="Calibri" w:cs="Calibri"/>
          <w:b/>
          <w:bCs/>
          <w:sz w:val="20"/>
          <w:szCs w:val="20"/>
          <w:lang w:val="en-US"/>
        </w:rPr>
        <w:t xml:space="preserve">Name: </w:t>
      </w:r>
      <w:r w:rsidRPr="004C19A3">
        <w:rPr>
          <w:b/>
          <w:bCs/>
          <w:sz w:val="20"/>
          <w:szCs w:val="20"/>
          <w:lang w:val="en-US"/>
        </w:rPr>
        <w:t>NetPing global Limited</w:t>
      </w:r>
    </w:p>
    <w:p w14:paraId="4A2D8F7B" w14:textId="77777777" w:rsidR="00E54208" w:rsidRPr="004C19A3" w:rsidRDefault="00E54208" w:rsidP="00E54208">
      <w:pPr>
        <w:pStyle w:val="ac"/>
        <w:rPr>
          <w:b/>
          <w:bCs/>
          <w:sz w:val="20"/>
          <w:szCs w:val="20"/>
          <w:lang w:val="en-US"/>
        </w:rPr>
      </w:pPr>
      <w:r w:rsidRPr="004C19A3">
        <w:rPr>
          <w:b/>
          <w:bCs/>
          <w:sz w:val="20"/>
          <w:szCs w:val="20"/>
          <w:lang w:val="en-US"/>
        </w:rPr>
        <w:br/>
        <w:t>Address: NO.5, 17/F BONHAM TRADE CENTRE, 50 BONHAM STRAND, SHEUNG WAN, Hong Kong</w:t>
      </w:r>
    </w:p>
    <w:p w14:paraId="50E63C59" w14:textId="77777777" w:rsidR="00E54208" w:rsidRPr="004C19A3" w:rsidRDefault="00E54208" w:rsidP="00E54208">
      <w:pPr>
        <w:shd w:val="clear" w:color="auto" w:fill="FFFFFF"/>
        <w:spacing w:before="120" w:after="120"/>
        <w:rPr>
          <w:rFonts w:eastAsia="Times New Roman"/>
          <w:b/>
          <w:bCs/>
          <w:color w:val="222222"/>
          <w:sz w:val="20"/>
          <w:szCs w:val="20"/>
          <w:lang w:val="en-GB"/>
        </w:rPr>
      </w:pPr>
      <w:r w:rsidRPr="004C19A3">
        <w:rPr>
          <w:rFonts w:eastAsia="Times New Roman"/>
          <w:b/>
          <w:bCs/>
          <w:color w:val="222222"/>
          <w:sz w:val="20"/>
          <w:szCs w:val="20"/>
          <w:lang w:val="en-GB"/>
        </w:rPr>
        <w:t>Account holder NetPing global Limited</w:t>
      </w:r>
    </w:p>
    <w:p w14:paraId="2BA5F3EE" w14:textId="77777777" w:rsidR="00E54208" w:rsidRPr="004C19A3" w:rsidRDefault="00E54208" w:rsidP="00E54208">
      <w:pPr>
        <w:shd w:val="clear" w:color="auto" w:fill="FFFFFF"/>
        <w:spacing w:before="120" w:after="120"/>
        <w:rPr>
          <w:rFonts w:eastAsia="Times New Roman"/>
          <w:b/>
          <w:bCs/>
          <w:color w:val="222222"/>
          <w:sz w:val="20"/>
          <w:szCs w:val="20"/>
          <w:lang w:val="en-GB"/>
        </w:rPr>
      </w:pPr>
      <w:r w:rsidRPr="004C19A3">
        <w:rPr>
          <w:rFonts w:eastAsia="Times New Roman"/>
          <w:b/>
          <w:bCs/>
          <w:color w:val="222222"/>
          <w:sz w:val="20"/>
          <w:szCs w:val="20"/>
          <w:lang w:val="en-GB"/>
        </w:rPr>
        <w:t>Account number 342540106</w:t>
      </w:r>
      <w:r w:rsidRPr="004C19A3">
        <w:rPr>
          <w:rFonts w:eastAsia="Times New Roman"/>
          <w:b/>
          <w:bCs/>
          <w:color w:val="222222"/>
          <w:sz w:val="20"/>
          <w:szCs w:val="20"/>
          <w:lang w:val="en-GB"/>
        </w:rPr>
        <w:br/>
        <w:t>SWIFT/BIC CITIHKHX</w:t>
      </w:r>
    </w:p>
    <w:p w14:paraId="188BC3E3" w14:textId="77777777" w:rsidR="00E54208" w:rsidRPr="004C19A3" w:rsidRDefault="00E54208" w:rsidP="00E54208">
      <w:pPr>
        <w:shd w:val="clear" w:color="auto" w:fill="FFFFFF"/>
        <w:spacing w:before="120"/>
        <w:rPr>
          <w:rFonts w:eastAsia="Times New Roman"/>
          <w:b/>
          <w:bCs/>
          <w:color w:val="222222"/>
          <w:sz w:val="20"/>
          <w:szCs w:val="20"/>
          <w:lang w:val="en-GB"/>
        </w:rPr>
      </w:pPr>
      <w:r w:rsidRPr="004C19A3">
        <w:rPr>
          <w:rFonts w:eastAsia="Times New Roman"/>
          <w:b/>
          <w:bCs/>
          <w:color w:val="222222"/>
          <w:sz w:val="20"/>
          <w:szCs w:val="20"/>
          <w:lang w:val="en-GB"/>
        </w:rPr>
        <w:t>Bank Code 006</w:t>
      </w:r>
      <w:r w:rsidRPr="004C19A3">
        <w:rPr>
          <w:rFonts w:eastAsia="Times New Roman"/>
          <w:b/>
          <w:bCs/>
          <w:color w:val="222222"/>
          <w:sz w:val="20"/>
          <w:szCs w:val="20"/>
          <w:lang w:val="en-GB"/>
        </w:rPr>
        <w:br/>
        <w:t>Branch Code 391</w:t>
      </w:r>
      <w:r w:rsidRPr="004C19A3">
        <w:rPr>
          <w:rFonts w:eastAsia="Times New Roman"/>
          <w:b/>
          <w:bCs/>
          <w:color w:val="222222"/>
          <w:sz w:val="20"/>
          <w:szCs w:val="20"/>
          <w:lang w:val="en-GB"/>
        </w:rPr>
        <w:br/>
        <w:t>Bank name CITIBANK N.</w:t>
      </w:r>
      <w:proofErr w:type="gramStart"/>
      <w:r w:rsidRPr="004C19A3">
        <w:rPr>
          <w:rFonts w:eastAsia="Times New Roman"/>
          <w:b/>
          <w:bCs/>
          <w:color w:val="222222"/>
          <w:sz w:val="20"/>
          <w:szCs w:val="20"/>
          <w:lang w:val="en-GB"/>
        </w:rPr>
        <w:t>A.HONG</w:t>
      </w:r>
      <w:proofErr w:type="gramEnd"/>
      <w:r w:rsidRPr="004C19A3">
        <w:rPr>
          <w:rFonts w:eastAsia="Times New Roman"/>
          <w:b/>
          <w:bCs/>
          <w:color w:val="222222"/>
          <w:sz w:val="20"/>
          <w:szCs w:val="20"/>
          <w:lang w:val="en-GB"/>
        </w:rPr>
        <w:t xml:space="preserve"> KONG BRANCH</w:t>
      </w:r>
      <w:r w:rsidRPr="004C19A3">
        <w:rPr>
          <w:rFonts w:eastAsia="Times New Roman"/>
          <w:b/>
          <w:bCs/>
          <w:color w:val="222222"/>
          <w:sz w:val="20"/>
          <w:szCs w:val="20"/>
          <w:lang w:val="en-GB"/>
        </w:rPr>
        <w:br/>
        <w:t>Bank address Champion Tower THREE Garden ROAD CENTRAL, HONG KONG</w:t>
      </w:r>
      <w:r w:rsidRPr="004C19A3">
        <w:rPr>
          <w:rFonts w:eastAsia="Times New Roman"/>
          <w:b/>
          <w:bCs/>
          <w:color w:val="222222"/>
          <w:sz w:val="20"/>
          <w:szCs w:val="20"/>
          <w:lang w:val="en-GB"/>
        </w:rPr>
        <w:br/>
        <w:t>Bank Region HK</w:t>
      </w:r>
    </w:p>
    <w:p w14:paraId="7FDCC984" w14:textId="77777777" w:rsidR="00E54208" w:rsidRPr="00E54208" w:rsidRDefault="00E54208">
      <w:pPr>
        <w:rPr>
          <w:lang w:val="en-GB"/>
        </w:rPr>
      </w:pPr>
    </w:p>
    <w:sectPr w:rsidR="00E54208" w:rsidRPr="00E54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08"/>
    <w:rsid w:val="005556D0"/>
    <w:rsid w:val="00E5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C4F2"/>
  <w15:chartTrackingRefBased/>
  <w15:docId w15:val="{B920AC11-9705-4118-958D-B2088D16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08"/>
    <w:pPr>
      <w:spacing w:after="0" w:line="240" w:lineRule="auto"/>
    </w:pPr>
    <w:rPr>
      <w:rFonts w:ascii="Times New Roman" w:eastAsia="PMingLiU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420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420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20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420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420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420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420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420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420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4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4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42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42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42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42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42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42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42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54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420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54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420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542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420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542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4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542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4208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E54208"/>
    <w:pPr>
      <w:spacing w:after="0" w:line="240" w:lineRule="auto"/>
      <w:ind w:firstLine="709"/>
      <w:jc w:val="both"/>
    </w:pPr>
    <w:rPr>
      <w:rFonts w:ascii="Times New Roman" w:eastAsia="PMingLiU" w:hAnsi="Times New Roman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Fedushkina</dc:creator>
  <cp:keywords/>
  <dc:description/>
  <cp:lastModifiedBy>Olga Fedushkina</cp:lastModifiedBy>
  <cp:revision>1</cp:revision>
  <dcterms:created xsi:type="dcterms:W3CDTF">2024-10-23T14:16:00Z</dcterms:created>
  <dcterms:modified xsi:type="dcterms:W3CDTF">2024-10-23T14:17:00Z</dcterms:modified>
</cp:coreProperties>
</file>