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header4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A"/>
        </w:pBdr>
        <w:jc w:val="center"/>
        <w:rPr>
          <w:rFonts w:cs="Times New Roman"/>
          <w:sz w:val="100"/>
          <w:szCs w:val="100"/>
        </w:rPr>
      </w:pPr>
      <w:bookmarkStart w:id="0" w:name="_GoBack"/>
      <w:bookmarkEnd w:id="0"/>
      <w:r>
        <mc:AlternateContent>
          <mc:Choice Requires="wps">
            <w:drawing>
              <wp:anchor behindDoc="0" distT="0" distB="-318" distL="113982" distR="113983" simplePos="0" locked="0" layoutInCell="1" allowOverlap="1" relativeHeight="2" wp14:anchorId="100F1CBC">
                <wp:simplePos x="0" y="0"/>
                <wp:positionH relativeFrom="page">
                  <wp:posOffset>6258560</wp:posOffset>
                </wp:positionH>
                <wp:positionV relativeFrom="paragraph">
                  <wp:posOffset>-925195</wp:posOffset>
                </wp:positionV>
                <wp:extent cx="1547495" cy="1539240"/>
                <wp:effectExtent l="23178" t="0" r="20002" b="39053"/>
                <wp:wrapNone/>
                <wp:docPr id="1" name="Diagonal Stri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46920" cy="1538640"/>
                        </a:xfrm>
                        <a:prstGeom prst="diagStripe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556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3FC1C38B">
                <wp:simplePos x="0" y="0"/>
                <wp:positionH relativeFrom="page">
                  <wp:posOffset>6542405</wp:posOffset>
                </wp:positionH>
                <wp:positionV relativeFrom="paragraph">
                  <wp:posOffset>-723265</wp:posOffset>
                </wp:positionV>
                <wp:extent cx="1614170" cy="1614170"/>
                <wp:effectExtent l="19050" t="19050" r="24765" b="24765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520" cy="1613520"/>
                        </a:xfrm>
                        <a:prstGeom prst="line">
                          <a:avLst/>
                        </a:prstGeom>
                        <a:ln w="4428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8.85pt,-83.3pt" to="615.85pt,43.7pt" ID="Straight Connector 3" stroked="t" style="position:absolute;mso-position-horizontal-relative:page" wp14:anchorId="3FC1C38B">
                <v:stroke color="#f2f2f2" weight="442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3665" distR="114300" simplePos="0" locked="0" layoutInCell="1" allowOverlap="1" relativeHeight="4" wp14:anchorId="41C55D34">
                <wp:simplePos x="0" y="0"/>
                <wp:positionH relativeFrom="column">
                  <wp:posOffset>5679440</wp:posOffset>
                </wp:positionH>
                <wp:positionV relativeFrom="paragraph">
                  <wp:posOffset>-544830</wp:posOffset>
                </wp:positionV>
                <wp:extent cx="1209675" cy="408305"/>
                <wp:effectExtent l="146685" t="0" r="334645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6200">
                          <a:off x="0" y="0"/>
                          <a:ext cx="1208880" cy="407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auto"/>
                                <w:sz w:val="34"/>
                                <w:szCs w:val="34"/>
                              </w:rPr>
                              <w:t>Electronics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447.25pt;margin-top:-42.95pt;width:95.15pt;height:32.05pt;rotation:45" wp14:anchorId="41C55D34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rFonts w:cs="Tahoma" w:ascii="Tahoma" w:hAnsi="Tahoma"/>
                          <w:color w:val="auto"/>
                          <w:sz w:val="34"/>
                          <w:szCs w:val="34"/>
                        </w:rPr>
                        <w:t>Electronics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sz w:val="100"/>
          <w:szCs w:val="100"/>
        </w:rPr>
        <w:t>Rainbow Clock</w:t>
      </w:r>
    </w:p>
    <w:p>
      <w:pPr>
        <w:pStyle w:val="Normal"/>
        <w:pBdr>
          <w:bottom w:val="single" w:sz="4" w:space="1" w:color="00000A"/>
        </w:pBdr>
        <w:spacing w:before="0" w:after="960"/>
        <w:jc w:val="center"/>
        <w:rPr>
          <w:rFonts w:cs="Times New Roman"/>
          <w:sz w:val="56"/>
          <w:szCs w:val="56"/>
        </w:rPr>
      </w:pPr>
      <w:r>
        <w:rPr>
          <w:rFonts w:cs="Times New Roman"/>
          <w:sz w:val="56"/>
          <w:szCs w:val="56"/>
        </w:rPr>
        <w:t>User’s manual</w:t>
      </w:r>
    </w:p>
    <w:p>
      <w:pPr>
        <w:pStyle w:val="Normal"/>
        <w:jc w:val="center"/>
        <w:rPr>
          <w:rFonts w:cs="Times New Roman"/>
          <w:i/>
          <w:i/>
          <w:sz w:val="40"/>
          <w:szCs w:val="40"/>
        </w:rPr>
      </w:pPr>
      <w:r>
        <w:drawing>
          <wp:anchor behindDoc="1" distT="0" distB="0" distL="114300" distR="114300" simplePos="0" locked="0" layoutInCell="1" allowOverlap="1" relativeHeight="21">
            <wp:simplePos x="0" y="0"/>
            <wp:positionH relativeFrom="column">
              <wp:posOffset>2156460</wp:posOffset>
            </wp:positionH>
            <wp:positionV relativeFrom="paragraph">
              <wp:posOffset>4634865</wp:posOffset>
            </wp:positionV>
            <wp:extent cx="1630680" cy="1143000"/>
            <wp:effectExtent l="0" t="0" r="0" b="0"/>
            <wp:wrapNone/>
            <wp:docPr id="5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sz w:val="40"/>
          <w:szCs w:val="40"/>
        </w:rPr>
        <w:t>D</w:t>
      </w:r>
      <w:r>
        <w:rPr>
          <w:rFonts w:cs="Times New Roman"/>
          <w:i/>
          <w:sz w:val="40"/>
          <w:szCs w:val="40"/>
        </w:rPr>
        <w:t>ocument Revision. A</w:t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header="720" w:top="1440" w:footer="432" w:bottom="1440" w:gutter="0"/>
          <w:pgNumType w:start="3" w:fmt="decimal"/>
          <w:formProt w:val="false"/>
          <w:textDirection w:val="lrTb"/>
          <w:docGrid w:type="default" w:linePitch="360" w:charSpace="4294952959"/>
        </w:sectPr>
        <w:pStyle w:val="Normal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40" w:right="1440" w:header="720" w:top="1440" w:footer="432" w:bottom="1440" w:gutter="0"/>
          <w:pgNumType w:fmt="decimal"/>
          <w:formProt w:val="false"/>
          <w:textDirection w:val="lrTb"/>
          <w:docGrid w:type="default" w:linePitch="360" w:charSpace="4294952959"/>
        </w:sectPr>
        <w:pStyle w:val="Normal"/>
        <w:rPr>
          <w:rFonts w:cs="Times New Roman"/>
          <w:sz w:val="60"/>
          <w:szCs w:val="60"/>
        </w:rPr>
      </w:pPr>
      <w:r>
        <w:rPr>
          <w:rFonts w:cs="Times New Roman"/>
          <w:sz w:val="60"/>
          <w:szCs w:val="60"/>
        </w:rPr>
      </w:r>
    </w:p>
    <w:p>
      <w:pPr>
        <w:pStyle w:val="Heading1"/>
        <w:rPr/>
      </w:pPr>
      <w:bookmarkStart w:id="1" w:name="_Toc443564049"/>
      <w:bookmarkEnd w:id="1"/>
      <w:r>
        <w:rPr/>
        <w:t>Table of contents</w:t>
      </w:r>
    </w:p>
    <w:sdt>
      <w:sdtPr>
        <w:docPartObj>
          <w:docPartGallery w:val="Table of Contents"/>
          <w:docPartUnique w:val="true"/>
        </w:docPartObj>
        <w:id w:val="1426013993"/>
      </w:sdtPr>
      <w:sdtContent>
        <w:p>
          <w:pPr>
            <w:pStyle w:val="ContentsHeading"/>
            <w:rPr/>
          </w:pPr>
          <w:r>
            <w:rPr/>
          </w:r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43564049">
            <w:r>
              <w:rPr>
                <w:webHidden/>
                <w:rStyle w:val="IndexLink"/>
              </w:rPr>
              <w:t>Table of 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0">
            <w:r>
              <w:rPr>
                <w:webHidden/>
                <w:rStyle w:val="IndexLink"/>
              </w:rPr>
              <w:t>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1">
            <w:r>
              <w:rPr>
                <w:webHidden/>
                <w:rStyle w:val="IndexLink"/>
              </w:rPr>
              <w:t>Product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2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3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Capabilities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4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Quick specs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5">
            <w:r>
              <w:rPr>
                <w:webHidden/>
                <w:rStyle w:val="IndexLink"/>
              </w:rPr>
              <w:t>Basic operation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6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Reading the time of day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7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Changing the color scheme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58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Updating the time on the 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59">
            <w:r>
              <w:rPr>
                <w:webHidden/>
                <w:rStyle w:val="IndexLink"/>
              </w:rPr>
              <w:t>Advanced operation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320" w:leader="none"/>
              <w:tab w:val="right" w:pos="9350" w:leader="dot"/>
            </w:tabs>
            <w:rPr>
              <w:rFonts w:ascii="Calibri" w:hAnsi="Calibri" w:eastAsia="ＭＳ 明朝" w:asciiTheme="minorHAnsi" w:eastAsiaTheme="minorEastAsia" w:hAnsiTheme="minorHAnsi"/>
              <w:sz w:val="22"/>
            </w:rPr>
          </w:pPr>
          <w:hyperlink w:anchor="_Toc443564060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ＭＳ 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Synchronizing the clock using Bluetooth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1">
            <w:r>
              <w:rPr>
                <w:webHidden/>
                <w:rStyle w:val="IndexLink"/>
              </w:rPr>
              <w:t>Technical details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2">
            <w:r>
              <w:rPr>
                <w:webHidden/>
                <w:rStyle w:val="IndexLink"/>
              </w:rPr>
              <w:t>Planned features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3">
            <w:r>
              <w:rPr>
                <w:webHidden/>
                <w:rStyle w:val="IndexLink"/>
              </w:rPr>
              <w:t>Contributions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asciiTheme="minorHAnsi" w:eastAsiaTheme="minorEastAsia" w:hAnsiTheme="minorHAnsi"/>
              <w:b w:val="false"/>
              <w:b w:val="false"/>
              <w:sz w:val="22"/>
              <w:szCs w:val="22"/>
            </w:rPr>
          </w:pPr>
          <w:hyperlink w:anchor="_Toc443564064">
            <w:r>
              <w:rPr>
                <w:webHidden/>
                <w:rStyle w:val="IndexLink"/>
              </w:rPr>
              <w:t>Endnotes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_Toc443564064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cs="Times New Roman"/>
              <w:b/>
              <w:b/>
              <w:bCs/>
              <w:sz w:val="32"/>
              <w:szCs w:val="32"/>
            </w:rPr>
          </w:pPr>
          <w:r>
            <w:rPr>
              <w:rFonts w:cs="Times New Roman"/>
              <w:b/>
              <w:bCs/>
              <w:sz w:val="32"/>
              <w:szCs w:val="32"/>
            </w:rPr>
          </w:r>
          <w:r>
            <w:fldChar w:fldCharType="end"/>
          </w:r>
        </w:p>
      </w:sdtContent>
    </w:sdt>
    <w:p>
      <w:pPr>
        <w:pStyle w:val="Contents1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43564050"/>
      <w:bookmarkEnd w:id="2"/>
      <w:r>
        <w:rPr/>
        <w:t>Glossary</w:t>
      </w:r>
    </w:p>
    <w:p>
      <w:pPr>
        <w:pStyle w:val="Titre2NoTOC"/>
        <w:numPr>
          <w:ilvl w:val="0"/>
          <w:numId w:val="6"/>
        </w:numPr>
        <w:rPr/>
      </w:pPr>
      <w:bookmarkStart w:id="3" w:name="_Toc317176099"/>
      <w:bookmarkEnd w:id="3"/>
      <w:r>
        <w:rPr/>
        <w:t>Microcontroller</w:t>
      </w:r>
    </w:p>
    <w:p>
      <w:pPr>
        <w:pStyle w:val="Normal"/>
        <w:ind w:left="1440" w:hanging="0"/>
        <w:rPr/>
      </w:pPr>
      <w:r>
        <w:rPr/>
        <w:t>An embedded computer integrating a whole range of peripherals in a small package for convenience.</w:t>
      </w:r>
    </w:p>
    <w:p>
      <w:pPr>
        <w:pStyle w:val="Titre2NoTOC"/>
        <w:numPr>
          <w:ilvl w:val="0"/>
          <w:numId w:val="6"/>
        </w:numPr>
        <w:rPr/>
      </w:pPr>
      <w:bookmarkStart w:id="4" w:name="_Toc317176100"/>
      <w:bookmarkEnd w:id="4"/>
      <w:r>
        <w:rPr/>
        <w:t>Bluetooth</w:t>
      </w:r>
    </w:p>
    <w:p>
      <w:pPr>
        <w:pStyle w:val="Normal"/>
        <w:ind w:left="1440" w:hanging="0"/>
        <w:rPr/>
      </w:pPr>
      <w:r>
        <w:rPr/>
        <w:t>A wireless communication standard permitting short-range exchange of data between electronic devices.</w:t>
      </w:r>
    </w:p>
    <w:p>
      <w:pPr>
        <w:pStyle w:val="Titre2NoTOC"/>
        <w:numPr>
          <w:ilvl w:val="0"/>
          <w:numId w:val="6"/>
        </w:numPr>
        <w:rPr/>
      </w:pPr>
      <w:bookmarkStart w:id="5" w:name="_Toc317176101"/>
      <w:bookmarkEnd w:id="5"/>
      <w:r>
        <w:rPr/>
        <w:t>Refresh rate</w:t>
      </w:r>
    </w:p>
    <w:p>
      <w:pPr>
        <w:pStyle w:val="Normal"/>
        <w:ind w:left="1440" w:hanging="0"/>
        <w:rPr/>
      </w:pPr>
      <w:r>
        <w:rPr/>
        <w:t xml:space="preserve">A measure of the number of times an image can be drawn completely over the period of a second; this value is expressed in </w:t>
      </w:r>
      <w:r>
        <w:rPr>
          <w:u w:val="single"/>
        </w:rPr>
        <w:t>Hertz</w:t>
      </w:r>
      <w:r>
        <w:rPr/>
        <w:t xml:space="preserve">. Synonymous to </w:t>
      </w:r>
      <w:r>
        <w:rPr>
          <w:i/>
        </w:rPr>
        <w:t>“FPS”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443564051"/>
      <w:bookmarkEnd w:id="6"/>
      <w:r>
        <w:rPr/>
        <w:t>Product overview</w:t>
      </w:r>
    </w:p>
    <w:p>
      <w:pPr>
        <w:pStyle w:val="Heading2"/>
        <w:numPr>
          <w:ilvl w:val="0"/>
          <w:numId w:val="5"/>
        </w:numPr>
        <w:rPr/>
      </w:pPr>
      <w:bookmarkStart w:id="7" w:name="_Toc443564052"/>
      <w:bookmarkEnd w:id="7"/>
      <w:r>
        <w:rPr/>
        <w:t>Description</w:t>
      </w:r>
    </w:p>
    <w:p>
      <w:pPr>
        <w:pStyle w:val="Normal"/>
        <w:ind w:left="1440" w:hanging="0"/>
        <w:rPr>
          <w:rFonts w:cs="Times New Roman"/>
          <w:szCs w:val="28"/>
        </w:rPr>
      </w:pPr>
      <w:r>
        <w:rPr>
          <w:rFonts w:cs="Times New Roman"/>
          <w:szCs w:val="28"/>
        </w:rPr>
        <w:t>Rainbow Clock is an unusual timekeeping device characterized by an exotic look and designed with electronics in mind.</w:t>
      </w:r>
    </w:p>
    <w:p>
      <w:pPr>
        <w:pStyle w:val="Heading2"/>
        <w:numPr>
          <w:ilvl w:val="0"/>
          <w:numId w:val="5"/>
        </w:numPr>
        <w:rPr/>
      </w:pPr>
      <w:bookmarkStart w:id="8" w:name="_Toc443564053"/>
      <w:bookmarkEnd w:id="8"/>
      <w:r>
        <w:rPr/>
        <w:t>Capabilities</w:t>
      </w:r>
    </w:p>
    <w:p>
      <w:pPr>
        <w:pStyle w:val="ListParagraph"/>
        <w:numPr>
          <w:ilvl w:val="0"/>
          <w:numId w:val="3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Display the current time of the day</w:t>
      </w:r>
    </w:p>
    <w:p>
      <w:pPr>
        <w:pStyle w:val="ListParagraph"/>
        <w:numPr>
          <w:ilvl w:val="0"/>
          <w:numId w:val="3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Synchronize itself via a Bluetooth connection</w:t>
      </w:r>
    </w:p>
    <w:p>
      <w:pPr>
        <w:pStyle w:val="ListParagraph"/>
        <w:numPr>
          <w:ilvl w:val="0"/>
          <w:numId w:val="3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Alter its color scheme depending on events</w:t>
      </w:r>
    </w:p>
    <w:p>
      <w:pPr>
        <w:pStyle w:val="Heading2"/>
        <w:numPr>
          <w:ilvl w:val="0"/>
          <w:numId w:val="5"/>
        </w:numPr>
        <w:rPr/>
      </w:pPr>
      <w:bookmarkStart w:id="9" w:name="_Toc443564054"/>
      <w:bookmarkEnd w:id="9"/>
      <w:r>
        <w:rPr/>
        <w:t>Quick specs</w:t>
      </w:r>
    </w:p>
    <w:p>
      <w:pPr>
        <w:pStyle w:val="ListParagraph"/>
        <w:numPr>
          <w:ilvl w:val="0"/>
          <w:numId w:val="4"/>
        </w:numPr>
        <w:tabs>
          <w:tab w:val="left" w:pos="1440" w:leader="none"/>
        </w:tabs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Microcontroller: PIC32MZ series</w:t>
      </w:r>
    </w:p>
    <w:p>
      <w:pPr>
        <w:pStyle w:val="ListParagraph"/>
        <w:numPr>
          <w:ilvl w:val="0"/>
          <w:numId w:val="4"/>
        </w:numPr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LEDs: 60, RGB type</w:t>
      </w:r>
    </w:p>
    <w:p>
      <w:pPr>
        <w:pStyle w:val="ListParagraph"/>
        <w:numPr>
          <w:ilvl w:val="0"/>
          <w:numId w:val="4"/>
        </w:numPr>
        <w:tabs>
          <w:tab w:val="left" w:pos="1440" w:leader="none"/>
        </w:tabs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Refresh rate: ~10Hz</w:t>
      </w:r>
    </w:p>
    <w:p>
      <w:pPr>
        <w:pStyle w:val="ListParagraph"/>
        <w:numPr>
          <w:ilvl w:val="0"/>
          <w:numId w:val="4"/>
        </w:numPr>
        <w:tabs>
          <w:tab w:val="left" w:pos="1620" w:leader="none"/>
        </w:tabs>
        <w:ind w:left="1440" w:hanging="360"/>
        <w:rPr>
          <w:rFonts w:cs="Times New Roman"/>
          <w:szCs w:val="28"/>
        </w:rPr>
      </w:pPr>
      <w:r>
        <w:rPr>
          <w:rFonts w:cs="Times New Roman"/>
          <w:szCs w:val="28"/>
        </w:rPr>
        <w:t>Power: 15Watt max, 0.5Watt minimal, 0.6Watt typical</w:t>
      </w:r>
    </w:p>
    <w:p>
      <w:pPr>
        <w:pStyle w:val="Normal"/>
        <w:tabs>
          <w:tab w:val="left" w:pos="1620" w:leader="none"/>
        </w:tabs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br w:type="page"/>
      </w:r>
    </w:p>
    <w:p>
      <w:pPr>
        <w:pStyle w:val="Heading1"/>
        <w:rPr/>
      </w:pPr>
      <w:bookmarkStart w:id="10" w:name="_Toc443564055"/>
      <w:bookmarkEnd w:id="10"/>
      <w:r>
        <w:rPr/>
        <w:t>Basic operation</w:t>
      </w:r>
    </w:p>
    <w:p>
      <w:pPr>
        <w:pStyle w:val="Heading2"/>
        <w:numPr>
          <w:ilvl w:val="0"/>
          <w:numId w:val="11"/>
        </w:numPr>
        <w:ind w:left="1350" w:hanging="360"/>
        <w:rPr/>
      </w:pPr>
      <w:bookmarkStart w:id="11" w:name="_Toc443564056"/>
      <w:bookmarkEnd w:id="11"/>
      <w:r>
        <w:rPr/>
        <w:t>Reading the time of day</w:t>
      </w:r>
    </w:p>
    <w:p>
      <w:pPr>
        <w:pStyle w:val="Normal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Each color encodes a distinct time unit. For each unit:</w:t>
      </w:r>
    </w:p>
    <w:p>
      <w:pPr>
        <w:pStyle w:val="ListParagraph"/>
        <w:numPr>
          <w:ilvl w:val="0"/>
          <w:numId w:val="12"/>
        </w:numPr>
        <w:ind w:left="1440" w:hanging="36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3 red adjacent LEDs represent the hours.</w:t>
      </w:r>
    </w:p>
    <w:p>
      <w:pPr>
        <w:pStyle w:val="ListParagraph"/>
        <w:numPr>
          <w:ilvl w:val="0"/>
          <w:numId w:val="12"/>
        </w:numPr>
        <w:ind w:left="1440" w:hanging="36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2 green adjacent LEDs represent the minutes.</w:t>
      </w:r>
    </w:p>
    <w:p>
      <w:pPr>
        <w:pStyle w:val="ListParagraph"/>
        <w:numPr>
          <w:ilvl w:val="0"/>
          <w:numId w:val="12"/>
        </w:numPr>
        <w:ind w:left="1440" w:hanging="36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The remaining blue LED represents the seconds.</w:t>
      </w:r>
    </w:p>
    <w:p>
      <w:pPr>
        <w:pStyle w:val="Normal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</w:r>
    </w:p>
    <w:p>
      <w:pPr>
        <w:pStyle w:val="ListParagraph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To ease reading, the clock’s display is subdivided in four quadrants.</w:t>
      </w:r>
    </w:p>
    <w:p>
      <w:pPr>
        <w:pStyle w:val="Heading2"/>
        <w:numPr>
          <w:ilvl w:val="0"/>
          <w:numId w:val="5"/>
        </w:numPr>
        <w:rPr/>
      </w:pPr>
      <w:bookmarkStart w:id="12" w:name="_Toc443564057"/>
      <w:bookmarkEnd w:id="12"/>
      <w:r>
        <w:rPr/>
        <w:t>Changing the color scheme</w:t>
      </w:r>
    </w:p>
    <w:p>
      <w:pPr>
        <w:pStyle w:val="Normal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Using the central dial, navigate the menu looking for “Color Config.”</w:t>
      </w:r>
    </w:p>
    <w:p>
      <w:pPr>
        <w:pStyle w:val="Normal"/>
        <w:ind w:left="1440" w:hanging="0"/>
        <w:rPr>
          <w:rFonts w:eastAsia="ＭＳ ゴシック" w:cs="Times New Roman" w:eastAsiaTheme="majorEastAsia"/>
          <w:szCs w:val="28"/>
        </w:rPr>
      </w:pPr>
      <w:r>
        <w:rPr>
          <w:rFonts w:eastAsia="ＭＳ ゴシック" w:cs="Times New Roman" w:eastAsiaTheme="majorEastAsia"/>
          <w:szCs w:val="28"/>
        </w:rPr>
        <w:t>Validate your choice. You will be presented with a choice of colors on the screen. Use the dial again, select a color and validate your choice.</w:t>
      </w:r>
    </w:p>
    <w:p>
      <w:pPr>
        <w:pStyle w:val="Heading2"/>
        <w:numPr>
          <w:ilvl w:val="0"/>
          <w:numId w:val="5"/>
        </w:numPr>
        <w:rPr/>
      </w:pPr>
      <w:bookmarkStart w:id="13" w:name="_Toc443564058"/>
      <w:bookmarkEnd w:id="13"/>
      <w:r>
        <w:rPr/>
        <w:t>Updating the time on the clock</w:t>
      </w:r>
    </w:p>
    <w:p>
      <w:pPr>
        <w:pStyle w:val="Normal"/>
        <w:ind w:left="1440" w:hanging="0"/>
        <w:rPr/>
      </w:pPr>
      <w:r>
        <w:rPr/>
        <w:t>Using the central dial, navigate the menu looking for “Time Config.”</w:t>
      </w:r>
    </w:p>
    <w:p>
      <w:pPr>
        <w:pStyle w:val="Normal"/>
        <w:ind w:left="1440" w:hanging="0"/>
        <w:rPr/>
      </w:pPr>
      <w:r>
        <w:rPr/>
        <w:t>Validate your choice.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4" w:name="_Toc443564059"/>
      <w:bookmarkEnd w:id="14"/>
      <w:r>
        <w:rPr/>
        <w:t>Advanced operation</w:t>
      </w:r>
    </w:p>
    <w:p>
      <w:pPr>
        <w:pStyle w:val="Heading2"/>
        <w:numPr>
          <w:ilvl w:val="0"/>
          <w:numId w:val="9"/>
        </w:numPr>
        <w:ind w:left="1368" w:hanging="360"/>
        <w:rPr/>
      </w:pPr>
      <w:bookmarkStart w:id="15" w:name="_Toc443564060"/>
      <w:bookmarkEnd w:id="15"/>
      <w:r>
        <w:rPr/>
        <w:t>Synchronizing the clock using Bluetooth</w:t>
      </w:r>
    </w:p>
    <w:p>
      <w:pPr>
        <w:pStyle w:val="Normal"/>
        <w:ind w:left="1440" w:hanging="0"/>
        <w:rPr/>
      </w:pPr>
      <w:r>
        <w:rPr/>
        <w:t>Initiate a serial connection to the Rainbow Clock’s Bluetooth module configured for a rate of 115200 bauds. The code to be sent is structured as follows:</w:t>
      </w:r>
    </w:p>
    <w:p>
      <w:pPr>
        <w:pStyle w:val="Normal"/>
        <w:ind w:left="1440" w:hanging="1440"/>
        <w:rPr/>
      </w:pPr>
      <w:r>
        <w:rPr/>
      </w:r>
    </w:p>
    <w:p>
      <w:pPr>
        <w:pStyle w:val="Normal"/>
        <w:ind w:left="1440" w:hanging="0"/>
        <w:rPr/>
      </w:pPr>
      <w:r>
        <w:rPr/>
        <w:t>“</w:t>
      </w:r>
      <w:r>
        <w:rPr/>
        <w:t>T</w:t>
      </w:r>
      <w:r>
        <w:rPr>
          <w:b/>
          <w:color w:val="0070C0"/>
        </w:rPr>
        <w:t>ss</w:t>
      </w:r>
      <w:r>
        <w:rPr>
          <w:b/>
          <w:color w:val="00B050"/>
        </w:rPr>
        <w:t>mm</w:t>
      </w:r>
      <w:r>
        <w:rPr>
          <w:b/>
          <w:color w:val="FF0000"/>
        </w:rPr>
        <w:t>hh</w:t>
      </w:r>
      <w:r>
        <w:rPr/>
        <w:t>ddMMYYYY”</w:t>
      </w:r>
    </w:p>
    <w:p>
      <w:pPr>
        <w:pStyle w:val="Normal"/>
        <w:rPr/>
      </w:pPr>
      <w:r>
        <w:rPr/>
      </w:r>
    </w:p>
    <w:p>
      <w:pPr>
        <w:pStyle w:val="Normal"/>
        <w:ind w:left="1440" w:hanging="0"/>
        <w:rPr>
          <w:u w:val="single"/>
        </w:rPr>
      </w:pPr>
      <w:r>
        <w:rPr/>
        <w:t xml:space="preserve">With ‘T’ designating the </w:t>
      </w:r>
      <w:r>
        <w:rPr>
          <w:u w:val="single"/>
        </w:rPr>
        <w:t>Time config</w:t>
      </w:r>
      <w:r>
        <w:rPr/>
        <w:t xml:space="preserve"> function</w:t>
      </w:r>
      <w:r>
        <w:rPr>
          <w:u w:val="single"/>
        </w:rPr>
        <w:t>.</w:t>
      </w:r>
    </w:p>
    <w:p>
      <w:pPr>
        <w:sectPr>
          <w:headerReference w:type="default" r:id="rId7"/>
          <w:footerReference w:type="default" r:id="rId8"/>
          <w:type w:val="nextPage"/>
          <w:pgSz w:w="12240" w:h="15840"/>
          <w:pgMar w:left="1440" w:right="1440" w:header="720" w:top="1440" w:footer="432" w:bottom="1440" w:gutter="0"/>
          <w:pgNumType w:start="1" w:fmt="decimal"/>
          <w:formProt w:val="false"/>
          <w:textDirection w:val="lrTb"/>
          <w:docGrid w:type="default" w:linePitch="360" w:charSpace="4294952959"/>
        </w:sectPr>
        <w:pStyle w:val="Normal"/>
        <w:ind w:left="1440" w:hanging="0"/>
        <w:rPr>
          <w:u w:val="single"/>
        </w:rPr>
      </w:pPr>
      <w:r>
        <w:rPr>
          <w:u w:val="single"/>
        </w:rPr>
      </w:r>
    </w:p>
    <w:p>
      <w:pPr>
        <w:pStyle w:val="Heading1"/>
        <w:rPr/>
      </w:pPr>
      <w:bookmarkStart w:id="16" w:name="_Toc443564061"/>
      <w:bookmarkEnd w:id="16"/>
      <w:r>
        <w:rPr/>
        <w:t>Technical details</w:t>
      </w:r>
    </w:p>
    <w:p>
      <w:pPr>
        <w:pStyle w:val="Titre2NoTOC"/>
        <w:numPr>
          <w:ilvl w:val="0"/>
          <w:numId w:val="7"/>
        </w:numPr>
        <w:ind w:left="1368" w:hanging="360"/>
        <w:rPr/>
      </w:pPr>
      <w:r>
        <w:rPr/>
        <w:t>Block diagram</w:t>
      </w:r>
    </w:p>
    <w:p>
      <w:pPr>
        <w:pStyle w:val="Normal"/>
        <w:spacing w:before="0" w:after="10000"/>
        <w:rPr>
          <w:i/>
          <w:i/>
        </w:rPr>
      </w:pPr>
      <w:r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4993005</wp:posOffset>
                </wp:positionH>
                <wp:positionV relativeFrom="paragraph">
                  <wp:posOffset>2396490</wp:posOffset>
                </wp:positionV>
                <wp:extent cx="888365" cy="541655"/>
                <wp:effectExtent l="0" t="0" r="0" b="0"/>
                <wp:wrapSquare wrapText="bothSides"/>
                <wp:docPr id="6" name="Rectangl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60" cy="541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Buzzer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2" fillcolor="#deebf7" stroked="t" style="position:absolute;margin-left:393.15pt;margin-top:188.7pt;width:69.85pt;height:42.55pt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Buzzer</w:t>
                      </w:r>
                    </w:p>
                  </w:txbxContent>
                </v:textbox>
                <w10:wrap type="square"/>
                <v:fill o:detectmouseclick="t" type="solid" color2="#211408"/>
                <v:stroke color="gray" weight="6480" dashstyle="shortdot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6">
                <wp:simplePos x="0" y="0"/>
                <wp:positionH relativeFrom="column">
                  <wp:posOffset>3013710</wp:posOffset>
                </wp:positionH>
                <wp:positionV relativeFrom="paragraph">
                  <wp:posOffset>2396490</wp:posOffset>
                </wp:positionV>
                <wp:extent cx="1498600" cy="1339215"/>
                <wp:effectExtent l="0" t="0" r="0" b="0"/>
                <wp:wrapSquare wrapText="bothSides"/>
                <wp:docPr id="7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0" cy="1338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PIC 32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fillcolor="#e7e6e6" stroked="t" style="position:absolute;margin-left:237.3pt;margin-top:188.7pt;width:117.9pt;height:105.35pt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PIC 32</w:t>
                      </w:r>
                    </w:p>
                  </w:txbxContent>
                </v:textbox>
                <w10:wrap type="square"/>
                <v:fill o:detectmouseclick="t" type="solid" color2="#181919"/>
                <v:stroke color="gray" weight="6480" dashstyle="shortdot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7">
                <wp:simplePos x="0" y="0"/>
                <wp:positionH relativeFrom="column">
                  <wp:posOffset>4699000</wp:posOffset>
                </wp:positionH>
                <wp:positionV relativeFrom="paragraph">
                  <wp:posOffset>4679315</wp:posOffset>
                </wp:positionV>
                <wp:extent cx="1190625" cy="1105535"/>
                <wp:effectExtent l="0" t="0" r="0" b="0"/>
                <wp:wrapSquare wrapText="bothSides"/>
                <wp:docPr id="8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160" cy="110484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0"/>
                                <a:lumOff val="100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/>
                        </a:gra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60 LEDs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10" fillcolor="#b5d2ec" stroked="t" style="position:absolute;margin-left:370pt;margin-top:368.45pt;width:93.65pt;height:86.95pt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4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4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60 LEDs</w:t>
                      </w:r>
                    </w:p>
                  </w:txbxContent>
                </v:textbox>
                <w10:wrap type="square"/>
                <v:fill o:detectmouseclick="t" color2="white"/>
                <v:stroke color="gray" weight="6480" dashstyle="shortdot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8">
                <wp:simplePos x="0" y="0"/>
                <wp:positionH relativeFrom="column">
                  <wp:posOffset>4142105</wp:posOffset>
                </wp:positionH>
                <wp:positionV relativeFrom="paragraph">
                  <wp:posOffset>3542030</wp:posOffset>
                </wp:positionV>
                <wp:extent cx="911225" cy="1353185"/>
                <wp:effectExtent l="0" t="0" r="0" b="0"/>
                <wp:wrapSquare wrapText="bothSides"/>
                <wp:docPr id="9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rot="16200000">
                          <a:off x="0" y="0"/>
                          <a:ext cx="910440" cy="1352520"/>
                        </a:xfrm>
                        <a:prstGeom prst="bentConnector3">
                          <a:avLst>
                            <a:gd name="adj1" fmla="val 65206"/>
                          </a:avLst>
                        </a:prstGeom>
                        <a:noFill/>
                        <a:ln w="38160">
                          <a:solidFill>
                            <a:schemeClr val="accent1"/>
                          </a:solidFill>
                          <a:bevel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Straight Arrow Connector 11" stroked="t" style="position:absolute;margin-left:326.15pt;margin-top:278.95pt;width:71.65pt;height:106.45pt;flip:x;rotation:270" type="shapetype_34">
                <w10:wrap type="none"/>
                <v:fill o:detectmouseclick="t" on="false"/>
                <v:stroke color="#5b9bd5" weight="38160" endarrow="block" endarrowwidth="medium" endarrowlength="medium" joinstyle="bevel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9">
                <wp:simplePos x="0" y="0"/>
                <wp:positionH relativeFrom="column">
                  <wp:posOffset>190500</wp:posOffset>
                </wp:positionH>
                <wp:positionV relativeFrom="paragraph">
                  <wp:posOffset>2770505</wp:posOffset>
                </wp:positionV>
                <wp:extent cx="1565275" cy="365760"/>
                <wp:effectExtent l="0" t="0" r="0" b="0"/>
                <wp:wrapSquare wrapText="bothSides"/>
                <wp:docPr id="10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60" cy="365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6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IR/Light sensor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deebf7" stroked="t" style="position:absolute;margin-left:15pt;margin-top:218.15pt;width:123.15pt;height:28.7pt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6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6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IR/Light sensor</w:t>
                      </w:r>
                    </w:p>
                  </w:txbxContent>
                </v:textbox>
                <w10:wrap type="square"/>
                <v:fill o:detectmouseclick="t" type="solid" color2="#211408"/>
                <v:stroke color="gray" weight="6480" dashstyle="shortdot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0">
                <wp:simplePos x="0" y="0"/>
                <wp:positionH relativeFrom="column">
                  <wp:posOffset>1749425</wp:posOffset>
                </wp:positionH>
                <wp:positionV relativeFrom="paragraph">
                  <wp:posOffset>2977515</wp:posOffset>
                </wp:positionV>
                <wp:extent cx="1264920" cy="160655"/>
                <wp:effectExtent l="0" t="0" r="0" b="0"/>
                <wp:wrapSquare wrapText="bothSides"/>
                <wp:docPr id="11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64320" cy="160200"/>
                        </a:xfrm>
                        <a:prstGeom prst="bentConnector3">
                          <a:avLst>
                            <a:gd name="adj1" fmla="val 51725"/>
                          </a:avLst>
                        </a:prstGeom>
                        <a:noFill/>
                        <a:ln w="38160">
                          <a:solidFill>
                            <a:schemeClr val="accent1"/>
                          </a:solidFill>
                          <a:bevel/>
                          <a:head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137.75pt;margin-top:234.45pt;width:99.5pt;height:12.55pt;rotation:180" type="shapetype_34">
                <w10:wrap type="none"/>
                <v:fill o:detectmouseclick="t" on="false"/>
                <v:stroke color="#5b9bd5" weight="38160" startarrow="block" startarrowwidth="medium" startarrowlength="medium" joinstyle="bevel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1">
                <wp:simplePos x="0" y="0"/>
                <wp:positionH relativeFrom="column">
                  <wp:posOffset>118745</wp:posOffset>
                </wp:positionH>
                <wp:positionV relativeFrom="paragraph">
                  <wp:posOffset>5012690</wp:posOffset>
                </wp:positionV>
                <wp:extent cx="2066290" cy="722630"/>
                <wp:effectExtent l="0" t="0" r="0" b="0"/>
                <wp:wrapSquare wrapText="bothSides"/>
                <wp:docPr id="12" name="Rectangl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80" cy="7221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0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Raspberry Pi *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5" fillcolor="#e7e6e6" stroked="t" style="position:absolute;margin-left:9.35pt;margin-top:394.7pt;width:162.6pt;height:56.8pt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40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40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Raspberry Pi *</w:t>
                      </w:r>
                    </w:p>
                  </w:txbxContent>
                </v:textbox>
                <w10:wrap type="square"/>
                <v:fill o:detectmouseclick="t" type="solid" color2="#181919"/>
                <v:stroke color="gray" weight="6480" dashstyle="shortdot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2">
                <wp:simplePos x="0" y="0"/>
                <wp:positionH relativeFrom="column">
                  <wp:posOffset>182245</wp:posOffset>
                </wp:positionH>
                <wp:positionV relativeFrom="paragraph">
                  <wp:posOffset>3247390</wp:posOffset>
                </wp:positionV>
                <wp:extent cx="1565275" cy="585470"/>
                <wp:effectExtent l="0" t="0" r="0" b="0"/>
                <wp:wrapSquare wrapText="bothSides"/>
                <wp:docPr id="13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60" cy="58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Pressure sensor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8" fillcolor="#deebf7" stroked="t" style="position:absolute;margin-left:14.35pt;margin-top:255.7pt;width:123.15pt;height:46pt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Pressure sensor</w:t>
                      </w:r>
                    </w:p>
                  </w:txbxContent>
                </v:textbox>
                <w10:wrap type="square"/>
                <v:fill o:detectmouseclick="t" type="solid" color2="#211408"/>
                <v:stroke color="gray" weight="6480" dashstyle="shortdot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3">
                <wp:simplePos x="0" y="0"/>
                <wp:positionH relativeFrom="column">
                  <wp:posOffset>1748790</wp:posOffset>
                </wp:positionH>
                <wp:positionV relativeFrom="paragraph">
                  <wp:posOffset>4058920</wp:posOffset>
                </wp:positionV>
                <wp:extent cx="1318895" cy="584200"/>
                <wp:effectExtent l="0" t="0" r="0" b="0"/>
                <wp:wrapSquare wrapText="bothSides"/>
                <wp:docPr id="14" name="Rounded 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320" cy="5835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70c0"/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Bluetooth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4">
                <wp:simplePos x="0" y="0"/>
                <wp:positionH relativeFrom="column">
                  <wp:posOffset>182245</wp:posOffset>
                </wp:positionH>
                <wp:positionV relativeFrom="paragraph">
                  <wp:posOffset>2102485</wp:posOffset>
                </wp:positionV>
                <wp:extent cx="1565275" cy="577215"/>
                <wp:effectExtent l="0" t="0" r="0" b="0"/>
                <wp:wrapSquare wrapText="bothSides"/>
                <wp:docPr id="15" name="Rectangl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560" cy="57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48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custDash>
                            <a:ds d="100000" sp="100000"/>
                          </a:custDash>
                        </a:ln>
                        <a:effectLst>
                          <a:softEdge rad="38100"/>
                        </a:effectLst>
                        <a:scene3d>
                          <a:camera prst="orthographicFront"/>
                          <a:lightRig dir="t" rig="threePt"/>
                        </a:scene3d>
                        <a:sp3d prstMaterial="matte">
                          <a:bevelT prst="coolSlant" w="1016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Calibri" w:hAnsi="Calibri"/>
                                <w:color w:val="FFFFFF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8" fillcolor="#deebf7" stroked="t" style="position:absolute;margin-left:14.35pt;margin-top:165.55pt;width:123.15pt;height:45.35pt">
                <v:textbox>
                  <w:txbxContent>
                    <w:p>
                      <w:pPr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32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32"/>
                          <w:bCs w:val="false"/>
                          <w:iCs w:val="false"/>
                          <w:smallCaps w:val="false"/>
                          <w:caps w:val="false"/>
                          <w:rFonts w:ascii="Calibri" w:hAnsi="Calibri"/>
                          <w:color w:val="FFFFFF"/>
                        </w:rPr>
                        <w:t>Temperature sensor</w:t>
                      </w:r>
                    </w:p>
                  </w:txbxContent>
                </v:textbox>
                <w10:wrap type="square"/>
                <v:fill o:detectmouseclick="t" type="solid" color2="#211408"/>
                <v:stroke color="gray" weight="6480" dashstyle="shortdot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5">
                <wp:simplePos x="0" y="0"/>
                <wp:positionH relativeFrom="column">
                  <wp:posOffset>1749425</wp:posOffset>
                </wp:positionH>
                <wp:positionV relativeFrom="paragraph">
                  <wp:posOffset>2460625</wp:posOffset>
                </wp:positionV>
                <wp:extent cx="1258570" cy="431165"/>
                <wp:effectExtent l="0" t="0" r="0" b="0"/>
                <wp:wrapSquare wrapText="bothSides"/>
                <wp:docPr id="16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57840" cy="430560"/>
                        </a:xfrm>
                        <a:prstGeom prst="bentConnector3">
                          <a:avLst>
                            <a:gd name="adj1" fmla="val 37180"/>
                          </a:avLst>
                        </a:prstGeom>
                        <a:noFill/>
                        <a:ln w="38160">
                          <a:solidFill>
                            <a:schemeClr val="accent1"/>
                          </a:solidFill>
                          <a:bevel/>
                          <a:head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137.75pt;margin-top:193.75pt;width:99pt;height:33.85pt;rotation:180" type="shapetype_34">
                <w10:wrap type="none"/>
                <v:fill o:detectmouseclick="t" on="false"/>
                <v:stroke color="#5b9bd5" weight="38160" startarrow="block" startarrowwidth="medium" startarrowlength="medium" joinstyle="bevel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6">
                <wp:simplePos x="0" y="0"/>
                <wp:positionH relativeFrom="column">
                  <wp:posOffset>4523105</wp:posOffset>
                </wp:positionH>
                <wp:positionV relativeFrom="paragraph">
                  <wp:posOffset>2937510</wp:posOffset>
                </wp:positionV>
                <wp:extent cx="925830" cy="492125"/>
                <wp:effectExtent l="0" t="0" r="0" b="0"/>
                <wp:wrapSquare wrapText="bothSides"/>
                <wp:docPr id="17" name="Elbow Connector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5200" cy="491400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noFill/>
                        <a:ln w="38160">
                          <a:head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44" stroked="t" style="position:absolute;margin-left:356.15pt;margin-top:231.3pt;width:72.8pt;height:38.65pt;flip:x" type="shapetype_34">
                <w10:wrap type="none"/>
                <v:fill o:detectmouseclick="t" on="false"/>
                <v:stroke color="#5b9bd5" weight="38160" startarrow="block" startarrowwidth="medium" start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7">
                <wp:simplePos x="0" y="0"/>
                <wp:positionH relativeFrom="column">
                  <wp:posOffset>1764665</wp:posOffset>
                </wp:positionH>
                <wp:positionV relativeFrom="paragraph">
                  <wp:posOffset>3414395</wp:posOffset>
                </wp:positionV>
                <wp:extent cx="1242695" cy="1270"/>
                <wp:effectExtent l="0" t="0" r="0" b="0"/>
                <wp:wrapSquare wrapText="bothSides"/>
                <wp:docPr id="18" name="Straight Arrow Connector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8160"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40" stroked="t" style="position:absolute;margin-left:138.95pt;margin-top:268.85pt;width:97.75pt;height:0pt" type="shapetype_32">
                <w10:wrap type="none"/>
                <v:fill o:detectmouseclick="t" on="false"/>
                <v:stroke color="#5b9bd5" weight="3816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8">
                <wp:simplePos x="0" y="0"/>
                <wp:positionH relativeFrom="column">
                  <wp:posOffset>3076575</wp:posOffset>
                </wp:positionH>
                <wp:positionV relativeFrom="paragraph">
                  <wp:posOffset>3740150</wp:posOffset>
                </wp:positionV>
                <wp:extent cx="607060" cy="616585"/>
                <wp:effectExtent l="0" t="0" r="0" b="0"/>
                <wp:wrapSquare wrapText="bothSides"/>
                <wp:docPr id="19" name="Elbow Connector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6600" cy="615960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noFill/>
                        <a:ln w="38160"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41" stroked="t" style="position:absolute;margin-left:242.25pt;margin-top:294.5pt;width:47.7pt;height:48.45pt;flip:x" type="shapetype_34">
                <w10:wrap type="none"/>
                <v:fill o:detectmouseclick="t" on="false"/>
                <v:stroke color="#5b9bd5" weight="3816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19">
                <wp:simplePos x="0" y="0"/>
                <wp:positionH relativeFrom="column">
                  <wp:posOffset>1031875</wp:posOffset>
                </wp:positionH>
                <wp:positionV relativeFrom="paragraph">
                  <wp:posOffset>4297680</wp:posOffset>
                </wp:positionV>
                <wp:extent cx="671195" cy="758190"/>
                <wp:effectExtent l="0" t="0" r="0" b="0"/>
                <wp:wrapSquare wrapText="bothSides"/>
                <wp:docPr id="20" name="Elbow Connector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 rot="16200000">
                          <a:off x="0" y="0"/>
                          <a:ext cx="670680" cy="757440"/>
                        </a:xfrm>
                        <a:prstGeom prst="bentConnector3">
                          <a:avLst>
                            <a:gd name="adj1" fmla="val 4"/>
                          </a:avLst>
                        </a:prstGeom>
                        <a:noFill/>
                        <a:ln w="38160">
                          <a:headEnd len="med" type="triangle" w="med"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Elbow Connector 43" stroked="t" style="position:absolute;margin-left:81.25pt;margin-top:338.45pt;width:52.75pt;height:59.6pt;flip:xy;rotation:270" type="shapetype_34">
                <w10:wrap type="none"/>
                <v:fill o:detectmouseclick="t" on="false"/>
                <v:stroke color="#5b9bd5" weight="38160" startarrow="block" endarrow="block" startarrowwidth="medium" startarrowlength="medium" endarrowwidth="medium" endarrowlength="medium" joinstyle="miter" endcap="flat"/>
              </v:shape>
            </w:pict>
          </mc:Fallback>
        </mc:AlternateContent>
        <mc:AlternateContent>
          <mc:Choice Requires="wpg">
            <w:drawing>
              <wp:anchor behindDoc="0" distT="0" distB="0" distL="114300" distR="114300" simplePos="0" locked="0" layoutInCell="1" allowOverlap="1" relativeHeight="20" wp14:anchorId="5C672AB9">
                <wp:simplePos x="0" y="0"/>
                <wp:positionH relativeFrom="column">
                  <wp:posOffset>3075940</wp:posOffset>
                </wp:positionH>
                <wp:positionV relativeFrom="paragraph">
                  <wp:posOffset>487680</wp:posOffset>
                </wp:positionV>
                <wp:extent cx="2834640" cy="1910715"/>
                <wp:effectExtent l="57150" t="57150" r="62230" b="52070"/>
                <wp:wrapNone/>
                <wp:docPr id="21" name="Group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920" cy="1910160"/>
                        </a:xfrm>
                      </wpg:grpSpPr>
                      <wps:wsp>
                        <wps:cNvSpPr/>
                        <wps:spPr>
                          <a:xfrm>
                            <a:off x="1437480" y="0"/>
                            <a:ext cx="1396440" cy="10098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48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dir="t" rig="threePt"/>
                          </a:scene3d>
                          <a:sp3d prstMaterial="matte">
                            <a:bevelT prst="coolSlant" w="1016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AC to DC Power supply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2880" y="349920"/>
                            <a:ext cx="417960" cy="799560"/>
                          </a:xfrm>
                          <a:prstGeom prst="bentConnector3">
                            <a:avLst>
                              <a:gd name="adj1" fmla="val -4331"/>
                            </a:avLst>
                          </a:prstGeom>
                          <a:noFill/>
                          <a:ln w="381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61920"/>
                            <a:ext cx="1227960" cy="6134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48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custDash>
                              <a:ds d="100000" sp="100000"/>
                            </a:custDash>
                          </a:ln>
                          <a:effectLst>
                            <a:softEdge rad="38100"/>
                          </a:effectLst>
                          <a:scene3d>
                            <a:camera prst="orthographicFront"/>
                            <a:lightRig dir="t" rig="threePt"/>
                          </a:scene3d>
                          <a:sp3d prstMaterial="matte">
                            <a:bevelT prst="coolSlant" w="1016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FFFFFF"/>
                                </w:rPr>
                                <w:t>On/Off Button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7400" y="1580040"/>
                            <a:ext cx="720" cy="330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tailEnd len="med" type="triangle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" style="position:absolute;margin-left:242.2pt;margin-top:38.4pt;width:223.1pt;height:150.45pt" coordorigin="4844,768" coordsize="4462,3009">
                <v:rect id="shape_0" ID="Rectangle 7" fillcolor="#c5e0b4" stroked="t" style="position:absolute;left:7108;top:768;width:2198;height:1589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AC to DC Power supply</w:t>
                        </w:r>
                      </w:p>
                    </w:txbxContent>
                  </v:textbox>
                  <w10:wrap type="square"/>
                  <v:fill o:detectmouseclick="t" type="solid" color2="#3a1f4b"/>
                  <v:stroke color="gray" weight="6480" dashstyle="shortdot" joinstyle="miter" endcap="flat"/>
                </v:rect>
                <v:shape id="shape_0" ID="Elbow Connector 8" stroked="t" style="position:absolute;left:6107;top:1320;width:657;height:1258;rotation:90" type="shapetype_34">
                  <w10:wrap type="none"/>
                  <v:fill o:detectmouseclick="t" on="false"/>
                  <v:stroke color="#5b9bd5" weight="38160" endarrow="block" endarrowwidth="medium" endarrowlength="medium" joinstyle="miter" endcap="flat"/>
                </v:shape>
                <v:oval id="shape_0" ID="Oval 9" fillcolor="#c5e0b4" stroked="t" style="position:absolute;left:4844;top:2283;width:1933;height:965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FFFFFF"/>
                          </w:rPr>
                          <w:t>On/Off Button</w:t>
                        </w:r>
                      </w:p>
                    </w:txbxContent>
                  </v:textbox>
                  <w10:wrap type="square"/>
                  <v:fill o:detectmouseclick="t" type="solid" color2="#3a1f4b"/>
                  <v:stroke color="gray" weight="6480" dashstyle="shortdot" joinstyle="miter" endcap="flat"/>
                </v:oval>
                <v:shape id="shape_0" ID="Straight Arrow Connector 17" stroked="t" style="position:absolute;left:5816;top:3256;width:0;height:519" type="shapetype_32">
                  <w10:wrap type="none"/>
                  <v:fill o:detectmouseclick="t" on="false"/>
                  <v:stroke color="#5b9bd5" weight="38160" endarrow="block" endarrowwidth="medium" endarrowlength="medium" joinstyle="miter" endcap="flat"/>
                </v:shape>
              </v:group>
            </w:pict>
          </mc:Fallback>
        </mc:AlternateContent>
      </w:r>
      <w:r>
        <w:rPr>
          <w:i/>
        </w:rPr>
        <w:t>Vivien peux-tu ecrire “UART” sur la double fleche entre le PIC et le bluetooth</w:t>
        <w:br/>
        <w:t>la meme chose sur la fleche entre le pic et les leds avec le texte “1 Wire”</w:t>
        <w:br/>
      </w:r>
    </w:p>
    <w:p>
      <w:pPr>
        <w:pStyle w:val="Titre2NoTOC"/>
        <w:numPr>
          <w:ilvl w:val="0"/>
          <w:numId w:val="6"/>
        </w:numPr>
        <w:rPr/>
      </w:pPr>
      <w:r>
        <w:rPr/>
        <w:t>Components required for the project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PIC32xxxxxx microcontroller.</w:t>
        <w:tab/>
        <w:tab/>
        <w:t>Ref: xxxxxxx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 xml:space="preserve">strip of 60 RGB LEDs </w:t>
      </w:r>
      <w:r>
        <w:rPr/>
        <w:t>1 wire</w:t>
      </w:r>
      <w:r>
        <w:rPr/>
        <w:t>.</w:t>
        <w:tab/>
        <w:tab/>
        <w:t xml:space="preserve">Ref </w:t>
      </w:r>
      <w:r>
        <w:rPr/>
        <w:t>fab</w:t>
      </w:r>
      <w:r>
        <w:rPr/>
        <w:t xml:space="preserve">: </w:t>
      </w:r>
      <w:r>
        <w:rPr/>
        <w:t>WS2812b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incremental rotary encoder</w:t>
        <w:tab/>
        <w:tab/>
        <w:t>Ref: 1191733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20x4 alphanumeric LCD screen</w:t>
        <w:tab/>
        <w:tab/>
        <w:t>Ref: 2063162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 xml:space="preserve">x </w:t>
      </w:r>
      <w:r>
        <w:rPr>
          <w:i/>
        </w:rPr>
        <w:t>(xxx)</w:t>
      </w:r>
      <w:r>
        <w:rPr/>
        <w:tab/>
        <w:t>resistors xΩ</w:t>
        <w:tab/>
        <w:tab/>
        <w:tab/>
        <w:tab/>
        <w:tab/>
        <w:t>Ref: xxxxxxx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 xml:space="preserve">x </w:t>
      </w:r>
      <w:r>
        <w:rPr>
          <w:i/>
        </w:rPr>
        <w:t>(xxx)</w:t>
      </w:r>
      <w:r>
        <w:rPr/>
        <w:tab/>
        <w:t>capacitors xF</w:t>
        <w:tab/>
        <w:tab/>
        <w:tab/>
        <w:tab/>
        <w:t>Ref: xxxxxxx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 xml:space="preserve">1 </w:t>
      </w:r>
      <w:r>
        <w:rPr>
          <w:i/>
        </w:rPr>
        <w:t>(one)</w:t>
      </w:r>
      <w:r>
        <w:rPr/>
        <w:tab/>
        <w:t>tension regulator</w:t>
        <w:tab/>
        <w:tab/>
        <w:tab/>
        <w:tab/>
        <w:t>Ref: xxxxxxx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>1 (one)</w:t>
        <w:tab/>
      </w:r>
      <w:r>
        <w:rPr/>
        <w:t>Pressure and temperature sensor</w:t>
        <w:tab/>
        <w:t>Ref fab: BMP280</w:t>
      </w:r>
    </w:p>
    <w:p>
      <w:pPr>
        <w:pStyle w:val="ListParagraph"/>
        <w:numPr>
          <w:ilvl w:val="0"/>
          <w:numId w:val="10"/>
        </w:numPr>
        <w:ind w:left="1440" w:hanging="360"/>
        <w:rPr/>
      </w:pPr>
      <w:r>
        <w:rPr/>
        <w:t>1 (one)</w:t>
      </w:r>
    </w:p>
    <w:p>
      <w:pPr>
        <w:pStyle w:val="Normal"/>
        <w:numPr>
          <w:ilvl w:val="0"/>
          <w:numId w:val="6"/>
        </w:numPr>
        <w:ind w:left="1440" w:hanging="0"/>
        <w:rPr/>
      </w:pPr>
      <w:r>
        <w:rPr/>
        <w:t>…</w:t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bookmarkStart w:id="17" w:name="_Toc443564062"/>
      <w:bookmarkEnd w:id="17"/>
      <w:r>
        <w:rPr/>
        <w:t>Planned features</w:t>
      </w:r>
    </w:p>
    <w:p>
      <w:pPr>
        <w:pStyle w:val="ListParagraph"/>
        <w:numPr>
          <w:ilvl w:val="0"/>
          <w:numId w:val="8"/>
        </w:numPr>
        <w:pBdr>
          <w:bottom w:val="single" w:sz="4" w:space="1" w:color="00000A"/>
        </w:pBdr>
        <w:spacing w:before="480" w:after="360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  <w:t>Display basic weather data and forecast using built-in sensors</w:t>
      </w:r>
    </w:p>
    <w:p>
      <w:pPr>
        <w:pStyle w:val="Normal"/>
        <w:numPr>
          <w:ilvl w:val="0"/>
          <w:numId w:val="6"/>
        </w:numPr>
        <w:ind w:left="1008" w:hanging="0"/>
        <w:rPr/>
      </w:pPr>
      <w:r>
        <w:rPr/>
        <w:t>Data gathering could reveal itself being a nice addition to the project.</w:t>
      </w:r>
    </w:p>
    <w:p>
      <w:pPr>
        <w:pStyle w:val="Normal"/>
        <w:numPr>
          <w:ilvl w:val="0"/>
          <w:numId w:val="6"/>
        </w:numPr>
        <w:tabs>
          <w:tab w:val="left" w:pos="1080" w:leader="none"/>
        </w:tabs>
        <w:rPr/>
      </w:pPr>
      <w:r>
        <w:rPr/>
      </w:r>
      <w:r>
        <w:br w:type="page"/>
      </w:r>
    </w:p>
    <w:p>
      <w:pPr>
        <w:pStyle w:val="Heading1"/>
        <w:numPr>
          <w:ilvl w:val="0"/>
          <w:numId w:val="6"/>
        </w:numPr>
        <w:rPr/>
      </w:pPr>
      <w:bookmarkStart w:id="18" w:name="_Toc443564063"/>
      <w:bookmarkEnd w:id="18"/>
      <w:r>
        <w:rPr/>
        <w:t>Contributions</w:t>
      </w:r>
    </w:p>
    <w:p>
      <w:pPr>
        <w:pStyle w:val="Normal"/>
        <w:numPr>
          <w:ilvl w:val="0"/>
          <w:numId w:val="6"/>
        </w:numPr>
        <w:tabs>
          <w:tab w:val="right" w:pos="9360" w:leader="none"/>
        </w:tabs>
        <w:spacing w:before="480" w:after="480"/>
        <w:rPr>
          <w:rFonts w:cs="Times New Roman"/>
          <w:sz w:val="32"/>
          <w:szCs w:val="32"/>
        </w:rPr>
      </w:pPr>
      <w:bookmarkStart w:id="19" w:name="_Toc317081951"/>
      <w:bookmarkEnd w:id="19"/>
      <w:r>
        <w:rPr>
          <w:rFonts w:cs="Times New Roman"/>
          <w:sz w:val="32"/>
          <w:szCs w:val="32"/>
        </w:rPr>
        <w:t>In alphabetical order: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ind w:left="360" w:hanging="36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ltesson</w:t>
      </w:r>
      <w:r>
        <w:rPr>
          <w:rFonts w:cs="Times New Roman"/>
          <w:szCs w:val="28"/>
        </w:rPr>
        <w:tab/>
        <w:tab/>
        <w:t>ltesson@student.42.fr</w:t>
      </w:r>
    </w:p>
    <w:p>
      <w:pPr>
        <w:pStyle w:val="ListParagraph"/>
        <w:numPr>
          <w:ilvl w:val="0"/>
          <w:numId w:val="2"/>
        </w:numPr>
        <w:ind w:left="360" w:hanging="36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nahmed-h</w:t>
        <w:tab/>
      </w:r>
      <w:r>
        <w:rPr>
          <w:rFonts w:cs="Times New Roman"/>
          <w:szCs w:val="28"/>
        </w:rPr>
        <w:t>nahmed-h@student.42.fr</w:t>
      </w:r>
    </w:p>
    <w:p>
      <w:pPr>
        <w:pStyle w:val="ListParagraph"/>
        <w:numPr>
          <w:ilvl w:val="0"/>
          <w:numId w:val="2"/>
        </w:numPr>
        <w:ind w:left="360" w:hanging="36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schiad</w:t>
      </w:r>
      <w:r>
        <w:rPr>
          <w:rFonts w:cs="Times New Roman"/>
          <w:szCs w:val="28"/>
        </w:rPr>
        <w:tab/>
        <w:tab/>
        <w:t>schiad@student.42.fr</w:t>
      </w:r>
    </w:p>
    <w:p>
      <w:pPr>
        <w:pStyle w:val="ListParagraph"/>
        <w:numPr>
          <w:ilvl w:val="0"/>
          <w:numId w:val="2"/>
        </w:numPr>
        <w:ind w:left="360" w:hanging="360"/>
        <w:rPr>
          <w:b/>
          <w:b/>
          <w:szCs w:val="28"/>
        </w:rPr>
      </w:pPr>
      <w:r>
        <w:rPr>
          <w:rFonts w:cs="Times New Roman"/>
          <w:b/>
          <w:szCs w:val="28"/>
        </w:rPr>
        <w:t>vchesnea</w:t>
        <w:tab/>
        <w:tab/>
      </w:r>
      <w:r>
        <w:rPr>
          <w:rFonts w:cs="Times New Roman"/>
          <w:szCs w:val="28"/>
        </w:rPr>
        <w:t>vchesnea@student.42.fr</w:t>
      </w:r>
    </w:p>
    <w:p>
      <w:pPr>
        <w:pStyle w:val="Normal"/>
        <w:numPr>
          <w:ilvl w:val="0"/>
          <w:numId w:val="6"/>
        </w:numPr>
        <w:spacing w:before="360" w:after="240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>Page layout by: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 w:val="32"/>
          <w:szCs w:val="32"/>
        </w:rPr>
        <w:t>vchesnea</w:t>
      </w:r>
    </w:p>
    <w:p>
      <w:pPr>
        <w:pStyle w:val="Normal"/>
        <w:numPr>
          <w:ilvl w:val="0"/>
          <w:numId w:val="6"/>
        </w:numPr>
        <w:rPr>
          <w:b/>
          <w:b/>
          <w:szCs w:val="28"/>
        </w:rPr>
      </w:pPr>
      <w:r>
        <w:rPr>
          <w:b/>
          <w:szCs w:val="28"/>
        </w:rPr>
      </w:r>
      <w:r>
        <w:br w:type="page"/>
      </w:r>
    </w:p>
    <w:p>
      <w:pPr>
        <w:pStyle w:val="Heading1"/>
        <w:numPr>
          <w:ilvl w:val="0"/>
          <w:numId w:val="6"/>
        </w:numPr>
        <w:spacing w:before="0" w:after="1400"/>
        <w:rPr/>
      </w:pPr>
      <w:bookmarkStart w:id="20" w:name="_Toc443564064"/>
      <w:bookmarkEnd w:id="20"/>
      <w:r>
        <w:rPr/>
        <w:t>Endnotes</w:t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440" w:right="1440" w:header="720" w:top="1440" w:footer="432" w:bottom="1440" w:gutter="0"/>
          <w:pgNumType w:start="6" w:fmt="decimal"/>
          <w:formProt w:val="false"/>
          <w:textDirection w:val="lrTb"/>
          <w:docGrid w:type="default" w:linePitch="360" w:charSpace="4294952959"/>
        </w:sectPr>
      </w:pPr>
    </w:p>
    <w:sectPr>
      <w:type w:val="continuous"/>
      <w:pgSz w:w="12240" w:h="15840"/>
      <w:pgMar w:left="1440" w:right="1440" w:header="720" w:top="1440" w:footer="432" w:bottom="1440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755" w:leader="none"/>
        <w:tab w:val="left" w:pos="2790" w:leader="none"/>
        <w:tab w:val="center" w:pos="4680" w:leader="none"/>
        <w:tab w:val="right" w:pos="9360" w:leader="none"/>
      </w:tabs>
      <w:rPr>
        <w:rFonts w:cs="Times New Roman"/>
        <w:sz w:val="32"/>
        <w:szCs w:val="32"/>
      </w:rPr>
    </w:pPr>
    <w:r>
      <w:rPr>
        <w:rFonts w:cs="Times New Roman"/>
        <w:sz w:val="32"/>
        <w:szCs w:val="3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790" w:leader="none"/>
        <w:tab w:val="center" w:pos="4680" w:leader="none"/>
        <w:tab w:val="right" w:pos="9360" w:leader="none"/>
      </w:tabs>
      <w:jc w:val="center"/>
      <w:rPr>
        <w:rFonts w:cs="Times New Roman"/>
        <w:vanish/>
        <w:sz w:val="32"/>
        <w:szCs w:val="32"/>
      </w:rPr>
    </w:pPr>
    <w:r>
      <w:rPr>
        <w:rFonts w:cs="Times New Roman"/>
        <w:vanish/>
        <w:sz w:val="32"/>
        <w:szCs w:val="32"/>
      </w:rPr>
      <w:t>Page intentionally left blank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6415270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8968438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  <w:p>
        <w:pPr>
          <w:pStyle w:val="Footer"/>
          <w:tabs>
            <w:tab w:val="left" w:pos="2790" w:leader="none"/>
            <w:tab w:val="center" w:pos="4680" w:leader="none"/>
            <w:tab w:val="right" w:pos="9360" w:leader="none"/>
          </w:tabs>
          <w:rPr>
            <w:rFonts w:cs="Times New Roman"/>
            <w:sz w:val="32"/>
            <w:szCs w:val="32"/>
          </w:rPr>
        </w:pPr>
        <w:r>
          <w:rPr>
            <w:rFonts w:cs="Times New Roman"/>
            <w:sz w:val="32"/>
            <w:szCs w:val="32"/>
          </w:rPr>
          <w:t>*</w:t>
        </w:r>
        <w:r>
          <w:rPr>
            <w:rFonts w:cs="Times New Roman"/>
            <w:sz w:val="32"/>
            <w:szCs w:val="32"/>
          </w:rPr>
          <w:t xml:space="preserve"> Optional</w:t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105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105" w:leader="none"/>
      </w:tabs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105" w:leader="none"/>
      </w:tabs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105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1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lowerLetter"/>
      <w:lvlText w:val="%2."/>
      <w:lvlJc w:val="left"/>
      <w:pPr>
        <w:ind w:left="2340" w:hanging="360"/>
      </w:pPr>
    </w:lvl>
    <w:lvl w:ilvl="2">
      <w:start w:val="1"/>
      <w:numFmt w:val="lowerRoman"/>
      <w:lvlText w:val="%3."/>
      <w:lvlJc w:val="right"/>
      <w:pPr>
        <w:ind w:left="3060" w:hanging="180"/>
      </w:pPr>
    </w:lvl>
    <w:lvl w:ilvl="3">
      <w:start w:val="1"/>
      <w:numFmt w:val="decimal"/>
      <w:lvlText w:val="%4."/>
      <w:lvlJc w:val="left"/>
      <w:pPr>
        <w:ind w:left="3780" w:hanging="360"/>
      </w:pPr>
    </w:lvl>
    <w:lvl w:ilvl="4">
      <w:start w:val="1"/>
      <w:numFmt w:val="lowerLetter"/>
      <w:lvlText w:val="%5."/>
      <w:lvlJc w:val="left"/>
      <w:pPr>
        <w:ind w:left="4500" w:hanging="360"/>
      </w:pPr>
    </w:lvl>
    <w:lvl w:ilvl="5">
      <w:start w:val="1"/>
      <w:numFmt w:val="lowerRoman"/>
      <w:lvlText w:val="%6."/>
      <w:lvlJc w:val="right"/>
      <w:pPr>
        <w:ind w:left="5220" w:hanging="180"/>
      </w:pPr>
    </w:lvl>
    <w:lvl w:ilvl="6">
      <w:start w:val="1"/>
      <w:numFmt w:val="decimal"/>
      <w:lvlText w:val="%7."/>
      <w:lvlJc w:val="left"/>
      <w:pPr>
        <w:ind w:left="5940" w:hanging="360"/>
      </w:pPr>
    </w:lvl>
    <w:lvl w:ilvl="7">
      <w:start w:val="1"/>
      <w:numFmt w:val="lowerLetter"/>
      <w:lvlText w:val="%8."/>
      <w:lvlJc w:val="left"/>
      <w:pPr>
        <w:ind w:left="6660" w:hanging="360"/>
      </w:pPr>
    </w:lvl>
    <w:lvl w:ilvl="8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4cc2"/>
    <w:pPr>
      <w:widowControl/>
      <w:bidi w:val="0"/>
      <w:spacing w:before="0" w:after="0" w:lineRule="auto" w:line="259"/>
      <w:jc w:val="left"/>
    </w:pPr>
    <w:rPr>
      <w:rFonts w:ascii="Times New Roman" w:hAnsi="Times New Roman" w:eastAsia="Calibri" w:cs="" w:cstheme="minorBidi" w:eastAsiaTheme="minorHAnsi"/>
      <w:color w:val="auto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e2c"/>
    <w:pPr>
      <w:keepNext/>
      <w:keepLines/>
      <w:pBdr>
        <w:bottom w:val="single" w:sz="4" w:space="1" w:color="00000A"/>
      </w:pBdr>
      <w:tabs>
        <w:tab w:val="center" w:pos="4680" w:leader="none"/>
      </w:tabs>
      <w:spacing w:before="0" w:after="1400"/>
      <w:jc w:val="center"/>
      <w:outlineLvl w:val="0"/>
    </w:pPr>
    <w:rPr>
      <w:rFonts w:eastAsia="ＭＳ ゴシック" w:cs="Times New Roman" w:eastAsiaTheme="majorEastAsia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472"/>
    <w:pPr>
      <w:keepLines/>
      <w:numPr>
        <w:ilvl w:val="0"/>
        <w:numId w:val="1"/>
      </w:numPr>
      <w:pBdr>
        <w:bottom w:val="single" w:sz="4" w:space="1" w:color="00000A"/>
      </w:pBdr>
      <w:tabs>
        <w:tab w:val="left" w:pos="540" w:leader="none"/>
        <w:tab w:val="left" w:pos="2880" w:leader="none"/>
      </w:tabs>
      <w:spacing w:before="480" w:after="240"/>
      <w:ind w:left="1368" w:hanging="0"/>
      <w:outlineLvl w:val="0"/>
      <w:outlineLvl w:val="0"/>
    </w:pPr>
    <w:rPr>
      <w:rFonts w:eastAsia="ＭＳ ゴシック" w:cs="" w:cstheme="majorBidi" w:eastAsiaTheme="majorEastAsia"/>
      <w:bCs/>
      <w:sz w:val="32"/>
      <w:szCs w:val="26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7cd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cd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2e2c"/>
    <w:rPr>
      <w:rFonts w:ascii="Times New Roman" w:hAnsi="Times New Roman" w:eastAsia="ＭＳ ゴシック" w:cs="Times New Roman" w:eastAsiaTheme="majorEastAsia"/>
      <w:sz w:val="60"/>
      <w:szCs w:val="60"/>
    </w:rPr>
  </w:style>
  <w:style w:type="character" w:styleId="InternetLink">
    <w:name w:val="Internet Link"/>
    <w:basedOn w:val="DefaultParagraphFont"/>
    <w:uiPriority w:val="99"/>
    <w:unhideWhenUsed/>
    <w:rsid w:val="004356b5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5260"/>
    <w:rPr>
      <w:rFonts w:ascii="Lucida Grande" w:hAnsi="Lucida Grande" w:cs="Lucida Grande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2472"/>
    <w:rPr>
      <w:rFonts w:ascii="Times New Roman" w:hAnsi="Times New Roman" w:eastAsia="ＭＳ ゴシック" w:cs="" w:cstheme="majorBidi" w:eastAsiaTheme="majorEastAsia"/>
      <w:bCs/>
      <w:sz w:val="32"/>
      <w:szCs w:val="26"/>
    </w:rPr>
  </w:style>
  <w:style w:type="character" w:styleId="QuoteChar" w:customStyle="1">
    <w:name w:val="Quote Char"/>
    <w:basedOn w:val="DefaultParagraphFont"/>
    <w:link w:val="Quote"/>
    <w:uiPriority w:val="29"/>
    <w:qFormat/>
    <w:rsid w:val="00e9605b"/>
    <w:rPr>
      <w:rFonts w:ascii="Times New Roman" w:hAnsi="Times New Roman"/>
      <w:i/>
      <w:iCs/>
      <w:color w:val="000000" w:themeColor="text1"/>
      <w:sz w:val="28"/>
    </w:rPr>
  </w:style>
  <w:style w:type="character" w:styleId="Titre2NoTOCCar" w:customStyle="1">
    <w:name w:val="Titre 2 No TOC Car"/>
    <w:basedOn w:val="Heading2Char"/>
    <w:link w:val="Titre2NoTOC"/>
    <w:qFormat/>
    <w:rsid w:val="00291e34"/>
    <w:rPr>
      <w:rFonts w:ascii="Times New Roman" w:hAnsi="Times New Roman" w:eastAsia="ＭＳ ゴシック" w:cs="" w:cstheme="majorBidi" w:eastAsiaTheme="majorEastAsia"/>
      <w:bCs/>
      <w:sz w:val="32"/>
      <w:szCs w:val="26"/>
    </w:rPr>
  </w:style>
  <w:style w:type="character" w:styleId="BlockElementChar" w:customStyle="1">
    <w:name w:val="Block Element Char"/>
    <w:basedOn w:val="DefaultParagraphFont"/>
    <w:link w:val="BlockElement"/>
    <w:qFormat/>
    <w:rsid w:val="00171371"/>
    <w:rPr>
      <w:rFonts w:ascii="Tahoma" w:hAnsi="Tahoma" w:cs="Tahoma"/>
      <w:b/>
      <w:color w:val="595959" w:themeColor="text1" w:themeTint="a6"/>
      <w:sz w:val="56"/>
      <w:szCs w:val="56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57cd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57cd7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760e9"/>
    <w:pPr>
      <w:spacing w:before="0" w:after="0"/>
      <w:ind w:left="720" w:hanging="0"/>
      <w:contextualSpacing/>
    </w:pPr>
    <w:rPr/>
  </w:style>
  <w:style w:type="paragraph" w:styleId="ContentsHeading">
    <w:name w:val="Contents Heading"/>
    <w:basedOn w:val="Heading1"/>
    <w:next w:val="Normal"/>
    <w:uiPriority w:val="39"/>
    <w:unhideWhenUsed/>
    <w:qFormat/>
    <w:rsid w:val="005c2e2c"/>
    <w:pPr>
      <w:pBdr/>
      <w:spacing w:before="0" w:after="0"/>
    </w:pPr>
    <w:rPr>
      <w:sz w:val="2"/>
    </w:rPr>
  </w:style>
  <w:style w:type="paragraph" w:styleId="Contents1">
    <w:name w:val="Contents 1"/>
    <w:basedOn w:val="Normal"/>
    <w:next w:val="Normal"/>
    <w:autoRedefine/>
    <w:uiPriority w:val="39"/>
    <w:unhideWhenUsed/>
    <w:rsid w:val="00d62aa0"/>
    <w:pPr>
      <w:tabs>
        <w:tab w:val="right" w:pos="9350" w:leader="dot"/>
      </w:tabs>
      <w:spacing w:before="0" w:after="240"/>
      <w:ind w:left="270" w:hanging="0"/>
    </w:pPr>
    <w:rPr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5260"/>
    <w:pPr>
      <w:spacing w:lineRule="auto" w:line="240"/>
    </w:pPr>
    <w:rPr>
      <w:rFonts w:ascii="Lucida Grande" w:hAnsi="Lucida Grande" w:cs="Lucida Grande"/>
      <w:sz w:val="18"/>
      <w:szCs w:val="18"/>
    </w:rPr>
  </w:style>
  <w:style w:type="paragraph" w:styleId="Contents2">
    <w:name w:val="Contents 2"/>
    <w:basedOn w:val="Normal"/>
    <w:next w:val="Normal"/>
    <w:autoRedefine/>
    <w:uiPriority w:val="39"/>
    <w:unhideWhenUsed/>
    <w:rsid w:val="001c2ed6"/>
    <w:pPr>
      <w:tabs>
        <w:tab w:val="right" w:pos="9350" w:leader="dot"/>
      </w:tabs>
      <w:spacing w:before="0" w:after="100"/>
      <w:ind w:left="720" w:hanging="0"/>
    </w:pPr>
    <w:rPr>
      <w:sz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9605b"/>
    <w:pPr/>
    <w:rPr>
      <w:i/>
      <w:iCs/>
      <w:color w:val="000000" w:themeColor="text1"/>
    </w:rPr>
  </w:style>
  <w:style w:type="paragraph" w:styleId="Titre2NoTOC" w:customStyle="1">
    <w:name w:val="Titre 2 No TOC"/>
    <w:basedOn w:val="Heading2"/>
    <w:link w:val="Titre2NoTOCCar"/>
    <w:qFormat/>
    <w:rsid w:val="00291e34"/>
    <w:pPr>
      <w:numPr>
        <w:ilvl w:val="0"/>
        <w:numId w:val="0"/>
      </w:numPr>
      <w:tabs>
        <w:tab w:val="left" w:pos="1440" w:leader="none"/>
      </w:tabs>
      <w:ind w:left="1368" w:hanging="0"/>
    </w:pPr>
    <w:rPr/>
  </w:style>
  <w:style w:type="paragraph" w:styleId="BlockElement" w:customStyle="1">
    <w:name w:val="Block Element"/>
    <w:basedOn w:val="Normal"/>
    <w:link w:val="BlockElementChar"/>
    <w:qFormat/>
    <w:rsid w:val="00171371"/>
    <w:pPr>
      <w:jc w:val="center"/>
    </w:pPr>
    <w:rPr>
      <w:rFonts w:ascii="Tahoma" w:hAnsi="Tahoma" w:cs="Tahoma"/>
      <w:b/>
      <w:color w:val="595959" w:themeColor="text1" w:themeTint="a6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header" Target="header4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EF12-EB22-439C-8FB3-88637FDA5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LibreOffice/5.0.2.2$Linux_X86_64 LibreOffice_project/00m0$Build-2</Application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2016-02-18T12:11:00Z</dcterms:created>
  <dc:creator>Labelec-vm</dc:creator>
  <dc:language>en-US</dc:language>
  <cp:lastPrinted>2016-02-18T18:12:00Z</cp:lastPrinted>
  <dcterms:modified xsi:type="dcterms:W3CDTF">2016-02-19T12:10:36Z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