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29" w:rsidRDefault="00822E69" w:rsidP="006E685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75C32" wp14:editId="0FF8DA1C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596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49A8B" wp14:editId="4559AC5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5816" id="Diagonal Stripe 1" o:spid="_x0000_s1026" style="position:absolute;margin-left:492.9pt;margin-top:-72.9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160865" w:rsidRPr="001608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4C039" wp14:editId="2EBF1CE8">
                <wp:simplePos x="0" y="0"/>
                <wp:positionH relativeFrom="column">
                  <wp:posOffset>5125084</wp:posOffset>
                </wp:positionH>
                <wp:positionV relativeFrom="paragraph">
                  <wp:posOffset>40006</wp:posOffset>
                </wp:positionV>
                <wp:extent cx="2360930" cy="408291"/>
                <wp:effectExtent l="199073" t="0" r="269557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2360930" cy="408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865" w:rsidRPr="00160865" w:rsidRDefault="00160865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4C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5pt;margin-top:3.15pt;width:185.9pt;height:32.15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" filled="f" stroked="f">
                <v:textbox>
                  <w:txbxContent>
                    <w:p w:rsidR="00160865" w:rsidRPr="00160865" w:rsidRDefault="00160865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983F29" w:rsidRPr="00983F29">
        <w:rPr>
          <w:rFonts w:ascii="Times New Roman" w:hAnsi="Times New Roman" w:cs="Times New Roman"/>
          <w:sz w:val="100"/>
          <w:szCs w:val="100"/>
        </w:rPr>
        <w:t>Rainbow Clock</w:t>
      </w:r>
    </w:p>
    <w:p w:rsidR="00715F6E" w:rsidRPr="00964B6E" w:rsidRDefault="00983F29" w:rsidP="00964B6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</w:rPr>
        <w:sectPr w:rsidR="00715F6E" w:rsidRPr="00964B6E" w:rsidSect="00965146">
          <w:headerReference w:type="default" r:id="rId8"/>
          <w:footerReference w:type="default" r:id="rId9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  <w:r w:rsidRPr="00983F29">
        <w:rPr>
          <w:rFonts w:ascii="Times New Roman" w:hAnsi="Times New Roman" w:cs="Times New Roman"/>
          <w:sz w:val="56"/>
          <w:szCs w:val="56"/>
        </w:rPr>
        <w:t>User’s</w:t>
      </w:r>
      <w:r w:rsidR="00A33971">
        <w:rPr>
          <w:rFonts w:ascii="Times New Roman" w:hAnsi="Times New Roman" w:cs="Times New Roman"/>
          <w:sz w:val="56"/>
          <w:szCs w:val="56"/>
        </w:rPr>
        <w:t xml:space="preserve"> manual</w:t>
      </w:r>
    </w:p>
    <w:p w:rsidR="007B5EBB" w:rsidRDefault="007B5EBB" w:rsidP="00715F6E">
      <w:pPr>
        <w:rPr>
          <w:rFonts w:ascii="Times New Roman" w:hAnsi="Times New Roman" w:cs="Times New Roman"/>
          <w:sz w:val="60"/>
          <w:szCs w:val="60"/>
        </w:rPr>
        <w:sectPr w:rsidR="007B5EBB" w:rsidSect="008E2659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:rsidR="00E760E9" w:rsidRDefault="00E760E9" w:rsidP="006E685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Table of contents</w:t>
      </w:r>
    </w:p>
    <w:p w:rsidR="004356B5" w:rsidRDefault="004356B5" w:rsidP="00715F6E">
      <w:pPr>
        <w:rPr>
          <w:rFonts w:ascii="Times New Roman" w:hAnsi="Times New Roman" w:cs="Times New Roman"/>
          <w:sz w:val="32"/>
          <w:szCs w:val="32"/>
        </w:rPr>
      </w:pPr>
    </w:p>
    <w:p w:rsidR="004356B5" w:rsidRPr="004356B5" w:rsidRDefault="004356B5" w:rsidP="00715F6E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6B5" w:rsidRPr="00D5079C" w:rsidRDefault="004356B5" w:rsidP="00715F6E">
          <w:pPr>
            <w:pStyle w:val="TOCHeading"/>
            <w:rPr>
              <w:rFonts w:ascii="Times New Roman" w:hAnsi="Times New Roman" w:cs="Times New Roman"/>
            </w:rPr>
          </w:pPr>
        </w:p>
        <w:p w:rsidR="00D5079C" w:rsidRPr="00D5079C" w:rsidRDefault="004356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D5079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5079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5079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43133716" w:history="1">
            <w:r w:rsidR="00D5079C" w:rsidRPr="00D5079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 overview</w:t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_Toc443133716 \h </w:instrText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D5079C"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5079C" w:rsidRPr="00D5079C" w:rsidRDefault="00D5079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133717" w:history="1">
            <w:r w:rsidRPr="00D5079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Basic operation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_Toc443133717 \h </w:instrTex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5079C" w:rsidRPr="00D5079C" w:rsidRDefault="00D5079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133718" w:history="1">
            <w:r w:rsidRPr="00D5079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Advanced operation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_Toc443133718 \h </w:instrTex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5079C" w:rsidRPr="00D5079C" w:rsidRDefault="00D5079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133719" w:history="1">
            <w:r w:rsidRPr="00D5079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Technical details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_Toc443133719 \h </w:instrTex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5079C" w:rsidRPr="00D5079C" w:rsidRDefault="00D5079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133720" w:history="1">
            <w:r w:rsidRPr="00D5079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Endnotes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_Toc443133720 \h </w:instrTex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D50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356B5" w:rsidRPr="004B42E0" w:rsidRDefault="004356B5" w:rsidP="00715F6E">
          <w:pP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D5079C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4356B5" w:rsidRPr="001551A9" w:rsidRDefault="00001CEE" w:rsidP="00715F6E">
      <w:pPr>
        <w:rPr>
          <w:rFonts w:ascii="Times New Roman" w:hAnsi="Times New Roman" w:cs="Times New Roman"/>
          <w:sz w:val="60"/>
          <w:szCs w:val="60"/>
        </w:rPr>
      </w:pPr>
      <w:r w:rsidRPr="001551A9">
        <w:rPr>
          <w:rFonts w:ascii="Times New Roman" w:hAnsi="Times New Roman" w:cs="Times New Roman"/>
          <w:sz w:val="60"/>
          <w:szCs w:val="60"/>
        </w:rPr>
        <w:br w:type="page"/>
      </w:r>
      <w:bookmarkStart w:id="0" w:name="_GoBack"/>
      <w:bookmarkEnd w:id="0"/>
    </w:p>
    <w:p w:rsidR="004356B5" w:rsidRDefault="00990C8E" w:rsidP="00990C8E">
      <w:pPr>
        <w:pStyle w:val="Heading1"/>
        <w:pBdr>
          <w:bottom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1" w:name="_Toc443133716"/>
      <w:r>
        <w:rPr>
          <w:rFonts w:ascii="Times New Roman" w:hAnsi="Times New Roman" w:cs="Times New Roman"/>
          <w:color w:val="auto"/>
          <w:sz w:val="60"/>
          <w:szCs w:val="60"/>
        </w:rPr>
        <w:lastRenderedPageBreak/>
        <w:t>Product overview</w:t>
      </w:r>
      <w:bookmarkEnd w:id="1"/>
      <w:r>
        <w:rPr>
          <w:rFonts w:ascii="Times New Roman" w:hAnsi="Times New Roman" w:cs="Times New Roman"/>
          <w:color w:val="auto"/>
          <w:sz w:val="60"/>
          <w:szCs w:val="60"/>
        </w:rPr>
        <w:t xml:space="preserve">  </w:t>
      </w:r>
    </w:p>
    <w:p w:rsidR="00990C8E" w:rsidRDefault="00990C8E" w:rsidP="00715F6E">
      <w:pPr>
        <w:rPr>
          <w:rFonts w:ascii="Times New Roman" w:hAnsi="Times New Roman" w:cs="Times New Roman"/>
          <w:sz w:val="32"/>
          <w:szCs w:val="32"/>
        </w:rPr>
      </w:pPr>
    </w:p>
    <w:p w:rsidR="00E759E6" w:rsidRPr="00E759E6" w:rsidRDefault="00E759E6" w:rsidP="00715F6E">
      <w:pPr>
        <w:rPr>
          <w:rFonts w:ascii="Times New Roman" w:hAnsi="Times New Roman" w:cs="Times New Roman"/>
          <w:sz w:val="32"/>
          <w:szCs w:val="32"/>
        </w:rPr>
      </w:pPr>
    </w:p>
    <w:p w:rsidR="00E759E6" w:rsidRDefault="00E759E6" w:rsidP="00E759E6">
      <w:pPr>
        <w:pBdr>
          <w:bottom w:val="single" w:sz="4" w:space="1" w:color="auto"/>
        </w:pBdr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:rsidR="00E759E6" w:rsidRDefault="00E759E6" w:rsidP="00E759E6">
      <w:pPr>
        <w:rPr>
          <w:rFonts w:ascii="Times New Roman" w:hAnsi="Times New Roman" w:cs="Times New Roman"/>
          <w:sz w:val="32"/>
          <w:szCs w:val="32"/>
        </w:rPr>
      </w:pPr>
    </w:p>
    <w:p w:rsidR="00E759E6" w:rsidRDefault="00E759E6" w:rsidP="00E759E6">
      <w:pPr>
        <w:pBdr>
          <w:bottom w:val="single" w:sz="4" w:space="1" w:color="auto"/>
        </w:pBdr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Capabilities</w:t>
      </w:r>
    </w:p>
    <w:p w:rsidR="00FB5D49" w:rsidRPr="00E759E6" w:rsidRDefault="00FB5D49" w:rsidP="001551A9">
      <w:pPr>
        <w:rPr>
          <w:rFonts w:ascii="Times New Roman" w:hAnsi="Times New Roman" w:cs="Times New Roman"/>
          <w:sz w:val="32"/>
          <w:szCs w:val="32"/>
        </w:rPr>
      </w:pPr>
      <w:r w:rsidRPr="00E759E6">
        <w:rPr>
          <w:rFonts w:ascii="Times New Roman" w:hAnsi="Times New Roman" w:cs="Times New Roman"/>
          <w:sz w:val="32"/>
          <w:szCs w:val="32"/>
        </w:rPr>
        <w:br w:type="page"/>
      </w:r>
    </w:p>
    <w:p w:rsidR="004356B5" w:rsidRDefault="00E759E6" w:rsidP="006E685B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2" w:name="_Toc443133717"/>
      <w:r>
        <w:rPr>
          <w:rFonts w:ascii="Times New Roman" w:hAnsi="Times New Roman" w:cs="Times New Roman"/>
          <w:color w:val="auto"/>
          <w:sz w:val="60"/>
          <w:szCs w:val="60"/>
        </w:rPr>
        <w:lastRenderedPageBreak/>
        <w:t>Basic operation</w:t>
      </w:r>
      <w:bookmarkEnd w:id="2"/>
    </w:p>
    <w:p w:rsidR="00715F6E" w:rsidRPr="001551A9" w:rsidRDefault="00715F6E" w:rsidP="00715F6E">
      <w:pPr>
        <w:rPr>
          <w:rFonts w:ascii="Times New Roman" w:eastAsiaTheme="majorEastAsia" w:hAnsi="Times New Roman" w:cs="Times New Roman"/>
          <w:sz w:val="60"/>
          <w:szCs w:val="60"/>
        </w:rPr>
      </w:pPr>
      <w:r w:rsidRPr="001551A9">
        <w:rPr>
          <w:rFonts w:ascii="Times New Roman" w:eastAsiaTheme="majorEastAsia" w:hAnsi="Times New Roman" w:cs="Times New Roman"/>
          <w:sz w:val="60"/>
          <w:szCs w:val="60"/>
        </w:rPr>
        <w:br w:type="page"/>
      </w:r>
    </w:p>
    <w:p w:rsidR="00E759E6" w:rsidRDefault="00E759E6" w:rsidP="006E685B">
      <w:pPr>
        <w:pStyle w:val="Heading1"/>
        <w:pBdr>
          <w:bottom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sz w:val="60"/>
          <w:szCs w:val="60"/>
        </w:rPr>
      </w:pPr>
      <w:bookmarkStart w:id="3" w:name="_Toc443133718"/>
      <w:r>
        <w:rPr>
          <w:rFonts w:ascii="Times New Roman" w:hAnsi="Times New Roman" w:cs="Times New Roman"/>
          <w:color w:val="auto"/>
          <w:sz w:val="60"/>
          <w:szCs w:val="60"/>
        </w:rPr>
        <w:lastRenderedPageBreak/>
        <w:t>Advanced operation</w:t>
      </w:r>
      <w:bookmarkEnd w:id="3"/>
    </w:p>
    <w:p w:rsidR="00964B6E" w:rsidRDefault="00964B6E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:rsidR="001551A9" w:rsidRDefault="00E759E6" w:rsidP="001551A9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4" w:name="_Toc443133719"/>
      <w:r w:rsidRPr="001551A9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Technical details</w:t>
      </w:r>
      <w:bookmarkEnd w:id="4"/>
    </w:p>
    <w:p w:rsidR="00964B6E" w:rsidRDefault="00964B6E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:rsidR="004356B5" w:rsidRPr="001551A9" w:rsidRDefault="001551A9" w:rsidP="001551A9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5" w:name="_Toc443133720"/>
      <w:r>
        <w:rPr>
          <w:rFonts w:ascii="Times New Roman" w:hAnsi="Times New Roman" w:cs="Times New Roman"/>
          <w:color w:val="auto"/>
          <w:sz w:val="60"/>
          <w:szCs w:val="60"/>
        </w:rPr>
        <w:lastRenderedPageBreak/>
        <w:t>Endnotes</w:t>
      </w:r>
      <w:bookmarkEnd w:id="5"/>
    </w:p>
    <w:sectPr w:rsidR="004356B5" w:rsidRPr="001551A9" w:rsidSect="004B42E0">
      <w:footerReference w:type="default" r:id="rId12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AEE" w:rsidRDefault="00684AEE" w:rsidP="00057CD7">
      <w:pPr>
        <w:spacing w:after="0" w:line="240" w:lineRule="auto"/>
      </w:pPr>
      <w:r>
        <w:separator/>
      </w:r>
    </w:p>
  </w:endnote>
  <w:endnote w:type="continuationSeparator" w:id="0">
    <w:p w:rsidR="00684AEE" w:rsidRDefault="00684AEE" w:rsidP="0005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9C" w:rsidRPr="00AB30CD" w:rsidRDefault="006F2D9C" w:rsidP="00964B6E">
    <w:pPr>
      <w:pStyle w:val="Footer"/>
      <w:tabs>
        <w:tab w:val="left" w:pos="2755"/>
        <w:tab w:val="left" w:pos="2790"/>
      </w:tabs>
      <w:rPr>
        <w:rFonts w:ascii="Times New Roman" w:hAnsi="Times New Roman"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Pr="007B5EBB" w:rsidRDefault="007B5EBB" w:rsidP="007B5EBB">
    <w:pPr>
      <w:pStyle w:val="Footer"/>
      <w:tabs>
        <w:tab w:val="left" w:pos="2790"/>
      </w:tabs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146" w:rsidRDefault="009651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7DC" w:rsidRPr="007B5EBB" w:rsidRDefault="002F37DC" w:rsidP="002F37DC">
    <w:pPr>
      <w:pStyle w:val="Footer"/>
      <w:tabs>
        <w:tab w:val="left" w:pos="2790"/>
      </w:tabs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AEE" w:rsidRDefault="00684AEE" w:rsidP="00057CD7">
      <w:pPr>
        <w:spacing w:after="0" w:line="240" w:lineRule="auto"/>
      </w:pPr>
      <w:r>
        <w:separator/>
      </w:r>
    </w:p>
  </w:footnote>
  <w:footnote w:type="continuationSeparator" w:id="0">
    <w:p w:rsidR="00684AEE" w:rsidRDefault="00684AEE" w:rsidP="0005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Default="007B5EBB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Default="007B5EBB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D7"/>
    <w:rsid w:val="00001CEE"/>
    <w:rsid w:val="000065D0"/>
    <w:rsid w:val="00057CD7"/>
    <w:rsid w:val="001551A9"/>
    <w:rsid w:val="00160865"/>
    <w:rsid w:val="0017675C"/>
    <w:rsid w:val="002F37DC"/>
    <w:rsid w:val="004356B5"/>
    <w:rsid w:val="004A67A5"/>
    <w:rsid w:val="004B42E0"/>
    <w:rsid w:val="00684AEE"/>
    <w:rsid w:val="006E685B"/>
    <w:rsid w:val="006F2D9C"/>
    <w:rsid w:val="00715F6E"/>
    <w:rsid w:val="007B5EBB"/>
    <w:rsid w:val="00822E69"/>
    <w:rsid w:val="00886AE4"/>
    <w:rsid w:val="008E2659"/>
    <w:rsid w:val="00964B6E"/>
    <w:rsid w:val="00965146"/>
    <w:rsid w:val="00983F29"/>
    <w:rsid w:val="00990C8E"/>
    <w:rsid w:val="00A33971"/>
    <w:rsid w:val="00AA1DA8"/>
    <w:rsid w:val="00AB30CD"/>
    <w:rsid w:val="00C56818"/>
    <w:rsid w:val="00C63CFE"/>
    <w:rsid w:val="00D5079C"/>
    <w:rsid w:val="00E759E6"/>
    <w:rsid w:val="00E760E9"/>
    <w:rsid w:val="00F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B1BCE-F0CF-430E-85FB-D2A80E6D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6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56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B6"/>
    <w:rsid w:val="00C26E76"/>
    <w:rsid w:val="00E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0CAF6739B42AAAEC30B53E6805C1C">
    <w:name w:val="32F0CAF6739B42AAAEC30B53E6805C1C"/>
    <w:rsid w:val="00E46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5451-9863-412D-9610-5CB6A6B5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14</cp:revision>
  <dcterms:created xsi:type="dcterms:W3CDTF">2016-02-12T15:03:00Z</dcterms:created>
  <dcterms:modified xsi:type="dcterms:W3CDTF">2016-02-13T12:33:00Z</dcterms:modified>
</cp:coreProperties>
</file>