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9A15" w14:textId="255FA8B4" w:rsidR="00B72ACE" w:rsidRPr="00BA5AF7" w:rsidRDefault="000869CA" w:rsidP="00693C7B">
      <w:pPr>
        <w:tabs>
          <w:tab w:val="left" w:pos="4020"/>
        </w:tabs>
        <w:jc w:val="center"/>
        <w:rPr>
          <w:rFonts w:ascii="Centaur" w:hAnsi="Centaur" w:cs="Segoe UI Historic"/>
          <w:color w:val="548DD4" w:themeColor="text2" w:themeTint="99"/>
          <w:sz w:val="96"/>
          <w:szCs w:val="96"/>
        </w:rPr>
      </w:pPr>
      <w:r w:rsidRPr="00BA5AF7">
        <w:rPr>
          <w:rFonts w:ascii="Centaur" w:hAnsi="Centaur" w:cs="Segoe UI Historic"/>
          <w:color w:val="548DD4" w:themeColor="text2" w:themeTint="99"/>
          <w:sz w:val="96"/>
          <w:szCs w:val="96"/>
        </w:rPr>
        <w:t>Cahier des charges</w:t>
      </w:r>
      <w:r w:rsidR="00693C7B">
        <w:rPr>
          <w:rFonts w:ascii="Centaur" w:hAnsi="Centaur" w:cs="Segoe UI Historic"/>
          <w:color w:val="548DD4" w:themeColor="text2" w:themeTint="99"/>
          <w:sz w:val="96"/>
          <w:szCs w:val="96"/>
        </w:rPr>
        <w:t xml:space="preserve"> </w:t>
      </w:r>
      <w:r w:rsidR="00693C7B">
        <w:rPr>
          <w:rFonts w:ascii="Centaur" w:hAnsi="Centaur" w:cs="Segoe UI Historic"/>
          <w:noProof/>
          <w:color w:val="548DD4" w:themeColor="text2" w:themeTint="99"/>
          <w:sz w:val="96"/>
          <w:szCs w:val="96"/>
        </w:rPr>
        <w:drawing>
          <wp:inline distT="0" distB="0" distL="0" distR="0" wp14:anchorId="7010A981" wp14:editId="1D402676">
            <wp:extent cx="387350" cy="4267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42" t="-47368" r="-1" b="-1"/>
                    <a:stretch/>
                  </pic:blipFill>
                  <pic:spPr bwMode="auto">
                    <a:xfrm>
                      <a:off x="0" y="0"/>
                      <a:ext cx="389776" cy="42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0054B" w14:textId="77777777" w:rsidR="000869CA" w:rsidRPr="00790E0E" w:rsidRDefault="000869CA" w:rsidP="000869CA">
      <w:pPr>
        <w:tabs>
          <w:tab w:val="left" w:pos="4020"/>
        </w:tabs>
        <w:spacing w:after="0"/>
        <w:jc w:val="center"/>
        <w:rPr>
          <w:rFonts w:ascii="Sitka Subheading" w:hAnsi="Sitka Subheading" w:cs="Monotype Corsiva"/>
          <w:b/>
          <w:bCs/>
          <w:i/>
          <w:iCs/>
          <w:color w:val="000000"/>
          <w:sz w:val="16"/>
          <w:szCs w:val="16"/>
        </w:rPr>
      </w:pPr>
    </w:p>
    <w:tbl>
      <w:tblPr>
        <w:tblW w:w="0" w:type="auto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53"/>
        <w:gridCol w:w="6103"/>
      </w:tblGrid>
      <w:tr w:rsidR="000869CA" w:rsidRPr="00790E0E" w14:paraId="2E750D3B" w14:textId="77777777" w:rsidTr="00167D74">
        <w:trPr>
          <w:trHeight w:val="1217"/>
          <w:tblCellSpacing w:w="20" w:type="dxa"/>
          <w:jc w:val="center"/>
        </w:trPr>
        <w:tc>
          <w:tcPr>
            <w:tcW w:w="3131" w:type="dxa"/>
            <w:shd w:val="clear" w:color="auto" w:fill="C6D9F1" w:themeFill="text2" w:themeFillTint="33"/>
            <w:vAlign w:val="center"/>
          </w:tcPr>
          <w:p w14:paraId="37FD16FA" w14:textId="573177B7" w:rsidR="000869CA" w:rsidRPr="00167D74" w:rsidRDefault="000869CA" w:rsidP="00167D74">
            <w:pPr>
              <w:jc w:val="center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Intitulé du projet</w:t>
            </w:r>
          </w:p>
        </w:tc>
        <w:tc>
          <w:tcPr>
            <w:tcW w:w="6482" w:type="dxa"/>
            <w:shd w:val="clear" w:color="auto" w:fill="auto"/>
            <w:vAlign w:val="center"/>
          </w:tcPr>
          <w:p w14:paraId="036756AE" w14:textId="1F083353" w:rsidR="000869CA" w:rsidRPr="00790E0E" w:rsidRDefault="000869CA" w:rsidP="00C552E6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center"/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</w:pP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>« </w:t>
            </w:r>
            <w:r w:rsidR="00790E0E" w:rsidRPr="00BA5AF7">
              <w:rPr>
                <w:rFonts w:ascii="Sitka Subheading" w:hAnsi="Sitka Subheading" w:cs="Times New Roman"/>
                <w:color w:val="1F497D"/>
                <w:sz w:val="44"/>
                <w:szCs w:val="44"/>
              </w:rPr>
              <w:t>Voiture ANDAZIGH</w:t>
            </w:r>
            <w:r w:rsidRPr="00790E0E">
              <w:rPr>
                <w:rFonts w:ascii="Sitka Subheading" w:hAnsi="Sitka Subheading" w:cs="Times New Roman"/>
                <w:b/>
                <w:bCs/>
                <w:color w:val="1F497D"/>
                <w:sz w:val="36"/>
                <w:szCs w:val="36"/>
              </w:rPr>
              <w:t xml:space="preserve"> » </w:t>
            </w:r>
          </w:p>
        </w:tc>
      </w:tr>
    </w:tbl>
    <w:p w14:paraId="5B8956DD" w14:textId="77777777" w:rsidR="000869CA" w:rsidRPr="00790E0E" w:rsidRDefault="000869CA" w:rsidP="007C2380">
      <w:pPr>
        <w:spacing w:after="0"/>
        <w:rPr>
          <w:rFonts w:ascii="Sitka Subheading" w:hAnsi="Sitka Subheading" w:cs="Times New Roman"/>
          <w:b/>
          <w:color w:val="1F497D"/>
          <w:sz w:val="24"/>
          <w:szCs w:val="24"/>
        </w:rPr>
      </w:pPr>
    </w:p>
    <w:tbl>
      <w:tblPr>
        <w:tblStyle w:val="PlainTable2"/>
        <w:tblpPr w:leftFromText="141" w:rightFromText="141" w:vertAnchor="text" w:horzAnchor="margin" w:tblpXSpec="center" w:tblpY="318"/>
        <w:tblW w:w="0" w:type="auto"/>
        <w:tblLook w:val="04A0" w:firstRow="1" w:lastRow="0" w:firstColumn="1" w:lastColumn="0" w:noHBand="0" w:noVBand="1"/>
      </w:tblPr>
      <w:tblGrid>
        <w:gridCol w:w="3035"/>
        <w:gridCol w:w="3011"/>
        <w:gridCol w:w="3026"/>
      </w:tblGrid>
      <w:tr w:rsidR="000869CA" w:rsidRPr="00790E0E" w14:paraId="6C4C5746" w14:textId="77777777" w:rsidTr="00167D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C6D9F1" w:themeFill="text2" w:themeFillTint="33"/>
          </w:tcPr>
          <w:p w14:paraId="3ED65299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Année scolaire</w:t>
            </w:r>
          </w:p>
        </w:tc>
        <w:tc>
          <w:tcPr>
            <w:tcW w:w="3095" w:type="dxa"/>
            <w:shd w:val="clear" w:color="auto" w:fill="C6D9F1" w:themeFill="text2" w:themeFillTint="33"/>
          </w:tcPr>
          <w:p w14:paraId="3F2B8A27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Groupe</w:t>
            </w:r>
          </w:p>
        </w:tc>
        <w:tc>
          <w:tcPr>
            <w:tcW w:w="3100" w:type="dxa"/>
            <w:shd w:val="clear" w:color="auto" w:fill="C6D9F1" w:themeFill="text2" w:themeFillTint="33"/>
          </w:tcPr>
          <w:p w14:paraId="045FDA74" w14:textId="77777777" w:rsidR="000869CA" w:rsidRPr="00790E0E" w:rsidRDefault="000869CA" w:rsidP="00C552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Période</w:t>
            </w:r>
          </w:p>
        </w:tc>
      </w:tr>
      <w:tr w:rsidR="000869CA" w:rsidRPr="00790E0E" w14:paraId="737E3F33" w14:textId="77777777" w:rsidTr="00167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</w:tcPr>
          <w:p w14:paraId="47BD0F0B" w14:textId="77777777" w:rsidR="000869CA" w:rsidRPr="00790E0E" w:rsidRDefault="000869CA" w:rsidP="00C552E6">
            <w:pPr>
              <w:jc w:val="center"/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</w:p>
          <w:p w14:paraId="3AF6E127" w14:textId="77777777" w:rsidR="000869CA" w:rsidRPr="00790E0E" w:rsidRDefault="001E7205" w:rsidP="001E7205">
            <w:pPr>
              <w:tabs>
                <w:tab w:val="center" w:pos="1438"/>
                <w:tab w:val="right" w:pos="2877"/>
              </w:tabs>
              <w:rPr>
                <w:rFonts w:ascii="Sitka Subheading" w:hAnsi="Sitka Subheading" w:cs="Times New Roman"/>
                <w:b w:val="0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ab/>
            </w:r>
            <w:r w:rsidR="000869CA"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YM</w:t>
            </w: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2</w:t>
            </w:r>
          </w:p>
        </w:tc>
        <w:tc>
          <w:tcPr>
            <w:tcW w:w="3095" w:type="dxa"/>
          </w:tcPr>
          <w:p w14:paraId="5572A5F4" w14:textId="29CE1666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SLAITANE Oussama</w:t>
            </w:r>
          </w:p>
          <w:p w14:paraId="25C196B4" w14:textId="0FEEDFEF" w:rsidR="00790E0E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NABILI Oussama</w:t>
            </w:r>
          </w:p>
        </w:tc>
        <w:tc>
          <w:tcPr>
            <w:tcW w:w="3100" w:type="dxa"/>
          </w:tcPr>
          <w:p w14:paraId="0EBF39EE" w14:textId="1739BCEA" w:rsidR="000869CA" w:rsidRPr="00790E0E" w:rsidRDefault="005A2D7B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15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/03/20</w:t>
            </w:r>
            <w:r w:rsid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20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 xml:space="preserve">- </w:t>
            </w:r>
          </w:p>
          <w:p w14:paraId="591E1E53" w14:textId="46FE1480" w:rsidR="000869CA" w:rsidRPr="00790E0E" w:rsidRDefault="00790E0E" w:rsidP="00C552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</w:pP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14</w:t>
            </w:r>
            <w:r w:rsidR="000869CA"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/05/20</w:t>
            </w:r>
            <w:r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21</w:t>
            </w:r>
          </w:p>
        </w:tc>
      </w:tr>
    </w:tbl>
    <w:tbl>
      <w:tblPr>
        <w:tblpPr w:leftFromText="141" w:rightFromText="141" w:vertAnchor="page" w:horzAnchor="margin" w:tblpY="6709"/>
        <w:tblW w:w="904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922"/>
        <w:gridCol w:w="6126"/>
      </w:tblGrid>
      <w:tr w:rsidR="007C2380" w:rsidRPr="00790E0E" w14:paraId="41031498" w14:textId="77777777" w:rsidTr="00167D74">
        <w:trPr>
          <w:trHeight w:val="1473"/>
          <w:tblCellSpacing w:w="20" w:type="dxa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14:paraId="4D4B7AB1" w14:textId="77777777" w:rsidR="007C2380" w:rsidRPr="00790E0E" w:rsidRDefault="007C2380" w:rsidP="007C2380">
            <w:pPr>
              <w:rPr>
                <w:rFonts w:ascii="Sitka Subheading" w:hAnsi="Sitka Subheading" w:cs="Times New Roman"/>
                <w:b/>
                <w:bCs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b/>
                <w:color w:val="1F497D"/>
                <w:sz w:val="24"/>
                <w:szCs w:val="24"/>
              </w:rPr>
              <w:t>Domaine d’application</w:t>
            </w:r>
          </w:p>
        </w:tc>
        <w:tc>
          <w:tcPr>
            <w:tcW w:w="6066" w:type="dxa"/>
            <w:tcBorders>
              <w:right w:val="inset" w:sz="6" w:space="0" w:color="8064A2" w:themeColor="accent4"/>
            </w:tcBorders>
            <w:shd w:val="clear" w:color="auto" w:fill="auto"/>
            <w:vAlign w:val="center"/>
          </w:tcPr>
          <w:p w14:paraId="63AEB92E" w14:textId="13A1A882" w:rsidR="007C2380" w:rsidRPr="00790E0E" w:rsidRDefault="007C2380" w:rsidP="007C2380">
            <w:pPr>
              <w:rPr>
                <w:rFonts w:ascii="Sitka Subheading" w:hAnsi="Sitka Subheading" w:cs="Times New Roman"/>
                <w:color w:val="1F497D"/>
                <w:sz w:val="24"/>
                <w:szCs w:val="24"/>
              </w:rPr>
            </w:pPr>
            <w:r w:rsidRP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 xml:space="preserve">Acquisition, Programmation, Electrique, </w:t>
            </w:r>
            <w:r w:rsidR="00790E0E">
              <w:rPr>
                <w:rFonts w:ascii="Sitka Subheading" w:hAnsi="Sitka Subheading" w:cs="Times New Roman"/>
                <w:color w:val="1F497D"/>
                <w:sz w:val="24"/>
                <w:szCs w:val="24"/>
              </w:rPr>
              <w:t>Intelligence artificielle, jeu de lumière</w:t>
            </w:r>
          </w:p>
        </w:tc>
      </w:tr>
    </w:tbl>
    <w:p w14:paraId="2E39E0DD" w14:textId="57CA9D19" w:rsidR="000869CA" w:rsidRDefault="000869CA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12F9BCF9" w14:textId="77777777" w:rsidR="00B72ACE" w:rsidRPr="00790E0E" w:rsidRDefault="00B72ACE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D74495C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</w:pPr>
    </w:p>
    <w:p w14:paraId="712F4EC5" w14:textId="77777777" w:rsidR="007C2380" w:rsidRPr="00790E0E" w:rsidRDefault="007C2380" w:rsidP="000869CA">
      <w:pPr>
        <w:spacing w:after="0"/>
        <w:rPr>
          <w:rFonts w:ascii="Sitka Subheading" w:hAnsi="Sitka Subheading" w:cs="Times New Roman"/>
          <w:b/>
          <w:color w:val="1F497D"/>
          <w:sz w:val="14"/>
          <w:szCs w:val="14"/>
          <w:u w:val="single"/>
        </w:rPr>
      </w:pPr>
    </w:p>
    <w:p w14:paraId="358713CA" w14:textId="709451BA" w:rsidR="00790E0E" w:rsidRPr="00B72ACE" w:rsidRDefault="000869CA" w:rsidP="00790E0E">
      <w:pPr>
        <w:spacing w:line="480" w:lineRule="auto"/>
        <w:jc w:val="both"/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Description</w:t>
      </w:r>
      <w:r w:rsidR="00790E0E"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 :</w:t>
      </w:r>
    </w:p>
    <w:p w14:paraId="051042D0" w14:textId="693FA1C1" w:rsidR="00790E0E" w:rsidRPr="00B72ACE" w:rsidRDefault="00790E0E" w:rsidP="00790E0E">
      <w:pPr>
        <w:pStyle w:val="ListParagraph"/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Il s’agit d’une voiture autonome capable de :</w:t>
      </w:r>
    </w:p>
    <w:p w14:paraId="73D30E43" w14:textId="77777777" w:rsidR="00167D74" w:rsidRPr="00B72ACE" w:rsidRDefault="00167D74" w:rsidP="00167D74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Trouver le meilleur chemin parmi plusieurs pour arriver à destination</w:t>
      </w:r>
    </w:p>
    <w:p w14:paraId="02D7092B" w14:textId="77777777" w:rsidR="00167D74" w:rsidRPr="00B72ACE" w:rsidRDefault="00167D74" w:rsidP="00167D74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Dans le cas où un obstacle est en face, la voiture doit être capable de retrouver un autre chemin.</w:t>
      </w:r>
    </w:p>
    <w:p w14:paraId="2E00088F" w14:textId="36304EF4" w:rsidR="00790E0E" w:rsidRPr="00B72ACE" w:rsidRDefault="00167D74" w:rsidP="00167D74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À tout moment, la voiture est capable de revenir à la case départ</w:t>
      </w:r>
    </w:p>
    <w:p w14:paraId="474756F8" w14:textId="664F1E7D" w:rsidR="00790E0E" w:rsidRPr="00B72ACE" w:rsidRDefault="00790E0E" w:rsidP="00790E0E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Afficher sur un écran le trajet parcouru</w:t>
      </w:r>
    </w:p>
    <w:p w14:paraId="04517E7A" w14:textId="78D880AB" w:rsidR="00790E0E" w:rsidRPr="00B72ACE" w:rsidRDefault="00790E0E" w:rsidP="00790E0E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S’ambiancer avec 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d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es effets sonores (musique …) à l’aide de LEDS</w:t>
      </w:r>
    </w:p>
    <w:p w14:paraId="22FE130D" w14:textId="507E52BE" w:rsidR="005A2D7B" w:rsidRPr="00B72ACE" w:rsidRDefault="00167D74" w:rsidP="00790E0E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="005A2D7B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e garer entre deux </w:t>
      </w:r>
      <w:r w:rsidR="00370235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poteaux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(le travail requiert le calcul des angles).</w:t>
      </w:r>
    </w:p>
    <w:p w14:paraId="41B6F61A" w14:textId="5D78C147" w:rsidR="00790E0E" w:rsidRPr="00B72ACE" w:rsidRDefault="00790E0E" w:rsidP="00790E0E">
      <w:pPr>
        <w:pStyle w:val="ListParagraph"/>
        <w:numPr>
          <w:ilvl w:val="0"/>
          <w:numId w:val="2"/>
        </w:num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Et pleins d’autres « extra-fonctionnalités » offerte</w:t>
      </w:r>
      <w:r w:rsidR="00BA5AF7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par les concepteurs </w:t>
      </w:r>
      <w:r w:rsidRPr="00B72ACE">
        <w:rPr>
          <w:rFonts w:ascii="Segoe UI Emoji" w:eastAsia="Segoe UI Emoji" w:hAnsi="Segoe UI Emoji" w:cs="Segoe UI Emoji"/>
          <w:bCs/>
          <w:color w:val="000000" w:themeColor="text1"/>
          <w:sz w:val="24"/>
          <w:szCs w:val="24"/>
        </w:rPr>
        <w:t>😉</w:t>
      </w:r>
    </w:p>
    <w:p w14:paraId="7C9B9F6D" w14:textId="2B05C2D5" w:rsidR="00167D74" w:rsidRPr="00B72ACE" w:rsidRDefault="00167D74" w:rsidP="00167D74">
      <w:p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lastRenderedPageBreak/>
        <w:t xml:space="preserve">Prenons un exemple de fonctionnement. Dans un lieu avec plusieurs chemins, la voiture sera mise dans une position initiale et devra atteindre une destination choisie par l’utilisateur. </w:t>
      </w:r>
    </w:p>
    <w:p w14:paraId="17103B2D" w14:textId="088B7BA5" w:rsidR="00167D74" w:rsidRPr="00B72ACE" w:rsidRDefault="00167D74" w:rsidP="00167D74">
      <w:p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Si le trajet est choisi, la voiture prendra la route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 et on pourra la suivre momentanément sur un écran affichant le parcours</w:t>
      </w: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. Cependant, si elle trouve un obstacle au milieu de la route, elle aura à trouver la meilleure route à partir de sa position actuelle.</w:t>
      </w:r>
    </w:p>
    <w:p w14:paraId="3D4EF064" w14:textId="5B4B63F4" w:rsidR="00167D74" w:rsidRPr="00B72ACE" w:rsidRDefault="00167D74" w:rsidP="00B72ACE">
      <w:p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 xml:space="preserve">Et à tout moment, </w:t>
      </w:r>
      <w:r w:rsidR="00B72ACE"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la voiture peut revenir à sa position initiale, s’ambiancer sur des rythmes ou se garer entre deux obstacles.</w:t>
      </w:r>
    </w:p>
    <w:p w14:paraId="76466E84" w14:textId="7C2E47D1" w:rsidR="00B72ACE" w:rsidRPr="00B72ACE" w:rsidRDefault="00B72ACE" w:rsidP="00B72ACE">
      <w:p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  <w:r w:rsidRPr="00B72ACE">
        <w:rPr>
          <w:rFonts w:ascii="Sitka Subheading" w:hAnsi="Sitka Subheading" w:cs="Times New Roman"/>
          <w:bCs/>
          <w:color w:val="000000" w:themeColor="text1"/>
          <w:sz w:val="24"/>
          <w:szCs w:val="24"/>
        </w:rPr>
        <w:t>Le travail semble simple, mais le plus important c’est de perfectionner. Nul est laissé au hasard.</w:t>
      </w:r>
    </w:p>
    <w:p w14:paraId="16862227" w14:textId="77777777" w:rsidR="00B72ACE" w:rsidRPr="00B72ACE" w:rsidRDefault="00B72ACE" w:rsidP="00B72ACE">
      <w:pPr>
        <w:spacing w:line="480" w:lineRule="auto"/>
        <w:rPr>
          <w:rFonts w:ascii="Sitka Subheading" w:hAnsi="Sitka Subheading" w:cs="Times New Roman"/>
          <w:bCs/>
          <w:color w:val="000000" w:themeColor="text1"/>
          <w:sz w:val="24"/>
          <w:szCs w:val="24"/>
        </w:rPr>
      </w:pPr>
    </w:p>
    <w:p w14:paraId="46F51C3A" w14:textId="19391107" w:rsidR="000869CA" w:rsidRPr="00B72ACE" w:rsidRDefault="000869CA" w:rsidP="00790E0E">
      <w:pPr>
        <w:tabs>
          <w:tab w:val="left" w:pos="2952"/>
        </w:tabs>
        <w:spacing w:line="480" w:lineRule="auto"/>
        <w:rPr>
          <w:rFonts w:ascii="Sitka Subheading" w:hAnsi="Sitka Subheading"/>
          <w:b/>
          <w:sz w:val="24"/>
          <w:szCs w:val="24"/>
          <w:u w:val="single"/>
        </w:rPr>
      </w:pPr>
      <w:r w:rsidRPr="00B72ACE">
        <w:rPr>
          <w:rFonts w:ascii="Sitka Subheading" w:hAnsi="Sitka Subheading" w:cs="Times New Roman"/>
          <w:b/>
          <w:color w:val="1F497D"/>
          <w:sz w:val="24"/>
          <w:szCs w:val="24"/>
          <w:u w:val="single"/>
        </w:rPr>
        <w:t>Objectifs du projet :</w:t>
      </w:r>
      <w:r w:rsidRPr="00B72ACE">
        <w:rPr>
          <w:rFonts w:ascii="Sitka Subheading" w:hAnsi="Sitka Subheading" w:cs="Times New Roman"/>
          <w:b/>
          <w:sz w:val="24"/>
          <w:szCs w:val="24"/>
          <w:u w:val="single"/>
        </w:rPr>
        <w:t xml:space="preserve"> </w:t>
      </w:r>
    </w:p>
    <w:p w14:paraId="7231B49F" w14:textId="32D8E425" w:rsidR="00790E0E" w:rsidRPr="00B72ACE" w:rsidRDefault="00790E0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4"/>
          <w:szCs w:val="24"/>
        </w:rPr>
      </w:pPr>
      <w:r w:rsidRPr="00B72ACE">
        <w:rPr>
          <w:rFonts w:ascii="Sitka Subheading" w:hAnsi="Sitka Subheading" w:cs="Times New Roman"/>
          <w:sz w:val="24"/>
          <w:szCs w:val="24"/>
        </w:rPr>
        <w:t>Créer un modèle de voiture autonome et intelligente capable de transporter des personnes en toute sécurité tout en assurant la bonne ambiance tout au long du trajet.</w:t>
      </w:r>
    </w:p>
    <w:p w14:paraId="45B53F33" w14:textId="5546669C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8DB5BC5" w14:textId="625C5A0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BF680A2" w14:textId="0AB18246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6DF6C7A" w14:textId="5451753D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540B74BC" w14:textId="568A2663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CEF98DB" w14:textId="5EC7CAD2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31BCBC26" w14:textId="77777777" w:rsidR="00B72ACE" w:rsidRDefault="00B72ACE" w:rsidP="00790E0E">
      <w:pPr>
        <w:pStyle w:val="ListParagraph"/>
        <w:tabs>
          <w:tab w:val="left" w:pos="2952"/>
        </w:tabs>
        <w:spacing w:line="480" w:lineRule="auto"/>
        <w:jc w:val="both"/>
        <w:rPr>
          <w:rFonts w:ascii="Sitka Subheading" w:hAnsi="Sitka Subheading" w:cs="Times New Roman"/>
          <w:sz w:val="26"/>
          <w:szCs w:val="26"/>
        </w:rPr>
      </w:pPr>
    </w:p>
    <w:p w14:paraId="0F5EEC84" w14:textId="27EFA338" w:rsidR="00AB5EFA" w:rsidRPr="00B72ACE" w:rsidRDefault="000869CA" w:rsidP="00B72ACE">
      <w:pPr>
        <w:tabs>
          <w:tab w:val="left" w:pos="2952"/>
        </w:tabs>
        <w:spacing w:line="480" w:lineRule="auto"/>
        <w:jc w:val="both"/>
        <w:rPr>
          <w:rFonts w:ascii="Sitka Subheading" w:hAnsi="Sitka Subheading"/>
          <w:sz w:val="32"/>
        </w:rPr>
      </w:pPr>
      <w:r w:rsidRPr="00790E0E">
        <w:rPr>
          <w:rFonts w:ascii="Sitka Subheading" w:hAnsi="Sitka Subheading" w:cs="Times New Roman"/>
          <w:b/>
          <w:color w:val="1F497D"/>
          <w:sz w:val="28"/>
          <w:szCs w:val="28"/>
          <w:u w:val="single"/>
        </w:rPr>
        <w:lastRenderedPageBreak/>
        <w:t>Planification du projet :</w:t>
      </w:r>
    </w:p>
    <w:tbl>
      <w:tblPr>
        <w:tblStyle w:val="TableGrid"/>
        <w:tblpPr w:leftFromText="141" w:rightFromText="141" w:vertAnchor="text" w:horzAnchor="margin" w:tblpXSpec="center" w:tblpY="-65"/>
        <w:tblW w:w="8921" w:type="dxa"/>
        <w:tblLook w:val="04A0" w:firstRow="1" w:lastRow="0" w:firstColumn="1" w:lastColumn="0" w:noHBand="0" w:noVBand="1"/>
      </w:tblPr>
      <w:tblGrid>
        <w:gridCol w:w="1862"/>
        <w:gridCol w:w="2531"/>
        <w:gridCol w:w="512"/>
        <w:gridCol w:w="362"/>
        <w:gridCol w:w="371"/>
        <w:gridCol w:w="391"/>
        <w:gridCol w:w="381"/>
        <w:gridCol w:w="362"/>
        <w:gridCol w:w="323"/>
        <w:gridCol w:w="383"/>
        <w:gridCol w:w="419"/>
        <w:gridCol w:w="304"/>
        <w:gridCol w:w="343"/>
        <w:gridCol w:w="377"/>
      </w:tblGrid>
      <w:tr w:rsidR="007C2380" w:rsidRPr="00790E0E" w14:paraId="4A4BCEBF" w14:textId="77777777" w:rsidTr="00FF7862">
        <w:trPr>
          <w:trHeight w:val="333"/>
        </w:trPr>
        <w:tc>
          <w:tcPr>
            <w:tcW w:w="4361" w:type="dxa"/>
            <w:gridSpan w:val="2"/>
          </w:tcPr>
          <w:p w14:paraId="47A4507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1649" w:type="dxa"/>
            <w:gridSpan w:val="4"/>
          </w:tcPr>
          <w:p w14:paraId="05AF5D71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Mars</w:t>
            </w:r>
          </w:p>
        </w:tc>
        <w:tc>
          <w:tcPr>
            <w:tcW w:w="1459" w:type="dxa"/>
            <w:gridSpan w:val="4"/>
          </w:tcPr>
          <w:p w14:paraId="33A06FB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Avril</w:t>
            </w:r>
          </w:p>
        </w:tc>
        <w:tc>
          <w:tcPr>
            <w:tcW w:w="1452" w:type="dxa"/>
            <w:gridSpan w:val="4"/>
          </w:tcPr>
          <w:p w14:paraId="2CEAE479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Mai</w:t>
            </w:r>
          </w:p>
        </w:tc>
      </w:tr>
      <w:tr w:rsidR="007C2380" w:rsidRPr="00790E0E" w14:paraId="72F38668" w14:textId="77777777" w:rsidTr="00790E0E">
        <w:trPr>
          <w:trHeight w:val="369"/>
        </w:trPr>
        <w:tc>
          <w:tcPr>
            <w:tcW w:w="1826" w:type="dxa"/>
            <w:vMerge w:val="restart"/>
          </w:tcPr>
          <w:p w14:paraId="59475897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Etude Bibliographique</w:t>
            </w:r>
          </w:p>
        </w:tc>
        <w:tc>
          <w:tcPr>
            <w:tcW w:w="2535" w:type="dxa"/>
          </w:tcPr>
          <w:p w14:paraId="211E8594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Etude théorique</w:t>
            </w:r>
          </w:p>
        </w:tc>
        <w:tc>
          <w:tcPr>
            <w:tcW w:w="517" w:type="dxa"/>
          </w:tcPr>
          <w:p w14:paraId="2AF747B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6B884114" w14:textId="77777777" w:rsidR="007C2380" w:rsidRPr="00790E0E" w:rsidRDefault="007C2380" w:rsidP="00013344">
            <w:pPr>
              <w:rPr>
                <w:rFonts w:ascii="Sitka Subheading" w:hAnsi="Sitka Subheading"/>
                <w:color w:val="262626" w:themeColor="text1" w:themeTint="D9"/>
              </w:rPr>
            </w:pPr>
          </w:p>
        </w:tc>
        <w:tc>
          <w:tcPr>
            <w:tcW w:w="374" w:type="dxa"/>
          </w:tcPr>
          <w:p w14:paraId="65357C2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FE9910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4E6CB8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BE4028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542BC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C4B4B6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F994D6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473AE96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3A18890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A4DBA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303D41A5" w14:textId="77777777" w:rsidTr="00790E0E">
        <w:trPr>
          <w:trHeight w:val="544"/>
        </w:trPr>
        <w:tc>
          <w:tcPr>
            <w:tcW w:w="1826" w:type="dxa"/>
            <w:vMerge/>
          </w:tcPr>
          <w:p w14:paraId="037830F5" w14:textId="77777777" w:rsidR="007C2380" w:rsidRPr="00790E0E" w:rsidRDefault="007C2380" w:rsidP="00013344">
            <w:pPr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4FACD2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Proposition des solutions</w:t>
            </w:r>
          </w:p>
        </w:tc>
        <w:tc>
          <w:tcPr>
            <w:tcW w:w="517" w:type="dxa"/>
          </w:tcPr>
          <w:p w14:paraId="149CC96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5DE645E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614D3E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8126A6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058A07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B4FB2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5B89D22F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1512BC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3208DE1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93DC53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71C2CD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59586C3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CBF0BFE" w14:textId="77777777" w:rsidTr="00790E0E">
        <w:trPr>
          <w:trHeight w:val="564"/>
        </w:trPr>
        <w:tc>
          <w:tcPr>
            <w:tcW w:w="1826" w:type="dxa"/>
            <w:vMerge w:val="restart"/>
          </w:tcPr>
          <w:p w14:paraId="390C167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Analyse fonctionnelle et technique</w:t>
            </w:r>
          </w:p>
        </w:tc>
        <w:tc>
          <w:tcPr>
            <w:tcW w:w="2535" w:type="dxa"/>
          </w:tcPr>
          <w:p w14:paraId="1FC747B9" w14:textId="77777777" w:rsidR="007C2380" w:rsidRPr="00790E0E" w:rsidRDefault="001E7205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Ana</w:t>
            </w:r>
            <w:r w:rsidR="00FF7862" w:rsidRPr="00790E0E">
              <w:rPr>
                <w:rFonts w:ascii="Sitka Subheading" w:hAnsi="Sitka Subheading"/>
              </w:rPr>
              <w:t>lyse Fonctionnelle</w:t>
            </w:r>
          </w:p>
        </w:tc>
        <w:tc>
          <w:tcPr>
            <w:tcW w:w="517" w:type="dxa"/>
          </w:tcPr>
          <w:p w14:paraId="3B17524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08BC785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548DD4" w:themeFill="text2" w:themeFillTint="99"/>
          </w:tcPr>
          <w:p w14:paraId="41614F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548DD4" w:themeFill="text2" w:themeFillTint="99"/>
          </w:tcPr>
          <w:p w14:paraId="4D32420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1C1AD59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C7FCDC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5E071F2B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52438B7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44A1B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2A15F9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2820ABC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086B70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1A3E2687" w14:textId="77777777" w:rsidTr="00790E0E">
        <w:trPr>
          <w:trHeight w:val="403"/>
        </w:trPr>
        <w:tc>
          <w:tcPr>
            <w:tcW w:w="1826" w:type="dxa"/>
            <w:vMerge/>
          </w:tcPr>
          <w:p w14:paraId="683BCB9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58FE4229" w14:textId="77777777" w:rsidR="007C2380" w:rsidRPr="00790E0E" w:rsidRDefault="00FF7862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 xml:space="preserve">Analyse technique et définition de la liste du matériel </w:t>
            </w:r>
          </w:p>
        </w:tc>
        <w:tc>
          <w:tcPr>
            <w:tcW w:w="517" w:type="dxa"/>
          </w:tcPr>
          <w:p w14:paraId="2D3D04B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8EB014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A9CD2F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548DD4" w:themeFill="text2" w:themeFillTint="99"/>
          </w:tcPr>
          <w:p w14:paraId="3D5717B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51359F3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12A1C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17842B5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447EAC8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4AAD72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7B0734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E7764E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2567CD5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2E799192" w14:textId="77777777" w:rsidTr="00790E0E">
        <w:trPr>
          <w:trHeight w:val="456"/>
        </w:trPr>
        <w:tc>
          <w:tcPr>
            <w:tcW w:w="1826" w:type="dxa"/>
            <w:vMerge w:val="restart"/>
          </w:tcPr>
          <w:p w14:paraId="5D58D64B" w14:textId="77777777" w:rsidR="007C2380" w:rsidRPr="00790E0E" w:rsidRDefault="007C2380" w:rsidP="007C2380">
            <w:pPr>
              <w:rPr>
                <w:rFonts w:ascii="Sitka Subheading" w:hAnsi="Sitka Subheading"/>
                <w:b/>
                <w:bCs/>
              </w:rPr>
            </w:pPr>
          </w:p>
          <w:p w14:paraId="3421DF80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Conception</w:t>
            </w:r>
          </w:p>
        </w:tc>
        <w:tc>
          <w:tcPr>
            <w:tcW w:w="2535" w:type="dxa"/>
          </w:tcPr>
          <w:p w14:paraId="12880CB1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mécanique</w:t>
            </w:r>
          </w:p>
        </w:tc>
        <w:tc>
          <w:tcPr>
            <w:tcW w:w="517" w:type="dxa"/>
          </w:tcPr>
          <w:p w14:paraId="085B97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CE1213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3C40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33A4B65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548DD4" w:themeFill="text2" w:themeFillTint="99"/>
          </w:tcPr>
          <w:p w14:paraId="50F50CD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63FB568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C331D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0FF276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63B8E6B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4777C8A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5958B3A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3AF0445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4F05758" w14:textId="77777777" w:rsidTr="00790E0E">
        <w:trPr>
          <w:trHeight w:val="560"/>
        </w:trPr>
        <w:tc>
          <w:tcPr>
            <w:tcW w:w="1826" w:type="dxa"/>
            <w:vMerge/>
          </w:tcPr>
          <w:p w14:paraId="08D26615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0AA2F784" w14:textId="77777777" w:rsidR="007C2380" w:rsidRPr="00790E0E" w:rsidRDefault="00281FC1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Conception électrique &amp; programme</w:t>
            </w:r>
          </w:p>
        </w:tc>
        <w:tc>
          <w:tcPr>
            <w:tcW w:w="517" w:type="dxa"/>
          </w:tcPr>
          <w:p w14:paraId="28FE4C2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3EBC862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617273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7EC716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36B8F98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548DD4" w:themeFill="text2" w:themeFillTint="99"/>
          </w:tcPr>
          <w:p w14:paraId="7148EBC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158A45A7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749EE40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E9E712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6F68B1C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1E78DE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1DF82D5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407EA381" w14:textId="77777777" w:rsidTr="00790E0E">
        <w:trPr>
          <w:trHeight w:val="333"/>
        </w:trPr>
        <w:tc>
          <w:tcPr>
            <w:tcW w:w="1826" w:type="dxa"/>
          </w:tcPr>
          <w:p w14:paraId="2353A4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5AE0AB21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Réalisation</w:t>
            </w:r>
          </w:p>
        </w:tc>
        <w:tc>
          <w:tcPr>
            <w:tcW w:w="2535" w:type="dxa"/>
          </w:tcPr>
          <w:p w14:paraId="7811F29E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Réalisation du prototype</w:t>
            </w:r>
            <w:r w:rsidR="00281FC1" w:rsidRPr="00790E0E">
              <w:rPr>
                <w:rFonts w:ascii="Sitka Subheading" w:hAnsi="Sitka Subheading"/>
              </w:rPr>
              <w:t xml:space="preserve"> &amp; test</w:t>
            </w:r>
          </w:p>
        </w:tc>
        <w:tc>
          <w:tcPr>
            <w:tcW w:w="517" w:type="dxa"/>
          </w:tcPr>
          <w:p w14:paraId="63958B3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7B0B761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01BEC69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0ED4A41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0EA799B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4EBFE0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3215BB5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06BFDA3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548DD4" w:themeFill="text2" w:themeFillTint="99"/>
          </w:tcPr>
          <w:p w14:paraId="0922FD8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548DD4" w:themeFill="text2" w:themeFillTint="99"/>
          </w:tcPr>
          <w:p w14:paraId="1E65929E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548DD4" w:themeFill="text2" w:themeFillTint="99"/>
          </w:tcPr>
          <w:p w14:paraId="39B6781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</w:tcPr>
          <w:p w14:paraId="2828CE4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0C2D7462" w14:textId="77777777" w:rsidTr="00790E0E">
        <w:trPr>
          <w:trHeight w:val="332"/>
        </w:trPr>
        <w:tc>
          <w:tcPr>
            <w:tcW w:w="1826" w:type="dxa"/>
            <w:vMerge w:val="restart"/>
          </w:tcPr>
          <w:p w14:paraId="555375A9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7DD5C083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  <w:p w14:paraId="0C4765EB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  <w:r w:rsidRPr="00790E0E">
              <w:rPr>
                <w:rFonts w:ascii="Sitka Subheading" w:hAnsi="Sitka Subheading"/>
                <w:b/>
                <w:bCs/>
              </w:rPr>
              <w:t>Finalisation</w:t>
            </w:r>
          </w:p>
        </w:tc>
        <w:tc>
          <w:tcPr>
            <w:tcW w:w="2535" w:type="dxa"/>
          </w:tcPr>
          <w:p w14:paraId="2A1D9375" w14:textId="77777777" w:rsidR="007C2380" w:rsidRPr="00790E0E" w:rsidRDefault="007C2380" w:rsidP="007C2380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Rapport/Présentation</w:t>
            </w:r>
          </w:p>
        </w:tc>
        <w:tc>
          <w:tcPr>
            <w:tcW w:w="517" w:type="dxa"/>
            <w:shd w:val="clear" w:color="auto" w:fill="C6D9F1" w:themeFill="text2" w:themeFillTint="33"/>
          </w:tcPr>
          <w:p w14:paraId="4BAEB3FD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083BCB81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  <w:shd w:val="clear" w:color="auto" w:fill="C6D9F1" w:themeFill="text2" w:themeFillTint="33"/>
          </w:tcPr>
          <w:p w14:paraId="78FAB82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  <w:shd w:val="clear" w:color="auto" w:fill="C6D9F1" w:themeFill="text2" w:themeFillTint="33"/>
          </w:tcPr>
          <w:p w14:paraId="4576A08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  <w:shd w:val="clear" w:color="auto" w:fill="C6D9F1" w:themeFill="text2" w:themeFillTint="33"/>
          </w:tcPr>
          <w:p w14:paraId="72F9537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  <w:shd w:val="clear" w:color="auto" w:fill="C6D9F1" w:themeFill="text2" w:themeFillTint="33"/>
          </w:tcPr>
          <w:p w14:paraId="62035F0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  <w:shd w:val="clear" w:color="auto" w:fill="C6D9F1" w:themeFill="text2" w:themeFillTint="33"/>
          </w:tcPr>
          <w:p w14:paraId="3660AFD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  <w:shd w:val="clear" w:color="auto" w:fill="C6D9F1" w:themeFill="text2" w:themeFillTint="33"/>
          </w:tcPr>
          <w:p w14:paraId="3647667C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  <w:shd w:val="clear" w:color="auto" w:fill="C6D9F1" w:themeFill="text2" w:themeFillTint="33"/>
          </w:tcPr>
          <w:p w14:paraId="6C337B89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  <w:shd w:val="clear" w:color="auto" w:fill="C6D9F1" w:themeFill="text2" w:themeFillTint="33"/>
          </w:tcPr>
          <w:p w14:paraId="0E172478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  <w:shd w:val="clear" w:color="auto" w:fill="C6D9F1" w:themeFill="text2" w:themeFillTint="33"/>
          </w:tcPr>
          <w:p w14:paraId="28DEC01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C6D9F1" w:themeFill="text2" w:themeFillTint="33"/>
          </w:tcPr>
          <w:p w14:paraId="047B6063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  <w:tr w:rsidR="007C2380" w:rsidRPr="00790E0E" w14:paraId="5D98805D" w14:textId="77777777" w:rsidTr="00790E0E">
        <w:trPr>
          <w:trHeight w:val="500"/>
        </w:trPr>
        <w:tc>
          <w:tcPr>
            <w:tcW w:w="1826" w:type="dxa"/>
            <w:vMerge/>
          </w:tcPr>
          <w:p w14:paraId="46D692D7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  <w:b/>
                <w:bCs/>
              </w:rPr>
            </w:pPr>
          </w:p>
        </w:tc>
        <w:tc>
          <w:tcPr>
            <w:tcW w:w="2535" w:type="dxa"/>
          </w:tcPr>
          <w:p w14:paraId="30CC27A2" w14:textId="77777777" w:rsidR="007C2380" w:rsidRPr="00790E0E" w:rsidRDefault="007C2380" w:rsidP="00013344">
            <w:pPr>
              <w:jc w:val="center"/>
              <w:rPr>
                <w:rFonts w:ascii="Sitka Subheading" w:hAnsi="Sitka Subheading"/>
              </w:rPr>
            </w:pPr>
            <w:r w:rsidRPr="00790E0E">
              <w:rPr>
                <w:rFonts w:ascii="Sitka Subheading" w:hAnsi="Sitka Subheading"/>
              </w:rPr>
              <w:t>Préparation à la soutenance</w:t>
            </w:r>
          </w:p>
        </w:tc>
        <w:tc>
          <w:tcPr>
            <w:tcW w:w="517" w:type="dxa"/>
          </w:tcPr>
          <w:p w14:paraId="2319506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1D2EAE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74" w:type="dxa"/>
          </w:tcPr>
          <w:p w14:paraId="22F5B6F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94" w:type="dxa"/>
          </w:tcPr>
          <w:p w14:paraId="4778BAD5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4" w:type="dxa"/>
          </w:tcPr>
          <w:p w14:paraId="7DA4517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64" w:type="dxa"/>
          </w:tcPr>
          <w:p w14:paraId="23D57AFA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25" w:type="dxa"/>
          </w:tcPr>
          <w:p w14:paraId="4FDB865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6" w:type="dxa"/>
          </w:tcPr>
          <w:p w14:paraId="33BD6FF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422" w:type="dxa"/>
          </w:tcPr>
          <w:p w14:paraId="057CADE6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05" w:type="dxa"/>
          </w:tcPr>
          <w:p w14:paraId="1B280442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45" w:type="dxa"/>
          </w:tcPr>
          <w:p w14:paraId="69381830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  <w:tc>
          <w:tcPr>
            <w:tcW w:w="380" w:type="dxa"/>
            <w:shd w:val="clear" w:color="auto" w:fill="548DD4" w:themeFill="text2" w:themeFillTint="99"/>
          </w:tcPr>
          <w:p w14:paraId="2804DCD4" w14:textId="77777777" w:rsidR="007C2380" w:rsidRPr="00790E0E" w:rsidRDefault="007C2380" w:rsidP="00013344">
            <w:pPr>
              <w:rPr>
                <w:rFonts w:ascii="Sitka Subheading" w:hAnsi="Sitka Subheading"/>
              </w:rPr>
            </w:pPr>
          </w:p>
        </w:tc>
      </w:tr>
    </w:tbl>
    <w:p w14:paraId="3E815756" w14:textId="77777777" w:rsidR="0094555C" w:rsidRPr="00790E0E" w:rsidRDefault="00AC06A3" w:rsidP="007C2380">
      <w:pPr>
        <w:rPr>
          <w:rFonts w:ascii="Sitka Subheading" w:hAnsi="Sitka Subheading"/>
        </w:rPr>
      </w:pPr>
    </w:p>
    <w:sectPr w:rsidR="0094555C" w:rsidRPr="00790E0E" w:rsidSect="00BE057C">
      <w:pgSz w:w="11906" w:h="16838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altName w:val="Centaur"/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C761C"/>
    <w:multiLevelType w:val="hybridMultilevel"/>
    <w:tmpl w:val="153C0856"/>
    <w:lvl w:ilvl="0" w:tplc="638A0A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062C1"/>
    <w:multiLevelType w:val="hybridMultilevel"/>
    <w:tmpl w:val="226CD21C"/>
    <w:lvl w:ilvl="0" w:tplc="F7E21A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53BC2"/>
    <w:multiLevelType w:val="hybridMultilevel"/>
    <w:tmpl w:val="74F0AA1E"/>
    <w:lvl w:ilvl="0" w:tplc="638A0A5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167D74"/>
    <w:rsid w:val="001E7205"/>
    <w:rsid w:val="00281FC1"/>
    <w:rsid w:val="00370235"/>
    <w:rsid w:val="003C3EA1"/>
    <w:rsid w:val="00483874"/>
    <w:rsid w:val="005A2D7B"/>
    <w:rsid w:val="00693C7B"/>
    <w:rsid w:val="006D0C4A"/>
    <w:rsid w:val="00790E0E"/>
    <w:rsid w:val="007C2380"/>
    <w:rsid w:val="00AB5EFA"/>
    <w:rsid w:val="00AC06A3"/>
    <w:rsid w:val="00AE6513"/>
    <w:rsid w:val="00AE7A9A"/>
    <w:rsid w:val="00B72ACE"/>
    <w:rsid w:val="00BA5AF7"/>
    <w:rsid w:val="00BE057C"/>
    <w:rsid w:val="00F954E0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82D7E"/>
  <w15:docId w15:val="{CC6BA338-465F-4762-8092-764A9999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57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7C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380"/>
    <w:pPr>
      <w:ind w:left="720"/>
      <w:contextualSpacing/>
    </w:pPr>
  </w:style>
  <w:style w:type="table" w:styleId="PlainTable1">
    <w:name w:val="Plain Table 1"/>
    <w:basedOn w:val="TableNormal"/>
    <w:uiPriority w:val="41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7D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Oussama Slaitane</cp:lastModifiedBy>
  <cp:revision>7</cp:revision>
  <dcterms:created xsi:type="dcterms:W3CDTF">2021-03-09T17:10:00Z</dcterms:created>
  <dcterms:modified xsi:type="dcterms:W3CDTF">2021-03-15T19:32:00Z</dcterms:modified>
</cp:coreProperties>
</file>