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E33990" w14:textId="77777777" w:rsidR="00706226" w:rsidRDefault="00706226" w:rsidP="00706226">
      <w:pPr>
        <w:jc w:val="center"/>
      </w:pPr>
      <w:r>
        <w:t>АННОТАЦИЯ</w:t>
      </w:r>
    </w:p>
    <w:p w14:paraId="0F23F958" w14:textId="77777777" w:rsidR="00706226" w:rsidRDefault="00706226" w:rsidP="00706226">
      <w:pPr>
        <w:jc w:val="center"/>
      </w:pPr>
    </w:p>
    <w:p w14:paraId="133FA8F7" w14:textId="06C62282" w:rsidR="00706226" w:rsidRDefault="00706226" w:rsidP="00706226">
      <w:pPr>
        <w:jc w:val="center"/>
      </w:pPr>
      <w:r>
        <w:t>ВЫПУСКНАЯ КВАЛИФИКАЦИОННАЯ РАБОТА БАКАЛАВРА</w:t>
      </w:r>
    </w:p>
    <w:p w14:paraId="78EBC2BC" w14:textId="30234255" w:rsidR="00706226" w:rsidRDefault="00706226" w:rsidP="00831644">
      <w:pPr>
        <w:numPr>
          <w:ilvl w:val="0"/>
          <w:numId w:val="1"/>
        </w:numPr>
        <w:ind w:left="431" w:hanging="431"/>
      </w:pPr>
      <w:r>
        <w:t>Наименование темы</w:t>
      </w:r>
      <w:r w:rsidR="00831644">
        <w:t>: Разработка компьютерной системы прогнозирования налоговых поступлений и акцизов</w:t>
      </w:r>
    </w:p>
    <w:p w14:paraId="079AA11C" w14:textId="72175173" w:rsidR="00706226" w:rsidRDefault="00706226" w:rsidP="00706226">
      <w:pPr>
        <w:numPr>
          <w:ilvl w:val="0"/>
          <w:numId w:val="1"/>
        </w:numPr>
        <w:ind w:left="431" w:hanging="431"/>
      </w:pPr>
      <w:r>
        <w:t>Выполнена студентом(кой</w:t>
      </w:r>
      <w:r w:rsidR="00831644">
        <w:t>) Шинкевич Вячеславом Сергеевичем</w:t>
      </w:r>
    </w:p>
    <w:p w14:paraId="5223578F" w14:textId="77777777" w:rsidR="00706226" w:rsidRDefault="00706226" w:rsidP="00706226">
      <w:pPr>
        <w:numPr>
          <w:ilvl w:val="0"/>
          <w:numId w:val="1"/>
        </w:numPr>
        <w:ind w:left="431" w:hanging="431"/>
      </w:pPr>
      <w:r>
        <w:t>Факультет информационных технологий, Новосибирский государственный университет</w:t>
      </w:r>
    </w:p>
    <w:p w14:paraId="30E2DF1E" w14:textId="49E8D064" w:rsidR="00706226" w:rsidRDefault="00706226" w:rsidP="00706226">
      <w:pPr>
        <w:numPr>
          <w:ilvl w:val="0"/>
          <w:numId w:val="1"/>
        </w:numPr>
        <w:ind w:left="431" w:hanging="431"/>
      </w:pPr>
      <w:r>
        <w:t>Кафедра</w:t>
      </w:r>
      <w:r w:rsidR="00831644">
        <w:t xml:space="preserve"> компьютерных систем</w:t>
      </w:r>
      <w:r>
        <w:t xml:space="preserve"> </w:t>
      </w:r>
    </w:p>
    <w:p w14:paraId="0A965765" w14:textId="080758D5" w:rsidR="00706226" w:rsidRDefault="00706226" w:rsidP="00706226">
      <w:pPr>
        <w:numPr>
          <w:ilvl w:val="0"/>
          <w:numId w:val="1"/>
        </w:numPr>
        <w:ind w:left="431" w:hanging="431"/>
      </w:pPr>
      <w:r>
        <w:t>Группа</w:t>
      </w:r>
      <w:r w:rsidR="00831644">
        <w:t xml:space="preserve"> 20205</w:t>
      </w:r>
    </w:p>
    <w:p w14:paraId="44A37AD5" w14:textId="77777777" w:rsidR="00706226" w:rsidRDefault="00706226" w:rsidP="00706226">
      <w:pPr>
        <w:ind w:firstLine="0"/>
      </w:pPr>
      <w:r>
        <w:t>Направление подготовки 09.03.01 Информатика и вычислительная техника</w:t>
      </w:r>
    </w:p>
    <w:p w14:paraId="4EAC1F9C" w14:textId="77777777" w:rsidR="00706226" w:rsidRDefault="00706226" w:rsidP="00706226">
      <w:pPr>
        <w:ind w:firstLine="0"/>
      </w:pPr>
      <w:r>
        <w:t xml:space="preserve">Направленность (профиль): Программная инженерия и компьютерные науки  </w:t>
      </w:r>
    </w:p>
    <w:p w14:paraId="3C458288" w14:textId="00F00FE2" w:rsidR="00706226" w:rsidRDefault="00706226" w:rsidP="00706226">
      <w:r>
        <w:t>Объем работы:</w:t>
      </w:r>
      <w:r w:rsidR="00831644">
        <w:t xml:space="preserve"> 60</w:t>
      </w:r>
    </w:p>
    <w:p w14:paraId="51AD7399" w14:textId="3A9AE445" w:rsidR="00706226" w:rsidRDefault="00706226" w:rsidP="00706226">
      <w:r>
        <w:t>Количество иллюстраций:</w:t>
      </w:r>
      <w:r w:rsidR="00831644">
        <w:t xml:space="preserve"> 20</w:t>
      </w:r>
    </w:p>
    <w:p w14:paraId="06388668" w14:textId="41F18A2A" w:rsidR="00706226" w:rsidRDefault="00706226" w:rsidP="00706226">
      <w:r>
        <w:t>Количество таблиц:</w:t>
      </w:r>
      <w:r w:rsidR="00831644">
        <w:t xml:space="preserve"> </w:t>
      </w:r>
      <w:r w:rsidR="00543CA2">
        <w:t>4</w:t>
      </w:r>
    </w:p>
    <w:p w14:paraId="418904BF" w14:textId="72D4BC7A" w:rsidR="00706226" w:rsidRDefault="00706226" w:rsidP="00706226">
      <w:r>
        <w:t>Количество литературных источников:</w:t>
      </w:r>
      <w:r w:rsidR="00543CA2">
        <w:t xml:space="preserve"> </w:t>
      </w:r>
      <w:r w:rsidR="00070F8D" w:rsidRPr="00070F8D">
        <w:t>31</w:t>
      </w:r>
      <w:r w:rsidR="00543CA2">
        <w:t xml:space="preserve"> </w:t>
      </w:r>
    </w:p>
    <w:p w14:paraId="4087D95F" w14:textId="1407C131" w:rsidR="00706226" w:rsidRPr="00070F8D" w:rsidRDefault="00706226" w:rsidP="00706226">
      <w:r>
        <w:t>Количество приложений:</w:t>
      </w:r>
      <w:r w:rsidR="00543CA2">
        <w:t xml:space="preserve"> </w:t>
      </w:r>
      <w:r w:rsidR="00070F8D" w:rsidRPr="00070F8D">
        <w:t>1</w:t>
      </w:r>
    </w:p>
    <w:p w14:paraId="36AADE04" w14:textId="32FE708B" w:rsidR="00706226" w:rsidRPr="007F57F4" w:rsidRDefault="00706226" w:rsidP="00706226">
      <w:pPr>
        <w:rPr>
          <w:rFonts w:eastAsiaTheme="minorEastAsia"/>
          <w:lang w:eastAsia="ja-JP"/>
        </w:rPr>
      </w:pPr>
      <w:r>
        <w:t>Ключевые слова:</w:t>
      </w:r>
      <w:r w:rsidR="00543CA2">
        <w:t xml:space="preserve"> алгоритмы прогнозирования, </w:t>
      </w:r>
      <w:r w:rsidR="007F57F4">
        <w:rPr>
          <w:lang w:val="en-US"/>
        </w:rPr>
        <w:t>web</w:t>
      </w:r>
      <w:r w:rsidR="007F57F4" w:rsidRPr="007F57F4">
        <w:t>-</w:t>
      </w:r>
      <w:r w:rsidR="003B44A6">
        <w:rPr>
          <w:rFonts w:eastAsiaTheme="minorEastAsia"/>
          <w:lang w:eastAsia="ja-JP"/>
        </w:rPr>
        <w:t>интерфейс</w:t>
      </w:r>
      <w:r w:rsidR="007F57F4">
        <w:rPr>
          <w:rFonts w:eastAsiaTheme="minorEastAsia"/>
          <w:lang w:eastAsia="ja-JP"/>
        </w:rPr>
        <w:t xml:space="preserve">, налоги, визуализация, </w:t>
      </w:r>
      <w:r w:rsidR="003B44A6">
        <w:rPr>
          <w:rFonts w:eastAsiaTheme="minorEastAsia"/>
          <w:lang w:eastAsia="ja-JP"/>
        </w:rPr>
        <w:t>графики.</w:t>
      </w:r>
    </w:p>
    <w:p w14:paraId="092A3EFB" w14:textId="34BEE2A6" w:rsidR="00543CA2" w:rsidRDefault="00543CA2" w:rsidP="00543CA2">
      <w:pPr>
        <w:ind w:firstLine="0"/>
      </w:pPr>
    </w:p>
    <w:p w14:paraId="1A09CE60" w14:textId="53215D17" w:rsidR="00543CA2" w:rsidRDefault="00543CA2" w:rsidP="007F57F4">
      <w:r w:rsidRPr="007F57F4">
        <w:rPr>
          <w:b/>
          <w:bCs/>
        </w:rPr>
        <w:t>Актуальность</w:t>
      </w:r>
      <w:r w:rsidR="007F57F4" w:rsidRPr="007F57F4">
        <w:rPr>
          <w:b/>
          <w:bCs/>
        </w:rPr>
        <w:t>:</w:t>
      </w:r>
      <w:r w:rsidR="007F57F4">
        <w:t xml:space="preserve"> в настоящее время наблюдается рост популярности цифровизации всех государственных отраслей, и развитием направления принятия решений на основе данных. Важной государственной задачей является эффективное функционирование его институтов, что обеспечивается наполнением бюджета на разных уровнях. Налоги и акцизы являются основным инструментом для решения данной задачи. Прогнозируя налоги, на основе макроэкономических и налоговых индикаторов, можно </w:t>
      </w:r>
      <w:r w:rsidR="008C6C4F">
        <w:t>прогнозировать объем и</w:t>
      </w:r>
      <w:r w:rsidR="007C20DF">
        <w:t xml:space="preserve"> планировать</w:t>
      </w:r>
      <w:r w:rsidR="008C6C4F">
        <w:t xml:space="preserve"> распределение федерального бюджета на следующий календарный период</w:t>
      </w:r>
      <w:r w:rsidR="007F57F4">
        <w:t xml:space="preserve">. </w:t>
      </w:r>
      <w:r w:rsidR="007F57F4" w:rsidRPr="007F57F4">
        <w:t>Автоматизированная компьютерная система позволит упростить процесс прогноза и улучшить его качество и точность благодаря одновременному использованию нескольких алгоритмов прогнозирования.</w:t>
      </w:r>
    </w:p>
    <w:p w14:paraId="03EF5A76" w14:textId="4F1773FA" w:rsidR="00543CA2" w:rsidRPr="00DD0F35" w:rsidRDefault="00543CA2" w:rsidP="00543CA2">
      <w:pPr>
        <w:rPr>
          <w:rFonts w:eastAsiaTheme="minorEastAsia"/>
          <w:lang w:eastAsia="ja-JP"/>
        </w:rPr>
      </w:pPr>
      <w:r w:rsidRPr="008C6C4F">
        <w:rPr>
          <w:b/>
          <w:bCs/>
        </w:rPr>
        <w:t>Объект исследования:</w:t>
      </w:r>
      <w:r>
        <w:t xml:space="preserve"> </w:t>
      </w:r>
      <w:r w:rsidR="00DD0F35">
        <w:t xml:space="preserve">математические </w:t>
      </w:r>
      <w:r w:rsidR="00DD0F35">
        <w:rPr>
          <w:rFonts w:eastAsiaTheme="minorEastAsia"/>
          <w:lang w:eastAsia="ja-JP"/>
        </w:rPr>
        <w:t>алгоритмы прогнозирования.</w:t>
      </w:r>
    </w:p>
    <w:p w14:paraId="5FA6500B" w14:textId="630FA37B" w:rsidR="00543CA2" w:rsidRDefault="00543CA2" w:rsidP="00543CA2">
      <w:r w:rsidRPr="007F57F4">
        <w:rPr>
          <w:b/>
          <w:bCs/>
        </w:rPr>
        <w:t>Цель:</w:t>
      </w:r>
      <w:r w:rsidR="007F57F4">
        <w:t xml:space="preserve"> </w:t>
      </w:r>
      <w:r w:rsidR="007F57F4" w:rsidRPr="007F57F4">
        <w:t>разработ</w:t>
      </w:r>
      <w:r w:rsidR="007F57F4">
        <w:t>ка</w:t>
      </w:r>
      <w:r w:rsidR="007F57F4" w:rsidRPr="007F57F4">
        <w:t xml:space="preserve"> автоматизированн</w:t>
      </w:r>
      <w:r w:rsidR="007F57F4">
        <w:t>ой</w:t>
      </w:r>
      <w:r w:rsidR="007F57F4" w:rsidRPr="007F57F4">
        <w:t xml:space="preserve"> систем</w:t>
      </w:r>
      <w:r w:rsidR="007F57F4">
        <w:t>ы</w:t>
      </w:r>
      <w:r w:rsidR="007F57F4" w:rsidRPr="007F57F4">
        <w:t xml:space="preserve"> прогнозирования налоговых поступлений и акцизов, совмещенную с базой данных для хранения истории изменения налоговых поступлений, с использованием существующих алгоритмов прогнозирования.</w:t>
      </w:r>
    </w:p>
    <w:p w14:paraId="40350FF2" w14:textId="3CA08172" w:rsidR="00543CA2" w:rsidRDefault="00543CA2" w:rsidP="00543CA2">
      <w:r w:rsidRPr="007F57F4">
        <w:rPr>
          <w:b/>
          <w:bCs/>
        </w:rPr>
        <w:t>Задачи:</w:t>
      </w:r>
      <w:r w:rsidR="007F57F4">
        <w:t xml:space="preserve"> и</w:t>
      </w:r>
      <w:r w:rsidR="007F57F4" w:rsidRPr="007F57F4">
        <w:t>зучить существующие алгоритмы прогнозирования</w:t>
      </w:r>
      <w:r w:rsidR="007F57F4">
        <w:t>, с</w:t>
      </w:r>
      <w:r w:rsidR="007F57F4" w:rsidRPr="007F57F4">
        <w:t>обрать данные по налогам и акцизам</w:t>
      </w:r>
      <w:r w:rsidR="007F57F4">
        <w:t xml:space="preserve">, </w:t>
      </w:r>
      <w:r w:rsidR="003B44A6">
        <w:t>реализовать</w:t>
      </w:r>
      <w:r w:rsidR="007F57F4" w:rsidRPr="007F57F4">
        <w:t xml:space="preserve"> базу данных для хранения данных по налогам и акцизам</w:t>
      </w:r>
      <w:r w:rsidR="007F57F4">
        <w:t xml:space="preserve">, </w:t>
      </w:r>
      <w:r w:rsidR="003B44A6">
        <w:t>реализовать</w:t>
      </w:r>
      <w:r w:rsidR="007F57F4" w:rsidRPr="007F57F4">
        <w:t xml:space="preserve"> систему</w:t>
      </w:r>
      <w:r w:rsidR="008C6C4F">
        <w:t xml:space="preserve"> с </w:t>
      </w:r>
      <w:r w:rsidR="008C6C4F">
        <w:rPr>
          <w:lang w:val="en-US"/>
        </w:rPr>
        <w:t>web</w:t>
      </w:r>
      <w:r w:rsidR="008C6C4F" w:rsidRPr="008C6C4F">
        <w:t>-</w:t>
      </w:r>
      <w:r w:rsidR="008C6C4F">
        <w:rPr>
          <w:rFonts w:eastAsiaTheme="minorEastAsia"/>
          <w:lang w:eastAsia="ja-JP"/>
        </w:rPr>
        <w:t>интерфейсом</w:t>
      </w:r>
      <w:r w:rsidR="007F57F4" w:rsidRPr="007F57F4">
        <w:t xml:space="preserve"> для прогнозирования с использованием выбранных алгоритмов</w:t>
      </w:r>
      <w:r w:rsidR="003B44A6">
        <w:t>, п</w:t>
      </w:r>
      <w:r w:rsidR="003B44A6" w:rsidRPr="003B44A6">
        <w:t>роанализировать прогнозы</w:t>
      </w:r>
      <w:r w:rsidR="004E31D1">
        <w:t xml:space="preserve"> налогов,</w:t>
      </w:r>
      <w:r w:rsidR="003B44A6">
        <w:t xml:space="preserve"> </w:t>
      </w:r>
      <w:r w:rsidR="003B44A6" w:rsidRPr="003B44A6">
        <w:t xml:space="preserve">получить прогноз объема </w:t>
      </w:r>
      <w:r w:rsidR="003B44A6">
        <w:t>ф</w:t>
      </w:r>
      <w:r w:rsidR="003B44A6" w:rsidRPr="003B44A6">
        <w:t>едерального бюджета на следующий календарный период</w:t>
      </w:r>
      <w:r w:rsidR="003B44A6">
        <w:t>.</w:t>
      </w:r>
    </w:p>
    <w:p w14:paraId="554EDA88" w14:textId="3575D08F" w:rsidR="00543CA2" w:rsidRDefault="00543CA2" w:rsidP="00543CA2">
      <w:r w:rsidRPr="004E31D1">
        <w:rPr>
          <w:b/>
          <w:bCs/>
        </w:rPr>
        <w:t>Методы исследования:</w:t>
      </w:r>
      <w:r w:rsidR="004E31D1">
        <w:t xml:space="preserve"> анализ</w:t>
      </w:r>
      <w:r w:rsidR="00397C05">
        <w:t xml:space="preserve"> математических</w:t>
      </w:r>
      <w:r w:rsidR="004E31D1">
        <w:t xml:space="preserve"> алгоритмов прогнозирования</w:t>
      </w:r>
      <w:r w:rsidR="0027698A">
        <w:t xml:space="preserve"> временных рядов</w:t>
      </w:r>
      <w:r w:rsidR="004E31D1">
        <w:t xml:space="preserve">, </w:t>
      </w:r>
      <w:r w:rsidR="00CA330F">
        <w:t>программное моделирование</w:t>
      </w:r>
      <w:r w:rsidR="004E31D1">
        <w:t xml:space="preserve"> алгоритмов</w:t>
      </w:r>
      <w:r w:rsidR="00397C05">
        <w:t xml:space="preserve"> прогнозирования</w:t>
      </w:r>
      <w:r w:rsidR="004E31D1">
        <w:t xml:space="preserve">, конкретизация </w:t>
      </w:r>
      <w:r w:rsidR="00DD0F35">
        <w:t>спроектированной системы</w:t>
      </w:r>
      <w:r w:rsidR="004E31D1">
        <w:t>.</w:t>
      </w:r>
    </w:p>
    <w:p w14:paraId="7CC867D1" w14:textId="2BDD3558" w:rsidR="003B44A6" w:rsidRDefault="003B44A6" w:rsidP="00543CA2">
      <w:r w:rsidRPr="003B44A6">
        <w:rPr>
          <w:b/>
          <w:bCs/>
        </w:rPr>
        <w:t>Новизна</w:t>
      </w:r>
      <w:r w:rsidRPr="003B44A6">
        <w:t xml:space="preserve"> работы состоит в использова</w:t>
      </w:r>
      <w:r w:rsidR="00CA330F">
        <w:t>нии</w:t>
      </w:r>
      <w:r w:rsidRPr="003B44A6">
        <w:t xml:space="preserve"> несколько алгоритмов прогнозирования для их сравнительного анализа и выбора наилучшего варианта с помощью критериев из математической статистики и математических ошибок</w:t>
      </w:r>
      <w:r>
        <w:t>.</w:t>
      </w:r>
    </w:p>
    <w:p w14:paraId="3071BDD6" w14:textId="7FEF68ED" w:rsidR="00543CA2" w:rsidRPr="003B44A6" w:rsidRDefault="00543CA2" w:rsidP="00543CA2">
      <w:pPr>
        <w:rPr>
          <w:rFonts w:eastAsiaTheme="minorEastAsia"/>
          <w:lang w:eastAsia="ja-JP"/>
        </w:rPr>
      </w:pPr>
      <w:r w:rsidRPr="003B44A6">
        <w:rPr>
          <w:b/>
          <w:bCs/>
        </w:rPr>
        <w:t>Результат:</w:t>
      </w:r>
      <w:r w:rsidR="003B44A6">
        <w:t xml:space="preserve"> разработана система с </w:t>
      </w:r>
      <w:r w:rsidR="003B44A6">
        <w:rPr>
          <w:lang w:val="en-US"/>
        </w:rPr>
        <w:t>web</w:t>
      </w:r>
      <w:r w:rsidR="003B44A6">
        <w:t>-</w:t>
      </w:r>
      <w:r w:rsidR="003B44A6">
        <w:rPr>
          <w:rFonts w:eastAsiaTheme="minorEastAsia"/>
          <w:lang w:eastAsia="ja-JP"/>
        </w:rPr>
        <w:t>интерфейсом для выполнения прогнозов и анализа полученных прогнозов с помощью средств визуализации и критериев математической статистики.</w:t>
      </w:r>
    </w:p>
    <w:p w14:paraId="55E39982" w14:textId="20A55C4F" w:rsidR="00543CA2" w:rsidRPr="003B44A6" w:rsidRDefault="00543CA2" w:rsidP="00543CA2">
      <w:pPr>
        <w:rPr>
          <w:rFonts w:eastAsiaTheme="minorEastAsia"/>
          <w:lang w:eastAsia="ja-JP"/>
        </w:rPr>
      </w:pPr>
      <w:r w:rsidRPr="003B44A6">
        <w:rPr>
          <w:b/>
          <w:bCs/>
        </w:rPr>
        <w:t>Область применения:</w:t>
      </w:r>
      <w:r>
        <w:t xml:space="preserve"> </w:t>
      </w:r>
      <w:r w:rsidR="003B44A6">
        <w:t>прогноз значений, представленных в виде временных рядов</w:t>
      </w:r>
      <w:r w:rsidR="003B44A6" w:rsidRPr="003B44A6">
        <w:rPr>
          <w:rFonts w:eastAsiaTheme="minorEastAsia"/>
          <w:lang w:eastAsia="ja-JP"/>
        </w:rPr>
        <w:t xml:space="preserve">; </w:t>
      </w:r>
      <w:r w:rsidR="003B44A6">
        <w:rPr>
          <w:rFonts w:eastAsiaTheme="minorEastAsia"/>
          <w:lang w:eastAsia="ja-JP"/>
        </w:rPr>
        <w:t>получение прогноза федерального бюджета на следующий календарный период.</w:t>
      </w:r>
    </w:p>
    <w:p w14:paraId="0A5F5838" w14:textId="77777777" w:rsidR="00543CA2" w:rsidRDefault="00543CA2" w:rsidP="00543CA2">
      <w:pPr>
        <w:ind w:firstLine="0"/>
      </w:pPr>
    </w:p>
    <w:p w14:paraId="23F1EEBD" w14:textId="78EF2B5C" w:rsidR="00543CA2" w:rsidRDefault="00543CA2" w:rsidP="00543CA2">
      <w:pPr>
        <w:ind w:firstLine="0"/>
      </w:pPr>
      <w:r>
        <w:t>Шинкевич Вячеслав Сергеевич</w:t>
      </w:r>
    </w:p>
    <w:p w14:paraId="1B8D66F8" w14:textId="1AB40652" w:rsidR="00CA330F" w:rsidRDefault="00543CA2" w:rsidP="00CA330F">
      <w:r>
        <w:t>20.05.2024</w:t>
      </w:r>
    </w:p>
    <w:sectPr w:rsidR="00CA33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226"/>
    <w:rsid w:val="00070F8D"/>
    <w:rsid w:val="00085253"/>
    <w:rsid w:val="0027698A"/>
    <w:rsid w:val="00397C05"/>
    <w:rsid w:val="003B44A6"/>
    <w:rsid w:val="004E31D1"/>
    <w:rsid w:val="00543CA2"/>
    <w:rsid w:val="00706226"/>
    <w:rsid w:val="007C20DF"/>
    <w:rsid w:val="007F57F4"/>
    <w:rsid w:val="00831644"/>
    <w:rsid w:val="008C6C4F"/>
    <w:rsid w:val="00CA330F"/>
    <w:rsid w:val="00DD0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C54BEF"/>
  <w15:chartTrackingRefBased/>
  <w15:docId w15:val="{2FC6E12E-DEB7-466B-B999-F41148339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06226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4E31D1"/>
  </w:style>
  <w:style w:type="character" w:customStyle="1" w:styleId="a4">
    <w:name w:val="Дата Знак"/>
    <w:basedOn w:val="a0"/>
    <w:link w:val="a3"/>
    <w:uiPriority w:val="99"/>
    <w:semiHidden/>
    <w:rsid w:val="004E31D1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21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9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4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3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427</Words>
  <Characters>2438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Слава Шинкевич</dc:creator>
  <cp:keywords/>
  <dc:description/>
  <cp:lastModifiedBy>Слава Шинкевич</cp:lastModifiedBy>
  <cp:revision>7</cp:revision>
  <dcterms:created xsi:type="dcterms:W3CDTF">2023-11-25T05:48:00Z</dcterms:created>
  <dcterms:modified xsi:type="dcterms:W3CDTF">2024-04-30T05:01:00Z</dcterms:modified>
</cp:coreProperties>
</file>