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6A366" w14:textId="77777777" w:rsidR="008D6804" w:rsidRPr="008D6804" w:rsidRDefault="008D6804" w:rsidP="008D6804">
      <w:pPr>
        <w:spacing w:line="240" w:lineRule="auto"/>
        <w:jc w:val="center"/>
        <w:rPr>
          <w:sz w:val="22"/>
          <w:szCs w:val="21"/>
        </w:rPr>
      </w:pPr>
      <w:r w:rsidRPr="008D6804">
        <w:rPr>
          <w:sz w:val="24"/>
          <w:szCs w:val="21"/>
        </w:rPr>
        <w:t>МИНИСТЕРСТВО НАУКИ И ВЫСШЕГО ОБРАЗОВАНИЯ РФ</w:t>
      </w:r>
    </w:p>
    <w:p w14:paraId="24877C23" w14:textId="77777777" w:rsidR="008D6804" w:rsidRPr="008D6804" w:rsidRDefault="008D6804" w:rsidP="008D6804">
      <w:pPr>
        <w:spacing w:line="240" w:lineRule="auto"/>
        <w:jc w:val="center"/>
        <w:rPr>
          <w:sz w:val="24"/>
          <w:szCs w:val="21"/>
        </w:rPr>
      </w:pPr>
      <w:r w:rsidRPr="008D6804">
        <w:rPr>
          <w:sz w:val="24"/>
          <w:szCs w:val="21"/>
        </w:rPr>
        <w:t xml:space="preserve">ФЕДЕРАЛЬНОЕ ГОСУДАРСТВЕННОЕ АВТОНОМНОЕ ОБРАЗОВАТЕЛЬНОЕ УЧРЕЖДЕНИЕ ВЫСШЕГО ОБРАЗОВАНИЯ </w:t>
      </w:r>
    </w:p>
    <w:p w14:paraId="7CB21CC2" w14:textId="77777777" w:rsidR="008D6804" w:rsidRPr="008D6804" w:rsidRDefault="008D6804" w:rsidP="008D6804">
      <w:pPr>
        <w:spacing w:line="240" w:lineRule="auto"/>
        <w:jc w:val="center"/>
        <w:rPr>
          <w:sz w:val="24"/>
          <w:szCs w:val="21"/>
        </w:rPr>
      </w:pPr>
      <w:r w:rsidRPr="008D6804">
        <w:rPr>
          <w:sz w:val="24"/>
          <w:szCs w:val="21"/>
        </w:rPr>
        <w:t>«НОВОСИБИРСКИЙ НАЦИОНАЛЬНЫЙ ИССЛЕДОВАТЕЛЬСКИЙ</w:t>
      </w:r>
    </w:p>
    <w:p w14:paraId="58063AB5" w14:textId="77777777" w:rsidR="008D6804" w:rsidRPr="008D6804" w:rsidRDefault="008D6804" w:rsidP="008D6804">
      <w:pPr>
        <w:spacing w:line="240" w:lineRule="auto"/>
        <w:jc w:val="center"/>
        <w:rPr>
          <w:rFonts w:eastAsia="Calibri"/>
          <w:sz w:val="24"/>
          <w:szCs w:val="21"/>
        </w:rPr>
      </w:pPr>
      <w:r w:rsidRPr="008D6804">
        <w:rPr>
          <w:sz w:val="24"/>
          <w:szCs w:val="21"/>
        </w:rPr>
        <w:t>ГОСУДАРСТВЕННЫЙ УНИВЕРСИТЕТ»</w:t>
      </w:r>
      <w:r w:rsidRPr="008D6804">
        <w:rPr>
          <w:sz w:val="24"/>
          <w:szCs w:val="21"/>
        </w:rPr>
        <w:br/>
        <w:t>(НОВОСИБИРСКИЙ ГОСУДАРСТВЕННЫЙ УНИВЕРСИТЕТ, НГУ)</w:t>
      </w:r>
    </w:p>
    <w:p w14:paraId="020711E4" w14:textId="77777777" w:rsidR="008D6804" w:rsidRDefault="008D6804" w:rsidP="008D6804">
      <w:pPr>
        <w:spacing w:line="240" w:lineRule="auto"/>
        <w:jc w:val="center"/>
        <w:rPr>
          <w:rFonts w:eastAsiaTheme="minorHAnsi"/>
          <w:b/>
        </w:rPr>
      </w:pPr>
    </w:p>
    <w:p w14:paraId="64460D06" w14:textId="77777777" w:rsidR="008D6804" w:rsidRPr="008D6804" w:rsidRDefault="008D6804" w:rsidP="008D6804">
      <w:pPr>
        <w:spacing w:line="240" w:lineRule="auto"/>
        <w:jc w:val="center"/>
        <w:rPr>
          <w:rFonts w:eastAsia="Times New Roman"/>
          <w:sz w:val="24"/>
          <w:szCs w:val="24"/>
        </w:rPr>
      </w:pPr>
      <w:r w:rsidRPr="008D6804">
        <w:rPr>
          <w:sz w:val="24"/>
          <w:szCs w:val="24"/>
        </w:rPr>
        <w:t>Факультет информационных технологий</w:t>
      </w:r>
    </w:p>
    <w:p w14:paraId="6E6E9E08" w14:textId="67796C5B" w:rsidR="008D6804" w:rsidRPr="008D6804" w:rsidRDefault="008D6804" w:rsidP="008D6804">
      <w:pPr>
        <w:spacing w:line="240" w:lineRule="auto"/>
        <w:jc w:val="center"/>
        <w:rPr>
          <w:sz w:val="24"/>
          <w:szCs w:val="24"/>
        </w:rPr>
      </w:pPr>
      <w:r w:rsidRPr="008D6804">
        <w:rPr>
          <w:sz w:val="24"/>
          <w:szCs w:val="24"/>
        </w:rPr>
        <w:t>Кафедра ___</w:t>
      </w:r>
      <w:r w:rsidR="00D11CDC" w:rsidRPr="00D11CDC">
        <w:rPr>
          <w:sz w:val="24"/>
          <w:szCs w:val="24"/>
          <w:u w:val="single"/>
        </w:rPr>
        <w:t>Компьютерных систем</w:t>
      </w:r>
      <w:r w:rsidRPr="008D6804">
        <w:rPr>
          <w:sz w:val="24"/>
          <w:szCs w:val="24"/>
        </w:rPr>
        <w:t>______</w:t>
      </w:r>
    </w:p>
    <w:p w14:paraId="24B19D9B" w14:textId="77777777" w:rsidR="008D6804" w:rsidRPr="008D6804" w:rsidRDefault="008D6804" w:rsidP="008D6804">
      <w:pPr>
        <w:spacing w:line="240" w:lineRule="auto"/>
        <w:jc w:val="center"/>
        <w:rPr>
          <w:b/>
          <w:sz w:val="24"/>
          <w:szCs w:val="24"/>
        </w:rPr>
      </w:pPr>
    </w:p>
    <w:p w14:paraId="4CF81129" w14:textId="77777777" w:rsidR="008D6804" w:rsidRPr="008D6804" w:rsidRDefault="008D6804" w:rsidP="008D6804">
      <w:pPr>
        <w:spacing w:line="240" w:lineRule="auto"/>
        <w:rPr>
          <w:sz w:val="24"/>
          <w:szCs w:val="24"/>
        </w:rPr>
      </w:pPr>
      <w:r w:rsidRPr="008D6804">
        <w:rPr>
          <w:sz w:val="24"/>
          <w:szCs w:val="24"/>
        </w:rPr>
        <w:t>Направление подготовки 09.03.01 Информатика и вычислительная техника</w:t>
      </w:r>
    </w:p>
    <w:p w14:paraId="63B7212B" w14:textId="77777777" w:rsidR="008D6804" w:rsidRPr="008D6804" w:rsidRDefault="008D6804" w:rsidP="008D6804">
      <w:pPr>
        <w:spacing w:line="240" w:lineRule="auto"/>
        <w:rPr>
          <w:sz w:val="24"/>
          <w:szCs w:val="24"/>
        </w:rPr>
      </w:pPr>
      <w:r w:rsidRPr="008D6804">
        <w:rPr>
          <w:sz w:val="24"/>
          <w:szCs w:val="24"/>
        </w:rPr>
        <w:t xml:space="preserve">Направленность (профиль): Программная инженерия и компьютерные науки  </w:t>
      </w:r>
    </w:p>
    <w:p w14:paraId="03804F35" w14:textId="77777777" w:rsidR="008D6804" w:rsidRPr="008D6804" w:rsidRDefault="008D6804" w:rsidP="008D6804">
      <w:pPr>
        <w:spacing w:line="240" w:lineRule="auto"/>
        <w:jc w:val="center"/>
        <w:rPr>
          <w:i/>
          <w:sz w:val="24"/>
          <w:szCs w:val="24"/>
        </w:rPr>
      </w:pPr>
      <w:r w:rsidRPr="008D6804">
        <w:rPr>
          <w:sz w:val="24"/>
          <w:szCs w:val="24"/>
        </w:rPr>
        <w:t xml:space="preserve">                                        </w:t>
      </w:r>
    </w:p>
    <w:p w14:paraId="6DD7C9AE" w14:textId="77777777" w:rsidR="008D6804" w:rsidRPr="008D6804" w:rsidRDefault="008D6804" w:rsidP="00852919">
      <w:pPr>
        <w:spacing w:line="240" w:lineRule="auto"/>
        <w:rPr>
          <w:sz w:val="24"/>
          <w:szCs w:val="24"/>
        </w:rPr>
      </w:pPr>
    </w:p>
    <w:p w14:paraId="0A61083B" w14:textId="77777777" w:rsidR="008D6804" w:rsidRPr="008D6804" w:rsidRDefault="008D6804" w:rsidP="008D6804">
      <w:pPr>
        <w:spacing w:line="240" w:lineRule="auto"/>
        <w:jc w:val="center"/>
        <w:rPr>
          <w:sz w:val="24"/>
          <w:szCs w:val="24"/>
        </w:rPr>
      </w:pPr>
    </w:p>
    <w:p w14:paraId="47858830" w14:textId="77777777" w:rsidR="008D6804" w:rsidRPr="008D6804" w:rsidRDefault="008D6804" w:rsidP="008D6804">
      <w:pPr>
        <w:spacing w:line="240" w:lineRule="auto"/>
        <w:jc w:val="center"/>
        <w:rPr>
          <w:b/>
          <w:sz w:val="24"/>
          <w:szCs w:val="24"/>
        </w:rPr>
      </w:pPr>
      <w:r w:rsidRPr="008D6804">
        <w:rPr>
          <w:b/>
          <w:sz w:val="24"/>
          <w:szCs w:val="24"/>
        </w:rPr>
        <w:t>ВЫПУСКНАЯ КВАЛИФИКАЦИОННАЯ РАБОТА БАКАЛАВРА</w:t>
      </w:r>
    </w:p>
    <w:p w14:paraId="68C68196" w14:textId="77777777" w:rsidR="008D6804" w:rsidRPr="008D6804" w:rsidRDefault="008D6804" w:rsidP="008D6804">
      <w:pPr>
        <w:spacing w:line="240" w:lineRule="auto"/>
        <w:jc w:val="center"/>
        <w:rPr>
          <w:b/>
          <w:sz w:val="24"/>
          <w:szCs w:val="24"/>
        </w:rPr>
      </w:pPr>
    </w:p>
    <w:p w14:paraId="226643C4" w14:textId="13FA5C2C" w:rsidR="008D6804" w:rsidRPr="008D6804" w:rsidRDefault="00D11CDC" w:rsidP="008D6804">
      <w:pPr>
        <w:spacing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Шинкевича Вячеслава Сергеевича</w:t>
      </w:r>
    </w:p>
    <w:p w14:paraId="48427BBD" w14:textId="77777777" w:rsidR="008D6804" w:rsidRPr="008D6804" w:rsidRDefault="008D6804" w:rsidP="008D6804">
      <w:pPr>
        <w:spacing w:line="240" w:lineRule="auto"/>
        <w:jc w:val="center"/>
        <w:rPr>
          <w:b/>
          <w:sz w:val="24"/>
          <w:szCs w:val="24"/>
        </w:rPr>
      </w:pPr>
    </w:p>
    <w:p w14:paraId="291AAC24" w14:textId="383ECBB5" w:rsidR="008D6804" w:rsidRPr="008D6804" w:rsidRDefault="008D6804" w:rsidP="008D6804">
      <w:pPr>
        <w:spacing w:line="240" w:lineRule="auto"/>
        <w:rPr>
          <w:sz w:val="24"/>
          <w:szCs w:val="24"/>
        </w:rPr>
      </w:pPr>
      <w:r w:rsidRPr="008D6804">
        <w:rPr>
          <w:sz w:val="24"/>
          <w:szCs w:val="24"/>
        </w:rPr>
        <w:t>Тема работы:</w:t>
      </w:r>
    </w:p>
    <w:p w14:paraId="713C57AE" w14:textId="42A781A5" w:rsidR="008D6804" w:rsidRPr="008D6804" w:rsidRDefault="00D11CDC" w:rsidP="008D6804">
      <w:pPr>
        <w:spacing w:line="240" w:lineRule="auto"/>
        <w:jc w:val="center"/>
        <w:rPr>
          <w:b/>
          <w:caps/>
          <w:sz w:val="24"/>
          <w:szCs w:val="24"/>
        </w:rPr>
      </w:pPr>
      <w:r>
        <w:rPr>
          <w:b/>
          <w:caps/>
          <w:sz w:val="24"/>
          <w:szCs w:val="24"/>
        </w:rPr>
        <w:t>РаЗРАБОТКА КОМПЬЮТЕРНОЙ СИСТЕМЫ ПРОГНОЗИРОВАНИЯ НАЛОГОВЫХ ПОСТУПЛЕНИЙ</w:t>
      </w:r>
      <w:r w:rsidR="00FC6E9E">
        <w:rPr>
          <w:b/>
          <w:caps/>
          <w:sz w:val="24"/>
          <w:szCs w:val="24"/>
        </w:rPr>
        <w:t xml:space="preserve"> и акцизов</w:t>
      </w:r>
    </w:p>
    <w:p w14:paraId="1E1B9F8A" w14:textId="77777777" w:rsidR="008D6804" w:rsidRPr="008D6804" w:rsidRDefault="008D6804" w:rsidP="008D6804">
      <w:pPr>
        <w:spacing w:line="240" w:lineRule="auto"/>
        <w:rPr>
          <w:sz w:val="24"/>
          <w:szCs w:val="24"/>
        </w:rPr>
      </w:pPr>
    </w:p>
    <w:p w14:paraId="24C43505" w14:textId="77777777" w:rsidR="008D6804" w:rsidRPr="008D6804" w:rsidRDefault="008D6804" w:rsidP="008D6804">
      <w:pPr>
        <w:spacing w:line="240" w:lineRule="auto"/>
        <w:rPr>
          <w:sz w:val="24"/>
          <w:szCs w:val="24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563"/>
        <w:gridCol w:w="4792"/>
      </w:tblGrid>
      <w:tr w:rsidR="008D6804" w:rsidRPr="008D6804" w14:paraId="19786F0E" w14:textId="77777777" w:rsidTr="008D6804">
        <w:trPr>
          <w:trHeight w:val="232"/>
        </w:trPr>
        <w:tc>
          <w:tcPr>
            <w:tcW w:w="4563" w:type="dxa"/>
            <w:hideMark/>
          </w:tcPr>
          <w:p w14:paraId="1632CA06" w14:textId="77777777" w:rsidR="008D6804" w:rsidRPr="008D6804" w:rsidRDefault="008D6804" w:rsidP="008D6804">
            <w:pPr>
              <w:spacing w:line="240" w:lineRule="auto"/>
              <w:rPr>
                <w:b/>
                <w:sz w:val="24"/>
                <w:szCs w:val="24"/>
              </w:rPr>
            </w:pPr>
            <w:r w:rsidRPr="008D6804">
              <w:rPr>
                <w:b/>
                <w:sz w:val="24"/>
                <w:szCs w:val="24"/>
              </w:rPr>
              <w:t xml:space="preserve">«К защите допущена»                                                                       </w:t>
            </w:r>
          </w:p>
        </w:tc>
        <w:tc>
          <w:tcPr>
            <w:tcW w:w="4792" w:type="dxa"/>
            <w:hideMark/>
          </w:tcPr>
          <w:p w14:paraId="357D0D6A" w14:textId="77777777" w:rsidR="008D6804" w:rsidRPr="008D6804" w:rsidRDefault="008D6804" w:rsidP="008D6804">
            <w:pPr>
              <w:spacing w:line="240" w:lineRule="auto"/>
              <w:rPr>
                <w:b/>
                <w:sz w:val="24"/>
                <w:szCs w:val="24"/>
              </w:rPr>
            </w:pPr>
            <w:r w:rsidRPr="008D6804">
              <w:rPr>
                <w:b/>
                <w:sz w:val="24"/>
                <w:szCs w:val="24"/>
              </w:rPr>
              <w:t xml:space="preserve">Руководитель ВКР                                                                                                           </w:t>
            </w:r>
          </w:p>
        </w:tc>
      </w:tr>
      <w:tr w:rsidR="008D6804" w:rsidRPr="008D6804" w14:paraId="4085BD4E" w14:textId="77777777" w:rsidTr="008D6804">
        <w:trPr>
          <w:trHeight w:val="281"/>
        </w:trPr>
        <w:tc>
          <w:tcPr>
            <w:tcW w:w="4563" w:type="dxa"/>
            <w:hideMark/>
          </w:tcPr>
          <w:p w14:paraId="3C4933DE" w14:textId="77777777" w:rsidR="008D6804" w:rsidRPr="008D6804" w:rsidRDefault="008D6804" w:rsidP="008D6804">
            <w:pPr>
              <w:spacing w:line="240" w:lineRule="auto"/>
              <w:rPr>
                <w:b/>
                <w:sz w:val="24"/>
                <w:szCs w:val="24"/>
              </w:rPr>
            </w:pPr>
            <w:r w:rsidRPr="008D6804">
              <w:rPr>
                <w:sz w:val="24"/>
                <w:szCs w:val="24"/>
              </w:rPr>
              <w:t>Заведующий кафедрой,</w:t>
            </w:r>
          </w:p>
        </w:tc>
        <w:tc>
          <w:tcPr>
            <w:tcW w:w="4792" w:type="dxa"/>
            <w:hideMark/>
          </w:tcPr>
          <w:p w14:paraId="5F57A5EF" w14:textId="54150E55" w:rsidR="008D6804" w:rsidRPr="008D6804" w:rsidRDefault="00270F58" w:rsidP="008D6804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к.т.н.</w:t>
            </w:r>
            <w:r w:rsidR="0076782F">
              <w:rPr>
                <w:sz w:val="24"/>
                <w:szCs w:val="24"/>
              </w:rPr>
              <w:t>, доцент каф. КС</w:t>
            </w:r>
          </w:p>
        </w:tc>
      </w:tr>
      <w:tr w:rsidR="008D6804" w:rsidRPr="008D6804" w14:paraId="085CC0F7" w14:textId="77777777" w:rsidTr="008D6804">
        <w:tc>
          <w:tcPr>
            <w:tcW w:w="4563" w:type="dxa"/>
            <w:hideMark/>
          </w:tcPr>
          <w:p w14:paraId="65BC405C" w14:textId="496BE1A8" w:rsidR="008D6804" w:rsidRPr="008D6804" w:rsidRDefault="002475CA" w:rsidP="008D6804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к.т.н.</w:t>
            </w:r>
          </w:p>
        </w:tc>
        <w:tc>
          <w:tcPr>
            <w:tcW w:w="4792" w:type="dxa"/>
            <w:hideMark/>
          </w:tcPr>
          <w:p w14:paraId="01FE0043" w14:textId="46D3C31F" w:rsidR="008D6804" w:rsidRPr="008D6804" w:rsidRDefault="008D6804" w:rsidP="008D6804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8D6804" w:rsidRPr="008D6804" w14:paraId="41827D7C" w14:textId="77777777" w:rsidTr="008D6804">
        <w:trPr>
          <w:trHeight w:val="317"/>
        </w:trPr>
        <w:tc>
          <w:tcPr>
            <w:tcW w:w="4563" w:type="dxa"/>
            <w:hideMark/>
          </w:tcPr>
          <w:p w14:paraId="6963872B" w14:textId="1ADDFCA3" w:rsidR="008D6804" w:rsidRPr="008D6804" w:rsidRDefault="00F70274" w:rsidP="008D6804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Пищик Б.Н.</w:t>
            </w:r>
            <w:r w:rsidR="008D6804" w:rsidRPr="008D6804">
              <w:rPr>
                <w:sz w:val="24"/>
                <w:szCs w:val="24"/>
              </w:rPr>
              <w:t>/……</w:t>
            </w:r>
            <w:r w:rsidRPr="008D6804">
              <w:rPr>
                <w:sz w:val="24"/>
                <w:szCs w:val="24"/>
              </w:rPr>
              <w:t>……</w:t>
            </w:r>
          </w:p>
        </w:tc>
        <w:tc>
          <w:tcPr>
            <w:tcW w:w="4792" w:type="dxa"/>
            <w:hideMark/>
          </w:tcPr>
          <w:p w14:paraId="2A455960" w14:textId="44395D95" w:rsidR="008D6804" w:rsidRPr="008D6804" w:rsidRDefault="00D11CDC" w:rsidP="008D6804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Осипов А.Л.</w:t>
            </w:r>
            <w:r w:rsidR="008D6804" w:rsidRPr="008D6804">
              <w:rPr>
                <w:sz w:val="24"/>
                <w:szCs w:val="24"/>
              </w:rPr>
              <w:t>/………...</w:t>
            </w:r>
          </w:p>
        </w:tc>
      </w:tr>
      <w:tr w:rsidR="008D6804" w:rsidRPr="008D6804" w14:paraId="52E9756D" w14:textId="77777777" w:rsidTr="008D6804">
        <w:tc>
          <w:tcPr>
            <w:tcW w:w="4563" w:type="dxa"/>
            <w:hideMark/>
          </w:tcPr>
          <w:p w14:paraId="4614CE12" w14:textId="5131CB56" w:rsidR="008D6804" w:rsidRPr="008D6804" w:rsidRDefault="008D6804" w:rsidP="008D6804">
            <w:pPr>
              <w:spacing w:line="240" w:lineRule="auto"/>
              <w:rPr>
                <w:b/>
                <w:sz w:val="24"/>
                <w:szCs w:val="24"/>
              </w:rPr>
            </w:pPr>
            <w:r w:rsidRPr="008D6804">
              <w:rPr>
                <w:sz w:val="24"/>
                <w:szCs w:val="24"/>
              </w:rPr>
              <w:t xml:space="preserve">       </w:t>
            </w:r>
            <w:r w:rsidR="00F70274">
              <w:rPr>
                <w:sz w:val="24"/>
                <w:szCs w:val="24"/>
              </w:rPr>
              <w:t xml:space="preserve"> </w:t>
            </w:r>
            <w:r w:rsidRPr="008D6804">
              <w:rPr>
                <w:sz w:val="24"/>
                <w:szCs w:val="24"/>
              </w:rPr>
              <w:t>(ФИО) / (подпись)</w:t>
            </w:r>
          </w:p>
        </w:tc>
        <w:tc>
          <w:tcPr>
            <w:tcW w:w="4792" w:type="dxa"/>
            <w:hideMark/>
          </w:tcPr>
          <w:p w14:paraId="27326215" w14:textId="37DF5E44" w:rsidR="008D6804" w:rsidRPr="008D6804" w:rsidRDefault="008D6804" w:rsidP="008D6804">
            <w:pPr>
              <w:spacing w:line="240" w:lineRule="auto"/>
              <w:rPr>
                <w:b/>
                <w:sz w:val="24"/>
                <w:szCs w:val="24"/>
              </w:rPr>
            </w:pPr>
            <w:r w:rsidRPr="008D6804">
              <w:rPr>
                <w:sz w:val="24"/>
                <w:szCs w:val="24"/>
              </w:rPr>
              <w:t xml:space="preserve">       </w:t>
            </w:r>
            <w:r w:rsidR="00D11CDC">
              <w:rPr>
                <w:sz w:val="24"/>
                <w:szCs w:val="24"/>
              </w:rPr>
              <w:t xml:space="preserve">  </w:t>
            </w:r>
            <w:r w:rsidRPr="008D6804">
              <w:rPr>
                <w:sz w:val="24"/>
                <w:szCs w:val="24"/>
              </w:rPr>
              <w:t>(ФИО) / (подпись)</w:t>
            </w:r>
          </w:p>
        </w:tc>
      </w:tr>
      <w:tr w:rsidR="008D6804" w:rsidRPr="008D6804" w14:paraId="60284969" w14:textId="77777777" w:rsidTr="008D6804">
        <w:tc>
          <w:tcPr>
            <w:tcW w:w="4563" w:type="dxa"/>
            <w:hideMark/>
          </w:tcPr>
          <w:p w14:paraId="614AC078" w14:textId="77777777" w:rsidR="008D6804" w:rsidRPr="008D6804" w:rsidRDefault="008D6804" w:rsidP="008D6804">
            <w:pPr>
              <w:spacing w:line="240" w:lineRule="auto"/>
              <w:rPr>
                <w:sz w:val="24"/>
                <w:szCs w:val="24"/>
              </w:rPr>
            </w:pPr>
            <w:r w:rsidRPr="008D6804">
              <w:rPr>
                <w:sz w:val="24"/>
                <w:szCs w:val="24"/>
              </w:rPr>
              <w:t>«……»………………20…г.</w:t>
            </w:r>
          </w:p>
        </w:tc>
        <w:tc>
          <w:tcPr>
            <w:tcW w:w="4792" w:type="dxa"/>
            <w:hideMark/>
          </w:tcPr>
          <w:p w14:paraId="0BC6AEB0" w14:textId="77777777" w:rsidR="008D6804" w:rsidRPr="008D6804" w:rsidRDefault="008D6804" w:rsidP="008D6804">
            <w:pPr>
              <w:spacing w:line="240" w:lineRule="auto"/>
              <w:rPr>
                <w:sz w:val="24"/>
                <w:szCs w:val="24"/>
              </w:rPr>
            </w:pPr>
            <w:r w:rsidRPr="008D6804">
              <w:rPr>
                <w:sz w:val="24"/>
                <w:szCs w:val="24"/>
              </w:rPr>
              <w:t xml:space="preserve">«……»………………20…г.  </w:t>
            </w:r>
          </w:p>
        </w:tc>
      </w:tr>
      <w:tr w:rsidR="00852919" w:rsidRPr="008D6804" w14:paraId="469DF144" w14:textId="77777777" w:rsidTr="008D6804">
        <w:tc>
          <w:tcPr>
            <w:tcW w:w="4563" w:type="dxa"/>
          </w:tcPr>
          <w:p w14:paraId="7ABA44D6" w14:textId="77777777" w:rsidR="00852919" w:rsidRPr="008D6804" w:rsidRDefault="00852919" w:rsidP="008D6804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4792" w:type="dxa"/>
          </w:tcPr>
          <w:p w14:paraId="56EFBFCD" w14:textId="77777777" w:rsidR="00852919" w:rsidRPr="008D6804" w:rsidRDefault="00852919" w:rsidP="008D6804">
            <w:pPr>
              <w:spacing w:line="240" w:lineRule="auto"/>
              <w:rPr>
                <w:sz w:val="24"/>
                <w:szCs w:val="24"/>
              </w:rPr>
            </w:pPr>
          </w:p>
        </w:tc>
      </w:tr>
    </w:tbl>
    <w:p w14:paraId="6F2657BB" w14:textId="77777777" w:rsidR="00D6676B" w:rsidRDefault="00D6676B" w:rsidP="00D11CDC">
      <w:pPr>
        <w:spacing w:line="259" w:lineRule="auto"/>
        <w:jc w:val="center"/>
        <w:rPr>
          <w:sz w:val="24"/>
          <w:szCs w:val="21"/>
        </w:rPr>
      </w:pPr>
    </w:p>
    <w:p w14:paraId="088F375E" w14:textId="77777777" w:rsidR="00D6676B" w:rsidRDefault="00D6676B" w:rsidP="00D11CDC">
      <w:pPr>
        <w:spacing w:line="259" w:lineRule="auto"/>
        <w:jc w:val="center"/>
        <w:rPr>
          <w:sz w:val="24"/>
          <w:szCs w:val="21"/>
        </w:rPr>
      </w:pPr>
    </w:p>
    <w:p w14:paraId="6A9DA17A" w14:textId="77777777" w:rsidR="00D6676B" w:rsidRDefault="00D6676B" w:rsidP="00D11CDC">
      <w:pPr>
        <w:spacing w:line="259" w:lineRule="auto"/>
        <w:jc w:val="center"/>
        <w:rPr>
          <w:sz w:val="24"/>
          <w:szCs w:val="21"/>
        </w:rPr>
      </w:pPr>
    </w:p>
    <w:p w14:paraId="4B47DFF6" w14:textId="77777777" w:rsidR="00D6676B" w:rsidRDefault="00D6676B" w:rsidP="00D11CDC">
      <w:pPr>
        <w:spacing w:line="259" w:lineRule="auto"/>
        <w:jc w:val="center"/>
        <w:rPr>
          <w:sz w:val="24"/>
          <w:szCs w:val="21"/>
        </w:rPr>
      </w:pPr>
    </w:p>
    <w:p w14:paraId="67C1678C" w14:textId="77777777" w:rsidR="00D6676B" w:rsidRDefault="00D6676B" w:rsidP="00D11CDC">
      <w:pPr>
        <w:spacing w:line="259" w:lineRule="auto"/>
        <w:jc w:val="center"/>
        <w:rPr>
          <w:sz w:val="24"/>
          <w:szCs w:val="21"/>
        </w:rPr>
      </w:pPr>
    </w:p>
    <w:p w14:paraId="176F2971" w14:textId="77777777" w:rsidR="00D6676B" w:rsidRDefault="00D6676B" w:rsidP="00D11CDC">
      <w:pPr>
        <w:spacing w:line="259" w:lineRule="auto"/>
        <w:jc w:val="center"/>
        <w:rPr>
          <w:sz w:val="24"/>
          <w:szCs w:val="21"/>
        </w:rPr>
      </w:pPr>
    </w:p>
    <w:p w14:paraId="68A2B88B" w14:textId="77777777" w:rsidR="00D6676B" w:rsidRDefault="00D6676B" w:rsidP="00D11CDC">
      <w:pPr>
        <w:spacing w:line="259" w:lineRule="auto"/>
        <w:jc w:val="center"/>
        <w:rPr>
          <w:sz w:val="24"/>
          <w:szCs w:val="21"/>
        </w:rPr>
      </w:pPr>
    </w:p>
    <w:p w14:paraId="0D088643" w14:textId="77777777" w:rsidR="00D6676B" w:rsidRDefault="00D6676B" w:rsidP="00D11CDC">
      <w:pPr>
        <w:spacing w:line="259" w:lineRule="auto"/>
        <w:jc w:val="center"/>
        <w:rPr>
          <w:sz w:val="24"/>
          <w:szCs w:val="21"/>
        </w:rPr>
      </w:pPr>
    </w:p>
    <w:p w14:paraId="5699FA60" w14:textId="77777777" w:rsidR="00D6676B" w:rsidRDefault="00D6676B" w:rsidP="00D11CDC">
      <w:pPr>
        <w:spacing w:line="259" w:lineRule="auto"/>
        <w:jc w:val="center"/>
        <w:rPr>
          <w:sz w:val="24"/>
          <w:szCs w:val="21"/>
        </w:rPr>
      </w:pPr>
    </w:p>
    <w:p w14:paraId="34C20DBE" w14:textId="77777777" w:rsidR="00D6676B" w:rsidRDefault="00D6676B" w:rsidP="00D11CDC">
      <w:pPr>
        <w:spacing w:line="259" w:lineRule="auto"/>
        <w:jc w:val="center"/>
        <w:rPr>
          <w:sz w:val="24"/>
          <w:szCs w:val="21"/>
        </w:rPr>
      </w:pPr>
    </w:p>
    <w:p w14:paraId="7ED06943" w14:textId="77777777" w:rsidR="00D6676B" w:rsidRDefault="00D6676B" w:rsidP="00D11CDC">
      <w:pPr>
        <w:spacing w:line="259" w:lineRule="auto"/>
        <w:jc w:val="center"/>
        <w:rPr>
          <w:sz w:val="24"/>
          <w:szCs w:val="21"/>
        </w:rPr>
      </w:pPr>
    </w:p>
    <w:p w14:paraId="25A4E7EA" w14:textId="77777777" w:rsidR="00D6676B" w:rsidRDefault="00D6676B" w:rsidP="00D11CDC">
      <w:pPr>
        <w:spacing w:line="259" w:lineRule="auto"/>
        <w:jc w:val="center"/>
        <w:rPr>
          <w:sz w:val="24"/>
          <w:szCs w:val="21"/>
        </w:rPr>
      </w:pPr>
    </w:p>
    <w:p w14:paraId="3D0B2660" w14:textId="77777777" w:rsidR="00D6676B" w:rsidRDefault="00D6676B" w:rsidP="00D11CDC">
      <w:pPr>
        <w:spacing w:line="259" w:lineRule="auto"/>
        <w:jc w:val="center"/>
        <w:rPr>
          <w:sz w:val="24"/>
          <w:szCs w:val="21"/>
        </w:rPr>
      </w:pPr>
    </w:p>
    <w:p w14:paraId="03BAE986" w14:textId="77777777" w:rsidR="00D6676B" w:rsidRDefault="00D6676B" w:rsidP="00D11CDC">
      <w:pPr>
        <w:spacing w:line="259" w:lineRule="auto"/>
        <w:jc w:val="center"/>
        <w:rPr>
          <w:sz w:val="24"/>
          <w:szCs w:val="21"/>
        </w:rPr>
      </w:pPr>
    </w:p>
    <w:p w14:paraId="178B1C88" w14:textId="77777777" w:rsidR="00D6676B" w:rsidRDefault="00D6676B" w:rsidP="00D11CDC">
      <w:pPr>
        <w:spacing w:line="259" w:lineRule="auto"/>
        <w:jc w:val="center"/>
        <w:rPr>
          <w:sz w:val="24"/>
          <w:szCs w:val="21"/>
        </w:rPr>
      </w:pPr>
    </w:p>
    <w:p w14:paraId="75B65140" w14:textId="77777777" w:rsidR="00D6676B" w:rsidRDefault="00D6676B" w:rsidP="00D11CDC">
      <w:pPr>
        <w:spacing w:line="259" w:lineRule="auto"/>
        <w:jc w:val="center"/>
        <w:rPr>
          <w:sz w:val="24"/>
          <w:szCs w:val="21"/>
        </w:rPr>
      </w:pPr>
    </w:p>
    <w:p w14:paraId="593F2AFC" w14:textId="6E57F683" w:rsidR="00D11CDC" w:rsidRPr="00D11CDC" w:rsidRDefault="00D11CDC" w:rsidP="00D11CDC">
      <w:pPr>
        <w:spacing w:line="259" w:lineRule="auto"/>
        <w:jc w:val="center"/>
        <w:rPr>
          <w:sz w:val="24"/>
          <w:szCs w:val="21"/>
        </w:rPr>
      </w:pPr>
      <w:r w:rsidRPr="00D11CDC">
        <w:rPr>
          <w:sz w:val="24"/>
          <w:szCs w:val="21"/>
        </w:rPr>
        <w:t>Новосибирск, 20</w:t>
      </w:r>
      <w:r>
        <w:rPr>
          <w:sz w:val="24"/>
          <w:szCs w:val="21"/>
        </w:rPr>
        <w:t>24</w:t>
      </w:r>
    </w:p>
    <w:p w14:paraId="04EF7E00" w14:textId="29B8F907" w:rsidR="00654402" w:rsidRDefault="00654402" w:rsidP="008D680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4EFC0BC" w14:textId="77777777" w:rsidR="00FB43FD" w:rsidRPr="00FB43FD" w:rsidRDefault="00FB43FD" w:rsidP="00FB43FD">
      <w:pPr>
        <w:ind w:firstLine="0"/>
        <w:jc w:val="center"/>
        <w:rPr>
          <w:sz w:val="22"/>
          <w:szCs w:val="21"/>
        </w:rPr>
      </w:pPr>
      <w:r w:rsidRPr="00FB43FD">
        <w:rPr>
          <w:sz w:val="24"/>
          <w:szCs w:val="21"/>
        </w:rPr>
        <w:lastRenderedPageBreak/>
        <w:t>МИНИСТЕРСТВО НАУКИ И ВЫСШЕГО ОБРАЗОВАНИЯ РФ</w:t>
      </w:r>
    </w:p>
    <w:p w14:paraId="3CC1B73A" w14:textId="77777777" w:rsidR="00FB43FD" w:rsidRPr="00FB43FD" w:rsidRDefault="00FB43FD" w:rsidP="00FB43FD">
      <w:pPr>
        <w:ind w:firstLine="0"/>
        <w:jc w:val="center"/>
        <w:rPr>
          <w:sz w:val="24"/>
          <w:szCs w:val="21"/>
        </w:rPr>
      </w:pPr>
      <w:r w:rsidRPr="00FB43FD">
        <w:rPr>
          <w:sz w:val="24"/>
          <w:szCs w:val="21"/>
        </w:rPr>
        <w:t xml:space="preserve">ФЕДЕРАЛЬНОЕ ГОСУДАРСТВЕННОЕ АВТОНОМНОЕ ОБРАЗОВАТЕЛЬНОЕ УЧРЕЖДЕНИЕ ВЫСШЕГО ОБРАЗОВАНИЯ </w:t>
      </w:r>
    </w:p>
    <w:p w14:paraId="6E9EF81F" w14:textId="77777777" w:rsidR="00FB43FD" w:rsidRPr="00FB43FD" w:rsidRDefault="00FB43FD" w:rsidP="00FB43FD">
      <w:pPr>
        <w:ind w:firstLine="0"/>
        <w:jc w:val="center"/>
        <w:rPr>
          <w:sz w:val="24"/>
          <w:szCs w:val="21"/>
        </w:rPr>
      </w:pPr>
      <w:r w:rsidRPr="00FB43FD">
        <w:rPr>
          <w:sz w:val="24"/>
          <w:szCs w:val="21"/>
        </w:rPr>
        <w:t>«НОВОСИБИРСКИЙ НАЦИОНАЛЬНЫЙ ИССЛЕДОВАТЕЛЬСКИЙ</w:t>
      </w:r>
    </w:p>
    <w:p w14:paraId="63A1A51C" w14:textId="77777777" w:rsidR="00FB43FD" w:rsidRPr="00FB43FD" w:rsidRDefault="00FB43FD" w:rsidP="00FB43FD">
      <w:pPr>
        <w:ind w:firstLine="0"/>
        <w:jc w:val="center"/>
        <w:rPr>
          <w:rFonts w:eastAsia="Calibri"/>
          <w:sz w:val="24"/>
          <w:szCs w:val="21"/>
        </w:rPr>
      </w:pPr>
      <w:r w:rsidRPr="00FB43FD">
        <w:rPr>
          <w:sz w:val="24"/>
          <w:szCs w:val="21"/>
        </w:rPr>
        <w:t>ГОСУДАРСТВЕННЫЙ УНИВЕРСИТЕТ»</w:t>
      </w:r>
      <w:r w:rsidRPr="00FB43FD">
        <w:rPr>
          <w:sz w:val="24"/>
          <w:szCs w:val="21"/>
        </w:rPr>
        <w:br/>
        <w:t>(НОВОСИБИРСКИЙ ГОСУДАРСТВЕННЫЙ УНИВЕРСИТЕТ, НГУ)</w:t>
      </w:r>
    </w:p>
    <w:p w14:paraId="4B481A15" w14:textId="77777777" w:rsidR="00FB43FD" w:rsidRPr="00FB43FD" w:rsidRDefault="00FB43FD" w:rsidP="00FB43FD">
      <w:pPr>
        <w:jc w:val="center"/>
        <w:rPr>
          <w:rFonts w:eastAsia="Times New Roman"/>
          <w:sz w:val="24"/>
          <w:szCs w:val="21"/>
        </w:rPr>
      </w:pPr>
      <w:r w:rsidRPr="00FB43FD">
        <w:rPr>
          <w:sz w:val="24"/>
          <w:szCs w:val="21"/>
        </w:rPr>
        <w:t>Факультет информационных технологий</w:t>
      </w:r>
    </w:p>
    <w:p w14:paraId="281D7B96" w14:textId="3197F1B4" w:rsidR="00FB43FD" w:rsidRPr="00FB43FD" w:rsidRDefault="00FB43FD" w:rsidP="00FB43FD">
      <w:pPr>
        <w:rPr>
          <w:sz w:val="24"/>
          <w:szCs w:val="21"/>
        </w:rPr>
      </w:pPr>
      <w:r w:rsidRPr="00FB43FD">
        <w:rPr>
          <w:sz w:val="24"/>
          <w:szCs w:val="21"/>
        </w:rPr>
        <w:t>Кафедра………</w:t>
      </w:r>
      <w:r>
        <w:rPr>
          <w:sz w:val="24"/>
          <w:szCs w:val="21"/>
        </w:rPr>
        <w:t>Компьютерных систем</w:t>
      </w:r>
      <w:r w:rsidRPr="00FB43FD">
        <w:rPr>
          <w:sz w:val="24"/>
          <w:szCs w:val="21"/>
        </w:rPr>
        <w:t>…………………………………………</w:t>
      </w:r>
    </w:p>
    <w:p w14:paraId="0E1AE8CF" w14:textId="77777777" w:rsidR="00FB43FD" w:rsidRPr="00FB43FD" w:rsidRDefault="00FB43FD" w:rsidP="00FB43FD">
      <w:pPr>
        <w:jc w:val="center"/>
        <w:rPr>
          <w:sz w:val="14"/>
          <w:szCs w:val="14"/>
        </w:rPr>
      </w:pPr>
      <w:r w:rsidRPr="00FB43FD">
        <w:rPr>
          <w:sz w:val="14"/>
          <w:szCs w:val="14"/>
        </w:rPr>
        <w:t>(название кафедры)</w:t>
      </w:r>
    </w:p>
    <w:p w14:paraId="39621355" w14:textId="77777777" w:rsidR="00FB43FD" w:rsidRPr="00FB43FD" w:rsidRDefault="00FB43FD" w:rsidP="00FB43FD">
      <w:pPr>
        <w:rPr>
          <w:sz w:val="22"/>
        </w:rPr>
      </w:pPr>
      <w:r w:rsidRPr="00FB43FD">
        <w:rPr>
          <w:sz w:val="24"/>
          <w:szCs w:val="21"/>
        </w:rPr>
        <w:t>Направление подготовки 09.03.01 Информатика и вычислительная техника</w:t>
      </w:r>
    </w:p>
    <w:p w14:paraId="028C7E52" w14:textId="77777777" w:rsidR="00FB43FD" w:rsidRPr="00FB43FD" w:rsidRDefault="00FB43FD" w:rsidP="00FB43FD">
      <w:pPr>
        <w:rPr>
          <w:sz w:val="24"/>
          <w:szCs w:val="21"/>
        </w:rPr>
      </w:pPr>
      <w:r w:rsidRPr="00FB43FD">
        <w:rPr>
          <w:sz w:val="24"/>
          <w:szCs w:val="21"/>
        </w:rPr>
        <w:t xml:space="preserve">Направленность (профиль): Программная инженерия и компьютерные науки  </w:t>
      </w:r>
    </w:p>
    <w:tbl>
      <w:tblPr>
        <w:tblW w:w="0" w:type="auto"/>
        <w:tblInd w:w="5353" w:type="dxa"/>
        <w:tblLook w:val="04A0" w:firstRow="1" w:lastRow="0" w:firstColumn="1" w:lastColumn="0" w:noHBand="0" w:noVBand="1"/>
      </w:tblPr>
      <w:tblGrid>
        <w:gridCol w:w="4218"/>
      </w:tblGrid>
      <w:tr w:rsidR="00FB43FD" w:rsidRPr="00FB43FD" w14:paraId="662EC6F2" w14:textId="77777777" w:rsidTr="00FB43FD">
        <w:trPr>
          <w:trHeight w:val="1763"/>
        </w:trPr>
        <w:tc>
          <w:tcPr>
            <w:tcW w:w="4218" w:type="dxa"/>
            <w:hideMark/>
          </w:tcPr>
          <w:p w14:paraId="62D6CC7B" w14:textId="77777777" w:rsidR="00FB43FD" w:rsidRPr="00FB43FD" w:rsidRDefault="00FB43FD" w:rsidP="00FB43FD">
            <w:pPr>
              <w:numPr>
                <w:ilvl w:val="0"/>
                <w:numId w:val="42"/>
              </w:numPr>
              <w:spacing w:after="200" w:line="276" w:lineRule="auto"/>
              <w:jc w:val="right"/>
              <w:rPr>
                <w:sz w:val="24"/>
                <w:szCs w:val="21"/>
              </w:rPr>
            </w:pPr>
            <w:r w:rsidRPr="00FB43FD">
              <w:rPr>
                <w:sz w:val="24"/>
                <w:szCs w:val="21"/>
              </w:rPr>
              <w:t>УТВЕРЖДАЮ</w:t>
            </w:r>
          </w:p>
          <w:p w14:paraId="656F6978" w14:textId="07981DBB" w:rsidR="00FB43FD" w:rsidRPr="00FB43FD" w:rsidRDefault="00FB43FD" w:rsidP="00FB43FD">
            <w:pPr>
              <w:numPr>
                <w:ilvl w:val="0"/>
                <w:numId w:val="42"/>
              </w:numPr>
              <w:spacing w:line="276" w:lineRule="auto"/>
              <w:jc w:val="right"/>
              <w:rPr>
                <w:sz w:val="24"/>
                <w:szCs w:val="21"/>
              </w:rPr>
            </w:pPr>
            <w:r w:rsidRPr="00FB43FD">
              <w:rPr>
                <w:sz w:val="24"/>
                <w:szCs w:val="21"/>
              </w:rPr>
              <w:t>Зав. кафедрой…</w:t>
            </w:r>
            <w:r>
              <w:rPr>
                <w:sz w:val="24"/>
                <w:szCs w:val="21"/>
                <w:lang w:eastAsia="ja-JP"/>
              </w:rPr>
              <w:t>Пищик Б.Н.</w:t>
            </w:r>
            <w:r w:rsidRPr="00FB43FD">
              <w:rPr>
                <w:sz w:val="24"/>
                <w:szCs w:val="21"/>
              </w:rPr>
              <w:t>…</w:t>
            </w:r>
          </w:p>
          <w:p w14:paraId="7E2E08D1" w14:textId="77777777" w:rsidR="00FB43FD" w:rsidRPr="00FB43FD" w:rsidRDefault="00FB43FD" w:rsidP="00FB43FD">
            <w:pPr>
              <w:numPr>
                <w:ilvl w:val="0"/>
                <w:numId w:val="42"/>
              </w:numPr>
              <w:spacing w:line="276" w:lineRule="auto"/>
              <w:jc w:val="right"/>
              <w:rPr>
                <w:sz w:val="14"/>
                <w:szCs w:val="14"/>
              </w:rPr>
            </w:pPr>
            <w:r w:rsidRPr="00FB43FD">
              <w:rPr>
                <w:sz w:val="14"/>
                <w:szCs w:val="14"/>
              </w:rPr>
              <w:t>(фамилия, И., О.)</w:t>
            </w:r>
          </w:p>
          <w:p w14:paraId="47152D2A" w14:textId="77777777" w:rsidR="00FB43FD" w:rsidRPr="00FB43FD" w:rsidRDefault="00FB43FD" w:rsidP="00FB43FD">
            <w:pPr>
              <w:numPr>
                <w:ilvl w:val="0"/>
                <w:numId w:val="42"/>
              </w:numPr>
              <w:spacing w:line="276" w:lineRule="auto"/>
              <w:jc w:val="right"/>
              <w:rPr>
                <w:sz w:val="22"/>
              </w:rPr>
            </w:pPr>
            <w:r w:rsidRPr="00FB43FD">
              <w:rPr>
                <w:sz w:val="24"/>
                <w:szCs w:val="21"/>
              </w:rPr>
              <w:t>………………….</w:t>
            </w:r>
          </w:p>
          <w:p w14:paraId="12728C30" w14:textId="77777777" w:rsidR="00FB43FD" w:rsidRPr="00FB43FD" w:rsidRDefault="00FB43FD" w:rsidP="00FB43FD">
            <w:pPr>
              <w:numPr>
                <w:ilvl w:val="0"/>
                <w:numId w:val="42"/>
              </w:numPr>
              <w:spacing w:line="276" w:lineRule="auto"/>
              <w:jc w:val="right"/>
              <w:rPr>
                <w:sz w:val="14"/>
                <w:szCs w:val="14"/>
              </w:rPr>
            </w:pPr>
            <w:r w:rsidRPr="00FB43FD">
              <w:rPr>
                <w:sz w:val="14"/>
                <w:szCs w:val="14"/>
              </w:rPr>
              <w:t>(подпись)</w:t>
            </w:r>
          </w:p>
          <w:p w14:paraId="4F78BE71" w14:textId="30A4B82D" w:rsidR="00FB43FD" w:rsidRPr="00FB43FD" w:rsidRDefault="00FB43FD" w:rsidP="00FB43FD">
            <w:pPr>
              <w:numPr>
                <w:ilvl w:val="0"/>
                <w:numId w:val="42"/>
              </w:numPr>
              <w:spacing w:line="276" w:lineRule="auto"/>
              <w:jc w:val="right"/>
              <w:rPr>
                <w:sz w:val="22"/>
              </w:rPr>
            </w:pPr>
            <w:r w:rsidRPr="00FB43FD">
              <w:rPr>
                <w:sz w:val="24"/>
                <w:szCs w:val="21"/>
              </w:rPr>
              <w:t>«</w:t>
            </w:r>
            <w:r w:rsidR="001630B8">
              <w:rPr>
                <w:sz w:val="24"/>
                <w:szCs w:val="21"/>
              </w:rPr>
              <w:t>19</w:t>
            </w:r>
            <w:r w:rsidRPr="00FB43FD">
              <w:rPr>
                <w:sz w:val="24"/>
                <w:szCs w:val="21"/>
              </w:rPr>
              <w:t>»</w:t>
            </w:r>
            <w:r w:rsidR="001630B8">
              <w:rPr>
                <w:sz w:val="24"/>
                <w:szCs w:val="21"/>
              </w:rPr>
              <w:t>__</w:t>
            </w:r>
            <w:r w:rsidR="001630B8" w:rsidRPr="001630B8">
              <w:rPr>
                <w:sz w:val="24"/>
                <w:szCs w:val="21"/>
                <w:u w:val="single"/>
              </w:rPr>
              <w:t>октября</w:t>
            </w:r>
            <w:r w:rsidR="001630B8">
              <w:rPr>
                <w:sz w:val="24"/>
                <w:szCs w:val="21"/>
                <w:u w:val="single"/>
              </w:rPr>
              <w:t>__</w:t>
            </w:r>
            <w:r w:rsidRPr="00FB43FD">
              <w:rPr>
                <w:sz w:val="24"/>
                <w:szCs w:val="21"/>
              </w:rPr>
              <w:t>20</w:t>
            </w:r>
            <w:r w:rsidR="001630B8">
              <w:rPr>
                <w:sz w:val="24"/>
                <w:szCs w:val="21"/>
              </w:rPr>
              <w:t>23</w:t>
            </w:r>
            <w:r w:rsidRPr="00FB43FD">
              <w:rPr>
                <w:sz w:val="24"/>
                <w:szCs w:val="21"/>
              </w:rPr>
              <w:t>г.</w:t>
            </w:r>
          </w:p>
        </w:tc>
      </w:tr>
    </w:tbl>
    <w:p w14:paraId="24D82F40" w14:textId="77777777" w:rsidR="00FB43FD" w:rsidRDefault="00FB43FD" w:rsidP="00DB6AD0">
      <w:pPr>
        <w:spacing w:line="259" w:lineRule="auto"/>
        <w:jc w:val="center"/>
        <w:rPr>
          <w:b/>
          <w:sz w:val="24"/>
          <w:szCs w:val="21"/>
        </w:rPr>
      </w:pPr>
    </w:p>
    <w:p w14:paraId="6D748CC3" w14:textId="159C3634" w:rsidR="00DB6AD0" w:rsidRPr="00DB6AD0" w:rsidRDefault="00DB6AD0" w:rsidP="00DB6AD0">
      <w:pPr>
        <w:spacing w:line="259" w:lineRule="auto"/>
        <w:jc w:val="center"/>
        <w:rPr>
          <w:b/>
          <w:sz w:val="24"/>
          <w:szCs w:val="21"/>
        </w:rPr>
      </w:pPr>
      <w:r w:rsidRPr="00DB6AD0">
        <w:rPr>
          <w:b/>
          <w:sz w:val="24"/>
          <w:szCs w:val="21"/>
        </w:rPr>
        <w:t>ЗАДАНИЕ</w:t>
      </w:r>
    </w:p>
    <w:p w14:paraId="2B48F62C" w14:textId="77777777" w:rsidR="00DB6AD0" w:rsidRPr="00DB6AD0" w:rsidRDefault="00DB6AD0" w:rsidP="00DB6AD0">
      <w:pPr>
        <w:spacing w:line="259" w:lineRule="auto"/>
        <w:jc w:val="center"/>
        <w:rPr>
          <w:b/>
          <w:sz w:val="24"/>
          <w:szCs w:val="21"/>
        </w:rPr>
      </w:pPr>
      <w:r w:rsidRPr="00DB6AD0">
        <w:rPr>
          <w:b/>
          <w:sz w:val="24"/>
          <w:szCs w:val="21"/>
        </w:rPr>
        <w:t>НА ВЫПУСКНУЮ КВАЛИФИКАЦИОННУЮ РАБОТУ БАКАЛАВРА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571"/>
      </w:tblGrid>
      <w:tr w:rsidR="00DB6AD0" w:rsidRPr="00DB6AD0" w14:paraId="37A4A66E" w14:textId="77777777" w:rsidTr="00B646D9">
        <w:tc>
          <w:tcPr>
            <w:tcW w:w="9571" w:type="dxa"/>
            <w:shd w:val="clear" w:color="auto" w:fill="auto"/>
          </w:tcPr>
          <w:p w14:paraId="2918CE07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>Студент</w:t>
            </w:r>
            <w:r w:rsidRPr="00DB6AD0">
              <w:rPr>
                <w:i/>
                <w:sz w:val="24"/>
                <w:szCs w:val="21"/>
              </w:rPr>
              <w:t>у(</w:t>
            </w:r>
            <w:proofErr w:type="spellStart"/>
            <w:r w:rsidRPr="00DB6AD0">
              <w:rPr>
                <w:i/>
                <w:sz w:val="24"/>
                <w:szCs w:val="21"/>
              </w:rPr>
              <w:t>ке</w:t>
            </w:r>
            <w:proofErr w:type="spellEnd"/>
            <w:r w:rsidRPr="00DB6AD0">
              <w:rPr>
                <w:i/>
                <w:sz w:val="24"/>
                <w:szCs w:val="21"/>
              </w:rPr>
              <w:t>)</w:t>
            </w:r>
            <w:r w:rsidRPr="00DB6AD0">
              <w:rPr>
                <w:sz w:val="24"/>
                <w:szCs w:val="21"/>
              </w:rPr>
              <w:t>…</w:t>
            </w:r>
            <w:proofErr w:type="spellStart"/>
            <w:r w:rsidRPr="00DB6AD0">
              <w:rPr>
                <w:sz w:val="24"/>
                <w:szCs w:val="21"/>
                <w:u w:val="single"/>
              </w:rPr>
              <w:t>Шинкевичу</w:t>
            </w:r>
            <w:proofErr w:type="spellEnd"/>
            <w:r w:rsidRPr="00DB6AD0">
              <w:rPr>
                <w:sz w:val="24"/>
                <w:szCs w:val="21"/>
                <w:u w:val="single"/>
              </w:rPr>
              <w:t xml:space="preserve"> Вячеславу Сергеевичу, группы 20205…</w:t>
            </w:r>
            <w:r w:rsidRPr="00DB6AD0">
              <w:rPr>
                <w:sz w:val="24"/>
                <w:szCs w:val="21"/>
              </w:rPr>
              <w:t>…………</w:t>
            </w:r>
          </w:p>
        </w:tc>
      </w:tr>
    </w:tbl>
    <w:p w14:paraId="4291932B" w14:textId="77777777" w:rsidR="00DB6AD0" w:rsidRPr="00DB6AD0" w:rsidRDefault="00DB6AD0" w:rsidP="00DB6AD0">
      <w:pPr>
        <w:spacing w:line="259" w:lineRule="auto"/>
        <w:jc w:val="center"/>
        <w:rPr>
          <w:sz w:val="14"/>
          <w:szCs w:val="14"/>
        </w:rPr>
      </w:pPr>
      <w:r w:rsidRPr="00DB6AD0">
        <w:rPr>
          <w:sz w:val="14"/>
          <w:szCs w:val="14"/>
        </w:rPr>
        <w:t xml:space="preserve"> (фамилия, имя, отчество, номер группы)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571"/>
      </w:tblGrid>
      <w:tr w:rsidR="00DB6AD0" w:rsidRPr="00DB6AD0" w14:paraId="35FFAE1B" w14:textId="77777777" w:rsidTr="00B646D9">
        <w:tc>
          <w:tcPr>
            <w:tcW w:w="9571" w:type="dxa"/>
            <w:shd w:val="clear" w:color="auto" w:fill="auto"/>
          </w:tcPr>
          <w:p w14:paraId="65C79DDA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 xml:space="preserve">Тема </w:t>
            </w:r>
            <w:r w:rsidRPr="00DB6AD0">
              <w:rPr>
                <w:sz w:val="24"/>
                <w:szCs w:val="21"/>
                <w:u w:val="single"/>
              </w:rPr>
              <w:t>Разработка компьютерной системы прогнозирования налоговых поступлений и акцизов</w:t>
            </w:r>
          </w:p>
        </w:tc>
      </w:tr>
    </w:tbl>
    <w:p w14:paraId="2CC70997" w14:textId="77777777" w:rsidR="00DB6AD0" w:rsidRPr="00DB6AD0" w:rsidRDefault="00DB6AD0" w:rsidP="00DB6AD0">
      <w:pPr>
        <w:spacing w:line="259" w:lineRule="auto"/>
        <w:jc w:val="center"/>
        <w:rPr>
          <w:sz w:val="14"/>
          <w:szCs w:val="14"/>
        </w:rPr>
      </w:pPr>
      <w:r w:rsidRPr="00DB6AD0">
        <w:rPr>
          <w:sz w:val="14"/>
          <w:szCs w:val="14"/>
        </w:rPr>
        <w:t xml:space="preserve"> (полное название темы выпускной квалификационной работы)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634"/>
        <w:gridCol w:w="3721"/>
      </w:tblGrid>
      <w:tr w:rsidR="00DB6AD0" w:rsidRPr="00DB6AD0" w14:paraId="0C232090" w14:textId="77777777" w:rsidTr="00B646D9">
        <w:tc>
          <w:tcPr>
            <w:tcW w:w="9355" w:type="dxa"/>
            <w:gridSpan w:val="2"/>
            <w:shd w:val="clear" w:color="auto" w:fill="auto"/>
          </w:tcPr>
          <w:p w14:paraId="6AC7C024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>утверждена распоряжением проректора по учебной работе от____</w:t>
            </w:r>
            <w:r w:rsidRPr="00DB6AD0">
              <w:rPr>
                <w:sz w:val="24"/>
                <w:szCs w:val="21"/>
                <w:u w:val="single"/>
              </w:rPr>
              <w:t>19 окт. 2023г</w:t>
            </w:r>
            <w:r w:rsidRPr="00DB6AD0">
              <w:rPr>
                <w:sz w:val="24"/>
                <w:szCs w:val="21"/>
              </w:rPr>
              <w:t>__</w:t>
            </w:r>
            <w:r w:rsidRPr="00DB6AD0">
              <w:rPr>
                <w:sz w:val="24"/>
                <w:szCs w:val="21"/>
                <w:u w:val="single"/>
              </w:rPr>
              <w:t>№</w:t>
            </w:r>
            <w:r w:rsidRPr="00DB6AD0">
              <w:rPr>
                <w:sz w:val="24"/>
                <w:szCs w:val="21"/>
              </w:rPr>
              <w:t>_</w:t>
            </w:r>
            <w:r w:rsidRPr="00DB6AD0">
              <w:rPr>
                <w:sz w:val="24"/>
                <w:szCs w:val="21"/>
                <w:u w:val="single"/>
              </w:rPr>
              <w:t>0367</w:t>
            </w:r>
            <w:r w:rsidRPr="00DB6AD0">
              <w:rPr>
                <w:sz w:val="24"/>
                <w:szCs w:val="21"/>
              </w:rPr>
              <w:t xml:space="preserve"> </w:t>
            </w:r>
          </w:p>
        </w:tc>
      </w:tr>
      <w:tr w:rsidR="00DB6AD0" w:rsidRPr="00DB6AD0" w14:paraId="6556EB4B" w14:textId="77777777" w:rsidTr="00B646D9">
        <w:tc>
          <w:tcPr>
            <w:tcW w:w="9355" w:type="dxa"/>
            <w:gridSpan w:val="2"/>
            <w:shd w:val="clear" w:color="auto" w:fill="auto"/>
          </w:tcPr>
          <w:p w14:paraId="3AA4F4FA" w14:textId="238E60EC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>Срок сдачи студентом готовой работы _____</w:t>
            </w:r>
            <w:r w:rsidR="00063B99" w:rsidRPr="00FB43FD">
              <w:rPr>
                <w:sz w:val="24"/>
                <w:szCs w:val="21"/>
                <w:u w:val="single"/>
              </w:rPr>
              <w:t>20</w:t>
            </w:r>
            <w:r w:rsidRPr="00DB6AD0">
              <w:rPr>
                <w:sz w:val="24"/>
                <w:szCs w:val="21"/>
                <w:u w:val="single"/>
              </w:rPr>
              <w:t xml:space="preserve"> мая____</w:t>
            </w:r>
            <w:r w:rsidRPr="00DB6AD0">
              <w:rPr>
                <w:sz w:val="24"/>
                <w:szCs w:val="21"/>
              </w:rPr>
              <w:t>2024 г.</w:t>
            </w:r>
          </w:p>
        </w:tc>
      </w:tr>
      <w:tr w:rsidR="00DB6AD0" w:rsidRPr="00DB6AD0" w14:paraId="370BE18E" w14:textId="77777777" w:rsidTr="00B646D9">
        <w:tc>
          <w:tcPr>
            <w:tcW w:w="9355" w:type="dxa"/>
            <w:gridSpan w:val="2"/>
            <w:shd w:val="clear" w:color="auto" w:fill="auto"/>
          </w:tcPr>
          <w:p w14:paraId="528D793B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 xml:space="preserve">Исходные данные (или цель работы): Разработать компьютерную систему с </w:t>
            </w:r>
            <w:r w:rsidRPr="00DB6AD0">
              <w:rPr>
                <w:sz w:val="24"/>
                <w:szCs w:val="21"/>
                <w:lang w:val="en-US"/>
              </w:rPr>
              <w:t>Web</w:t>
            </w:r>
            <w:r w:rsidRPr="00DB6AD0">
              <w:rPr>
                <w:sz w:val="24"/>
                <w:szCs w:val="21"/>
              </w:rPr>
              <w:t>-интерфейсом для прогнозирования налоговых поступлений и акцизов</w:t>
            </w:r>
          </w:p>
          <w:p w14:paraId="1870B63C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 xml:space="preserve"> </w:t>
            </w:r>
          </w:p>
        </w:tc>
      </w:tr>
      <w:tr w:rsidR="00DB6AD0" w:rsidRPr="00DB6AD0" w14:paraId="453C361E" w14:textId="77777777" w:rsidTr="00B646D9">
        <w:tc>
          <w:tcPr>
            <w:tcW w:w="9355" w:type="dxa"/>
            <w:gridSpan w:val="2"/>
            <w:shd w:val="clear" w:color="auto" w:fill="auto"/>
          </w:tcPr>
          <w:p w14:paraId="5DD8E28B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 xml:space="preserve">Структурные части работы: </w:t>
            </w:r>
          </w:p>
          <w:p w14:paraId="6477E628" w14:textId="1943160A" w:rsidR="00DB6AD0" w:rsidRPr="00DB6AD0" w:rsidRDefault="00DB6AD0" w:rsidP="00DB6AD0">
            <w:pPr>
              <w:pStyle w:val="a8"/>
              <w:numPr>
                <w:ilvl w:val="0"/>
                <w:numId w:val="37"/>
              </w:num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>Анализ предметной области и сбор информации о налоговых поступлениях и акциз</w:t>
            </w:r>
            <w:r w:rsidR="0093636B">
              <w:rPr>
                <w:sz w:val="24"/>
                <w:szCs w:val="21"/>
              </w:rPr>
              <w:t>ах</w:t>
            </w:r>
          </w:p>
          <w:p w14:paraId="66C56971" w14:textId="77777777" w:rsidR="00DB6AD0" w:rsidRPr="00DB6AD0" w:rsidRDefault="00DB6AD0" w:rsidP="00DB6AD0">
            <w:pPr>
              <w:pStyle w:val="a8"/>
              <w:numPr>
                <w:ilvl w:val="0"/>
                <w:numId w:val="37"/>
              </w:num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 xml:space="preserve">Проведение анализа данных с помощью регрессионных и </w:t>
            </w:r>
            <w:proofErr w:type="spellStart"/>
            <w:r w:rsidRPr="00DB6AD0">
              <w:rPr>
                <w:sz w:val="24"/>
                <w:szCs w:val="21"/>
              </w:rPr>
              <w:t>нейросетевых</w:t>
            </w:r>
            <w:proofErr w:type="spellEnd"/>
            <w:r w:rsidRPr="00DB6AD0">
              <w:rPr>
                <w:sz w:val="24"/>
                <w:szCs w:val="21"/>
              </w:rPr>
              <w:t xml:space="preserve"> алгоритмов прогнозирования</w:t>
            </w:r>
          </w:p>
          <w:p w14:paraId="3E6AF6E2" w14:textId="77777777" w:rsidR="00DB6AD0" w:rsidRPr="00DB6AD0" w:rsidRDefault="00DB6AD0" w:rsidP="00DB6AD0">
            <w:pPr>
              <w:pStyle w:val="a8"/>
              <w:numPr>
                <w:ilvl w:val="0"/>
                <w:numId w:val="37"/>
              </w:num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>Разработка базы данных по налоговым поступлениям и акцизам</w:t>
            </w:r>
          </w:p>
          <w:p w14:paraId="288E05FC" w14:textId="77777777" w:rsidR="00DB6AD0" w:rsidRPr="00DB6AD0" w:rsidRDefault="00DB6AD0" w:rsidP="00DB6AD0">
            <w:pPr>
              <w:pStyle w:val="a8"/>
              <w:numPr>
                <w:ilvl w:val="0"/>
                <w:numId w:val="37"/>
              </w:num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 xml:space="preserve">Разработка интерфейса в виде </w:t>
            </w:r>
            <w:r w:rsidRPr="00DB6AD0">
              <w:rPr>
                <w:sz w:val="24"/>
                <w:szCs w:val="21"/>
                <w:lang w:val="en-US"/>
              </w:rPr>
              <w:t>Web</w:t>
            </w:r>
            <w:r w:rsidRPr="00DB6AD0">
              <w:rPr>
                <w:sz w:val="24"/>
                <w:szCs w:val="21"/>
              </w:rPr>
              <w:t>-приложения к базе данных для анализа информации, хранимой в базе данных</w:t>
            </w:r>
          </w:p>
          <w:p w14:paraId="6B884BC4" w14:textId="77777777" w:rsidR="00DB6AD0" w:rsidRPr="00DB6AD0" w:rsidRDefault="00DB6AD0" w:rsidP="00DB6AD0">
            <w:pPr>
              <w:pStyle w:val="a8"/>
              <w:numPr>
                <w:ilvl w:val="0"/>
                <w:numId w:val="37"/>
              </w:num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>Сравнительный анализ различных алгоритмов прогнозирования и выбор наилучшего</w:t>
            </w:r>
          </w:p>
          <w:p w14:paraId="66CF9962" w14:textId="77777777" w:rsidR="00DB6AD0" w:rsidRPr="00DB6AD0" w:rsidRDefault="00DB6AD0" w:rsidP="00DB6AD0">
            <w:pPr>
              <w:pStyle w:val="a8"/>
              <w:numPr>
                <w:ilvl w:val="0"/>
                <w:numId w:val="37"/>
              </w:num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>Подготовка ВКР</w:t>
            </w:r>
          </w:p>
        </w:tc>
      </w:tr>
      <w:tr w:rsidR="00DB6AD0" w:rsidRPr="00DB6AD0" w14:paraId="23D2788E" w14:textId="77777777" w:rsidTr="00B646D9">
        <w:trPr>
          <w:trHeight w:val="943"/>
        </w:trPr>
        <w:tc>
          <w:tcPr>
            <w:tcW w:w="9355" w:type="dxa"/>
            <w:gridSpan w:val="2"/>
            <w:shd w:val="clear" w:color="auto" w:fill="auto"/>
          </w:tcPr>
          <w:p w14:paraId="1D781BE2" w14:textId="45A9034C" w:rsidR="00DB6AD0" w:rsidRPr="00DB6AD0" w:rsidRDefault="00DB6AD0" w:rsidP="00C63987">
            <w:pPr>
              <w:spacing w:line="259" w:lineRule="auto"/>
              <w:rPr>
                <w:sz w:val="24"/>
                <w:szCs w:val="21"/>
              </w:rPr>
            </w:pPr>
          </w:p>
        </w:tc>
      </w:tr>
      <w:tr w:rsidR="00DB6AD0" w:rsidRPr="00DB6AD0" w14:paraId="0E1CFF61" w14:textId="77777777" w:rsidTr="00B646D9">
        <w:tc>
          <w:tcPr>
            <w:tcW w:w="5634" w:type="dxa"/>
            <w:shd w:val="clear" w:color="auto" w:fill="auto"/>
          </w:tcPr>
          <w:p w14:paraId="5C67B60D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 xml:space="preserve">Руководитель ВКР                                                                              </w:t>
            </w:r>
          </w:p>
        </w:tc>
        <w:tc>
          <w:tcPr>
            <w:tcW w:w="3721" w:type="dxa"/>
            <w:shd w:val="clear" w:color="auto" w:fill="auto"/>
          </w:tcPr>
          <w:p w14:paraId="11C00218" w14:textId="77777777" w:rsidR="00DB6AD0" w:rsidRPr="00DB6AD0" w:rsidRDefault="00DB6AD0" w:rsidP="00FB43FD">
            <w:pPr>
              <w:spacing w:line="259" w:lineRule="auto"/>
              <w:ind w:firstLine="0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>Задание принял к исполнению</w:t>
            </w:r>
          </w:p>
        </w:tc>
      </w:tr>
      <w:tr w:rsidR="00DB6AD0" w:rsidRPr="00DB6AD0" w14:paraId="10AAE821" w14:textId="77777777" w:rsidTr="00B646D9">
        <w:tc>
          <w:tcPr>
            <w:tcW w:w="5634" w:type="dxa"/>
            <w:shd w:val="clear" w:color="auto" w:fill="auto"/>
          </w:tcPr>
          <w:p w14:paraId="097DE99C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>Должность и место работы в НГУ,</w:t>
            </w:r>
          </w:p>
        </w:tc>
        <w:tc>
          <w:tcPr>
            <w:tcW w:w="3721" w:type="dxa"/>
            <w:shd w:val="clear" w:color="auto" w:fill="auto"/>
          </w:tcPr>
          <w:p w14:paraId="3E77B015" w14:textId="77777777" w:rsidR="00DB6AD0" w:rsidRPr="00DB6AD0" w:rsidRDefault="00DB6AD0" w:rsidP="00FB43FD">
            <w:pPr>
              <w:spacing w:line="259" w:lineRule="auto"/>
              <w:ind w:firstLine="0"/>
              <w:jc w:val="left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>Шинкевич В.С./_____________</w:t>
            </w:r>
          </w:p>
        </w:tc>
      </w:tr>
      <w:tr w:rsidR="00DB6AD0" w:rsidRPr="00DB6AD0" w14:paraId="714AF512" w14:textId="77777777" w:rsidTr="00B646D9">
        <w:tc>
          <w:tcPr>
            <w:tcW w:w="5634" w:type="dxa"/>
            <w:shd w:val="clear" w:color="auto" w:fill="auto"/>
          </w:tcPr>
          <w:p w14:paraId="0797ECF1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 xml:space="preserve">к.т.н., доцент  </w:t>
            </w:r>
          </w:p>
        </w:tc>
        <w:tc>
          <w:tcPr>
            <w:tcW w:w="3721" w:type="dxa"/>
            <w:shd w:val="clear" w:color="auto" w:fill="auto"/>
          </w:tcPr>
          <w:p w14:paraId="6A69A0CE" w14:textId="77777777" w:rsidR="00DB6AD0" w:rsidRPr="00DB6AD0" w:rsidRDefault="00DB6AD0" w:rsidP="00DB6AD0">
            <w:pPr>
              <w:spacing w:line="259" w:lineRule="auto"/>
              <w:rPr>
                <w:sz w:val="14"/>
                <w:szCs w:val="14"/>
              </w:rPr>
            </w:pPr>
            <w:r w:rsidRPr="00DB6AD0">
              <w:rPr>
                <w:sz w:val="14"/>
                <w:szCs w:val="14"/>
              </w:rPr>
              <w:t>(ФИО студента) / (подпись)</w:t>
            </w:r>
          </w:p>
        </w:tc>
      </w:tr>
      <w:tr w:rsidR="00DB6AD0" w:rsidRPr="00DB6AD0" w14:paraId="1A7F3BB3" w14:textId="77777777" w:rsidTr="00B646D9">
        <w:tc>
          <w:tcPr>
            <w:tcW w:w="5634" w:type="dxa"/>
            <w:shd w:val="clear" w:color="auto" w:fill="auto"/>
          </w:tcPr>
          <w:p w14:paraId="63A8A581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>Осипов А,Л./_____________</w:t>
            </w:r>
          </w:p>
        </w:tc>
        <w:tc>
          <w:tcPr>
            <w:tcW w:w="3721" w:type="dxa"/>
            <w:shd w:val="clear" w:color="auto" w:fill="auto"/>
          </w:tcPr>
          <w:p w14:paraId="57E22A57" w14:textId="6FCB9D20" w:rsidR="00DB6AD0" w:rsidRPr="00DB6AD0" w:rsidRDefault="00DB6AD0" w:rsidP="00FB43FD">
            <w:pPr>
              <w:spacing w:line="259" w:lineRule="auto"/>
              <w:ind w:firstLine="0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>«</w:t>
            </w:r>
            <w:r w:rsidR="00311202">
              <w:rPr>
                <w:sz w:val="24"/>
                <w:szCs w:val="21"/>
              </w:rPr>
              <w:t>19</w:t>
            </w:r>
            <w:r w:rsidRPr="00DB6AD0">
              <w:rPr>
                <w:sz w:val="24"/>
                <w:szCs w:val="21"/>
              </w:rPr>
              <w:t>»____</w:t>
            </w:r>
            <w:r w:rsidR="00311202" w:rsidRPr="00311202">
              <w:rPr>
                <w:sz w:val="24"/>
                <w:szCs w:val="21"/>
                <w:u w:val="single"/>
              </w:rPr>
              <w:t>октября</w:t>
            </w:r>
            <w:r w:rsidRPr="00DB6AD0">
              <w:rPr>
                <w:sz w:val="24"/>
                <w:szCs w:val="21"/>
              </w:rPr>
              <w:t>___20</w:t>
            </w:r>
            <w:r w:rsidR="00311202" w:rsidRPr="00311202">
              <w:rPr>
                <w:sz w:val="24"/>
                <w:szCs w:val="21"/>
                <w:u w:val="single"/>
              </w:rPr>
              <w:t>2</w:t>
            </w:r>
            <w:r w:rsidR="00311202">
              <w:rPr>
                <w:sz w:val="24"/>
                <w:szCs w:val="21"/>
                <w:u w:val="single"/>
              </w:rPr>
              <w:t>3</w:t>
            </w:r>
            <w:r w:rsidRPr="00DB6AD0">
              <w:rPr>
                <w:sz w:val="24"/>
                <w:szCs w:val="21"/>
              </w:rPr>
              <w:t>г.</w:t>
            </w:r>
          </w:p>
        </w:tc>
      </w:tr>
      <w:tr w:rsidR="00DB6AD0" w:rsidRPr="00DB6AD0" w14:paraId="3869130D" w14:textId="77777777" w:rsidTr="00B646D9">
        <w:trPr>
          <w:trHeight w:val="242"/>
        </w:trPr>
        <w:tc>
          <w:tcPr>
            <w:tcW w:w="5634" w:type="dxa"/>
            <w:shd w:val="clear" w:color="auto" w:fill="auto"/>
          </w:tcPr>
          <w:p w14:paraId="1E2211AE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14"/>
                <w:szCs w:val="14"/>
              </w:rPr>
              <w:t xml:space="preserve">             (ФИ О) / (подпись)</w:t>
            </w:r>
          </w:p>
        </w:tc>
        <w:tc>
          <w:tcPr>
            <w:tcW w:w="3721" w:type="dxa"/>
            <w:shd w:val="clear" w:color="auto" w:fill="auto"/>
          </w:tcPr>
          <w:p w14:paraId="1C0CF6E9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</w:p>
        </w:tc>
      </w:tr>
      <w:tr w:rsidR="00DB6AD0" w:rsidRPr="00DB6AD0" w14:paraId="27F73E41" w14:textId="77777777" w:rsidTr="00B646D9">
        <w:trPr>
          <w:trHeight w:val="99"/>
        </w:trPr>
        <w:tc>
          <w:tcPr>
            <w:tcW w:w="5634" w:type="dxa"/>
            <w:shd w:val="clear" w:color="auto" w:fill="auto"/>
          </w:tcPr>
          <w:p w14:paraId="320C9B5C" w14:textId="1295CF5F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>«</w:t>
            </w:r>
            <w:r w:rsidR="00D6676B">
              <w:rPr>
                <w:sz w:val="24"/>
                <w:szCs w:val="21"/>
                <w:lang w:val="en-US"/>
              </w:rPr>
              <w:t>19</w:t>
            </w:r>
            <w:r w:rsidRPr="00DB6AD0">
              <w:rPr>
                <w:sz w:val="24"/>
                <w:szCs w:val="21"/>
              </w:rPr>
              <w:t>» октября 2023г.</w:t>
            </w:r>
          </w:p>
        </w:tc>
        <w:tc>
          <w:tcPr>
            <w:tcW w:w="3721" w:type="dxa"/>
            <w:shd w:val="clear" w:color="auto" w:fill="auto"/>
          </w:tcPr>
          <w:p w14:paraId="28B0F6C2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</w:p>
        </w:tc>
      </w:tr>
    </w:tbl>
    <w:p w14:paraId="17B7573A" w14:textId="77777777" w:rsidR="00D159DC" w:rsidRDefault="00D159DC" w:rsidP="00DB6AD0">
      <w:pPr>
        <w:spacing w:line="259" w:lineRule="auto"/>
        <w:rPr>
          <w:sz w:val="24"/>
          <w:szCs w:val="21"/>
        </w:rPr>
      </w:pPr>
    </w:p>
    <w:p w14:paraId="4D74D11C" w14:textId="77777777" w:rsidR="00D159DC" w:rsidRDefault="00D159DC" w:rsidP="00D159DC">
      <w:pPr>
        <w:rPr>
          <w:sz w:val="24"/>
          <w:szCs w:val="21"/>
        </w:rPr>
      </w:pPr>
    </w:p>
    <w:p w14:paraId="6706D5E9" w14:textId="77777777" w:rsidR="00D159DC" w:rsidRDefault="00D159DC" w:rsidP="00D159DC">
      <w:pPr>
        <w:rPr>
          <w:sz w:val="24"/>
          <w:szCs w:val="21"/>
        </w:rPr>
      </w:pPr>
    </w:p>
    <w:p w14:paraId="7D28EFAD" w14:textId="664E5B06" w:rsidR="00D159DC" w:rsidRPr="00D159DC" w:rsidRDefault="00D159DC" w:rsidP="00D159DC">
      <w:pPr>
        <w:rPr>
          <w:sz w:val="24"/>
          <w:szCs w:val="21"/>
        </w:rPr>
        <w:sectPr w:rsidR="00D159DC" w:rsidRPr="00D159DC" w:rsidSect="00D159DC">
          <w:footerReference w:type="default" r:id="rId8"/>
          <w:pgSz w:w="11906" w:h="16838"/>
          <w:pgMar w:top="1418" w:right="567" w:bottom="851" w:left="1134" w:header="708" w:footer="708" w:gutter="0"/>
          <w:cols w:space="708"/>
          <w:docGrid w:linePitch="381"/>
        </w:sectPr>
      </w:pPr>
    </w:p>
    <w:sdt>
      <w:sdtPr>
        <w:rPr>
          <w:rFonts w:asciiTheme="minorHAnsi" w:eastAsiaTheme="minorHAnsi" w:hAnsiTheme="minorHAnsi" w:cstheme="minorBidi"/>
          <w:b w:val="0"/>
          <w:bCs/>
          <w:color w:val="auto"/>
          <w:sz w:val="22"/>
          <w:szCs w:val="22"/>
          <w:lang w:eastAsia="en-US"/>
        </w:rPr>
        <w:id w:val="-2063941361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/>
          <w:bCs w:val="0"/>
          <w:sz w:val="28"/>
        </w:rPr>
      </w:sdtEndPr>
      <w:sdtContent>
        <w:p w14:paraId="72C183AA" w14:textId="66628E5B" w:rsidR="00654402" w:rsidRPr="00376F4F" w:rsidRDefault="00376F4F" w:rsidP="00CE544D">
          <w:pPr>
            <w:pStyle w:val="a3"/>
            <w:rPr>
              <w:b w:val="0"/>
            </w:rPr>
          </w:pPr>
          <w:r w:rsidRPr="00376F4F">
            <w:rPr>
              <w:b w:val="0"/>
            </w:rPr>
            <w:t>Содержание</w:t>
          </w:r>
        </w:p>
        <w:p w14:paraId="70119BF5" w14:textId="31D9AD14" w:rsidR="00F93369" w:rsidRDefault="004720A1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r>
            <w:fldChar w:fldCharType="begin"/>
          </w:r>
          <w:r>
            <w:instrText xml:space="preserve"> TOC \o "1-1" \h \z \u \t "Заголовок 2;1;Заголовок 3;1" </w:instrText>
          </w:r>
          <w:r>
            <w:fldChar w:fldCharType="separate"/>
          </w:r>
          <w:hyperlink w:anchor="_Toc167126012" w:history="1">
            <w:r w:rsidR="00F93369" w:rsidRPr="00ED6933">
              <w:rPr>
                <w:rStyle w:val="a6"/>
              </w:rPr>
              <w:t>Список терминов и сокращений</w:t>
            </w:r>
            <w:r w:rsidR="00F93369">
              <w:rPr>
                <w:webHidden/>
              </w:rPr>
              <w:tab/>
            </w:r>
            <w:r w:rsidR="00F93369">
              <w:rPr>
                <w:webHidden/>
              </w:rPr>
              <w:fldChar w:fldCharType="begin"/>
            </w:r>
            <w:r w:rsidR="00F93369">
              <w:rPr>
                <w:webHidden/>
              </w:rPr>
              <w:instrText xml:space="preserve"> PAGEREF _Toc167126012 \h </w:instrText>
            </w:r>
            <w:r w:rsidR="00F93369">
              <w:rPr>
                <w:webHidden/>
              </w:rPr>
            </w:r>
            <w:r w:rsidR="00F93369">
              <w:rPr>
                <w:webHidden/>
              </w:rPr>
              <w:fldChar w:fldCharType="separate"/>
            </w:r>
            <w:r w:rsidR="00F93369">
              <w:rPr>
                <w:webHidden/>
              </w:rPr>
              <w:t>6</w:t>
            </w:r>
            <w:r w:rsidR="00F93369">
              <w:rPr>
                <w:webHidden/>
              </w:rPr>
              <w:fldChar w:fldCharType="end"/>
            </w:r>
          </w:hyperlink>
        </w:p>
        <w:p w14:paraId="6E98F964" w14:textId="04C15E7B" w:rsidR="00F93369" w:rsidRDefault="002C1BF5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7126013" w:history="1">
            <w:r w:rsidR="00F93369" w:rsidRPr="00ED6933">
              <w:rPr>
                <w:rStyle w:val="a6"/>
              </w:rPr>
              <w:t>Введение</w:t>
            </w:r>
            <w:r w:rsidR="00F93369">
              <w:rPr>
                <w:webHidden/>
              </w:rPr>
              <w:tab/>
            </w:r>
            <w:r w:rsidR="00F93369">
              <w:rPr>
                <w:webHidden/>
              </w:rPr>
              <w:fldChar w:fldCharType="begin"/>
            </w:r>
            <w:r w:rsidR="00F93369">
              <w:rPr>
                <w:webHidden/>
              </w:rPr>
              <w:instrText xml:space="preserve"> PAGEREF _Toc167126013 \h </w:instrText>
            </w:r>
            <w:r w:rsidR="00F93369">
              <w:rPr>
                <w:webHidden/>
              </w:rPr>
            </w:r>
            <w:r w:rsidR="00F93369">
              <w:rPr>
                <w:webHidden/>
              </w:rPr>
              <w:fldChar w:fldCharType="separate"/>
            </w:r>
            <w:r w:rsidR="00F93369">
              <w:rPr>
                <w:webHidden/>
              </w:rPr>
              <w:t>8</w:t>
            </w:r>
            <w:r w:rsidR="00F93369">
              <w:rPr>
                <w:webHidden/>
              </w:rPr>
              <w:fldChar w:fldCharType="end"/>
            </w:r>
          </w:hyperlink>
        </w:p>
        <w:p w14:paraId="7DA46709" w14:textId="3197F47D" w:rsidR="00F93369" w:rsidRDefault="002C1BF5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7126014" w:history="1">
            <w:r w:rsidR="00F93369" w:rsidRPr="00ED6933">
              <w:rPr>
                <w:rStyle w:val="a6"/>
              </w:rPr>
              <w:t>1. Анализ предметной области</w:t>
            </w:r>
            <w:r w:rsidR="00F93369">
              <w:rPr>
                <w:webHidden/>
              </w:rPr>
              <w:tab/>
            </w:r>
            <w:r w:rsidR="00F93369">
              <w:rPr>
                <w:webHidden/>
              </w:rPr>
              <w:fldChar w:fldCharType="begin"/>
            </w:r>
            <w:r w:rsidR="00F93369">
              <w:rPr>
                <w:webHidden/>
              </w:rPr>
              <w:instrText xml:space="preserve"> PAGEREF _Toc167126014 \h </w:instrText>
            </w:r>
            <w:r w:rsidR="00F93369">
              <w:rPr>
                <w:webHidden/>
              </w:rPr>
            </w:r>
            <w:r w:rsidR="00F93369">
              <w:rPr>
                <w:webHidden/>
              </w:rPr>
              <w:fldChar w:fldCharType="separate"/>
            </w:r>
            <w:r w:rsidR="00F93369">
              <w:rPr>
                <w:webHidden/>
              </w:rPr>
              <w:t>10</w:t>
            </w:r>
            <w:r w:rsidR="00F93369">
              <w:rPr>
                <w:webHidden/>
              </w:rPr>
              <w:fldChar w:fldCharType="end"/>
            </w:r>
          </w:hyperlink>
        </w:p>
        <w:p w14:paraId="2711D243" w14:textId="768030E8" w:rsidR="00F93369" w:rsidRDefault="002C1BF5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7126015" w:history="1">
            <w:r w:rsidR="00F93369" w:rsidRPr="00ED6933">
              <w:rPr>
                <w:rStyle w:val="a6"/>
              </w:rPr>
              <w:t>1.1. Анализ налогов и акцизов, поступающих в федеральный бюджет</w:t>
            </w:r>
            <w:r w:rsidR="00F93369">
              <w:rPr>
                <w:webHidden/>
              </w:rPr>
              <w:tab/>
            </w:r>
            <w:r w:rsidR="00F93369">
              <w:rPr>
                <w:webHidden/>
              </w:rPr>
              <w:fldChar w:fldCharType="begin"/>
            </w:r>
            <w:r w:rsidR="00F93369">
              <w:rPr>
                <w:webHidden/>
              </w:rPr>
              <w:instrText xml:space="preserve"> PAGEREF _Toc167126015 \h </w:instrText>
            </w:r>
            <w:r w:rsidR="00F93369">
              <w:rPr>
                <w:webHidden/>
              </w:rPr>
            </w:r>
            <w:r w:rsidR="00F93369">
              <w:rPr>
                <w:webHidden/>
              </w:rPr>
              <w:fldChar w:fldCharType="separate"/>
            </w:r>
            <w:r w:rsidR="00F93369">
              <w:rPr>
                <w:webHidden/>
              </w:rPr>
              <w:t>11</w:t>
            </w:r>
            <w:r w:rsidR="00F93369">
              <w:rPr>
                <w:webHidden/>
              </w:rPr>
              <w:fldChar w:fldCharType="end"/>
            </w:r>
          </w:hyperlink>
        </w:p>
        <w:p w14:paraId="71BC0FE8" w14:textId="58101D44" w:rsidR="00F93369" w:rsidRDefault="002C1BF5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7126016" w:history="1">
            <w:r w:rsidR="00F93369" w:rsidRPr="00ED6933">
              <w:rPr>
                <w:rStyle w:val="a6"/>
              </w:rPr>
              <w:t>1.2. Анализ существующих решений</w:t>
            </w:r>
            <w:r w:rsidR="00F93369">
              <w:rPr>
                <w:webHidden/>
              </w:rPr>
              <w:tab/>
            </w:r>
            <w:r w:rsidR="00F93369">
              <w:rPr>
                <w:webHidden/>
              </w:rPr>
              <w:fldChar w:fldCharType="begin"/>
            </w:r>
            <w:r w:rsidR="00F93369">
              <w:rPr>
                <w:webHidden/>
              </w:rPr>
              <w:instrText xml:space="preserve"> PAGEREF _Toc167126016 \h </w:instrText>
            </w:r>
            <w:r w:rsidR="00F93369">
              <w:rPr>
                <w:webHidden/>
              </w:rPr>
            </w:r>
            <w:r w:rsidR="00F93369">
              <w:rPr>
                <w:webHidden/>
              </w:rPr>
              <w:fldChar w:fldCharType="separate"/>
            </w:r>
            <w:r w:rsidR="00F93369">
              <w:rPr>
                <w:webHidden/>
              </w:rPr>
              <w:t>14</w:t>
            </w:r>
            <w:r w:rsidR="00F93369">
              <w:rPr>
                <w:webHidden/>
              </w:rPr>
              <w:fldChar w:fldCharType="end"/>
            </w:r>
          </w:hyperlink>
        </w:p>
        <w:p w14:paraId="56BB20A1" w14:textId="3024BDD4" w:rsidR="00F93369" w:rsidRDefault="002C1BF5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7126017" w:history="1">
            <w:r w:rsidR="00F93369" w:rsidRPr="00ED6933">
              <w:rPr>
                <w:rStyle w:val="a6"/>
              </w:rPr>
              <w:t>1.3. Анализ существующих алгоритмов прогнозирования</w:t>
            </w:r>
            <w:r w:rsidR="00F93369">
              <w:rPr>
                <w:webHidden/>
              </w:rPr>
              <w:tab/>
            </w:r>
            <w:r w:rsidR="00F93369">
              <w:rPr>
                <w:webHidden/>
              </w:rPr>
              <w:fldChar w:fldCharType="begin"/>
            </w:r>
            <w:r w:rsidR="00F93369">
              <w:rPr>
                <w:webHidden/>
              </w:rPr>
              <w:instrText xml:space="preserve"> PAGEREF _Toc167126017 \h </w:instrText>
            </w:r>
            <w:r w:rsidR="00F93369">
              <w:rPr>
                <w:webHidden/>
              </w:rPr>
            </w:r>
            <w:r w:rsidR="00F93369">
              <w:rPr>
                <w:webHidden/>
              </w:rPr>
              <w:fldChar w:fldCharType="separate"/>
            </w:r>
            <w:r w:rsidR="00F93369">
              <w:rPr>
                <w:webHidden/>
              </w:rPr>
              <w:t>16</w:t>
            </w:r>
            <w:r w:rsidR="00F93369">
              <w:rPr>
                <w:webHidden/>
              </w:rPr>
              <w:fldChar w:fldCharType="end"/>
            </w:r>
          </w:hyperlink>
        </w:p>
        <w:p w14:paraId="63DFA950" w14:textId="6311FC52" w:rsidR="00F93369" w:rsidRDefault="002C1BF5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7126018" w:history="1">
            <w:r w:rsidR="00F93369" w:rsidRPr="00ED6933">
              <w:rPr>
                <w:rStyle w:val="a6"/>
              </w:rPr>
              <w:t>1.3.1. Экспоненциальное сглаживание</w:t>
            </w:r>
            <w:r w:rsidR="00F93369">
              <w:rPr>
                <w:webHidden/>
              </w:rPr>
              <w:tab/>
            </w:r>
            <w:r w:rsidR="00F93369">
              <w:rPr>
                <w:webHidden/>
              </w:rPr>
              <w:fldChar w:fldCharType="begin"/>
            </w:r>
            <w:r w:rsidR="00F93369">
              <w:rPr>
                <w:webHidden/>
              </w:rPr>
              <w:instrText xml:space="preserve"> PAGEREF _Toc167126018 \h </w:instrText>
            </w:r>
            <w:r w:rsidR="00F93369">
              <w:rPr>
                <w:webHidden/>
              </w:rPr>
            </w:r>
            <w:r w:rsidR="00F93369">
              <w:rPr>
                <w:webHidden/>
              </w:rPr>
              <w:fldChar w:fldCharType="separate"/>
            </w:r>
            <w:r w:rsidR="00F93369">
              <w:rPr>
                <w:webHidden/>
              </w:rPr>
              <w:t>16</w:t>
            </w:r>
            <w:r w:rsidR="00F93369">
              <w:rPr>
                <w:webHidden/>
              </w:rPr>
              <w:fldChar w:fldCharType="end"/>
            </w:r>
          </w:hyperlink>
        </w:p>
        <w:p w14:paraId="166F4053" w14:textId="5AC7E70D" w:rsidR="00F93369" w:rsidRDefault="002C1BF5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7126019" w:history="1">
            <w:r w:rsidR="00F93369" w:rsidRPr="00ED6933">
              <w:rPr>
                <w:rStyle w:val="a6"/>
              </w:rPr>
              <w:t>1.</w:t>
            </w:r>
            <w:r w:rsidR="00F93369" w:rsidRPr="00ED6933">
              <w:rPr>
                <w:rStyle w:val="a6"/>
                <w:lang w:val="en-US"/>
              </w:rPr>
              <w:t>3</w:t>
            </w:r>
            <w:r w:rsidR="00F93369" w:rsidRPr="00ED6933">
              <w:rPr>
                <w:rStyle w:val="a6"/>
              </w:rPr>
              <w:t>.2. Двойное экспоненциальное сглаживание</w:t>
            </w:r>
            <w:r w:rsidR="00F93369">
              <w:rPr>
                <w:webHidden/>
              </w:rPr>
              <w:tab/>
            </w:r>
            <w:r w:rsidR="00F93369">
              <w:rPr>
                <w:webHidden/>
              </w:rPr>
              <w:fldChar w:fldCharType="begin"/>
            </w:r>
            <w:r w:rsidR="00F93369">
              <w:rPr>
                <w:webHidden/>
              </w:rPr>
              <w:instrText xml:space="preserve"> PAGEREF _Toc167126019 \h </w:instrText>
            </w:r>
            <w:r w:rsidR="00F93369">
              <w:rPr>
                <w:webHidden/>
              </w:rPr>
            </w:r>
            <w:r w:rsidR="00F93369">
              <w:rPr>
                <w:webHidden/>
              </w:rPr>
              <w:fldChar w:fldCharType="separate"/>
            </w:r>
            <w:r w:rsidR="00F93369">
              <w:rPr>
                <w:webHidden/>
              </w:rPr>
              <w:t>16</w:t>
            </w:r>
            <w:r w:rsidR="00F93369">
              <w:rPr>
                <w:webHidden/>
              </w:rPr>
              <w:fldChar w:fldCharType="end"/>
            </w:r>
          </w:hyperlink>
        </w:p>
        <w:p w14:paraId="450376F6" w14:textId="2826EF23" w:rsidR="00F93369" w:rsidRDefault="002C1BF5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7126020" w:history="1">
            <w:r w:rsidR="00F93369" w:rsidRPr="00ED6933">
              <w:rPr>
                <w:rStyle w:val="a6"/>
              </w:rPr>
              <w:t>1.</w:t>
            </w:r>
            <w:r w:rsidR="00F93369" w:rsidRPr="00ED6933">
              <w:rPr>
                <w:rStyle w:val="a6"/>
                <w:lang w:val="en-US"/>
              </w:rPr>
              <w:t>3</w:t>
            </w:r>
            <w:r w:rsidR="00F93369" w:rsidRPr="00ED6933">
              <w:rPr>
                <w:rStyle w:val="a6"/>
              </w:rPr>
              <w:t>.3. Множественная линейная регрессия</w:t>
            </w:r>
            <w:r w:rsidR="00F93369">
              <w:rPr>
                <w:webHidden/>
              </w:rPr>
              <w:tab/>
            </w:r>
            <w:r w:rsidR="00F93369">
              <w:rPr>
                <w:webHidden/>
              </w:rPr>
              <w:fldChar w:fldCharType="begin"/>
            </w:r>
            <w:r w:rsidR="00F93369">
              <w:rPr>
                <w:webHidden/>
              </w:rPr>
              <w:instrText xml:space="preserve"> PAGEREF _Toc167126020 \h </w:instrText>
            </w:r>
            <w:r w:rsidR="00F93369">
              <w:rPr>
                <w:webHidden/>
              </w:rPr>
            </w:r>
            <w:r w:rsidR="00F93369">
              <w:rPr>
                <w:webHidden/>
              </w:rPr>
              <w:fldChar w:fldCharType="separate"/>
            </w:r>
            <w:r w:rsidR="00F93369">
              <w:rPr>
                <w:webHidden/>
              </w:rPr>
              <w:t>17</w:t>
            </w:r>
            <w:r w:rsidR="00F93369">
              <w:rPr>
                <w:webHidden/>
              </w:rPr>
              <w:fldChar w:fldCharType="end"/>
            </w:r>
          </w:hyperlink>
        </w:p>
        <w:p w14:paraId="30F787CC" w14:textId="79E17D49" w:rsidR="00F93369" w:rsidRDefault="002C1BF5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7126021" w:history="1">
            <w:r w:rsidR="00F93369" w:rsidRPr="00ED6933">
              <w:rPr>
                <w:rStyle w:val="a6"/>
              </w:rPr>
              <w:t>1.3.4. ARIMA</w:t>
            </w:r>
            <w:r w:rsidR="00F93369">
              <w:rPr>
                <w:webHidden/>
              </w:rPr>
              <w:tab/>
            </w:r>
            <w:r w:rsidR="00F93369">
              <w:rPr>
                <w:webHidden/>
              </w:rPr>
              <w:fldChar w:fldCharType="begin"/>
            </w:r>
            <w:r w:rsidR="00F93369">
              <w:rPr>
                <w:webHidden/>
              </w:rPr>
              <w:instrText xml:space="preserve"> PAGEREF _Toc167126021 \h </w:instrText>
            </w:r>
            <w:r w:rsidR="00F93369">
              <w:rPr>
                <w:webHidden/>
              </w:rPr>
            </w:r>
            <w:r w:rsidR="00F93369">
              <w:rPr>
                <w:webHidden/>
              </w:rPr>
              <w:fldChar w:fldCharType="separate"/>
            </w:r>
            <w:r w:rsidR="00F93369">
              <w:rPr>
                <w:webHidden/>
              </w:rPr>
              <w:t>21</w:t>
            </w:r>
            <w:r w:rsidR="00F93369">
              <w:rPr>
                <w:webHidden/>
              </w:rPr>
              <w:fldChar w:fldCharType="end"/>
            </w:r>
          </w:hyperlink>
        </w:p>
        <w:p w14:paraId="23215B14" w14:textId="777963FC" w:rsidR="00F93369" w:rsidRDefault="002C1BF5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7126022" w:history="1">
            <w:r w:rsidR="00F93369" w:rsidRPr="00ED6933">
              <w:rPr>
                <w:rStyle w:val="a6"/>
              </w:rPr>
              <w:t>1.3.5. SSA</w:t>
            </w:r>
            <w:r w:rsidR="00F93369">
              <w:rPr>
                <w:webHidden/>
              </w:rPr>
              <w:tab/>
            </w:r>
            <w:r w:rsidR="00F93369">
              <w:rPr>
                <w:webHidden/>
              </w:rPr>
              <w:fldChar w:fldCharType="begin"/>
            </w:r>
            <w:r w:rsidR="00F93369">
              <w:rPr>
                <w:webHidden/>
              </w:rPr>
              <w:instrText xml:space="preserve"> PAGEREF _Toc167126022 \h </w:instrText>
            </w:r>
            <w:r w:rsidR="00F93369">
              <w:rPr>
                <w:webHidden/>
              </w:rPr>
            </w:r>
            <w:r w:rsidR="00F93369">
              <w:rPr>
                <w:webHidden/>
              </w:rPr>
              <w:fldChar w:fldCharType="separate"/>
            </w:r>
            <w:r w:rsidR="00F93369">
              <w:rPr>
                <w:webHidden/>
              </w:rPr>
              <w:t>22</w:t>
            </w:r>
            <w:r w:rsidR="00F93369">
              <w:rPr>
                <w:webHidden/>
              </w:rPr>
              <w:fldChar w:fldCharType="end"/>
            </w:r>
          </w:hyperlink>
        </w:p>
        <w:p w14:paraId="51AFCA0F" w14:textId="33496D96" w:rsidR="00F93369" w:rsidRDefault="002C1BF5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7126023" w:history="1">
            <w:r w:rsidR="00F93369" w:rsidRPr="00ED6933">
              <w:rPr>
                <w:rStyle w:val="a6"/>
              </w:rPr>
              <w:t>1.3.6. Выбор алгоритмов прогнозирования</w:t>
            </w:r>
            <w:r w:rsidR="00F93369">
              <w:rPr>
                <w:webHidden/>
              </w:rPr>
              <w:tab/>
            </w:r>
            <w:r w:rsidR="00F93369">
              <w:rPr>
                <w:webHidden/>
              </w:rPr>
              <w:fldChar w:fldCharType="begin"/>
            </w:r>
            <w:r w:rsidR="00F93369">
              <w:rPr>
                <w:webHidden/>
              </w:rPr>
              <w:instrText xml:space="preserve"> PAGEREF _Toc167126023 \h </w:instrText>
            </w:r>
            <w:r w:rsidR="00F93369">
              <w:rPr>
                <w:webHidden/>
              </w:rPr>
            </w:r>
            <w:r w:rsidR="00F93369">
              <w:rPr>
                <w:webHidden/>
              </w:rPr>
              <w:fldChar w:fldCharType="separate"/>
            </w:r>
            <w:r w:rsidR="00F93369">
              <w:rPr>
                <w:webHidden/>
              </w:rPr>
              <w:t>24</w:t>
            </w:r>
            <w:r w:rsidR="00F93369">
              <w:rPr>
                <w:webHidden/>
              </w:rPr>
              <w:fldChar w:fldCharType="end"/>
            </w:r>
          </w:hyperlink>
        </w:p>
        <w:p w14:paraId="5FE77957" w14:textId="35A0677E" w:rsidR="00F93369" w:rsidRDefault="002C1BF5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7126024" w:history="1">
            <w:r w:rsidR="00F93369" w:rsidRPr="00ED6933">
              <w:rPr>
                <w:rStyle w:val="a6"/>
                <w:shd w:val="clear" w:color="auto" w:fill="FFFFFF"/>
                <w:lang w:eastAsia="ru-RU"/>
              </w:rPr>
              <w:t xml:space="preserve">1.4. </w:t>
            </w:r>
            <w:r w:rsidR="00F93369" w:rsidRPr="00ED6933">
              <w:rPr>
                <w:rStyle w:val="a6"/>
                <w:shd w:val="clear" w:color="auto" w:fill="FFFFFF"/>
                <w:lang w:eastAsia="ja-JP"/>
              </w:rPr>
              <w:t>Анализ метрик для временных рядов</w:t>
            </w:r>
            <w:r w:rsidR="00F93369">
              <w:rPr>
                <w:webHidden/>
              </w:rPr>
              <w:tab/>
            </w:r>
            <w:r w:rsidR="00F93369">
              <w:rPr>
                <w:webHidden/>
              </w:rPr>
              <w:fldChar w:fldCharType="begin"/>
            </w:r>
            <w:r w:rsidR="00F93369">
              <w:rPr>
                <w:webHidden/>
              </w:rPr>
              <w:instrText xml:space="preserve"> PAGEREF _Toc167126024 \h </w:instrText>
            </w:r>
            <w:r w:rsidR="00F93369">
              <w:rPr>
                <w:webHidden/>
              </w:rPr>
            </w:r>
            <w:r w:rsidR="00F93369">
              <w:rPr>
                <w:webHidden/>
              </w:rPr>
              <w:fldChar w:fldCharType="separate"/>
            </w:r>
            <w:r w:rsidR="00F93369">
              <w:rPr>
                <w:webHidden/>
              </w:rPr>
              <w:t>25</w:t>
            </w:r>
            <w:r w:rsidR="00F93369">
              <w:rPr>
                <w:webHidden/>
              </w:rPr>
              <w:fldChar w:fldCharType="end"/>
            </w:r>
          </w:hyperlink>
        </w:p>
        <w:p w14:paraId="4E26DAEB" w14:textId="75A99DAA" w:rsidR="00F93369" w:rsidRDefault="002C1BF5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7126025" w:history="1">
            <w:r w:rsidR="00F93369" w:rsidRPr="00ED6933">
              <w:rPr>
                <w:rStyle w:val="a6"/>
              </w:rPr>
              <w:t>2. Проектирование и разработка системы прогнозирования</w:t>
            </w:r>
            <w:r w:rsidR="00F93369">
              <w:rPr>
                <w:webHidden/>
              </w:rPr>
              <w:tab/>
            </w:r>
            <w:r w:rsidR="00F93369">
              <w:rPr>
                <w:webHidden/>
              </w:rPr>
              <w:fldChar w:fldCharType="begin"/>
            </w:r>
            <w:r w:rsidR="00F93369">
              <w:rPr>
                <w:webHidden/>
              </w:rPr>
              <w:instrText xml:space="preserve"> PAGEREF _Toc167126025 \h </w:instrText>
            </w:r>
            <w:r w:rsidR="00F93369">
              <w:rPr>
                <w:webHidden/>
              </w:rPr>
            </w:r>
            <w:r w:rsidR="00F93369">
              <w:rPr>
                <w:webHidden/>
              </w:rPr>
              <w:fldChar w:fldCharType="separate"/>
            </w:r>
            <w:r w:rsidR="00F93369">
              <w:rPr>
                <w:webHidden/>
              </w:rPr>
              <w:t>27</w:t>
            </w:r>
            <w:r w:rsidR="00F93369">
              <w:rPr>
                <w:webHidden/>
              </w:rPr>
              <w:fldChar w:fldCharType="end"/>
            </w:r>
          </w:hyperlink>
        </w:p>
        <w:p w14:paraId="43A93AD1" w14:textId="07B12C5C" w:rsidR="00F93369" w:rsidRDefault="002C1BF5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7126026" w:history="1">
            <w:r w:rsidR="00F93369" w:rsidRPr="00ED6933">
              <w:rPr>
                <w:rStyle w:val="a6"/>
              </w:rPr>
              <w:t>2.1. Проектирование базы данных</w:t>
            </w:r>
            <w:r w:rsidR="00F93369">
              <w:rPr>
                <w:webHidden/>
              </w:rPr>
              <w:tab/>
            </w:r>
            <w:r w:rsidR="00F93369">
              <w:rPr>
                <w:webHidden/>
              </w:rPr>
              <w:fldChar w:fldCharType="begin"/>
            </w:r>
            <w:r w:rsidR="00F93369">
              <w:rPr>
                <w:webHidden/>
              </w:rPr>
              <w:instrText xml:space="preserve"> PAGEREF _Toc167126026 \h </w:instrText>
            </w:r>
            <w:r w:rsidR="00F93369">
              <w:rPr>
                <w:webHidden/>
              </w:rPr>
            </w:r>
            <w:r w:rsidR="00F93369">
              <w:rPr>
                <w:webHidden/>
              </w:rPr>
              <w:fldChar w:fldCharType="separate"/>
            </w:r>
            <w:r w:rsidR="00F93369">
              <w:rPr>
                <w:webHidden/>
              </w:rPr>
              <w:t>28</w:t>
            </w:r>
            <w:r w:rsidR="00F93369">
              <w:rPr>
                <w:webHidden/>
              </w:rPr>
              <w:fldChar w:fldCharType="end"/>
            </w:r>
          </w:hyperlink>
        </w:p>
        <w:p w14:paraId="4E424EC6" w14:textId="1237FA8D" w:rsidR="00F93369" w:rsidRDefault="002C1BF5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7126027" w:history="1">
            <w:r w:rsidR="00F93369" w:rsidRPr="00ED6933">
              <w:rPr>
                <w:rStyle w:val="a6"/>
              </w:rPr>
              <w:t>2.2. Проектирование и реализация бэкенда</w:t>
            </w:r>
            <w:r w:rsidR="00F93369">
              <w:rPr>
                <w:webHidden/>
              </w:rPr>
              <w:tab/>
            </w:r>
            <w:r w:rsidR="00F93369">
              <w:rPr>
                <w:webHidden/>
              </w:rPr>
              <w:fldChar w:fldCharType="begin"/>
            </w:r>
            <w:r w:rsidR="00F93369">
              <w:rPr>
                <w:webHidden/>
              </w:rPr>
              <w:instrText xml:space="preserve"> PAGEREF _Toc167126027 \h </w:instrText>
            </w:r>
            <w:r w:rsidR="00F93369">
              <w:rPr>
                <w:webHidden/>
              </w:rPr>
            </w:r>
            <w:r w:rsidR="00F93369">
              <w:rPr>
                <w:webHidden/>
              </w:rPr>
              <w:fldChar w:fldCharType="separate"/>
            </w:r>
            <w:r w:rsidR="00F93369">
              <w:rPr>
                <w:webHidden/>
              </w:rPr>
              <w:t>30</w:t>
            </w:r>
            <w:r w:rsidR="00F93369">
              <w:rPr>
                <w:webHidden/>
              </w:rPr>
              <w:fldChar w:fldCharType="end"/>
            </w:r>
          </w:hyperlink>
        </w:p>
        <w:p w14:paraId="60D4DC84" w14:textId="7A309476" w:rsidR="00F93369" w:rsidRDefault="002C1BF5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7126028" w:history="1">
            <w:r w:rsidR="00F93369" w:rsidRPr="00ED6933">
              <w:rPr>
                <w:rStyle w:val="a6"/>
                <w:lang w:eastAsia="ja-JP"/>
              </w:rPr>
              <w:t>2.2.1. Описание реализации дата-слоя</w:t>
            </w:r>
            <w:r w:rsidR="00F93369">
              <w:rPr>
                <w:webHidden/>
              </w:rPr>
              <w:tab/>
            </w:r>
            <w:r w:rsidR="00F93369">
              <w:rPr>
                <w:webHidden/>
              </w:rPr>
              <w:fldChar w:fldCharType="begin"/>
            </w:r>
            <w:r w:rsidR="00F93369">
              <w:rPr>
                <w:webHidden/>
              </w:rPr>
              <w:instrText xml:space="preserve"> PAGEREF _Toc167126028 \h </w:instrText>
            </w:r>
            <w:r w:rsidR="00F93369">
              <w:rPr>
                <w:webHidden/>
              </w:rPr>
            </w:r>
            <w:r w:rsidR="00F93369">
              <w:rPr>
                <w:webHidden/>
              </w:rPr>
              <w:fldChar w:fldCharType="separate"/>
            </w:r>
            <w:r w:rsidR="00F93369">
              <w:rPr>
                <w:webHidden/>
              </w:rPr>
              <w:t>31</w:t>
            </w:r>
            <w:r w:rsidR="00F93369">
              <w:rPr>
                <w:webHidden/>
              </w:rPr>
              <w:fldChar w:fldCharType="end"/>
            </w:r>
          </w:hyperlink>
        </w:p>
        <w:p w14:paraId="611CA4F1" w14:textId="739285CD" w:rsidR="00F93369" w:rsidRDefault="002C1BF5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7126029" w:history="1">
            <w:r w:rsidR="00F93369" w:rsidRPr="00ED6933">
              <w:rPr>
                <w:rStyle w:val="a6"/>
                <w:lang w:eastAsia="ja-JP"/>
              </w:rPr>
              <w:t>2.2.2. Описание реализации слоя вычислений</w:t>
            </w:r>
            <w:r w:rsidR="00F93369">
              <w:rPr>
                <w:webHidden/>
              </w:rPr>
              <w:tab/>
            </w:r>
            <w:r w:rsidR="00F93369">
              <w:rPr>
                <w:webHidden/>
              </w:rPr>
              <w:fldChar w:fldCharType="begin"/>
            </w:r>
            <w:r w:rsidR="00F93369">
              <w:rPr>
                <w:webHidden/>
              </w:rPr>
              <w:instrText xml:space="preserve"> PAGEREF _Toc167126029 \h </w:instrText>
            </w:r>
            <w:r w:rsidR="00F93369">
              <w:rPr>
                <w:webHidden/>
              </w:rPr>
            </w:r>
            <w:r w:rsidR="00F93369">
              <w:rPr>
                <w:webHidden/>
              </w:rPr>
              <w:fldChar w:fldCharType="separate"/>
            </w:r>
            <w:r w:rsidR="00F93369">
              <w:rPr>
                <w:webHidden/>
              </w:rPr>
              <w:t>32</w:t>
            </w:r>
            <w:r w:rsidR="00F93369">
              <w:rPr>
                <w:webHidden/>
              </w:rPr>
              <w:fldChar w:fldCharType="end"/>
            </w:r>
          </w:hyperlink>
        </w:p>
        <w:p w14:paraId="22F0AE75" w14:textId="4AAA4D41" w:rsidR="00F93369" w:rsidRDefault="002C1BF5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7126030" w:history="1">
            <w:r w:rsidR="00F93369" w:rsidRPr="00ED6933">
              <w:rPr>
                <w:rStyle w:val="a6"/>
                <w:lang w:eastAsia="ja-JP"/>
              </w:rPr>
              <w:t>2.2.3. Описание реализации других слоев</w:t>
            </w:r>
            <w:r w:rsidR="00F93369">
              <w:rPr>
                <w:webHidden/>
              </w:rPr>
              <w:tab/>
            </w:r>
            <w:r w:rsidR="00F93369">
              <w:rPr>
                <w:webHidden/>
              </w:rPr>
              <w:fldChar w:fldCharType="begin"/>
            </w:r>
            <w:r w:rsidR="00F93369">
              <w:rPr>
                <w:webHidden/>
              </w:rPr>
              <w:instrText xml:space="preserve"> PAGEREF _Toc167126030 \h </w:instrText>
            </w:r>
            <w:r w:rsidR="00F93369">
              <w:rPr>
                <w:webHidden/>
              </w:rPr>
            </w:r>
            <w:r w:rsidR="00F93369">
              <w:rPr>
                <w:webHidden/>
              </w:rPr>
              <w:fldChar w:fldCharType="separate"/>
            </w:r>
            <w:r w:rsidR="00F93369">
              <w:rPr>
                <w:webHidden/>
              </w:rPr>
              <w:t>35</w:t>
            </w:r>
            <w:r w:rsidR="00F93369">
              <w:rPr>
                <w:webHidden/>
              </w:rPr>
              <w:fldChar w:fldCharType="end"/>
            </w:r>
          </w:hyperlink>
        </w:p>
        <w:p w14:paraId="0661907B" w14:textId="4676CEA3" w:rsidR="00F93369" w:rsidRDefault="002C1BF5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7126031" w:history="1">
            <w:r w:rsidR="00F93369" w:rsidRPr="00ED6933">
              <w:rPr>
                <w:rStyle w:val="a6"/>
              </w:rPr>
              <w:t>2.3. Проектирование и реализация фронтенда</w:t>
            </w:r>
            <w:r w:rsidR="00F93369">
              <w:rPr>
                <w:webHidden/>
              </w:rPr>
              <w:tab/>
            </w:r>
            <w:r w:rsidR="00F93369">
              <w:rPr>
                <w:webHidden/>
              </w:rPr>
              <w:fldChar w:fldCharType="begin"/>
            </w:r>
            <w:r w:rsidR="00F93369">
              <w:rPr>
                <w:webHidden/>
              </w:rPr>
              <w:instrText xml:space="preserve"> PAGEREF _Toc167126031 \h </w:instrText>
            </w:r>
            <w:r w:rsidR="00F93369">
              <w:rPr>
                <w:webHidden/>
              </w:rPr>
            </w:r>
            <w:r w:rsidR="00F93369">
              <w:rPr>
                <w:webHidden/>
              </w:rPr>
              <w:fldChar w:fldCharType="separate"/>
            </w:r>
            <w:r w:rsidR="00F93369">
              <w:rPr>
                <w:webHidden/>
              </w:rPr>
              <w:t>39</w:t>
            </w:r>
            <w:r w:rsidR="00F93369">
              <w:rPr>
                <w:webHidden/>
              </w:rPr>
              <w:fldChar w:fldCharType="end"/>
            </w:r>
          </w:hyperlink>
        </w:p>
        <w:p w14:paraId="67F06738" w14:textId="1BE2069B" w:rsidR="00F93369" w:rsidRDefault="002C1BF5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7126032" w:history="1">
            <w:r w:rsidR="00F93369" w:rsidRPr="00ED6933">
              <w:rPr>
                <w:rStyle w:val="a6"/>
              </w:rPr>
              <w:t>3. Анализ применения алгоритмов</w:t>
            </w:r>
            <w:r w:rsidR="00F93369">
              <w:rPr>
                <w:webHidden/>
              </w:rPr>
              <w:tab/>
            </w:r>
            <w:r w:rsidR="00F93369">
              <w:rPr>
                <w:webHidden/>
              </w:rPr>
              <w:fldChar w:fldCharType="begin"/>
            </w:r>
            <w:r w:rsidR="00F93369">
              <w:rPr>
                <w:webHidden/>
              </w:rPr>
              <w:instrText xml:space="preserve"> PAGEREF _Toc167126032 \h </w:instrText>
            </w:r>
            <w:r w:rsidR="00F93369">
              <w:rPr>
                <w:webHidden/>
              </w:rPr>
            </w:r>
            <w:r w:rsidR="00F93369">
              <w:rPr>
                <w:webHidden/>
              </w:rPr>
              <w:fldChar w:fldCharType="separate"/>
            </w:r>
            <w:r w:rsidR="00F93369">
              <w:rPr>
                <w:webHidden/>
              </w:rPr>
              <w:t>48</w:t>
            </w:r>
            <w:r w:rsidR="00F93369">
              <w:rPr>
                <w:webHidden/>
              </w:rPr>
              <w:fldChar w:fldCharType="end"/>
            </w:r>
          </w:hyperlink>
        </w:p>
        <w:p w14:paraId="0CB4B374" w14:textId="1350066B" w:rsidR="00F93369" w:rsidRDefault="002C1BF5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7126033" w:history="1">
            <w:r w:rsidR="00F93369" w:rsidRPr="00ED6933">
              <w:rPr>
                <w:rStyle w:val="a6"/>
              </w:rPr>
              <w:t>3.1. Прогноз для НДПИ</w:t>
            </w:r>
            <w:r w:rsidR="00F93369">
              <w:rPr>
                <w:webHidden/>
              </w:rPr>
              <w:tab/>
            </w:r>
            <w:r w:rsidR="00F93369">
              <w:rPr>
                <w:webHidden/>
              </w:rPr>
              <w:fldChar w:fldCharType="begin"/>
            </w:r>
            <w:r w:rsidR="00F93369">
              <w:rPr>
                <w:webHidden/>
              </w:rPr>
              <w:instrText xml:space="preserve"> PAGEREF _Toc167126033 \h </w:instrText>
            </w:r>
            <w:r w:rsidR="00F93369">
              <w:rPr>
                <w:webHidden/>
              </w:rPr>
            </w:r>
            <w:r w:rsidR="00F93369">
              <w:rPr>
                <w:webHidden/>
              </w:rPr>
              <w:fldChar w:fldCharType="separate"/>
            </w:r>
            <w:r w:rsidR="00F93369">
              <w:rPr>
                <w:webHidden/>
              </w:rPr>
              <w:t>49</w:t>
            </w:r>
            <w:r w:rsidR="00F93369">
              <w:rPr>
                <w:webHidden/>
              </w:rPr>
              <w:fldChar w:fldCharType="end"/>
            </w:r>
          </w:hyperlink>
        </w:p>
        <w:p w14:paraId="0B551008" w14:textId="4931C17B" w:rsidR="00F93369" w:rsidRDefault="002C1BF5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7126034" w:history="1">
            <w:r w:rsidR="00F93369" w:rsidRPr="00ED6933">
              <w:rPr>
                <w:rStyle w:val="a6"/>
              </w:rPr>
              <w:t>3.2. Прогноз для налога на прибыль</w:t>
            </w:r>
            <w:r w:rsidR="00F93369">
              <w:rPr>
                <w:webHidden/>
              </w:rPr>
              <w:tab/>
            </w:r>
            <w:r w:rsidR="00F93369">
              <w:rPr>
                <w:webHidden/>
              </w:rPr>
              <w:fldChar w:fldCharType="begin"/>
            </w:r>
            <w:r w:rsidR="00F93369">
              <w:rPr>
                <w:webHidden/>
              </w:rPr>
              <w:instrText xml:space="preserve"> PAGEREF _Toc167126034 \h </w:instrText>
            </w:r>
            <w:r w:rsidR="00F93369">
              <w:rPr>
                <w:webHidden/>
              </w:rPr>
            </w:r>
            <w:r w:rsidR="00F93369">
              <w:rPr>
                <w:webHidden/>
              </w:rPr>
              <w:fldChar w:fldCharType="separate"/>
            </w:r>
            <w:r w:rsidR="00F93369">
              <w:rPr>
                <w:webHidden/>
              </w:rPr>
              <w:t>50</w:t>
            </w:r>
            <w:r w:rsidR="00F93369">
              <w:rPr>
                <w:webHidden/>
              </w:rPr>
              <w:fldChar w:fldCharType="end"/>
            </w:r>
          </w:hyperlink>
        </w:p>
        <w:p w14:paraId="5954C0CC" w14:textId="78A2139C" w:rsidR="00F93369" w:rsidRDefault="002C1BF5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7126035" w:history="1">
            <w:r w:rsidR="00F93369" w:rsidRPr="00ED6933">
              <w:rPr>
                <w:rStyle w:val="a6"/>
              </w:rPr>
              <w:t>3.3. Прогноз для НДС</w:t>
            </w:r>
            <w:r w:rsidR="00F93369">
              <w:rPr>
                <w:webHidden/>
              </w:rPr>
              <w:tab/>
            </w:r>
            <w:r w:rsidR="00F93369">
              <w:rPr>
                <w:webHidden/>
              </w:rPr>
              <w:fldChar w:fldCharType="begin"/>
            </w:r>
            <w:r w:rsidR="00F93369">
              <w:rPr>
                <w:webHidden/>
              </w:rPr>
              <w:instrText xml:space="preserve"> PAGEREF _Toc167126035 \h </w:instrText>
            </w:r>
            <w:r w:rsidR="00F93369">
              <w:rPr>
                <w:webHidden/>
              </w:rPr>
            </w:r>
            <w:r w:rsidR="00F93369">
              <w:rPr>
                <w:webHidden/>
              </w:rPr>
              <w:fldChar w:fldCharType="separate"/>
            </w:r>
            <w:r w:rsidR="00F93369">
              <w:rPr>
                <w:webHidden/>
              </w:rPr>
              <w:t>51</w:t>
            </w:r>
            <w:r w:rsidR="00F93369">
              <w:rPr>
                <w:webHidden/>
              </w:rPr>
              <w:fldChar w:fldCharType="end"/>
            </w:r>
          </w:hyperlink>
        </w:p>
        <w:p w14:paraId="23752D4D" w14:textId="1CFF7F5F" w:rsidR="00F93369" w:rsidRDefault="002C1BF5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7126036" w:history="1">
            <w:r w:rsidR="00F93369" w:rsidRPr="00ED6933">
              <w:rPr>
                <w:rStyle w:val="a6"/>
              </w:rPr>
              <w:t>3.4. Прогнозы акцизов</w:t>
            </w:r>
            <w:r w:rsidR="00F93369">
              <w:rPr>
                <w:webHidden/>
              </w:rPr>
              <w:tab/>
            </w:r>
            <w:r w:rsidR="00F93369">
              <w:rPr>
                <w:webHidden/>
              </w:rPr>
              <w:fldChar w:fldCharType="begin"/>
            </w:r>
            <w:r w:rsidR="00F93369">
              <w:rPr>
                <w:webHidden/>
              </w:rPr>
              <w:instrText xml:space="preserve"> PAGEREF _Toc167126036 \h </w:instrText>
            </w:r>
            <w:r w:rsidR="00F93369">
              <w:rPr>
                <w:webHidden/>
              </w:rPr>
            </w:r>
            <w:r w:rsidR="00F93369">
              <w:rPr>
                <w:webHidden/>
              </w:rPr>
              <w:fldChar w:fldCharType="separate"/>
            </w:r>
            <w:r w:rsidR="00F93369">
              <w:rPr>
                <w:webHidden/>
              </w:rPr>
              <w:t>52</w:t>
            </w:r>
            <w:r w:rsidR="00F93369">
              <w:rPr>
                <w:webHidden/>
              </w:rPr>
              <w:fldChar w:fldCharType="end"/>
            </w:r>
          </w:hyperlink>
        </w:p>
        <w:p w14:paraId="6157989F" w14:textId="3CB4FCC7" w:rsidR="00F93369" w:rsidRDefault="002C1BF5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7126037" w:history="1">
            <w:r w:rsidR="00F93369" w:rsidRPr="00ED6933">
              <w:rPr>
                <w:rStyle w:val="a6"/>
              </w:rPr>
              <w:t>3.5. Прогноз объема федерального бюджета</w:t>
            </w:r>
            <w:r w:rsidR="00F93369">
              <w:rPr>
                <w:webHidden/>
              </w:rPr>
              <w:tab/>
            </w:r>
            <w:r w:rsidR="00F93369">
              <w:rPr>
                <w:webHidden/>
              </w:rPr>
              <w:fldChar w:fldCharType="begin"/>
            </w:r>
            <w:r w:rsidR="00F93369">
              <w:rPr>
                <w:webHidden/>
              </w:rPr>
              <w:instrText xml:space="preserve"> PAGEREF _Toc167126037 \h </w:instrText>
            </w:r>
            <w:r w:rsidR="00F93369">
              <w:rPr>
                <w:webHidden/>
              </w:rPr>
            </w:r>
            <w:r w:rsidR="00F93369">
              <w:rPr>
                <w:webHidden/>
              </w:rPr>
              <w:fldChar w:fldCharType="separate"/>
            </w:r>
            <w:r w:rsidR="00F93369">
              <w:rPr>
                <w:webHidden/>
              </w:rPr>
              <w:t>56</w:t>
            </w:r>
            <w:r w:rsidR="00F93369">
              <w:rPr>
                <w:webHidden/>
              </w:rPr>
              <w:fldChar w:fldCharType="end"/>
            </w:r>
          </w:hyperlink>
        </w:p>
        <w:p w14:paraId="7886E7B2" w14:textId="5F3E3928" w:rsidR="00F93369" w:rsidRDefault="002C1BF5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7126038" w:history="1">
            <w:r w:rsidR="00F93369" w:rsidRPr="00ED6933">
              <w:rPr>
                <w:rStyle w:val="a6"/>
              </w:rPr>
              <w:t>3.5.1 Прогноз полностью через приложение</w:t>
            </w:r>
            <w:r w:rsidR="00F93369">
              <w:rPr>
                <w:webHidden/>
              </w:rPr>
              <w:tab/>
            </w:r>
            <w:r w:rsidR="00F93369">
              <w:rPr>
                <w:webHidden/>
              </w:rPr>
              <w:fldChar w:fldCharType="begin"/>
            </w:r>
            <w:r w:rsidR="00F93369">
              <w:rPr>
                <w:webHidden/>
              </w:rPr>
              <w:instrText xml:space="preserve"> PAGEREF _Toc167126038 \h </w:instrText>
            </w:r>
            <w:r w:rsidR="00F93369">
              <w:rPr>
                <w:webHidden/>
              </w:rPr>
            </w:r>
            <w:r w:rsidR="00F93369">
              <w:rPr>
                <w:webHidden/>
              </w:rPr>
              <w:fldChar w:fldCharType="separate"/>
            </w:r>
            <w:r w:rsidR="00F93369">
              <w:rPr>
                <w:webHidden/>
              </w:rPr>
              <w:t>56</w:t>
            </w:r>
            <w:r w:rsidR="00F93369">
              <w:rPr>
                <w:webHidden/>
              </w:rPr>
              <w:fldChar w:fldCharType="end"/>
            </w:r>
          </w:hyperlink>
        </w:p>
        <w:p w14:paraId="6A7392FE" w14:textId="4B6A5978" w:rsidR="00F93369" w:rsidRDefault="002C1BF5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7126039" w:history="1">
            <w:r w:rsidR="00F93369" w:rsidRPr="00ED6933">
              <w:rPr>
                <w:rStyle w:val="a6"/>
                <w:lang w:eastAsia="ja-JP"/>
              </w:rPr>
              <w:t>3.5.2 Полуавтоматический прогноз</w:t>
            </w:r>
            <w:r w:rsidR="00F93369">
              <w:rPr>
                <w:webHidden/>
              </w:rPr>
              <w:tab/>
            </w:r>
            <w:r w:rsidR="00F93369">
              <w:rPr>
                <w:webHidden/>
              </w:rPr>
              <w:fldChar w:fldCharType="begin"/>
            </w:r>
            <w:r w:rsidR="00F93369">
              <w:rPr>
                <w:webHidden/>
              </w:rPr>
              <w:instrText xml:space="preserve"> PAGEREF _Toc167126039 \h </w:instrText>
            </w:r>
            <w:r w:rsidR="00F93369">
              <w:rPr>
                <w:webHidden/>
              </w:rPr>
            </w:r>
            <w:r w:rsidR="00F93369">
              <w:rPr>
                <w:webHidden/>
              </w:rPr>
              <w:fldChar w:fldCharType="separate"/>
            </w:r>
            <w:r w:rsidR="00F93369">
              <w:rPr>
                <w:webHidden/>
              </w:rPr>
              <w:t>58</w:t>
            </w:r>
            <w:r w:rsidR="00F93369">
              <w:rPr>
                <w:webHidden/>
              </w:rPr>
              <w:fldChar w:fldCharType="end"/>
            </w:r>
          </w:hyperlink>
        </w:p>
        <w:p w14:paraId="6EDB19E0" w14:textId="4FDC8366" w:rsidR="00F93369" w:rsidRDefault="002C1BF5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7126040" w:history="1">
            <w:r w:rsidR="00F93369" w:rsidRPr="00ED6933">
              <w:rPr>
                <w:rStyle w:val="a6"/>
              </w:rPr>
              <w:t>4. Заключение</w:t>
            </w:r>
            <w:r w:rsidR="00F93369">
              <w:rPr>
                <w:webHidden/>
              </w:rPr>
              <w:tab/>
            </w:r>
            <w:r w:rsidR="00F93369">
              <w:rPr>
                <w:webHidden/>
              </w:rPr>
              <w:fldChar w:fldCharType="begin"/>
            </w:r>
            <w:r w:rsidR="00F93369">
              <w:rPr>
                <w:webHidden/>
              </w:rPr>
              <w:instrText xml:space="preserve"> PAGEREF _Toc167126040 \h </w:instrText>
            </w:r>
            <w:r w:rsidR="00F93369">
              <w:rPr>
                <w:webHidden/>
              </w:rPr>
            </w:r>
            <w:r w:rsidR="00F93369">
              <w:rPr>
                <w:webHidden/>
              </w:rPr>
              <w:fldChar w:fldCharType="separate"/>
            </w:r>
            <w:r w:rsidR="00F93369">
              <w:rPr>
                <w:webHidden/>
              </w:rPr>
              <w:t>61</w:t>
            </w:r>
            <w:r w:rsidR="00F93369">
              <w:rPr>
                <w:webHidden/>
              </w:rPr>
              <w:fldChar w:fldCharType="end"/>
            </w:r>
          </w:hyperlink>
        </w:p>
        <w:p w14:paraId="667C8D06" w14:textId="1588BB45" w:rsidR="00F93369" w:rsidRDefault="002C1BF5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7126041" w:history="1">
            <w:r w:rsidR="00F93369" w:rsidRPr="00ED6933">
              <w:rPr>
                <w:rStyle w:val="a6"/>
              </w:rPr>
              <w:t>Список литературы</w:t>
            </w:r>
            <w:r w:rsidR="00F93369">
              <w:rPr>
                <w:webHidden/>
              </w:rPr>
              <w:tab/>
            </w:r>
            <w:r w:rsidR="00F93369">
              <w:rPr>
                <w:webHidden/>
              </w:rPr>
              <w:fldChar w:fldCharType="begin"/>
            </w:r>
            <w:r w:rsidR="00F93369">
              <w:rPr>
                <w:webHidden/>
              </w:rPr>
              <w:instrText xml:space="preserve"> PAGEREF _Toc167126041 \h </w:instrText>
            </w:r>
            <w:r w:rsidR="00F93369">
              <w:rPr>
                <w:webHidden/>
              </w:rPr>
            </w:r>
            <w:r w:rsidR="00F93369">
              <w:rPr>
                <w:webHidden/>
              </w:rPr>
              <w:fldChar w:fldCharType="separate"/>
            </w:r>
            <w:r w:rsidR="00F93369">
              <w:rPr>
                <w:webHidden/>
              </w:rPr>
              <w:t>63</w:t>
            </w:r>
            <w:r w:rsidR="00F93369">
              <w:rPr>
                <w:webHidden/>
              </w:rPr>
              <w:fldChar w:fldCharType="end"/>
            </w:r>
          </w:hyperlink>
        </w:p>
        <w:p w14:paraId="533B19B0" w14:textId="6759D304" w:rsidR="00F93369" w:rsidRDefault="002C1BF5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7126042" w:history="1">
            <w:r w:rsidR="00F93369" w:rsidRPr="00ED6933">
              <w:rPr>
                <w:rStyle w:val="a6"/>
              </w:rPr>
              <w:t>Приложение</w:t>
            </w:r>
            <w:r w:rsidR="00F93369">
              <w:rPr>
                <w:webHidden/>
              </w:rPr>
              <w:tab/>
            </w:r>
            <w:r w:rsidR="00F93369">
              <w:rPr>
                <w:webHidden/>
              </w:rPr>
              <w:fldChar w:fldCharType="begin"/>
            </w:r>
            <w:r w:rsidR="00F93369">
              <w:rPr>
                <w:webHidden/>
              </w:rPr>
              <w:instrText xml:space="preserve"> PAGEREF _Toc167126042 \h </w:instrText>
            </w:r>
            <w:r w:rsidR="00F93369">
              <w:rPr>
                <w:webHidden/>
              </w:rPr>
            </w:r>
            <w:r w:rsidR="00F93369">
              <w:rPr>
                <w:webHidden/>
              </w:rPr>
              <w:fldChar w:fldCharType="separate"/>
            </w:r>
            <w:r w:rsidR="00F93369">
              <w:rPr>
                <w:webHidden/>
              </w:rPr>
              <w:t>68</w:t>
            </w:r>
            <w:r w:rsidR="00F93369">
              <w:rPr>
                <w:webHidden/>
              </w:rPr>
              <w:fldChar w:fldCharType="end"/>
            </w:r>
          </w:hyperlink>
        </w:p>
        <w:p w14:paraId="04E4FD68" w14:textId="1D554E1B" w:rsidR="00654402" w:rsidRDefault="004720A1" w:rsidP="00C12714">
          <w:r>
            <w:rPr>
              <w:rFonts w:cs="Times New Roman"/>
              <w:noProof/>
              <w:szCs w:val="28"/>
            </w:rPr>
            <w:fldChar w:fldCharType="end"/>
          </w:r>
        </w:p>
      </w:sdtContent>
    </w:sdt>
    <w:p w14:paraId="3C54B7FA" w14:textId="721397F1" w:rsidR="00376F4F" w:rsidRDefault="00376F4F" w:rsidP="00C1271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8B113EB" w14:textId="77777777" w:rsidR="0079085D" w:rsidRPr="00CE544D" w:rsidRDefault="0079085D" w:rsidP="0079085D">
      <w:pPr>
        <w:pStyle w:val="1"/>
      </w:pPr>
      <w:bookmarkStart w:id="0" w:name="_Toc167126012"/>
      <w:r w:rsidRPr="00CE544D">
        <w:lastRenderedPageBreak/>
        <w:t>Список терминов и сокращений</w:t>
      </w:r>
      <w:bookmarkEnd w:id="0"/>
    </w:p>
    <w:p w14:paraId="1C560DB8" w14:textId="77777777" w:rsidR="0079085D" w:rsidRPr="006812A7" w:rsidRDefault="0079085D" w:rsidP="0079085D">
      <w:pPr>
        <w:pStyle w:val="a8"/>
        <w:numPr>
          <w:ilvl w:val="0"/>
          <w:numId w:val="31"/>
        </w:numPr>
        <w:ind w:hanging="357"/>
        <w:rPr>
          <w:rFonts w:ascii="Arial" w:hAnsi="Arial" w:cs="Arial"/>
        </w:rPr>
      </w:pPr>
      <w:r w:rsidRPr="006812A7">
        <w:rPr>
          <w:b/>
          <w:bCs/>
        </w:rPr>
        <w:t>Бюджет</w:t>
      </w:r>
      <w:r w:rsidRPr="009D3E01">
        <w:t xml:space="preserve"> – это форма образования и расходования денежных средств, предназначенных для финансового обеспечения задач и функций государства и местного самоуправления.</w:t>
      </w:r>
    </w:p>
    <w:p w14:paraId="2C58FC2D" w14:textId="77777777" w:rsidR="0079085D" w:rsidRPr="006812A7" w:rsidRDefault="0079085D" w:rsidP="0079085D">
      <w:pPr>
        <w:pStyle w:val="a8"/>
        <w:numPr>
          <w:ilvl w:val="0"/>
          <w:numId w:val="31"/>
        </w:numPr>
        <w:ind w:hanging="357"/>
        <w:rPr>
          <w:rFonts w:ascii="Arial" w:hAnsi="Arial" w:cs="Arial"/>
        </w:rPr>
      </w:pPr>
      <w:r w:rsidRPr="006812A7">
        <w:rPr>
          <w:b/>
          <w:bCs/>
        </w:rPr>
        <w:t>Госбюджет</w:t>
      </w:r>
      <w:r w:rsidRPr="009D3E01">
        <w:t xml:space="preserve"> является важным рычагом влияния на развитие производительных сил общества, реализации экономической политики государства, которая направлена на рост уровня жизни населения страны.</w:t>
      </w:r>
    </w:p>
    <w:p w14:paraId="6CCF03E4" w14:textId="77777777" w:rsidR="0079085D" w:rsidRPr="009D3E01" w:rsidRDefault="0079085D" w:rsidP="0079085D">
      <w:pPr>
        <w:pStyle w:val="a8"/>
        <w:numPr>
          <w:ilvl w:val="0"/>
          <w:numId w:val="31"/>
        </w:numPr>
        <w:ind w:hanging="357"/>
      </w:pPr>
      <w:r w:rsidRPr="006812A7">
        <w:rPr>
          <w:b/>
          <w:bCs/>
        </w:rPr>
        <w:t>Федеральный бюджет</w:t>
      </w:r>
      <w:r w:rsidRPr="009D3E01">
        <w:t xml:space="preserve"> выполняет следующие задачи:</w:t>
      </w:r>
    </w:p>
    <w:p w14:paraId="5CD52ED9" w14:textId="77777777" w:rsidR="0079085D" w:rsidRPr="009D3E01" w:rsidRDefault="0079085D" w:rsidP="0079085D">
      <w:pPr>
        <w:pStyle w:val="a8"/>
        <w:numPr>
          <w:ilvl w:val="0"/>
          <w:numId w:val="32"/>
        </w:numPr>
        <w:ind w:hanging="357"/>
      </w:pPr>
      <w:r w:rsidRPr="009D3E01">
        <w:t>перераспределение ВВП;</w:t>
      </w:r>
    </w:p>
    <w:p w14:paraId="79731FC2" w14:textId="77777777" w:rsidR="0079085D" w:rsidRPr="009D3E01" w:rsidRDefault="0079085D" w:rsidP="0079085D">
      <w:pPr>
        <w:pStyle w:val="a8"/>
        <w:numPr>
          <w:ilvl w:val="0"/>
          <w:numId w:val="32"/>
        </w:numPr>
        <w:ind w:hanging="357"/>
      </w:pPr>
      <w:r w:rsidRPr="009D3E01">
        <w:t>государственное регулирование и стимулирование экономики;</w:t>
      </w:r>
    </w:p>
    <w:p w14:paraId="50964904" w14:textId="77777777" w:rsidR="0079085D" w:rsidRPr="009D3E01" w:rsidRDefault="0079085D" w:rsidP="0079085D">
      <w:pPr>
        <w:pStyle w:val="a8"/>
        <w:numPr>
          <w:ilvl w:val="0"/>
          <w:numId w:val="32"/>
        </w:numPr>
        <w:ind w:hanging="357"/>
      </w:pPr>
      <w:r w:rsidRPr="009D3E01">
        <w:t>финансовое обеспечение бюджетной сферы и осуществление социальной политики государства;</w:t>
      </w:r>
    </w:p>
    <w:p w14:paraId="307BFBE4" w14:textId="77777777" w:rsidR="0079085D" w:rsidRPr="009D3E01" w:rsidRDefault="0079085D" w:rsidP="0079085D">
      <w:pPr>
        <w:pStyle w:val="a8"/>
        <w:numPr>
          <w:ilvl w:val="0"/>
          <w:numId w:val="32"/>
        </w:numPr>
        <w:ind w:hanging="357"/>
      </w:pPr>
      <w:r w:rsidRPr="009D3E01">
        <w:t>контроль за образованием и использованием централизованных фондов денежных средств.</w:t>
      </w:r>
    </w:p>
    <w:p w14:paraId="1F7B20B6" w14:textId="77777777" w:rsidR="0079085D" w:rsidRPr="009D3E01" w:rsidRDefault="0079085D" w:rsidP="0079085D">
      <w:pPr>
        <w:pStyle w:val="a8"/>
        <w:numPr>
          <w:ilvl w:val="0"/>
          <w:numId w:val="31"/>
        </w:numPr>
        <w:ind w:hanging="357"/>
      </w:pPr>
      <w:r w:rsidRPr="006812A7">
        <w:rPr>
          <w:b/>
          <w:bCs/>
        </w:rPr>
        <w:t>Доходы федерального бюджета</w:t>
      </w:r>
      <w:r w:rsidRPr="009D3E01">
        <w:t xml:space="preserve"> – денежные средства, поступающие в бюджет в безвозмездном и безвозвратном порядке в соответствии с законодательством Российской Федерации в распоряжение органов государственной власти Российской Федерации, за исключением средств, являющихся источниками финансирования дефицита бюджета.</w:t>
      </w:r>
    </w:p>
    <w:p w14:paraId="51A2B983" w14:textId="77777777" w:rsidR="0079085D" w:rsidRPr="009D3E01" w:rsidRDefault="0079085D" w:rsidP="0079085D">
      <w:pPr>
        <w:pStyle w:val="a8"/>
        <w:numPr>
          <w:ilvl w:val="0"/>
          <w:numId w:val="31"/>
        </w:numPr>
        <w:ind w:hanging="357"/>
      </w:pPr>
      <w:r w:rsidRPr="006812A7">
        <w:rPr>
          <w:b/>
          <w:bCs/>
        </w:rPr>
        <w:t xml:space="preserve">Бюджетный кодекс – </w:t>
      </w:r>
      <w:r w:rsidRPr="009D3E01">
        <w:t>кодифицированный нормативно-правовой акт, устанавливающий общие принципы бюджетного законодательства Российской Федерации, организации и функционирования бюджетной системы Российской Федерации, правовое положение субъектов бюджетных правоотношений, определяет основы бюджетного процесса и межбюджетных отношений в Российской Федерации, порядок исполнения судебных актов по обращению взыскания на средства бюджетов бюджетной системы Российской Федерации, основания и виды ответственности за нарушение бюджетного законодательства Российской Федерации.</w:t>
      </w:r>
    </w:p>
    <w:p w14:paraId="6AB3B6CC" w14:textId="77777777" w:rsidR="0079085D" w:rsidRPr="006812A7" w:rsidRDefault="0079085D" w:rsidP="0079085D">
      <w:pPr>
        <w:pStyle w:val="a8"/>
        <w:numPr>
          <w:ilvl w:val="0"/>
          <w:numId w:val="31"/>
        </w:numPr>
        <w:ind w:hanging="357"/>
        <w:rPr>
          <w:color w:val="202122"/>
          <w:shd w:val="clear" w:color="auto" w:fill="FFFFFF"/>
        </w:rPr>
      </w:pPr>
      <w:r w:rsidRPr="006812A7">
        <w:rPr>
          <w:b/>
          <w:bCs/>
        </w:rPr>
        <w:lastRenderedPageBreak/>
        <w:t>Налоговое законодательство</w:t>
      </w:r>
      <w:r w:rsidRPr="00CE544D">
        <w:t xml:space="preserve"> – </w:t>
      </w:r>
      <w:r w:rsidRPr="006812A7">
        <w:rPr>
          <w:color w:val="202122"/>
          <w:shd w:val="clear" w:color="auto" w:fill="FFFFFF"/>
        </w:rPr>
        <w:t>совокупность нормативных правовых актов государства, регулирующих налоговое право.</w:t>
      </w:r>
    </w:p>
    <w:p w14:paraId="0B7892A5" w14:textId="77777777" w:rsidR="0079085D" w:rsidRPr="006812A7" w:rsidRDefault="0079085D" w:rsidP="0079085D">
      <w:pPr>
        <w:pStyle w:val="a8"/>
        <w:numPr>
          <w:ilvl w:val="0"/>
          <w:numId w:val="31"/>
        </w:numPr>
        <w:ind w:hanging="357"/>
        <w:rPr>
          <w:color w:val="202122"/>
          <w:shd w:val="clear" w:color="auto" w:fill="FFFFFF"/>
        </w:rPr>
      </w:pPr>
      <w:r w:rsidRPr="006812A7">
        <w:rPr>
          <w:b/>
          <w:bCs/>
          <w:lang w:eastAsia="ja-JP"/>
        </w:rPr>
        <w:t>Бэкенд –</w:t>
      </w:r>
      <w:r w:rsidRPr="006812A7">
        <w:rPr>
          <w:color w:val="202122"/>
          <w:shd w:val="clear" w:color="auto" w:fill="FFFFFF"/>
        </w:rPr>
        <w:t xml:space="preserve"> компонент системы, запускающийся без графического интерфейса, и отвечающий за взаимодействие с внешним миром и другими внутренними сервисами.</w:t>
      </w:r>
    </w:p>
    <w:p w14:paraId="2B9E71F3" w14:textId="77777777" w:rsidR="0079085D" w:rsidRPr="006812A7" w:rsidRDefault="0079085D" w:rsidP="0079085D">
      <w:pPr>
        <w:pStyle w:val="a8"/>
        <w:numPr>
          <w:ilvl w:val="0"/>
          <w:numId w:val="31"/>
        </w:numPr>
        <w:ind w:hanging="357"/>
        <w:rPr>
          <w:color w:val="202122"/>
          <w:shd w:val="clear" w:color="auto" w:fill="FFFFFF"/>
        </w:rPr>
      </w:pPr>
      <w:r w:rsidRPr="006812A7">
        <w:rPr>
          <w:b/>
          <w:bCs/>
          <w:lang w:eastAsia="ja-JP"/>
        </w:rPr>
        <w:t>Фронтенд –</w:t>
      </w:r>
      <w:r w:rsidRPr="006812A7">
        <w:rPr>
          <w:color w:val="202122"/>
          <w:shd w:val="clear" w:color="auto" w:fill="FFFFFF"/>
        </w:rPr>
        <w:t xml:space="preserve"> графический компонент системы, которые взаимодействует с бэкендом.</w:t>
      </w:r>
    </w:p>
    <w:p w14:paraId="78863EFB" w14:textId="77777777" w:rsidR="0079085D" w:rsidRDefault="0079085D" w:rsidP="0079085D">
      <w:pPr>
        <w:rPr>
          <w:color w:val="202122"/>
          <w:szCs w:val="28"/>
          <w:shd w:val="clear" w:color="auto" w:fill="FFFFFF"/>
        </w:rPr>
      </w:pPr>
      <w:r>
        <w:rPr>
          <w:color w:val="202122"/>
          <w:szCs w:val="28"/>
          <w:shd w:val="clear" w:color="auto" w:fill="FFFFFF"/>
        </w:rPr>
        <w:br w:type="page"/>
      </w:r>
    </w:p>
    <w:p w14:paraId="74B8FD8C" w14:textId="7E2A680A" w:rsidR="00654402" w:rsidRDefault="00376F4F" w:rsidP="00CE544D">
      <w:pPr>
        <w:pStyle w:val="1"/>
      </w:pPr>
      <w:bookmarkStart w:id="1" w:name="_Toc167126013"/>
      <w:r>
        <w:lastRenderedPageBreak/>
        <w:t>Введение</w:t>
      </w:r>
      <w:bookmarkEnd w:id="1"/>
    </w:p>
    <w:p w14:paraId="7E43798C" w14:textId="77777777" w:rsidR="00D30F39" w:rsidRPr="009D3E01" w:rsidRDefault="00D30F39" w:rsidP="004B0535">
      <w:r w:rsidRPr="009D3E01">
        <w:t>Важной государственной задачей является эффективное функционирование его институтов, что обеспечивается наполнением бюджета на разных уровнях. Налоги и акцизы являются основным инструментом для решения данной задачи. Прогнозируя налоги, на основе макроэкономических и налоговых индикаторов, можно предсказывать тренд развития экономики и, как следствие, страны.</w:t>
      </w:r>
    </w:p>
    <w:p w14:paraId="7D9AF454" w14:textId="77777777" w:rsidR="00D30F39" w:rsidRPr="009D3E01" w:rsidRDefault="00D30F39" w:rsidP="004B0535">
      <w:r w:rsidRPr="009D3E01">
        <w:t>При планировании любого бюджета, важна объективная точность, поэтому при прогнозировании важно предусмотреть возможность различных вариаций факторов, по которым рассчитываются целевые показатели, а также возможность прогнозировать различными методами.</w:t>
      </w:r>
    </w:p>
    <w:p w14:paraId="3C9C401D" w14:textId="77777777" w:rsidR="00D30F39" w:rsidRPr="009D3E01" w:rsidRDefault="00D30F39" w:rsidP="004B0535">
      <w:r w:rsidRPr="009D3E01">
        <w:t>Автоматизированная мульти-алгоритмическая компьютерная система позволит упростить процесс прогноза и улучшить его качество и точность благодаря одновременному использованию нескольких алгоритмов прогнозирования, в то время как в существующих системах используется единственный выбранный заранее алгоритм.</w:t>
      </w:r>
    </w:p>
    <w:p w14:paraId="51546D47" w14:textId="77777777" w:rsidR="00D30F39" w:rsidRPr="009D3E01" w:rsidRDefault="00D30F39" w:rsidP="004B0535">
      <w:r w:rsidRPr="009D3E01">
        <w:rPr>
          <w:b/>
          <w:bCs/>
        </w:rPr>
        <w:t>Цель дипломной работы</w:t>
      </w:r>
      <w:r w:rsidRPr="009D3E01">
        <w:t xml:space="preserve"> – разработать автоматизированную систему прогнозирования налоговых поступлений и акцизов, совмещенную с базой данных для хранения истории изменения налоговых поступлений, с использованием существующих алгоритмов прогнозирования.</w:t>
      </w:r>
    </w:p>
    <w:p w14:paraId="2EF12758" w14:textId="77777777" w:rsidR="00D30F39" w:rsidRPr="009D3E01" w:rsidRDefault="00D30F39" w:rsidP="00787B3A">
      <w:pPr>
        <w:pStyle w:val="a7"/>
        <w:spacing w:before="0" w:beforeAutospacing="0" w:after="16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 xml:space="preserve">Для достижения данной цели были поставлены следующие </w:t>
      </w:r>
      <w:r w:rsidRPr="009D3E01">
        <w:rPr>
          <w:b/>
          <w:bCs/>
          <w:color w:val="000000"/>
          <w:sz w:val="28"/>
          <w:szCs w:val="28"/>
        </w:rPr>
        <w:t>задачи:</w:t>
      </w:r>
    </w:p>
    <w:p w14:paraId="747F19AE" w14:textId="1F6855C5" w:rsidR="00D30F39" w:rsidRPr="009D3E01" w:rsidRDefault="00D30F39" w:rsidP="00787B3A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Изучить существующие алгоритмы прогнозиров</w:t>
      </w:r>
      <w:r w:rsidR="008E5B24">
        <w:rPr>
          <w:color w:val="000000"/>
          <w:sz w:val="28"/>
          <w:szCs w:val="28"/>
        </w:rPr>
        <w:t>ания и выбрать из них несколько.</w:t>
      </w:r>
    </w:p>
    <w:p w14:paraId="4B0929B0" w14:textId="4C577329" w:rsidR="00D30F39" w:rsidRPr="009D3E01" w:rsidRDefault="00D30F39" w:rsidP="00787B3A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Собрать данные по налогам и акцизам</w:t>
      </w:r>
      <w:r w:rsidR="008E5B24" w:rsidRPr="008E5B24">
        <w:rPr>
          <w:color w:val="000000"/>
          <w:sz w:val="28"/>
          <w:szCs w:val="28"/>
        </w:rPr>
        <w:t>.</w:t>
      </w:r>
    </w:p>
    <w:p w14:paraId="399119FB" w14:textId="0F6AB973" w:rsidR="00D30F39" w:rsidRPr="009D3E01" w:rsidRDefault="00D30F39" w:rsidP="00787B3A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Разработать базу данных для хране</w:t>
      </w:r>
      <w:r w:rsidR="008E5B24">
        <w:rPr>
          <w:color w:val="000000"/>
          <w:sz w:val="28"/>
          <w:szCs w:val="28"/>
        </w:rPr>
        <w:t>ния данных по налогам и акцизам.</w:t>
      </w:r>
    </w:p>
    <w:p w14:paraId="0E9E923F" w14:textId="510797D9" w:rsidR="00D30F39" w:rsidRPr="009D3E01" w:rsidRDefault="00D30F39" w:rsidP="00787B3A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Разработать систему</w:t>
      </w:r>
      <w:r w:rsidR="00E93051">
        <w:rPr>
          <w:color w:val="000000"/>
          <w:sz w:val="28"/>
          <w:szCs w:val="28"/>
        </w:rPr>
        <w:t xml:space="preserve"> с задокументированным </w:t>
      </w:r>
      <w:r w:rsidR="00E93051">
        <w:rPr>
          <w:color w:val="000000"/>
          <w:sz w:val="28"/>
          <w:szCs w:val="28"/>
          <w:lang w:val="en-US"/>
        </w:rPr>
        <w:t>API</w:t>
      </w:r>
      <w:r w:rsidRPr="009D3E01">
        <w:rPr>
          <w:color w:val="000000"/>
          <w:sz w:val="28"/>
          <w:szCs w:val="28"/>
        </w:rPr>
        <w:t xml:space="preserve"> для прогнозирования с использованием выбранных алгоритмов, которая будет исп</w:t>
      </w:r>
      <w:r w:rsidR="008E5B24">
        <w:rPr>
          <w:color w:val="000000"/>
          <w:sz w:val="28"/>
          <w:szCs w:val="28"/>
        </w:rPr>
        <w:t>ользовать данные из базы данных.</w:t>
      </w:r>
    </w:p>
    <w:p w14:paraId="745D291D" w14:textId="196AE8A2" w:rsidR="00D30F39" w:rsidRPr="009D3E01" w:rsidRDefault="00D30F39" w:rsidP="00787B3A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Разработать Web-интерфей</w:t>
      </w:r>
      <w:r w:rsidR="008E5B24">
        <w:rPr>
          <w:color w:val="000000"/>
          <w:sz w:val="28"/>
          <w:szCs w:val="28"/>
        </w:rPr>
        <w:t>с для взаимодействия с системой.</w:t>
      </w:r>
    </w:p>
    <w:p w14:paraId="34FF4083" w14:textId="77777777" w:rsidR="00D30F39" w:rsidRPr="009D3E01" w:rsidRDefault="00D30F39" w:rsidP="00787B3A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lastRenderedPageBreak/>
        <w:t>Проанализировать прогнозы, полученные выбранными алгоритмами прогнозирования, и с помощью этих прогнозных значений получить прогноз объема Федерального бюджета на следующий календарный период.</w:t>
      </w:r>
    </w:p>
    <w:p w14:paraId="3F5AA88C" w14:textId="2A847483" w:rsidR="00D30F39" w:rsidRPr="009D3E01" w:rsidRDefault="00D30F39" w:rsidP="00787B3A">
      <w:r w:rsidRPr="009D3E01">
        <w:rPr>
          <w:b/>
          <w:bCs/>
        </w:rPr>
        <w:t>Практическая ценность</w:t>
      </w:r>
      <w:r w:rsidRPr="009D3E01">
        <w:t xml:space="preserve"> заключается в реализации моделей прогнозирования и хранения данных для прогнозирования в единой системе, а также возможность добавления в будущем новых алгоритмов прогнозирования помимо тех, которые будут реализованы в этой работе.</w:t>
      </w:r>
    </w:p>
    <w:p w14:paraId="1400DD3A" w14:textId="3676905F" w:rsidR="00D30F39" w:rsidRPr="009D3E01" w:rsidRDefault="00D30F39" w:rsidP="00787B3A">
      <w:r w:rsidRPr="009D3E01">
        <w:rPr>
          <w:b/>
          <w:bCs/>
        </w:rPr>
        <w:t>Научная новизна</w:t>
      </w:r>
      <w:r w:rsidRPr="009D3E01">
        <w:t xml:space="preserve"> работы состоит в новом алгоритме, который использует одновременно несколько алгоритмов прогнозирования для их сравнительного анализа и выбора наилучшего варианта с помощью критериев из математической статистики.</w:t>
      </w:r>
    </w:p>
    <w:p w14:paraId="78767FD6" w14:textId="7D8D4AA0" w:rsidR="00216C12" w:rsidRDefault="00D30F39" w:rsidP="00787B3A">
      <w:r w:rsidRPr="009D3E01">
        <w:rPr>
          <w:b/>
          <w:bCs/>
        </w:rPr>
        <w:t>Структура работы.</w:t>
      </w:r>
      <w:r w:rsidRPr="009D3E01">
        <w:t xml:space="preserve"> Работа состоит из введения, 3 глав и заключения. </w:t>
      </w:r>
    </w:p>
    <w:p w14:paraId="2EA332B9" w14:textId="141EB0EF" w:rsidR="00216C12" w:rsidRDefault="00D30F39" w:rsidP="00787B3A">
      <w:pPr>
        <w:ind w:firstLine="708"/>
      </w:pPr>
      <w:r w:rsidRPr="009D3E01">
        <w:t xml:space="preserve">В первой главе будут перечислены налоги и акцизы, прогнозом которых мы будем заниматься в данной работе, и также будут рассмотрены выбранные алгоритмы прогнозирования. </w:t>
      </w:r>
    </w:p>
    <w:p w14:paraId="76B841C6" w14:textId="77777777" w:rsidR="00216C12" w:rsidRDefault="00D30F39" w:rsidP="00787B3A">
      <w:pPr>
        <w:ind w:firstLine="708"/>
      </w:pPr>
      <w:r w:rsidRPr="009D3E01">
        <w:t>Вторая глава будет посвящена разработке автоматизированной системы прогнозирования, а именно: будет описана структура БД; будут описаны принципы работ</w:t>
      </w:r>
      <w:r w:rsidR="008C2968">
        <w:t>ы</w:t>
      </w:r>
      <w:r w:rsidRPr="009D3E01">
        <w:t xml:space="preserve"> системы прогнозирования и точки доступа для </w:t>
      </w:r>
      <w:proofErr w:type="spellStart"/>
      <w:r w:rsidRPr="009D3E01">
        <w:t>web</w:t>
      </w:r>
      <w:proofErr w:type="spellEnd"/>
      <w:r w:rsidRPr="009D3E01">
        <w:t xml:space="preserve">-приложения; будет описана структура </w:t>
      </w:r>
      <w:proofErr w:type="spellStart"/>
      <w:r w:rsidRPr="009D3E01">
        <w:t>web</w:t>
      </w:r>
      <w:proofErr w:type="spellEnd"/>
      <w:r w:rsidRPr="009D3E01">
        <w:t xml:space="preserve">-приложения, внешний вид экранов, функционал и т.д. </w:t>
      </w:r>
    </w:p>
    <w:p w14:paraId="4F72443F" w14:textId="513B9B0E" w:rsidR="001B3AEB" w:rsidRDefault="00D30F39" w:rsidP="00787B3A">
      <w:pPr>
        <w:ind w:firstLine="708"/>
      </w:pPr>
      <w:r w:rsidRPr="009D3E01">
        <w:t>Третья глава будет посвящена вычислению прогнозных значений налогов и акцизов на следующий календарный период с помощью разработанной системы, а также получению прогноза объема федерального бюджета с использованием полученных значений налогов и акцизов.</w:t>
      </w:r>
    </w:p>
    <w:p w14:paraId="61B722DD" w14:textId="0F4ADDEE" w:rsidR="009D3E01" w:rsidRPr="001B3AEB" w:rsidRDefault="00D30F39" w:rsidP="00787B3A">
      <w:pPr>
        <w:ind w:firstLine="708"/>
      </w:pPr>
      <w:r w:rsidRPr="009D3E01">
        <w:rPr>
          <w:color w:val="000000"/>
          <w:szCs w:val="28"/>
        </w:rPr>
        <w:t>В заключении сформулированы основные выводы работы.</w:t>
      </w:r>
      <w:r w:rsidR="009D3E01">
        <w:rPr>
          <w:rFonts w:cs="Times New Roman"/>
          <w:szCs w:val="28"/>
        </w:rPr>
        <w:br w:type="page"/>
      </w:r>
    </w:p>
    <w:p w14:paraId="4F03293D" w14:textId="0887D0C1" w:rsidR="00D30F39" w:rsidRDefault="00A84440" w:rsidP="00CE544D">
      <w:pPr>
        <w:pStyle w:val="1"/>
      </w:pPr>
      <w:bookmarkStart w:id="2" w:name="_Toc167126014"/>
      <w:r>
        <w:lastRenderedPageBreak/>
        <w:t>1.</w:t>
      </w:r>
      <w:r w:rsidR="009D3E01">
        <w:t xml:space="preserve"> Анализ предметной области</w:t>
      </w:r>
      <w:bookmarkEnd w:id="2"/>
    </w:p>
    <w:p w14:paraId="5AAAC006" w14:textId="37CD1AF1" w:rsidR="009D3E01" w:rsidRPr="009D3E01" w:rsidRDefault="009D3E01" w:rsidP="00921CA6">
      <w:pPr>
        <w:ind w:firstLine="708"/>
      </w:pPr>
      <w:r w:rsidRPr="009D3E01">
        <w:t>В современном российском государстве основными источниками поступлений федерального бюджета являются: налоговые поступления, неналоговые поступления, безвозмездные поступления. </w:t>
      </w:r>
    </w:p>
    <w:p w14:paraId="63959FC9" w14:textId="77777777" w:rsidR="009D3E01" w:rsidRPr="009D3E01" w:rsidRDefault="009D3E01" w:rsidP="00921CA6">
      <w:pPr>
        <w:ind w:firstLine="708"/>
      </w:pPr>
      <w:r w:rsidRPr="009D3E01">
        <w:t>Налоговые поступления (далее налоги) расходуются на социально важные государственные потребности, такие как: обеспечение национальной обороны, социальной политики, здравоохранения, развития культуры и спорта, образование и обслуживание государственного долга.</w:t>
      </w:r>
    </w:p>
    <w:p w14:paraId="7E1FDAA7" w14:textId="77777777" w:rsidR="009D3E01" w:rsidRPr="009D3E01" w:rsidRDefault="009D3E01" w:rsidP="00921CA6">
      <w:pPr>
        <w:ind w:firstLine="708"/>
      </w:pPr>
      <w:r w:rsidRPr="009D3E01">
        <w:t>Налоги в рамках государства выполняют следующие основные функции:</w:t>
      </w:r>
    </w:p>
    <w:p w14:paraId="27142371" w14:textId="77777777" w:rsidR="009D3E01" w:rsidRPr="009D3E01" w:rsidRDefault="009D3E01" w:rsidP="006D4189">
      <w:pPr>
        <w:pStyle w:val="a8"/>
        <w:numPr>
          <w:ilvl w:val="0"/>
          <w:numId w:val="24"/>
        </w:numPr>
      </w:pPr>
      <w:r w:rsidRPr="009D3E01">
        <w:t>распределение ВВП между отраслями и гражданами;</w:t>
      </w:r>
    </w:p>
    <w:p w14:paraId="4AA079BF" w14:textId="77777777" w:rsidR="009D3E01" w:rsidRPr="009D3E01" w:rsidRDefault="009D3E01" w:rsidP="006D4189">
      <w:pPr>
        <w:pStyle w:val="a8"/>
        <w:numPr>
          <w:ilvl w:val="0"/>
          <w:numId w:val="24"/>
        </w:numPr>
      </w:pPr>
      <w:r w:rsidRPr="009D3E01">
        <w:t>обеспечение доходной базы системы государства;</w:t>
      </w:r>
    </w:p>
    <w:p w14:paraId="096B6A1C" w14:textId="77777777" w:rsidR="009D3E01" w:rsidRPr="009D3E01" w:rsidRDefault="009D3E01" w:rsidP="006D4189">
      <w:pPr>
        <w:pStyle w:val="a8"/>
        <w:numPr>
          <w:ilvl w:val="0"/>
          <w:numId w:val="24"/>
        </w:numPr>
      </w:pPr>
      <w:r w:rsidRPr="009D3E01">
        <w:t>влияние на спрос и предложение в экономике.</w:t>
      </w:r>
    </w:p>
    <w:p w14:paraId="78D25FDA" w14:textId="528F6DE2" w:rsidR="009D3E01" w:rsidRPr="009D3E01" w:rsidRDefault="009D3E01" w:rsidP="00921CA6">
      <w:r w:rsidRPr="009D3E01">
        <w:t xml:space="preserve">Именно поэтому планирование федерального бюджета, </w:t>
      </w:r>
      <w:r w:rsidR="00734EA2" w:rsidRPr="009D3E01">
        <w:t>а, следовательно</w:t>
      </w:r>
      <w:r w:rsidR="00734EA2">
        <w:t>,</w:t>
      </w:r>
      <w:r w:rsidRPr="009D3E01">
        <w:t xml:space="preserve"> и планирование поступлений налогов, важно для государства при планировании бюджета на следующий календарный период.</w:t>
      </w:r>
    </w:p>
    <w:p w14:paraId="39B42A6D" w14:textId="7DECCFCD" w:rsidR="009D3E01" w:rsidRPr="009D3E01" w:rsidRDefault="009D3E01" w:rsidP="00921CA6">
      <w:pPr>
        <w:ind w:firstLine="708"/>
      </w:pPr>
      <w:r w:rsidRPr="009D3E01">
        <w:t xml:space="preserve">Самым основным регулятором внутреннего рынка государства, в условиях рыночной экономики, являются налоги. Налогом является обязательный, индивидуально безвозмездный платеж, взимаемый с организаций и физических лиц в форме </w:t>
      </w:r>
      <w:r w:rsidR="00AB0D5D" w:rsidRPr="009D3E01">
        <w:t>отчуждения,</w:t>
      </w:r>
      <w:r w:rsidRPr="009D3E01">
        <w:t xml:space="preserve"> принадлежащих им на праве собственности, хозяйственного ведения или оперативного управления денежных средств в целях финансового обеспечения деятельности государства и (или) муниципальных образований.</w:t>
      </w:r>
    </w:p>
    <w:p w14:paraId="4FCC77BB" w14:textId="63D2E8C1" w:rsidR="00E93051" w:rsidRDefault="009D3E01" w:rsidP="00921CA6">
      <w:pPr>
        <w:ind w:firstLine="708"/>
      </w:pPr>
      <w:r w:rsidRPr="009D3E01">
        <w:t>Большую часть поступлений в бюджет занимают налоговые</w:t>
      </w:r>
      <w:r w:rsidR="003101DA" w:rsidRPr="003101DA">
        <w:t xml:space="preserve"> </w:t>
      </w:r>
      <w:r w:rsidR="003101DA">
        <w:t>поступления</w:t>
      </w:r>
      <w:r w:rsidRPr="009D3E01">
        <w:t xml:space="preserve">, поэтому в данной работе рассматривается </w:t>
      </w:r>
      <w:r w:rsidR="003101DA">
        <w:t xml:space="preserve">задача </w:t>
      </w:r>
      <w:r w:rsidRPr="009D3E01">
        <w:t>их прогнозировани</w:t>
      </w:r>
      <w:r w:rsidR="003101DA">
        <w:t>я</w:t>
      </w:r>
      <w:r w:rsidRPr="009D3E01">
        <w:t>.</w:t>
      </w:r>
    </w:p>
    <w:p w14:paraId="519198F5" w14:textId="01BE674B" w:rsidR="009D3E01" w:rsidRPr="00E93051" w:rsidRDefault="00E93051" w:rsidP="00C12714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14:paraId="721A1C7E" w14:textId="62329E91" w:rsidR="009D3E01" w:rsidRPr="00E93051" w:rsidRDefault="009D3E01" w:rsidP="00C12714">
      <w:pPr>
        <w:pStyle w:val="2"/>
      </w:pPr>
      <w:bookmarkStart w:id="3" w:name="_Toc167126015"/>
      <w:r w:rsidRPr="00E93051">
        <w:lastRenderedPageBreak/>
        <w:t>1.1. Анализ налогов и акцизов, поступающих в федеральный бюджет</w:t>
      </w:r>
      <w:bookmarkEnd w:id="3"/>
    </w:p>
    <w:p w14:paraId="6EC40CA0" w14:textId="66CF582B" w:rsidR="009D3E01" w:rsidRPr="00E071D3" w:rsidRDefault="009D3E01" w:rsidP="004B0535">
      <w:pPr>
        <w:rPr>
          <w:lang w:val="en-US"/>
        </w:rPr>
      </w:pPr>
      <w:r w:rsidRPr="009D3E01">
        <w:t>Согласно Бюджетному кодексу и налоговому законодательству, федеральный бюджет наполняют следующие налоги: налог на добавленную стоимость (НДС), налог на доходы физических лиц (НДФЛ), налог на добычу полезных ископаемых (НДПИ), налог на прибыль (НПр), акцизы и другие налоги и сборы.</w:t>
      </w:r>
      <w:r w:rsidR="00AE097A">
        <w:t xml:space="preserve"> На рис. 1 представлен график налоговых поступлений</w:t>
      </w:r>
      <w:hyperlink w:anchor="Анализ_налогов" w:history="1">
        <w:r w:rsidR="00E071D3" w:rsidRPr="00B74B97">
          <w:rPr>
            <w:rStyle w:val="a6"/>
          </w:rPr>
          <w:t>[</w:t>
        </w:r>
        <w:r w:rsidR="00E071D3" w:rsidRPr="00B74B97">
          <w:rPr>
            <w:rStyle w:val="a6"/>
            <w:lang w:val="en-US"/>
          </w:rPr>
          <w:t>1]</w:t>
        </w:r>
      </w:hyperlink>
      <w:r w:rsidR="00E071D3">
        <w:rPr>
          <w:lang w:val="en-US"/>
        </w:rPr>
        <w:t>:</w:t>
      </w:r>
    </w:p>
    <w:p w14:paraId="722543E4" w14:textId="58474B2B" w:rsidR="009D3E01" w:rsidRPr="009D3E01" w:rsidRDefault="009D3E01" w:rsidP="00EB4971">
      <w:pPr>
        <w:ind w:firstLine="0"/>
        <w:jc w:val="center"/>
      </w:pPr>
      <w:r w:rsidRPr="009D3E01">
        <w:rPr>
          <w:noProof/>
          <w:bdr w:val="none" w:sz="0" w:space="0" w:color="auto" w:frame="1"/>
        </w:rPr>
        <w:drawing>
          <wp:inline distT="0" distB="0" distL="0" distR="0" wp14:anchorId="484316BC" wp14:editId="73ECF67B">
            <wp:extent cx="6133309" cy="4126230"/>
            <wp:effectExtent l="0" t="0" r="127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75" cy="4141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88B87" w14:textId="22D4831E" w:rsidR="00D4090C" w:rsidRPr="00D52C6E" w:rsidRDefault="009D3E01" w:rsidP="00B22304">
      <w:pPr>
        <w:ind w:firstLine="0"/>
        <w:jc w:val="center"/>
        <w:rPr>
          <w:sz w:val="24"/>
          <w:szCs w:val="21"/>
        </w:rPr>
      </w:pPr>
      <w:r w:rsidRPr="00D52C6E">
        <w:rPr>
          <w:sz w:val="24"/>
          <w:szCs w:val="21"/>
        </w:rPr>
        <w:t>Рисунок 1</w:t>
      </w:r>
      <w:r w:rsidR="009B7A71" w:rsidRPr="00D52C6E">
        <w:rPr>
          <w:sz w:val="24"/>
          <w:szCs w:val="21"/>
        </w:rPr>
        <w:t xml:space="preserve"> –</w:t>
      </w:r>
      <w:r w:rsidRPr="00D52C6E">
        <w:rPr>
          <w:sz w:val="24"/>
          <w:szCs w:val="21"/>
        </w:rPr>
        <w:t xml:space="preserve"> График налоговых поступлений в федеральный бюджет за 2023 год</w:t>
      </w:r>
    </w:p>
    <w:p w14:paraId="1AE677AC" w14:textId="77777777" w:rsidR="009D3E01" w:rsidRPr="009D3E01" w:rsidRDefault="009D3E01" w:rsidP="004B0535">
      <w:r w:rsidRPr="009D3E01">
        <w:rPr>
          <w:b/>
          <w:bCs/>
        </w:rPr>
        <w:t>Налог на добычу полезных ископаемых (НДПИ)</w:t>
      </w:r>
      <w:r w:rsidRPr="009D3E01">
        <w:t xml:space="preserve"> является основным по объему поступлений в Федеральный бюджет РФ. Налогоплательщиками являются предприятия, организации, индивидуальные предприниматели, которые пользуются природными ресурсами. Основной налоговой базой являются полезные ископаемые, производимые при добыче нефти, природного газа, угля и полезных руд.</w:t>
      </w:r>
    </w:p>
    <w:p w14:paraId="1689C320" w14:textId="77777777" w:rsidR="009D3E01" w:rsidRPr="009D3E01" w:rsidRDefault="009D3E01" w:rsidP="004B0535">
      <w:r w:rsidRPr="009D3E01">
        <w:rPr>
          <w:b/>
          <w:bCs/>
        </w:rPr>
        <w:lastRenderedPageBreak/>
        <w:t>Налог на добавленную стоимость (НДС)</w:t>
      </w:r>
      <w:r w:rsidRPr="009D3E01">
        <w:t xml:space="preserve"> является косвенным и вторым налогом по объему поступлений, а также наиболее стабильным источником наполнения бюджета. Объектом налогообложения является реализация товаров и услуг. Поступления осуществляются за счет реализации продавцом товаров, услуг, имущественных прав покупателю.</w:t>
      </w:r>
    </w:p>
    <w:p w14:paraId="3E0F5A99" w14:textId="77777777" w:rsidR="009D3E01" w:rsidRPr="009D3E01" w:rsidRDefault="009D3E01" w:rsidP="004B0535">
      <w:r w:rsidRPr="009D3E01">
        <w:rPr>
          <w:b/>
          <w:bCs/>
        </w:rPr>
        <w:t>Налог на прибыль организаций</w:t>
      </w:r>
      <w:r w:rsidRPr="009D3E01">
        <w:t xml:space="preserve">: основным объектом налогообложения является прибыль организаций и предприятий, получаемая в процессе их деятельности. Прибылью является разность суммы доходов и суммы расходов. Объем налога зависит от организации и ее финансовых результатов. Данный налог уплачивают все юридические лица (ОАО, ООО и </w:t>
      </w:r>
      <w:proofErr w:type="spellStart"/>
      <w:r w:rsidRPr="009D3E01">
        <w:t>тд</w:t>
      </w:r>
      <w:proofErr w:type="spellEnd"/>
      <w:r w:rsidRPr="009D3E01">
        <w:t>), а также иностранные юридические лица и организации, которые получают доход от источника в РФ.</w:t>
      </w:r>
    </w:p>
    <w:p w14:paraId="6E136D5B" w14:textId="246DEBB0" w:rsidR="009D3E01" w:rsidRPr="009D3E01" w:rsidRDefault="009D3E01" w:rsidP="004B0535">
      <w:r w:rsidRPr="009D3E01">
        <w:rPr>
          <w:b/>
          <w:bCs/>
        </w:rPr>
        <w:t>Налог на доход</w:t>
      </w:r>
      <w:r w:rsidR="00774065">
        <w:rPr>
          <w:b/>
          <w:bCs/>
        </w:rPr>
        <w:t>ы</w:t>
      </w:r>
      <w:r w:rsidRPr="009D3E01">
        <w:rPr>
          <w:b/>
          <w:bCs/>
        </w:rPr>
        <w:t xml:space="preserve"> физических лиц (НДФЛ)</w:t>
      </w:r>
      <w:r w:rsidRPr="009D3E01">
        <w:t>: объектом налогообложения являются доходы, получаемые резидентами или нерезидентами Российской Федерации. Доходы, которые облагаются данным налогом – это доходы, получаемые при заработке, а также доходы, полученные при продаже и сдаче имущества в аренду, в том числе, доходы от различных выигрышей.</w:t>
      </w:r>
    </w:p>
    <w:p w14:paraId="7A572AB9" w14:textId="40F2FF35" w:rsidR="009D3E01" w:rsidRPr="009D3E01" w:rsidRDefault="009D3E01" w:rsidP="004B0535">
      <w:r w:rsidRPr="009D3E01">
        <w:rPr>
          <w:b/>
          <w:bCs/>
        </w:rPr>
        <w:t>Акцизы</w:t>
      </w:r>
      <w:r w:rsidRPr="009D3E01">
        <w:t xml:space="preserve"> – это косвенный налог, объектом налогообложения которого является реализация подакцизных товаров. Согласно Бюджетному кодексу и налоговому законодательству, подакцизными товарами являются</w:t>
      </w:r>
      <w:hyperlink w:anchor="Подакцизные_товары" w:history="1">
        <w:r w:rsidR="00851397" w:rsidRPr="00B74B97">
          <w:rPr>
            <w:rStyle w:val="a6"/>
            <w:lang w:val="en-US"/>
          </w:rPr>
          <w:t>[</w:t>
        </w:r>
        <w:r w:rsidR="004261C9" w:rsidRPr="00B74B97">
          <w:rPr>
            <w:rStyle w:val="a6"/>
          </w:rPr>
          <w:t>2</w:t>
        </w:r>
        <w:r w:rsidR="00851397" w:rsidRPr="00B74B97">
          <w:rPr>
            <w:rStyle w:val="a6"/>
            <w:lang w:val="en-US"/>
          </w:rPr>
          <w:t>]</w:t>
        </w:r>
      </w:hyperlink>
      <w:r w:rsidRPr="009D3E01">
        <w:t>:</w:t>
      </w:r>
    </w:p>
    <w:p w14:paraId="7D0F0658" w14:textId="2E25E2F1" w:rsidR="009D3E01" w:rsidRPr="009D3E01" w:rsidRDefault="009D3E01" w:rsidP="006D4189">
      <w:pPr>
        <w:pStyle w:val="a7"/>
        <w:numPr>
          <w:ilvl w:val="0"/>
          <w:numId w:val="2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этиловый спирт;</w:t>
      </w:r>
    </w:p>
    <w:p w14:paraId="44736A03" w14:textId="7E98273A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спиртосодержащие лекарственные и косметические средства;</w:t>
      </w:r>
    </w:p>
    <w:p w14:paraId="1AB6BB4D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алкогольная продукция;</w:t>
      </w:r>
    </w:p>
    <w:p w14:paraId="6F3C3403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табачная продукция;</w:t>
      </w:r>
    </w:p>
    <w:p w14:paraId="73A45C62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автомобили;</w:t>
      </w:r>
    </w:p>
    <w:p w14:paraId="03792134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автомобильный бензин;</w:t>
      </w:r>
    </w:p>
    <w:p w14:paraId="58FB7645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дизельное топливо;</w:t>
      </w:r>
    </w:p>
    <w:p w14:paraId="41F51F9D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моторные масла;</w:t>
      </w:r>
    </w:p>
    <w:p w14:paraId="73CAAF1C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средние дистилляты (углеводороды, продукты первичной и вторичной переработки нефти);</w:t>
      </w:r>
    </w:p>
    <w:p w14:paraId="41ACC6A6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lastRenderedPageBreak/>
        <w:t>бензол;</w:t>
      </w:r>
    </w:p>
    <w:p w14:paraId="1C4DA35A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авиационный керосин;</w:t>
      </w:r>
    </w:p>
    <w:p w14:paraId="69806D63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природный газ;</w:t>
      </w:r>
    </w:p>
    <w:p w14:paraId="7EF169EB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жидкости для электронных систем доставки никотина;</w:t>
      </w:r>
    </w:p>
    <w:p w14:paraId="0E795F59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табак;</w:t>
      </w:r>
    </w:p>
    <w:p w14:paraId="614BA04A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виноград, использованный для производства вина;</w:t>
      </w:r>
    </w:p>
    <w:p w14:paraId="2D51113F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этан;</w:t>
      </w:r>
    </w:p>
    <w:p w14:paraId="1A0F79FA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сталь жидкая.</w:t>
      </w:r>
    </w:p>
    <w:p w14:paraId="5EC7285C" w14:textId="535493A7" w:rsidR="009D3E01" w:rsidRPr="009D3E01" w:rsidRDefault="009D3E01" w:rsidP="004B0535">
      <w:r w:rsidRPr="009D3E01">
        <w:t xml:space="preserve">Акцизы работают почти также как налог на добавленную стоимость – объем акциза закладывается продавцом в итоговую стоимость подакцизного товара. Поэтому </w:t>
      </w:r>
      <w:r w:rsidR="008C2968">
        <w:t>факторами, влияющими на объем</w:t>
      </w:r>
      <w:r w:rsidRPr="009D3E01">
        <w:t xml:space="preserve"> акцизных поступлений</w:t>
      </w:r>
      <w:r w:rsidR="008C2968">
        <w:t xml:space="preserve">, являются </w:t>
      </w:r>
      <w:r w:rsidRPr="009D3E01">
        <w:t>суммарн</w:t>
      </w:r>
      <w:r w:rsidR="008C2968">
        <w:t>ая</w:t>
      </w:r>
      <w:r w:rsidRPr="009D3E01">
        <w:t xml:space="preserve"> стоимость реализованного подакцизного товара и акцизн</w:t>
      </w:r>
      <w:r w:rsidR="008C2968">
        <w:t>ая</w:t>
      </w:r>
      <w:r w:rsidRPr="009D3E01">
        <w:t xml:space="preserve"> ставк</w:t>
      </w:r>
      <w:r w:rsidR="005F1BB0">
        <w:t>а</w:t>
      </w:r>
      <w:r w:rsidRPr="009D3E01">
        <w:t xml:space="preserve"> на этот товар.</w:t>
      </w:r>
    </w:p>
    <w:p w14:paraId="196448A3" w14:textId="77777777" w:rsidR="009D3E01" w:rsidRPr="009D3E01" w:rsidRDefault="009D3E01" w:rsidP="004B0535">
      <w:r w:rsidRPr="009D3E01">
        <w:t>Стоит отметить, что больше всего на суммарный объем акцизных поступлений влияют акцизы на:</w:t>
      </w:r>
    </w:p>
    <w:p w14:paraId="37434851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табачную продукцию;</w:t>
      </w:r>
    </w:p>
    <w:p w14:paraId="2B3A209F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табак;</w:t>
      </w:r>
    </w:p>
    <w:p w14:paraId="70023B64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автомобильный бензин;</w:t>
      </w:r>
    </w:p>
    <w:p w14:paraId="20AD5E0C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дизельное топливо;</w:t>
      </w:r>
    </w:p>
    <w:p w14:paraId="35FDA96F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алкогольная продукция;</w:t>
      </w:r>
    </w:p>
    <w:p w14:paraId="5F59CE34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авиационный керосин;</w:t>
      </w:r>
    </w:p>
    <w:p w14:paraId="13489AA7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природный газ;</w:t>
      </w:r>
    </w:p>
    <w:p w14:paraId="6361B283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нефтяное сырье.</w:t>
      </w:r>
    </w:p>
    <w:p w14:paraId="3015CEB0" w14:textId="6282A4BF" w:rsidR="00681944" w:rsidRDefault="009D3E01" w:rsidP="004B0535">
      <w:r w:rsidRPr="009D3E01">
        <w:t>Сбор и контроль исполнения данных налоговых доходов является одной из стратегических функций Федеральной налоговой службы, так как данные поступления формируют государственный бюджет.</w:t>
      </w:r>
    </w:p>
    <w:p w14:paraId="48F72308" w14:textId="77777777" w:rsidR="00681944" w:rsidRDefault="00681944">
      <w:pPr>
        <w:spacing w:line="259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14:paraId="4C07B61C" w14:textId="04943FFE" w:rsidR="00681944" w:rsidRPr="00CE544D" w:rsidRDefault="00681944" w:rsidP="00681944">
      <w:pPr>
        <w:pStyle w:val="2"/>
      </w:pPr>
      <w:bookmarkStart w:id="4" w:name="_Toc167126016"/>
      <w:r w:rsidRPr="00CE544D">
        <w:lastRenderedPageBreak/>
        <w:t>1.</w:t>
      </w:r>
      <w:r w:rsidRPr="0072187E">
        <w:t>2</w:t>
      </w:r>
      <w:r w:rsidRPr="00CE544D">
        <w:t>. Анализ существующих решений</w:t>
      </w:r>
      <w:bookmarkEnd w:id="4"/>
    </w:p>
    <w:p w14:paraId="5EE21F98" w14:textId="554E29BB" w:rsidR="00681944" w:rsidRPr="009D3E01" w:rsidRDefault="00681944" w:rsidP="004B0535">
      <w:pPr>
        <w:ind w:firstLine="708"/>
      </w:pPr>
      <w:r w:rsidRPr="009D3E01">
        <w:t>Существующие методы прогнозирования в экономике основываются на: </w:t>
      </w:r>
    </w:p>
    <w:p w14:paraId="23E2F8BD" w14:textId="77777777" w:rsidR="00681944" w:rsidRPr="009D3E01" w:rsidRDefault="00681944" w:rsidP="006D4189">
      <w:pPr>
        <w:pStyle w:val="a8"/>
        <w:numPr>
          <w:ilvl w:val="0"/>
          <w:numId w:val="25"/>
        </w:numPr>
      </w:pPr>
      <w:r w:rsidRPr="009D3E01">
        <w:t>отдельном сборе данных для прогнозирования и хранении их в отдельной системе;</w:t>
      </w:r>
    </w:p>
    <w:p w14:paraId="556D416D" w14:textId="77777777" w:rsidR="00681944" w:rsidRPr="009D3E01" w:rsidRDefault="00681944" w:rsidP="006D4189">
      <w:pPr>
        <w:pStyle w:val="a8"/>
        <w:numPr>
          <w:ilvl w:val="0"/>
          <w:numId w:val="25"/>
        </w:numPr>
      </w:pPr>
      <w:r w:rsidRPr="009D3E01">
        <w:t>последующем построении прогноза с помощью различных алгоритмов и методик вручную или с помощью компьютерной системы.</w:t>
      </w:r>
    </w:p>
    <w:p w14:paraId="5B73D979" w14:textId="7153A82C" w:rsidR="00681944" w:rsidRPr="009D3E01" w:rsidRDefault="00681944" w:rsidP="004B0535">
      <w:r w:rsidRPr="009D3E01">
        <w:t>Поэтому скорость получения прогноза такими способами довольно мала из-за большого количества ручной работы. К тому же, если возникнет потребность поменять алгоритм прогнозирования, потребуется повторно выполнять прогнозирование экономических факторов, а при большом объеме данных это может занять дни или даже недели. Помимо этого, повышается риск ошибки из-за человеческого фактора при переносе данных из одной системы в другую</w:t>
      </w:r>
      <w:r w:rsidR="00851397" w:rsidRPr="00851397">
        <w:t>[</w:t>
      </w:r>
      <w:hyperlink w:anchor="Анализ_существующих_решений" w:history="1">
        <w:r w:rsidR="00B74B97" w:rsidRPr="00B74B97">
          <w:rPr>
            <w:rStyle w:val="a6"/>
          </w:rPr>
          <w:t>3-11</w:t>
        </w:r>
      </w:hyperlink>
      <w:r w:rsidR="00851397" w:rsidRPr="00851397">
        <w:t>]</w:t>
      </w:r>
      <w:r w:rsidRPr="009D3E01">
        <w:t>.</w:t>
      </w:r>
    </w:p>
    <w:p w14:paraId="066ADFDC" w14:textId="32A3C12D" w:rsidR="00681944" w:rsidRPr="009D3E01" w:rsidRDefault="00681944" w:rsidP="004B0535">
      <w:r w:rsidRPr="009D3E01">
        <w:rPr>
          <w:shd w:val="clear" w:color="auto" w:fill="FFFFFF"/>
        </w:rPr>
        <w:t>В связи с вышеизложенным возникает необходимость в разработке новой, более совершенной системы</w:t>
      </w:r>
      <w:r w:rsidRPr="009D3E01">
        <w:t>. Это должна быть автоматизированная мульти-алгоритмическая система прогнозирования экономических факторов, совмещающая в себе систему для прогнозирования и систему для хранения данных, которая позволит значительно ускорить процесс прогнозирования за счет совмещения двух ранее раздельных систем в одной. Также эта система должна позволять:</w:t>
      </w:r>
    </w:p>
    <w:p w14:paraId="4D1AB9C9" w14:textId="15750F01" w:rsidR="00681944" w:rsidRPr="009D3E01" w:rsidRDefault="00681944" w:rsidP="006D4189">
      <w:pPr>
        <w:pStyle w:val="a8"/>
        <w:numPr>
          <w:ilvl w:val="0"/>
          <w:numId w:val="26"/>
        </w:numPr>
      </w:pPr>
      <w:r w:rsidRPr="009D3E01">
        <w:t>С минимальными усилиями добавлять новые алгоритмы прогнозирования в случае, если потребуется перейт</w:t>
      </w:r>
      <w:r w:rsidR="00A33158">
        <w:t>и со старых алгоритмов на новые.</w:t>
      </w:r>
    </w:p>
    <w:p w14:paraId="15563D12" w14:textId="38382539" w:rsidR="00681944" w:rsidRPr="009D3E01" w:rsidRDefault="00681944" w:rsidP="006D4189">
      <w:pPr>
        <w:pStyle w:val="a8"/>
        <w:numPr>
          <w:ilvl w:val="0"/>
          <w:numId w:val="26"/>
        </w:numPr>
      </w:pPr>
      <w:r w:rsidRPr="009D3E01">
        <w:t xml:space="preserve">Анализировать применение алгоритмов прогнозирования к различным экономическим факторам для выбора </w:t>
      </w:r>
      <w:r w:rsidR="00301227">
        <w:t>оптимальных факторов и алгоритмов</w:t>
      </w:r>
      <w:r w:rsidRPr="009D3E01">
        <w:t>.</w:t>
      </w:r>
    </w:p>
    <w:p w14:paraId="2871A858" w14:textId="01365F96" w:rsidR="00681944" w:rsidRDefault="00681944" w:rsidP="00216C12">
      <w:r w:rsidRPr="009D3E01">
        <w:t xml:space="preserve">Использование такой системы позволит с высокой скоростью строить прогнозы и анализировать качество этих прогнозов с помощью методов математической статистики, математических ошибок и графического представления. Также использование этой системы позволит с легкостью </w:t>
      </w:r>
      <w:r w:rsidRPr="009D3E01">
        <w:lastRenderedPageBreak/>
        <w:t>добавлять и обновлять данные по экономическим факторам и использовать новые данные для прогнозов. Более подробно про реализацию этой системы будет рассказано в следующей главе.</w:t>
      </w:r>
    </w:p>
    <w:p w14:paraId="1355ED70" w14:textId="0D2C949D" w:rsidR="00A84440" w:rsidRPr="00681944" w:rsidRDefault="00681944" w:rsidP="00681944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14:paraId="3F982FA2" w14:textId="5C5457C0" w:rsidR="009D3E01" w:rsidRPr="00A84440" w:rsidRDefault="009D3E01" w:rsidP="00A84440">
      <w:pPr>
        <w:pStyle w:val="2"/>
      </w:pPr>
      <w:bookmarkStart w:id="5" w:name="_Toc167126017"/>
      <w:r w:rsidRPr="00A84440">
        <w:lastRenderedPageBreak/>
        <w:t>1.</w:t>
      </w:r>
      <w:r w:rsidR="00681944" w:rsidRPr="0072187E">
        <w:t>3</w:t>
      </w:r>
      <w:r w:rsidRPr="00A84440">
        <w:t>. Анализ существующих алгоритмов прогнозирования</w:t>
      </w:r>
      <w:bookmarkEnd w:id="5"/>
    </w:p>
    <w:p w14:paraId="4C68218F" w14:textId="4C7DE78E" w:rsidR="009D3E01" w:rsidRPr="009D3E01" w:rsidRDefault="009D3E01" w:rsidP="00216C12">
      <w:pPr>
        <w:ind w:firstLine="708"/>
      </w:pPr>
      <w:r w:rsidRPr="009D3E01">
        <w:rPr>
          <w:shd w:val="clear" w:color="auto" w:fill="FFFFFF"/>
        </w:rPr>
        <w:t xml:space="preserve">Временной ряд — собранный в разные моменты времени статистический материал о значении каких-либо параметров (в простейшем случае одного) исследуемого процесса. </w:t>
      </w:r>
      <w:r w:rsidRPr="009D3E01">
        <w:rPr>
          <w:color w:val="000000"/>
        </w:rPr>
        <w:t>Изменение объема налога или акциза по годам можно представить в виде временного ряда, и с помощью алгоритмов прогнозирования для временных рядов получать прогноз объема налога или акциза на следующий календарный период</w:t>
      </w:r>
      <w:r w:rsidR="00B74B97" w:rsidRPr="00B74B97">
        <w:rPr>
          <w:color w:val="000000"/>
        </w:rPr>
        <w:t>[</w:t>
      </w:r>
      <w:hyperlink w:anchor="Общий_анализ_временных_рядов" w:history="1">
        <w:r w:rsidR="00B74B97" w:rsidRPr="00B74B97">
          <w:rPr>
            <w:rStyle w:val="a6"/>
          </w:rPr>
          <w:t>12</w:t>
        </w:r>
      </w:hyperlink>
      <w:r w:rsidR="00B74B97" w:rsidRPr="00B74B97">
        <w:rPr>
          <w:color w:val="000000"/>
        </w:rPr>
        <w:t>]</w:t>
      </w:r>
      <w:r w:rsidRPr="009D3E01">
        <w:rPr>
          <w:color w:val="000000"/>
        </w:rPr>
        <w:t>.</w:t>
      </w:r>
    </w:p>
    <w:p w14:paraId="51DC3E45" w14:textId="1DFDB9BD" w:rsidR="009D3E01" w:rsidRDefault="009D3E01" w:rsidP="00216C12">
      <w:pPr>
        <w:rPr>
          <w:color w:val="000000"/>
        </w:rPr>
      </w:pPr>
      <w:r w:rsidRPr="009D3E01">
        <w:rPr>
          <w:color w:val="000000"/>
        </w:rPr>
        <w:t>Рассмотрим наиболее используемые алгоритмы прогнозирования временных рядов и выберем из них наиболее оптимальные и подходящие.</w:t>
      </w:r>
    </w:p>
    <w:p w14:paraId="2ADF8A39" w14:textId="77777777" w:rsidR="00C12714" w:rsidRPr="009D3E01" w:rsidRDefault="00C12714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</w:p>
    <w:p w14:paraId="094DB64F" w14:textId="53A2B544" w:rsidR="009D3E01" w:rsidRPr="00C12714" w:rsidRDefault="009D3E01" w:rsidP="00E349D2">
      <w:pPr>
        <w:pStyle w:val="3"/>
      </w:pPr>
      <w:bookmarkStart w:id="6" w:name="_Toc167126018"/>
      <w:r w:rsidRPr="00C12714">
        <w:t>1.</w:t>
      </w:r>
      <w:r w:rsidR="00681944" w:rsidRPr="0072187E">
        <w:t>3</w:t>
      </w:r>
      <w:r w:rsidRPr="00C12714">
        <w:t>.1. Экспоненциальное сглаживание</w:t>
      </w:r>
      <w:bookmarkEnd w:id="6"/>
    </w:p>
    <w:p w14:paraId="0557B4FE" w14:textId="29CB3CA3" w:rsidR="009D3E01" w:rsidRPr="009D3E01" w:rsidRDefault="009D3E01" w:rsidP="00216C12">
      <w:r w:rsidRPr="009D3E01">
        <w:t>Один из самых простых в реализации и использовании алгоритм прогнозирования, который хорошо подходит для временных рядов, значения которых с течением времени находятся вокруг какой-либо константы. Например, для рядов, значения которых в рассматриваемые периоды изменяются в диапазоне A+-e, где А – константы, а е – ширина коридора.</w:t>
      </w:r>
    </w:p>
    <w:p w14:paraId="10C721E8" w14:textId="74E2084C" w:rsidR="009D3E01" w:rsidRPr="009D3E01" w:rsidRDefault="009D3E01" w:rsidP="00216C12">
      <w:r w:rsidRPr="009D3E01">
        <w:t>Формула алгоритма:</w:t>
      </w:r>
    </w:p>
    <w:p w14:paraId="426C8C82" w14:textId="6CC23737" w:rsidR="009D3E01" w:rsidRPr="009D3E01" w:rsidRDefault="009D3E01" w:rsidP="00C12714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0CC1020" wp14:editId="2EC593C2">
            <wp:extent cx="2266950" cy="533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73F27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где:</w:t>
      </w:r>
    </w:p>
    <w:p w14:paraId="031E928A" w14:textId="79FEDE5C" w:rsidR="009D3E01" w:rsidRPr="009D3E01" w:rsidRDefault="007501EC" w:rsidP="006631F0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t</m:t>
        </m:r>
      </m:oMath>
      <w:r w:rsidR="009D3E01" w:rsidRPr="009D3E01">
        <w:rPr>
          <w:color w:val="000000"/>
          <w:sz w:val="28"/>
          <w:szCs w:val="28"/>
        </w:rPr>
        <w:t xml:space="preserve"> – период расчета,</w:t>
      </w:r>
    </w:p>
    <w:p w14:paraId="46E863AB" w14:textId="0700A9E9" w:rsidR="009D3E01" w:rsidRPr="009D3E01" w:rsidRDefault="002C1BF5" w:rsidP="006D4189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Arial"/>
                <w:color w:val="000000"/>
                <w:sz w:val="28"/>
                <w:szCs w:val="28"/>
              </w:rPr>
              <m:t>t</m:t>
            </m:r>
          </m:sub>
        </m:sSub>
      </m:oMath>
      <w:r w:rsidR="009D3E01" w:rsidRPr="009D3E01">
        <w:rPr>
          <w:rFonts w:ascii="Arial" w:hAnsi="Arial" w:cs="Arial"/>
          <w:color w:val="000000"/>
          <w:sz w:val="28"/>
          <w:szCs w:val="28"/>
        </w:rPr>
        <w:t xml:space="preserve"> –</w:t>
      </w:r>
      <w:r w:rsidR="009D3E01" w:rsidRPr="009D3E01">
        <w:rPr>
          <w:color w:val="000000"/>
          <w:sz w:val="28"/>
          <w:szCs w:val="28"/>
        </w:rPr>
        <w:t xml:space="preserve"> сглаженное значение за период </w:t>
      </w:r>
      <m:oMath>
        <m:r>
          <w:rPr>
            <w:rFonts w:ascii="Cambria Math" w:hAnsi="Cambria Math"/>
            <w:color w:val="000000"/>
            <w:sz w:val="28"/>
            <w:szCs w:val="28"/>
          </w:rPr>
          <m:t>t</m:t>
        </m:r>
      </m:oMath>
      <w:r w:rsidR="009D3E01" w:rsidRPr="009D3E01">
        <w:rPr>
          <w:color w:val="000000"/>
          <w:sz w:val="28"/>
          <w:szCs w:val="28"/>
        </w:rPr>
        <w:t>,</w:t>
      </w:r>
    </w:p>
    <w:p w14:paraId="5C445F0E" w14:textId="378980B1" w:rsidR="009D3E01" w:rsidRPr="009D3E01" w:rsidRDefault="002C1BF5" w:rsidP="006D4189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="009D3E01" w:rsidRPr="009D3E01">
        <w:rPr>
          <w:color w:val="000000"/>
          <w:sz w:val="28"/>
          <w:szCs w:val="28"/>
        </w:rPr>
        <w:t xml:space="preserve"> – реальное значение ряда за период </w:t>
      </w:r>
      <m:oMath>
        <m:r>
          <w:rPr>
            <w:rFonts w:ascii="Cambria Math" w:hAnsi="Cambria Math"/>
            <w:color w:val="000000"/>
            <w:sz w:val="28"/>
            <w:szCs w:val="28"/>
          </w:rPr>
          <m:t>t</m:t>
        </m:r>
      </m:oMath>
      <w:r w:rsidR="009D3E01" w:rsidRPr="009D3E01">
        <w:rPr>
          <w:color w:val="000000"/>
          <w:sz w:val="28"/>
          <w:szCs w:val="28"/>
        </w:rPr>
        <w:t>,</w:t>
      </w:r>
    </w:p>
    <w:p w14:paraId="45FF74F3" w14:textId="5758A9D6" w:rsidR="009D3E01" w:rsidRDefault="007501EC" w:rsidP="006D4189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α</m:t>
        </m:r>
      </m:oMath>
      <w:r w:rsidR="009D3E01" w:rsidRPr="009D3E01">
        <w:rPr>
          <w:color w:val="000000"/>
          <w:sz w:val="28"/>
          <w:szCs w:val="28"/>
        </w:rPr>
        <w:t xml:space="preserve"> – коэффициент сглаживания.</w:t>
      </w:r>
    </w:p>
    <w:p w14:paraId="43252892" w14:textId="77777777" w:rsidR="00C12714" w:rsidRPr="009D3E01" w:rsidRDefault="00C12714" w:rsidP="00C12714">
      <w:pPr>
        <w:pStyle w:val="a7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74367873" w14:textId="3529507A" w:rsidR="009D3E01" w:rsidRPr="00C12714" w:rsidRDefault="009D3E01" w:rsidP="00E349D2">
      <w:pPr>
        <w:pStyle w:val="3"/>
      </w:pPr>
      <w:bookmarkStart w:id="7" w:name="_Toc167126019"/>
      <w:r w:rsidRPr="00C12714">
        <w:t>1.</w:t>
      </w:r>
      <w:r w:rsidR="00681944">
        <w:rPr>
          <w:lang w:val="en-US"/>
        </w:rPr>
        <w:t>3</w:t>
      </w:r>
      <w:r w:rsidRPr="00C12714">
        <w:t>.2. Двойное экспоненциальное сглаживание</w:t>
      </w:r>
      <w:bookmarkEnd w:id="7"/>
    </w:p>
    <w:p w14:paraId="68B7BC60" w14:textId="77777777" w:rsidR="009D3E01" w:rsidRPr="009D3E01" w:rsidRDefault="009D3E01" w:rsidP="00216C12">
      <w:pPr>
        <w:ind w:firstLine="708"/>
      </w:pPr>
      <w:r w:rsidRPr="009D3E01">
        <w:t>Это улучшение алгоритма экспоненциального сглаживания, которое хорошо подходит для прогнозирования рядов с выраженным трендом изменения значений. Формула алгоритма:</w:t>
      </w:r>
    </w:p>
    <w:p w14:paraId="070BA966" w14:textId="77777777" w:rsidR="00043CA7" w:rsidRPr="0072187E" w:rsidRDefault="002C1BF5" w:rsidP="00216C12">
      <w:pPr>
        <w:rPr>
          <w:rFonts w:cs="Times New Roman"/>
          <w:i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(Y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)/3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α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1-α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t-1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t-1</m:t>
                          </m:r>
                        </m:sub>
                      </m:sSub>
                    </m:e>
                  </m:d>
                </m:e>
              </m:eqArr>
              <m:f>
                <m:fPr>
                  <m:type m:val="noBar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,  t=1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,  t&gt;1</m:t>
                  </m:r>
                </m:den>
              </m:f>
            </m:e>
          </m:d>
        </m:oMath>
      </m:oMathPara>
    </w:p>
    <w:p w14:paraId="656E5577" w14:textId="77777777" w:rsidR="00043CA7" w:rsidRPr="0072187E" w:rsidRDefault="00043CA7" w:rsidP="00216C12">
      <w:pPr>
        <w:rPr>
          <w:rFonts w:cs="Times New Roman"/>
          <w:i/>
          <w:iCs/>
        </w:rPr>
      </w:pPr>
    </w:p>
    <w:p w14:paraId="6BC29E97" w14:textId="030E041D" w:rsidR="009D3E01" w:rsidRPr="0072187E" w:rsidRDefault="002C1BF5" w:rsidP="00216C12">
      <w:pPr>
        <w:rPr>
          <w:rFonts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b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((Y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(Y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(Y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))/3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β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t-1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1-β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t-1</m:t>
                      </m:r>
                    </m:sub>
                  </m:sSub>
                </m:e>
              </m:eqArr>
              <m:f>
                <m:fPr>
                  <m:type m:val="noBar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,  t=1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,  t&gt;1</m:t>
                  </m:r>
                </m:den>
              </m:f>
            </m:e>
          </m:d>
        </m:oMath>
      </m:oMathPara>
    </w:p>
    <w:p w14:paraId="244B0064" w14:textId="77777777" w:rsidR="009D3E01" w:rsidRPr="009D3E01" w:rsidRDefault="009D3E01" w:rsidP="00216C12">
      <w:r w:rsidRPr="009D3E01">
        <w:t>где:</w:t>
      </w:r>
    </w:p>
    <w:p w14:paraId="0F2AEDEF" w14:textId="199112FD" w:rsidR="00043CA7" w:rsidRPr="00216C12" w:rsidRDefault="00043CA7" w:rsidP="006D4189">
      <w:pPr>
        <w:pStyle w:val="a8"/>
        <w:numPr>
          <w:ilvl w:val="0"/>
          <w:numId w:val="27"/>
        </w:numPr>
        <w:rPr>
          <w:rFonts w:cs="Times New Roman"/>
          <w:iCs/>
          <w:lang w:val="en-US"/>
        </w:rPr>
      </w:pPr>
      <w:r w:rsidRPr="00216C12">
        <w:rPr>
          <w:rFonts w:cs="Times New Roman"/>
          <w:iCs/>
          <w:lang w:val="en-US"/>
        </w:rPr>
        <w:t xml:space="preserve">t – </w:t>
      </w:r>
      <w:r w:rsidRPr="00216C12">
        <w:rPr>
          <w:rFonts w:cs="Times New Roman"/>
          <w:iCs/>
        </w:rPr>
        <w:t>период расчета</w:t>
      </w:r>
      <w:r w:rsidRPr="00216C12">
        <w:rPr>
          <w:rFonts w:cs="Times New Roman"/>
          <w:iCs/>
          <w:lang w:val="en-US"/>
        </w:rPr>
        <w:t>,</w:t>
      </w:r>
    </w:p>
    <w:p w14:paraId="7CF6AAEF" w14:textId="77777777" w:rsidR="00043CA7" w:rsidRPr="00216C12" w:rsidRDefault="002C1BF5" w:rsidP="006D4189">
      <w:pPr>
        <w:pStyle w:val="a8"/>
        <w:numPr>
          <w:ilvl w:val="0"/>
          <w:numId w:val="27"/>
        </w:numPr>
        <w:rPr>
          <w:rFonts w:cs="Times New Roman"/>
          <w:iCs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</m:oMath>
      <w:r w:rsidR="00043CA7" w:rsidRPr="00216C12">
        <w:rPr>
          <w:rFonts w:cs="Times New Roman"/>
          <w:iCs/>
        </w:rPr>
        <w:t xml:space="preserve"> – сглаженное значение за период </w:t>
      </w:r>
      <w:r w:rsidR="00043CA7" w:rsidRPr="00216C12">
        <w:rPr>
          <w:rFonts w:cs="Times New Roman"/>
          <w:iCs/>
          <w:lang w:val="en-US"/>
        </w:rPr>
        <w:t>t</w:t>
      </w:r>
      <w:r w:rsidR="00043CA7" w:rsidRPr="00216C12">
        <w:rPr>
          <w:rFonts w:cs="Times New Roman"/>
          <w:iCs/>
        </w:rPr>
        <w:t>,</w:t>
      </w:r>
    </w:p>
    <w:p w14:paraId="1E088D1C" w14:textId="77777777" w:rsidR="00043CA7" w:rsidRPr="00216C12" w:rsidRDefault="002C1BF5" w:rsidP="006D4189">
      <w:pPr>
        <w:pStyle w:val="a8"/>
        <w:numPr>
          <w:ilvl w:val="0"/>
          <w:numId w:val="27"/>
        </w:numPr>
        <w:rPr>
          <w:rFonts w:cs="Times New Roman"/>
          <w:iCs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</m:oMath>
      <w:r w:rsidR="00043CA7" w:rsidRPr="00216C12">
        <w:rPr>
          <w:rFonts w:cs="Times New Roman"/>
          <w:iCs/>
        </w:rPr>
        <w:t xml:space="preserve"> – реальное значение ряда за период </w:t>
      </w:r>
      <w:r w:rsidR="00043CA7" w:rsidRPr="00216C12">
        <w:rPr>
          <w:rFonts w:cs="Times New Roman"/>
          <w:iCs/>
          <w:lang w:val="en-US"/>
        </w:rPr>
        <w:t>t</w:t>
      </w:r>
      <w:r w:rsidR="00043CA7" w:rsidRPr="00216C12">
        <w:rPr>
          <w:rFonts w:cs="Times New Roman"/>
          <w:iCs/>
        </w:rPr>
        <w:t>,</w:t>
      </w:r>
    </w:p>
    <w:p w14:paraId="491A2F6E" w14:textId="77777777" w:rsidR="00043CA7" w:rsidRPr="00216C12" w:rsidRDefault="00043CA7" w:rsidP="006D4189">
      <w:pPr>
        <w:pStyle w:val="a8"/>
        <w:numPr>
          <w:ilvl w:val="0"/>
          <w:numId w:val="27"/>
        </w:numPr>
        <w:rPr>
          <w:rFonts w:cs="Times New Roman"/>
          <w:iCs/>
        </w:rPr>
      </w:pPr>
      <m:oMath>
        <m:r>
          <w:rPr>
            <w:rFonts w:ascii="Cambria Math" w:hAnsi="Cambria Math" w:cs="Times New Roman"/>
          </w:rPr>
          <m:t>α</m:t>
        </m:r>
      </m:oMath>
      <w:r w:rsidRPr="00216C12">
        <w:rPr>
          <w:rFonts w:cs="Times New Roman"/>
          <w:lang w:val="en-US"/>
        </w:rPr>
        <w:t xml:space="preserve"> – </w:t>
      </w:r>
      <w:r w:rsidRPr="00216C12">
        <w:rPr>
          <w:rFonts w:cs="Times New Roman"/>
        </w:rPr>
        <w:t>коэффициент сглаживания,</w:t>
      </w:r>
    </w:p>
    <w:p w14:paraId="0C9A7B03" w14:textId="77777777" w:rsidR="00043CA7" w:rsidRPr="00216C12" w:rsidRDefault="002C1BF5" w:rsidP="006D4189">
      <w:pPr>
        <w:pStyle w:val="a8"/>
        <w:numPr>
          <w:ilvl w:val="0"/>
          <w:numId w:val="27"/>
        </w:numPr>
        <w:rPr>
          <w:rFonts w:cs="Times New Roman"/>
          <w:iCs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</m:oMath>
      <w:r w:rsidR="00043CA7" w:rsidRPr="00216C12">
        <w:rPr>
          <w:rFonts w:cs="Times New Roman"/>
          <w:iCs/>
        </w:rPr>
        <w:t xml:space="preserve"> – величина влияния тренда</w:t>
      </w:r>
    </w:p>
    <w:p w14:paraId="2EFA1C62" w14:textId="7F6E50E4" w:rsidR="007E6CF8" w:rsidRPr="00216C12" w:rsidRDefault="00043CA7" w:rsidP="006D4189">
      <w:pPr>
        <w:pStyle w:val="a8"/>
        <w:numPr>
          <w:ilvl w:val="0"/>
          <w:numId w:val="27"/>
        </w:numPr>
        <w:rPr>
          <w:rFonts w:cs="Times New Roman"/>
          <w:iCs/>
        </w:rPr>
      </w:pPr>
      <m:oMath>
        <m:r>
          <w:rPr>
            <w:rFonts w:ascii="Cambria Math" w:hAnsi="Cambria Math" w:cs="Times New Roman"/>
          </w:rPr>
          <m:t>β</m:t>
        </m:r>
      </m:oMath>
      <w:r w:rsidRPr="00216C12">
        <w:rPr>
          <w:rFonts w:cs="Times New Roman"/>
          <w:iCs/>
        </w:rPr>
        <w:t xml:space="preserve"> – коэффициент сглаживания тренда</w:t>
      </w:r>
    </w:p>
    <w:p w14:paraId="46223B7B" w14:textId="77777777" w:rsidR="00043CA7" w:rsidRPr="00043CA7" w:rsidRDefault="00043CA7" w:rsidP="003752E6">
      <w:pPr>
        <w:rPr>
          <w:rFonts w:cs="Times New Roman"/>
          <w:iCs/>
          <w:sz w:val="26"/>
          <w:szCs w:val="26"/>
        </w:rPr>
      </w:pPr>
    </w:p>
    <w:p w14:paraId="580F8378" w14:textId="00C8EDC3" w:rsidR="009D3E01" w:rsidRPr="007E6CF8" w:rsidRDefault="009D3E01" w:rsidP="00E349D2">
      <w:pPr>
        <w:pStyle w:val="3"/>
      </w:pPr>
      <w:bookmarkStart w:id="8" w:name="_Toc167126020"/>
      <w:r w:rsidRPr="007E6CF8">
        <w:t>1.</w:t>
      </w:r>
      <w:r w:rsidR="00681944">
        <w:rPr>
          <w:lang w:val="en-US"/>
        </w:rPr>
        <w:t>3</w:t>
      </w:r>
      <w:r w:rsidRPr="007E6CF8">
        <w:t>.3. Множественная линейная регрессия</w:t>
      </w:r>
      <w:bookmarkEnd w:id="8"/>
    </w:p>
    <w:p w14:paraId="1F924A8A" w14:textId="5B0CBCB1" w:rsidR="0072187E" w:rsidRPr="0072187E" w:rsidRDefault="009D3E01" w:rsidP="00216C12">
      <w:r w:rsidRPr="009D3E01">
        <w:t>Этот алгоритм позволяет найти зависимость целевого значения (в нашем случае объем налога или акциза) от нескольких факторов в виде коэффициентов. Формула выглядит следующим образом:</w:t>
      </w:r>
    </w:p>
    <w:p w14:paraId="4A42555E" w14:textId="77777777" w:rsidR="0072187E" w:rsidRPr="0072187E" w:rsidRDefault="0072187E" w:rsidP="00216C12">
      <w:pPr>
        <w:rPr>
          <w:rFonts w:cs="Times New Roman"/>
          <w:i/>
          <w:lang w:val="en-US"/>
        </w:rPr>
      </w:pPr>
      <m:oMathPara>
        <m:oMath>
          <m:r>
            <w:rPr>
              <w:rFonts w:ascii="Cambria Math" w:hAnsi="Cambria Math" w:cs="Times New Roman"/>
            </w:rPr>
            <m:t>Y=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a</m:t>
              </m:r>
              <m:ctrlPr>
                <w:rPr>
                  <w:rFonts w:ascii="Cambria Math" w:hAnsi="Cambria Math" w:cs="Times New Roman"/>
                  <w:i/>
                </w:rPr>
              </m:ctrlPr>
            </m:e>
            <m:sub>
              <m:r>
                <w:rPr>
                  <w:rFonts w:ascii="Cambria Math" w:hAnsi="Cambria Math" w:cs="Times New Roman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lang w:val="en-US"/>
            </w:rPr>
            <m:t>+⋯+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n</m:t>
              </m:r>
            </m:sub>
          </m:sSub>
        </m:oMath>
      </m:oMathPara>
    </w:p>
    <w:p w14:paraId="26610E7F" w14:textId="77777777" w:rsidR="0072187E" w:rsidRPr="0072187E" w:rsidRDefault="0072187E" w:rsidP="00216C12">
      <w:r w:rsidRPr="0072187E">
        <w:rPr>
          <w:iCs/>
        </w:rPr>
        <w:t xml:space="preserve">где </w:t>
      </w:r>
      <m:oMath>
        <m:r>
          <w:rPr>
            <w:rFonts w:ascii="Cambria Math" w:hAnsi="Cambria Math"/>
          </w:rPr>
          <m:t>Y</m:t>
        </m:r>
      </m:oMath>
      <w:r w:rsidRPr="0072187E">
        <w:t xml:space="preserve"> – спрогнозированное значение,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Pr="0072187E">
        <w:t xml:space="preserve"> – значения факторов.</w:t>
      </w:r>
    </w:p>
    <w:p w14:paraId="13CB30A1" w14:textId="7EA2FF34" w:rsidR="009D3E01" w:rsidRPr="009D3E01" w:rsidRDefault="009D3E01" w:rsidP="00216C12">
      <w:pPr>
        <w:ind w:firstLine="708"/>
      </w:pPr>
      <w:r w:rsidRPr="009D3E01">
        <w:t>Для использования этого алгоритма необходимо предварительно выбрать несколько факторов, от которых может зависеть целевое значение и вычислить значения коэффициентов, а для получения прогноза целевого значения необходимо сделать прогноз каждого из факторов любым подходящим способом и затем подставить спрогнозированные значения факторов в формулу линейной регрессии вместе с полученными значениями коэффициентов</w:t>
      </w:r>
      <w:r w:rsidR="00B74B97" w:rsidRPr="00B74B97">
        <w:t>[</w:t>
      </w:r>
      <w:hyperlink w:anchor="Множественная_регрессия" w:history="1">
        <w:r w:rsidR="00B74B97" w:rsidRPr="00B74B97">
          <w:rPr>
            <w:rStyle w:val="a6"/>
          </w:rPr>
          <w:t>13</w:t>
        </w:r>
      </w:hyperlink>
      <w:r w:rsidR="00B74B97" w:rsidRPr="00B74B97">
        <w:t>]</w:t>
      </w:r>
      <w:r w:rsidRPr="009D3E01">
        <w:t>.</w:t>
      </w:r>
    </w:p>
    <w:p w14:paraId="75154AB4" w14:textId="12AFC4F2" w:rsidR="009D3E01" w:rsidRPr="009D3E01" w:rsidRDefault="009D3E01" w:rsidP="00216C12">
      <w:r w:rsidRPr="009D3E01">
        <w:t>Коэффициенты регрессии можно искать разными способами</w:t>
      </w:r>
      <w:r w:rsidR="00B66D61">
        <w:t xml:space="preserve">. Один из них – </w:t>
      </w:r>
      <w:r w:rsidRPr="009D3E01">
        <w:t>с помощью нейронной сети. При подборе коэффициентов с помощью нейронной сети используется нейронная сеть определенного вида</w:t>
      </w:r>
      <w:r w:rsidR="000E7ACE">
        <w:t>, представленная на рис. 2</w:t>
      </w:r>
      <w:r w:rsidRPr="009D3E01">
        <w:t>:</w:t>
      </w:r>
    </w:p>
    <w:p w14:paraId="4CDFE0C3" w14:textId="4D31FA49" w:rsidR="009D3E01" w:rsidRPr="009D3E01" w:rsidRDefault="009D3E01" w:rsidP="00EB4971">
      <w:pPr>
        <w:ind w:firstLine="0"/>
        <w:jc w:val="center"/>
      </w:pPr>
      <w:r w:rsidRPr="009D3E01">
        <w:rPr>
          <w:noProof/>
          <w:bdr w:val="none" w:sz="0" w:space="0" w:color="auto" w:frame="1"/>
        </w:rPr>
        <w:lastRenderedPageBreak/>
        <w:drawing>
          <wp:inline distT="0" distB="0" distL="0" distR="0" wp14:anchorId="1630D1DD" wp14:editId="4302904F">
            <wp:extent cx="6072770" cy="2390775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488" cy="2393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74D72" w14:textId="4DB6EC84" w:rsidR="002B342B" w:rsidRPr="00D52C6E" w:rsidRDefault="009D3E01" w:rsidP="00B22304">
      <w:pPr>
        <w:ind w:firstLine="0"/>
        <w:jc w:val="center"/>
        <w:rPr>
          <w:sz w:val="24"/>
          <w:szCs w:val="21"/>
        </w:rPr>
      </w:pPr>
      <w:r w:rsidRPr="00D52C6E">
        <w:rPr>
          <w:sz w:val="24"/>
          <w:szCs w:val="21"/>
        </w:rPr>
        <w:t>Рисунок 2 – Схема нейронной сети</w:t>
      </w:r>
    </w:p>
    <w:p w14:paraId="7E19B9AB" w14:textId="7C2327F1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 xml:space="preserve">где </w:t>
      </w:r>
      <w:r w:rsidRPr="009D3E01">
        <w:rPr>
          <w:i/>
          <w:iCs/>
          <w:color w:val="000000"/>
          <w:sz w:val="28"/>
          <w:szCs w:val="28"/>
        </w:rPr>
        <w:t>входные данные</w:t>
      </w:r>
      <w:r w:rsidRPr="009D3E01">
        <w:rPr>
          <w:color w:val="000000"/>
          <w:sz w:val="28"/>
          <w:szCs w:val="28"/>
        </w:rPr>
        <w:t xml:space="preserve"> – значения факторов, </w:t>
      </w:r>
      <w:r w:rsidRPr="009D3E01">
        <w:rPr>
          <w:i/>
          <w:iCs/>
          <w:color w:val="000000"/>
          <w:sz w:val="28"/>
          <w:szCs w:val="28"/>
        </w:rPr>
        <w:t>веса</w:t>
      </w:r>
      <w:r w:rsidRPr="009D3E01">
        <w:rPr>
          <w:color w:val="000000"/>
          <w:sz w:val="28"/>
          <w:szCs w:val="28"/>
        </w:rPr>
        <w:t xml:space="preserve"> – коэффициенты , </w:t>
      </w:r>
      <w:r w:rsidRPr="009D3E01">
        <w:rPr>
          <w:i/>
          <w:iCs/>
          <w:color w:val="000000"/>
          <w:sz w:val="28"/>
          <w:szCs w:val="28"/>
        </w:rPr>
        <w:t>вывод</w:t>
      </w:r>
      <w:r w:rsidRPr="009D3E01">
        <w:rPr>
          <w:color w:val="000000"/>
          <w:sz w:val="28"/>
          <w:szCs w:val="28"/>
        </w:rPr>
        <w:t xml:space="preserve"> – наше спрогнозированное значение. </w:t>
      </w:r>
    </w:p>
    <w:p w14:paraId="3BF4E38F" w14:textId="6BC032F2" w:rsidR="009D3E01" w:rsidRPr="009D3E01" w:rsidRDefault="009D3E01" w:rsidP="00216C12">
      <w:r w:rsidRPr="009D3E01">
        <w:t>Алгоритм обучения нейронной сети:</w:t>
      </w:r>
    </w:p>
    <w:p w14:paraId="3CCACA54" w14:textId="51544E78" w:rsidR="009D3E01" w:rsidRPr="009D3E01" w:rsidRDefault="009D3E01" w:rsidP="006D4189">
      <w:pPr>
        <w:pStyle w:val="a8"/>
        <w:numPr>
          <w:ilvl w:val="0"/>
          <w:numId w:val="28"/>
        </w:numPr>
      </w:pPr>
      <w:r w:rsidRPr="008F5B15">
        <w:t>Умножает входные данные на вес</w:t>
      </w:r>
      <w:r w:rsidRPr="009D3E01">
        <w:t>, связанный с определенным фактором (нейрон в контексте НС),</w:t>
      </w:r>
    </w:p>
    <w:p w14:paraId="4AC0C923" w14:textId="052A6A69" w:rsidR="009D3E01" w:rsidRPr="009D3E01" w:rsidRDefault="009D3E01" w:rsidP="006D4189">
      <w:pPr>
        <w:pStyle w:val="a8"/>
        <w:numPr>
          <w:ilvl w:val="0"/>
          <w:numId w:val="28"/>
        </w:numPr>
      </w:pPr>
      <w:r w:rsidRPr="008F5B15">
        <w:t>Суммирует</w:t>
      </w:r>
      <w:r w:rsidRPr="009D3E01">
        <w:t xml:space="preserve"> перемноженные значения,</w:t>
      </w:r>
    </w:p>
    <w:p w14:paraId="60F12EA3" w14:textId="3F4455E2" w:rsidR="009D3E01" w:rsidRPr="009D3E01" w:rsidRDefault="009D3E01" w:rsidP="006D4189">
      <w:pPr>
        <w:pStyle w:val="a8"/>
        <w:numPr>
          <w:ilvl w:val="0"/>
          <w:numId w:val="28"/>
        </w:numPr>
      </w:pPr>
      <w:r w:rsidRPr="008F5B15">
        <w:t>Применяет</w:t>
      </w:r>
      <w:r w:rsidRPr="009D3E01">
        <w:t xml:space="preserve"> нормирующую функцию (функция активации):</w:t>
      </w:r>
    </w:p>
    <w:p w14:paraId="1A7F5854" w14:textId="47587C5C" w:rsidR="007501EC" w:rsidRPr="007501EC" w:rsidRDefault="007501EC" w:rsidP="00216C12">
      <w:pPr>
        <w:rPr>
          <w:i/>
        </w:rPr>
      </w:pPr>
      <m:oMathPara>
        <m:oMath>
          <m:r>
            <w:rPr>
              <w:rFonts w:ascii="Cambria Math" w:hAnsi="Cambria Math"/>
            </w:rPr>
            <m:t>sigmoid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0DFB2D9C" w14:textId="45A1992A" w:rsidR="009D3E01" w:rsidRPr="007501EC" w:rsidRDefault="009D3E01" w:rsidP="006D4189">
      <w:pPr>
        <w:pStyle w:val="a8"/>
        <w:numPr>
          <w:ilvl w:val="0"/>
          <w:numId w:val="28"/>
        </w:numPr>
      </w:pPr>
      <w:r w:rsidRPr="008F5B15">
        <w:t>Применяет</w:t>
      </w:r>
      <w:r w:rsidRPr="009D3E01">
        <w:t xml:space="preserve"> нормирующую функцию к ожидаемому значению и получает ошибку:</w:t>
      </w:r>
    </w:p>
    <w:p w14:paraId="770AD903" w14:textId="49E0D61F" w:rsidR="007501EC" w:rsidRPr="009D3E01" w:rsidRDefault="007501EC" w:rsidP="00216C12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err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expected,predicted</m:t>
              </m:r>
            </m:e>
          </m:d>
          <m:r>
            <w:rPr>
              <w:rFonts w:ascii="Cambria Math" w:hAnsi="Cambria Math"/>
              <w:lang w:val="en-US"/>
            </w:rPr>
            <m:t>=sign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expected-predicted</m:t>
              </m:r>
            </m:e>
          </m:d>
          <m:r>
            <w:rPr>
              <w:rFonts w:ascii="Cambria Math" w:hAnsi="Cambria Math"/>
              <w:lang w:val="en-US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expected-predicted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</m:oMath>
      </m:oMathPara>
    </w:p>
    <w:p w14:paraId="781161C1" w14:textId="476F6B6B" w:rsidR="009D3E01" w:rsidRPr="009D3E01" w:rsidRDefault="009D3E01" w:rsidP="00216C12">
      <w:r w:rsidRPr="009D3E01">
        <w:t>Степень у выражения будет меняться в зависимости от данных.</w:t>
      </w:r>
    </w:p>
    <w:p w14:paraId="4DE03022" w14:textId="565A7F06" w:rsidR="009D3E01" w:rsidRPr="009D3E01" w:rsidRDefault="009D3E01" w:rsidP="006D4189">
      <w:pPr>
        <w:pStyle w:val="a8"/>
        <w:numPr>
          <w:ilvl w:val="0"/>
          <w:numId w:val="28"/>
        </w:numPr>
      </w:pPr>
      <w:r w:rsidRPr="008F5B15">
        <w:t>Изменяет</w:t>
      </w:r>
      <w:r w:rsidRPr="009D3E01">
        <w:t xml:space="preserve"> веса в соответствии с формулой обратного распространения ошибки:</w:t>
      </w:r>
    </w:p>
    <w:p w14:paraId="153C7C9F" w14:textId="28DA1F5E" w:rsidR="007501EC" w:rsidRPr="009D3E01" w:rsidRDefault="007501EC" w:rsidP="00216C12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weigh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lang w:val="en-US"/>
            </w:rPr>
            <m:t>=err*sigmoid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predicted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*facto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</m:oMath>
      </m:oMathPara>
    </w:p>
    <w:p w14:paraId="14D22E44" w14:textId="1878CB4E" w:rsidR="009D3E01" w:rsidRPr="009D3E01" w:rsidRDefault="009D3E01" w:rsidP="00216C12">
      <w:r w:rsidRPr="009D3E01">
        <w:t>где</w:t>
      </w:r>
      <w:r w:rsidR="00DB266A">
        <w:t>:</w:t>
      </w:r>
    </w:p>
    <w:p w14:paraId="5E45A86A" w14:textId="24C2F7CA" w:rsidR="009D3E01" w:rsidRPr="009D3E01" w:rsidRDefault="00ED73B3" w:rsidP="006D4189">
      <w:pPr>
        <w:pStyle w:val="a8"/>
        <w:numPr>
          <w:ilvl w:val="0"/>
          <w:numId w:val="29"/>
        </w:numPr>
      </w:pPr>
      <m:oMath>
        <m:r>
          <w:rPr>
            <w:rFonts w:ascii="Cambria Math" w:hAnsi="Cambria Math"/>
          </w:rPr>
          <m:t>err</m:t>
        </m:r>
      </m:oMath>
      <w:r w:rsidR="009D3E01" w:rsidRPr="009D3E01">
        <w:t xml:space="preserve"> – ошибка из предыдущего пункта,</w:t>
      </w:r>
    </w:p>
    <w:p w14:paraId="315ACFD0" w14:textId="38094927" w:rsidR="009D3E01" w:rsidRPr="00216C12" w:rsidRDefault="00ED73B3" w:rsidP="006D4189">
      <w:pPr>
        <w:pStyle w:val="a8"/>
        <w:numPr>
          <w:ilvl w:val="0"/>
          <w:numId w:val="29"/>
        </w:numPr>
        <w:rPr>
          <w:rFonts w:ascii="Arial" w:hAnsi="Arial" w:cs="Arial"/>
        </w:rPr>
      </w:pPr>
      <m:oMath>
        <m:r>
          <w:rPr>
            <w:rFonts w:ascii="Cambria Math" w:hAnsi="Cambria Math"/>
          </w:rPr>
          <m:t>sigmoid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predicted</m:t>
                </m:r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ED73B3">
        <w:t xml:space="preserve"> </w:t>
      </w:r>
      <w:r w:rsidR="009D3E01" w:rsidRPr="009D3E01">
        <w:t>– производная функции активации,</w:t>
      </w:r>
    </w:p>
    <w:p w14:paraId="03E32839" w14:textId="35B92774" w:rsidR="009D3E01" w:rsidRPr="00216C12" w:rsidRDefault="00ED73B3" w:rsidP="006D4189">
      <w:pPr>
        <w:pStyle w:val="a8"/>
        <w:numPr>
          <w:ilvl w:val="0"/>
          <w:numId w:val="29"/>
        </w:numPr>
        <w:rPr>
          <w:rFonts w:ascii="Arial" w:hAnsi="Arial" w:cs="Arial"/>
        </w:rPr>
      </w:pPr>
      <m:oMath>
        <m:r>
          <w:rPr>
            <w:rFonts w:ascii="Cambria Math" w:hAnsi="Cambria Math"/>
            <w:lang w:val="en-US"/>
          </w:rPr>
          <m:t>facto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Pr="00ED73B3">
        <w:t xml:space="preserve"> </w:t>
      </w:r>
      <w:r w:rsidR="009D3E01" w:rsidRPr="009D3E01">
        <w:t>– значение фактора, связанного с этим весом,</w:t>
      </w:r>
    </w:p>
    <w:p w14:paraId="3C8AB506" w14:textId="58F378C4" w:rsidR="009D3E01" w:rsidRPr="00216C12" w:rsidRDefault="002C1BF5" w:rsidP="006D4189">
      <w:pPr>
        <w:pStyle w:val="a8"/>
        <w:numPr>
          <w:ilvl w:val="0"/>
          <w:numId w:val="29"/>
        </w:numPr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9D3E01" w:rsidRPr="009D3E01">
        <w:t>– произвольный множитель, влияющий на скорость обучения НС. Выбирается экспериментально.</w:t>
      </w:r>
    </w:p>
    <w:p w14:paraId="304F885D" w14:textId="1E9EAE05" w:rsidR="009D3E01" w:rsidRPr="009D3E01" w:rsidRDefault="009D3E01" w:rsidP="00216C12">
      <w:pPr>
        <w:ind w:firstLine="708"/>
      </w:pPr>
      <w:r w:rsidRPr="009D3E01">
        <w:t xml:space="preserve">На </w:t>
      </w:r>
      <w:r w:rsidR="006D097B">
        <w:t xml:space="preserve">рис. 3 </w:t>
      </w:r>
      <w:r w:rsidRPr="009D3E01">
        <w:t>показано графическое представление алгоритма:</w:t>
      </w:r>
    </w:p>
    <w:p w14:paraId="762F21D0" w14:textId="3A6993A5" w:rsidR="009D3E01" w:rsidRPr="009D3E01" w:rsidRDefault="009D3E01" w:rsidP="00EB4971">
      <w:pPr>
        <w:pStyle w:val="a7"/>
        <w:spacing w:before="0" w:beforeAutospacing="0" w:after="0" w:afterAutospacing="0" w:line="360" w:lineRule="auto"/>
        <w:ind w:firstLine="0"/>
        <w:jc w:val="center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9EFC8B9" wp14:editId="695CACB6">
            <wp:extent cx="6099082" cy="38195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36" cy="382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11417" w14:textId="3C347908" w:rsidR="009D3E01" w:rsidRPr="009D3E01" w:rsidRDefault="009D3E01" w:rsidP="00EB4971">
      <w:pPr>
        <w:pStyle w:val="a7"/>
        <w:spacing w:before="0" w:beforeAutospacing="0" w:after="0" w:afterAutospacing="0" w:line="360" w:lineRule="auto"/>
        <w:ind w:firstLine="0"/>
        <w:jc w:val="center"/>
        <w:rPr>
          <w:sz w:val="28"/>
          <w:szCs w:val="28"/>
        </w:rPr>
      </w:pPr>
      <w:r w:rsidRPr="00DB266A">
        <w:rPr>
          <w:noProof/>
        </w:rPr>
        <w:drawing>
          <wp:inline distT="0" distB="0" distL="0" distR="0" wp14:anchorId="2EF45F50" wp14:editId="796F721A">
            <wp:extent cx="6086475" cy="350831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867" cy="3516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E0169" w14:textId="7D9C5CE4" w:rsidR="009B7A71" w:rsidRPr="00D52C6E" w:rsidRDefault="009D3E01" w:rsidP="00B22304">
      <w:pPr>
        <w:ind w:firstLine="0"/>
        <w:jc w:val="center"/>
        <w:rPr>
          <w:sz w:val="24"/>
          <w:szCs w:val="21"/>
        </w:rPr>
      </w:pPr>
      <w:r w:rsidRPr="00D52C6E">
        <w:rPr>
          <w:sz w:val="24"/>
          <w:szCs w:val="21"/>
        </w:rPr>
        <w:t xml:space="preserve">Рисунок 3 </w:t>
      </w:r>
      <w:r w:rsidR="009B7A71" w:rsidRPr="00D52C6E">
        <w:rPr>
          <w:sz w:val="24"/>
          <w:szCs w:val="21"/>
        </w:rPr>
        <w:t>–</w:t>
      </w:r>
      <w:r w:rsidRPr="00D52C6E">
        <w:rPr>
          <w:sz w:val="24"/>
          <w:szCs w:val="21"/>
        </w:rPr>
        <w:t xml:space="preserve"> Графическое изображение обучения нейросети и изменения весов нейронов</w:t>
      </w:r>
    </w:p>
    <w:p w14:paraId="32DAF8D0" w14:textId="4D69E51E" w:rsidR="009D3E01" w:rsidRPr="009D3E01" w:rsidRDefault="009D3E01" w:rsidP="00216C12">
      <w:pPr>
        <w:ind w:firstLine="708"/>
      </w:pPr>
      <w:r w:rsidRPr="009D3E01">
        <w:lastRenderedPageBreak/>
        <w:t>Данный алгоритм в среднем прогоняется 100000 раз для всего набора данных. Количество прогонов тоже выбирается экспериментально и важно выбрать его не слишком большим, иначе нейросеть найдет подходящие веса для конкретного набора данных и</w:t>
      </w:r>
      <w:r w:rsidR="00ED73B3" w:rsidRPr="00ED73B3">
        <w:t>,</w:t>
      </w:r>
      <w:r w:rsidRPr="009D3E01">
        <w:t xml:space="preserve"> когда полученные коэффициенты применятся к другим данным, может получиться слишком большое отклонение. </w:t>
      </w:r>
      <w:r w:rsidR="0008412C">
        <w:t>Рис. 4</w:t>
      </w:r>
      <w:r w:rsidRPr="009D3E01">
        <w:t xml:space="preserve"> хорошо описывает эту ситуацию:</w:t>
      </w:r>
    </w:p>
    <w:p w14:paraId="1588195C" w14:textId="0A38FC80" w:rsidR="009D3E01" w:rsidRPr="009D3E01" w:rsidRDefault="009D3E01" w:rsidP="00EB4971">
      <w:pPr>
        <w:ind w:firstLine="0"/>
        <w:jc w:val="center"/>
      </w:pPr>
      <w:r w:rsidRPr="009D3E01">
        <w:rPr>
          <w:noProof/>
          <w:bdr w:val="none" w:sz="0" w:space="0" w:color="auto" w:frame="1"/>
        </w:rPr>
        <w:drawing>
          <wp:inline distT="0" distB="0" distL="0" distR="0" wp14:anchorId="6FF94E6F" wp14:editId="7DA5B863">
            <wp:extent cx="6059054" cy="24860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816" cy="2492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19113" w14:textId="71323739" w:rsidR="009D3E01" w:rsidRPr="00D52C6E" w:rsidRDefault="009D3E01" w:rsidP="00B22304">
      <w:pPr>
        <w:ind w:firstLine="0"/>
        <w:jc w:val="center"/>
        <w:rPr>
          <w:sz w:val="24"/>
          <w:szCs w:val="21"/>
        </w:rPr>
      </w:pPr>
      <w:r w:rsidRPr="00D52C6E">
        <w:rPr>
          <w:sz w:val="24"/>
          <w:szCs w:val="21"/>
        </w:rPr>
        <w:t xml:space="preserve">Рисунок 4 </w:t>
      </w:r>
      <w:r w:rsidR="009B7A71" w:rsidRPr="00D52C6E">
        <w:rPr>
          <w:sz w:val="24"/>
          <w:szCs w:val="21"/>
        </w:rPr>
        <w:t>–</w:t>
      </w:r>
      <w:r w:rsidRPr="00D52C6E">
        <w:rPr>
          <w:sz w:val="24"/>
          <w:szCs w:val="21"/>
        </w:rPr>
        <w:t xml:space="preserve"> Зависимость прогнозируемых значений от количества обучений на одном наборе данных</w:t>
      </w:r>
    </w:p>
    <w:p w14:paraId="48255FF7" w14:textId="77777777" w:rsidR="009B7A71" w:rsidRPr="001472BA" w:rsidRDefault="009B7A71" w:rsidP="009B7A71"/>
    <w:p w14:paraId="6B6757A6" w14:textId="6CDFEA7C" w:rsidR="009D3E01" w:rsidRPr="00C75EDC" w:rsidRDefault="009D3E01" w:rsidP="00216C12">
      <w:pPr>
        <w:ind w:firstLine="708"/>
      </w:pPr>
      <w:proofErr w:type="spellStart"/>
      <w:r w:rsidRPr="009D3E01">
        <w:rPr>
          <w:i/>
          <w:iCs/>
        </w:rPr>
        <w:t>Underfit</w:t>
      </w:r>
      <w:proofErr w:type="spellEnd"/>
      <w:r w:rsidRPr="009D3E01">
        <w:t xml:space="preserve"> – НС недостаточно обучена, плохое прогнозирование</w:t>
      </w:r>
      <w:r w:rsidR="00C75EDC" w:rsidRPr="00C75EDC">
        <w:t>.</w:t>
      </w:r>
    </w:p>
    <w:p w14:paraId="769A5BA9" w14:textId="6533954D" w:rsidR="009D3E01" w:rsidRPr="00C75EDC" w:rsidRDefault="009D3E01" w:rsidP="00216C12">
      <w:pPr>
        <w:ind w:firstLine="708"/>
      </w:pPr>
      <w:proofErr w:type="spellStart"/>
      <w:r w:rsidRPr="009D3E01">
        <w:rPr>
          <w:i/>
          <w:iCs/>
        </w:rPr>
        <w:t>Normal</w:t>
      </w:r>
      <w:proofErr w:type="spellEnd"/>
      <w:r w:rsidRPr="009D3E01">
        <w:t xml:space="preserve"> – НС обучена, приемлемое прогнозирование</w:t>
      </w:r>
      <w:r w:rsidR="00C75EDC" w:rsidRPr="00C75EDC">
        <w:t>.</w:t>
      </w:r>
    </w:p>
    <w:p w14:paraId="1ABB5304" w14:textId="77777777" w:rsidR="009D3E01" w:rsidRPr="009D3E01" w:rsidRDefault="009D3E01" w:rsidP="00216C12">
      <w:pPr>
        <w:ind w:firstLine="708"/>
      </w:pPr>
      <w:proofErr w:type="spellStart"/>
      <w:r w:rsidRPr="009D3E01">
        <w:rPr>
          <w:i/>
          <w:iCs/>
        </w:rPr>
        <w:t>Overfit</w:t>
      </w:r>
      <w:proofErr w:type="spellEnd"/>
      <w:r w:rsidRPr="009D3E01">
        <w:t xml:space="preserve"> – НС переобучена, слишком точное прогнозирование, велика вероятность ошибок.</w:t>
      </w:r>
    </w:p>
    <w:p w14:paraId="1F6C743B" w14:textId="0997130A" w:rsidR="009D3E01" w:rsidRPr="009D3E01" w:rsidRDefault="009D3E01" w:rsidP="006812A7">
      <w:pPr>
        <w:ind w:firstLine="708"/>
      </w:pPr>
      <w:r w:rsidRPr="009D3E01">
        <w:t xml:space="preserve">Чтобы понять стадию обучения НС будем использовать </w:t>
      </w:r>
      <w:r w:rsidR="00E51ACF">
        <w:rPr>
          <w:lang w:val="en-US"/>
        </w:rPr>
        <w:t>RM</w:t>
      </w:r>
      <w:r w:rsidRPr="009D3E01">
        <w:t xml:space="preserve">SE как индикатор. Сначала пять раз с нуля обучим НС на имеющихся данных и посмотрим какая будет получаться </w:t>
      </w:r>
      <w:r w:rsidR="00E51ACF">
        <w:rPr>
          <w:lang w:val="en-US"/>
        </w:rPr>
        <w:t>RM</w:t>
      </w:r>
      <w:r w:rsidRPr="009D3E01">
        <w:t xml:space="preserve">SE. Если отклонения в </w:t>
      </w:r>
      <w:r w:rsidR="00E51ACF">
        <w:rPr>
          <w:lang w:val="en-US"/>
        </w:rPr>
        <w:t>RM</w:t>
      </w:r>
      <w:r w:rsidRPr="009D3E01">
        <w:t xml:space="preserve">SE будут в районе 10-100, то можем считать, что НС обучена. Если же </w:t>
      </w:r>
      <w:r w:rsidR="00E51ACF">
        <w:rPr>
          <w:lang w:val="en-US"/>
        </w:rPr>
        <w:t>RM</w:t>
      </w:r>
      <w:r w:rsidRPr="009D3E01">
        <w:t>SE будут совпадать с точностью, то считаем что НС переобучена и уменьшаем количество итераций обучения.</w:t>
      </w:r>
    </w:p>
    <w:p w14:paraId="1EB3C29E" w14:textId="03CCE76D" w:rsidR="009D3E01" w:rsidRDefault="009D3E01" w:rsidP="006812A7">
      <w:pPr>
        <w:ind w:firstLine="708"/>
      </w:pPr>
      <w:r w:rsidRPr="009D3E01">
        <w:t>После обучения НС мы сможем взять получившиеся веса как коэффициенты</w:t>
      </w:r>
      <w:r w:rsidR="00927181" w:rsidRPr="00927181">
        <w:t>,</w:t>
      </w:r>
      <w:r w:rsidRPr="009D3E01">
        <w:t xml:space="preserve"> a в выражении множественной линейной регрессии и </w:t>
      </w:r>
      <w:r w:rsidRPr="009D3E01">
        <w:lastRenderedPageBreak/>
        <w:t>использовать их для получения прогноза поступления на следующий календарный период</w:t>
      </w:r>
      <w:r w:rsidR="00B74B97" w:rsidRPr="00B74B97">
        <w:t>[</w:t>
      </w:r>
      <w:hyperlink w:anchor="Нейронки" w:history="1">
        <w:r w:rsidR="00B74B97" w:rsidRPr="00E251F2">
          <w:rPr>
            <w:rStyle w:val="a6"/>
          </w:rPr>
          <w:t>14</w:t>
        </w:r>
        <w:r w:rsidR="00E251F2" w:rsidRPr="00E251F2">
          <w:rPr>
            <w:rStyle w:val="a6"/>
          </w:rPr>
          <w:t>-15</w:t>
        </w:r>
      </w:hyperlink>
      <w:r w:rsidR="00B74B97" w:rsidRPr="00B74B97">
        <w:t>]</w:t>
      </w:r>
      <w:r w:rsidRPr="009D3E01">
        <w:t>.</w:t>
      </w:r>
    </w:p>
    <w:p w14:paraId="2D8D2B72" w14:textId="77777777" w:rsidR="005233A9" w:rsidRPr="009D3E01" w:rsidRDefault="005233A9" w:rsidP="005233A9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</w:p>
    <w:p w14:paraId="713DF04D" w14:textId="79C649B7" w:rsidR="009D3E01" w:rsidRPr="005233A9" w:rsidRDefault="009D3E01" w:rsidP="00E349D2">
      <w:pPr>
        <w:pStyle w:val="3"/>
      </w:pPr>
      <w:bookmarkStart w:id="9" w:name="_Toc167126021"/>
      <w:r w:rsidRPr="005233A9">
        <w:t>1.</w:t>
      </w:r>
      <w:r w:rsidR="00681944" w:rsidRPr="0072187E">
        <w:t>3</w:t>
      </w:r>
      <w:r w:rsidRPr="005233A9">
        <w:t>.4. ARIMA</w:t>
      </w:r>
      <w:bookmarkEnd w:id="9"/>
    </w:p>
    <w:p w14:paraId="7038B00F" w14:textId="187A787D" w:rsidR="009D3E01" w:rsidRPr="009D3E01" w:rsidRDefault="009D3E01" w:rsidP="006812A7">
      <w:r w:rsidRPr="009D3E01">
        <w:t>Этот алгоритм состоит из 3 компонент: интегрирующая модель</w:t>
      </w:r>
      <w:r w:rsidR="005233A9">
        <w:t xml:space="preserve"> </w:t>
      </w:r>
      <w:r w:rsidRPr="009D3E01">
        <w:t>(I), авторегрессия</w:t>
      </w:r>
      <w:r w:rsidR="005233A9">
        <w:t xml:space="preserve"> </w:t>
      </w:r>
      <w:r w:rsidRPr="009D3E01">
        <w:t>(AR) и скользящее среднее</w:t>
      </w:r>
      <w:r w:rsidR="005233A9">
        <w:t xml:space="preserve"> </w:t>
      </w:r>
      <w:r w:rsidRPr="009D3E01">
        <w:t>(MA). </w:t>
      </w:r>
    </w:p>
    <w:p w14:paraId="49C7137A" w14:textId="77777777" w:rsidR="009D3E01" w:rsidRPr="009D3E01" w:rsidRDefault="009D3E01" w:rsidP="006812A7">
      <w:pPr>
        <w:ind w:firstLine="708"/>
      </w:pPr>
      <w:r w:rsidRPr="009D3E01">
        <w:t>Сначала к временному ряду применяется интегрирующая модель. Она позволяет из нестационарных рядов получать стационарные. Нестационарные ряды – такие ряды, которые содержат в себе тренд и/или сезонную составляющую. Стационарные ряды таких особенностей не имеют. </w:t>
      </w:r>
    </w:p>
    <w:p w14:paraId="75431C0A" w14:textId="77777777" w:rsidR="009D3E01" w:rsidRPr="009D3E01" w:rsidRDefault="009D3E01" w:rsidP="006812A7">
      <w:pPr>
        <w:ind w:firstLine="708"/>
      </w:pPr>
      <w:r w:rsidRPr="009D3E01">
        <w:t>Модель I имеет параметр d, которые отвечает за порядок дифференцирования значений временного ряда. Дифференцирование происходит по следующему принципу:</w:t>
      </w:r>
    </w:p>
    <w:p w14:paraId="554B8C63" w14:textId="42741270" w:rsidR="00C75EDC" w:rsidRPr="009D3E01" w:rsidRDefault="002C1BF5" w:rsidP="00C12714">
      <w:pPr>
        <w:pStyle w:val="a7"/>
        <w:spacing w:before="240" w:beforeAutospacing="0" w:after="0" w:afterAutospacing="0" w:line="360" w:lineRule="auto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t+1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</m:oMath>
      </m:oMathPara>
    </w:p>
    <w:p w14:paraId="15213FAA" w14:textId="77777777" w:rsidR="009D3E01" w:rsidRPr="009D3E01" w:rsidRDefault="009D3E01" w:rsidP="00DB266A">
      <w:r w:rsidRPr="009D3E01">
        <w:t>Где:</w:t>
      </w:r>
    </w:p>
    <w:p w14:paraId="3794243E" w14:textId="6E13679A" w:rsidR="009D3E01" w:rsidRPr="009D3E01" w:rsidRDefault="002C1BF5" w:rsidP="006D4189">
      <w:pPr>
        <w:pStyle w:val="a7"/>
        <w:numPr>
          <w:ilvl w:val="0"/>
          <w:numId w:val="5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Δ</m:t>
            </m:r>
            <m:ctrl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sub>
        </m:sSub>
      </m:oMath>
      <w:r w:rsidR="00C75EDC" w:rsidRPr="00C75EDC">
        <w:rPr>
          <w:color w:val="000000"/>
          <w:sz w:val="28"/>
          <w:szCs w:val="28"/>
        </w:rPr>
        <w:t xml:space="preserve"> </w:t>
      </w:r>
      <w:r w:rsidR="009D3E01" w:rsidRPr="009D3E01">
        <w:rPr>
          <w:color w:val="000000"/>
          <w:sz w:val="28"/>
          <w:szCs w:val="28"/>
        </w:rPr>
        <w:t>– разность порядка 1</w:t>
      </w:r>
      <w:r w:rsidR="00C75EDC">
        <w:rPr>
          <w:color w:val="000000"/>
          <w:sz w:val="28"/>
          <w:szCs w:val="28"/>
        </w:rPr>
        <w:t xml:space="preserve"> для периода </w:t>
      </w:r>
      <w:r w:rsidR="00C75EDC">
        <w:rPr>
          <w:color w:val="000000"/>
          <w:sz w:val="28"/>
          <w:szCs w:val="28"/>
          <w:lang w:val="en-US"/>
        </w:rPr>
        <w:t>t</w:t>
      </w:r>
    </w:p>
    <w:p w14:paraId="493F1CF0" w14:textId="2101340B" w:rsidR="009D3E01" w:rsidRPr="009D3E01" w:rsidRDefault="002C1BF5" w:rsidP="006D4189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="00C75EDC" w:rsidRPr="00C75EDC">
        <w:rPr>
          <w:color w:val="000000"/>
          <w:sz w:val="28"/>
          <w:szCs w:val="28"/>
        </w:rPr>
        <w:t xml:space="preserve"> </w:t>
      </w:r>
      <w:r w:rsidR="009D3E01" w:rsidRPr="009D3E01">
        <w:rPr>
          <w:color w:val="000000"/>
          <w:sz w:val="28"/>
          <w:szCs w:val="28"/>
        </w:rPr>
        <w:t>– значение ряда за период t</w:t>
      </w:r>
    </w:p>
    <w:p w14:paraId="3ACC12E9" w14:textId="1F515C5B" w:rsidR="009D3E01" w:rsidRPr="006C12ED" w:rsidRDefault="009D3E01" w:rsidP="00DB266A">
      <w:r w:rsidRPr="009D3E01">
        <w:t>Такое дифференцирование можно делать несколько раз пока не получ</w:t>
      </w:r>
      <w:r w:rsidR="00506274">
        <w:t>им стационарный ряд. Разности бо</w:t>
      </w:r>
      <w:r w:rsidRPr="009D3E01">
        <w:t>льших порядков определяются рекуррентно:</w:t>
      </w:r>
    </w:p>
    <w:p w14:paraId="2EBAE4C3" w14:textId="5652A82D" w:rsidR="00C75EDC" w:rsidRPr="009D3E01" w:rsidRDefault="002C1BF5" w:rsidP="00C75EDC">
      <w:pPr>
        <w:pStyle w:val="a7"/>
        <w:spacing w:before="240" w:beforeAutospacing="0" w:after="0" w:afterAutospacing="0" w:line="360" w:lineRule="auto"/>
        <w:ind w:firstLine="720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b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k-1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t+1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b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k-1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</m:sub>
          </m:sSub>
        </m:oMath>
      </m:oMathPara>
    </w:p>
    <w:p w14:paraId="41FE5334" w14:textId="77777777" w:rsidR="009D3E01" w:rsidRPr="009D3E01" w:rsidRDefault="009D3E01" w:rsidP="00DB266A">
      <w:r w:rsidRPr="009D3E01">
        <w:t>Модели AR и MA используют такие разности порядка d и работают следующим образом. Модель AR использует предыдущие значения ряда для получения нового значения:</w:t>
      </w:r>
    </w:p>
    <w:p w14:paraId="4EE20E5F" w14:textId="2171ED8C" w:rsidR="006C12ED" w:rsidRPr="006C12ED" w:rsidRDefault="002C1BF5" w:rsidP="00C12714">
      <w:pPr>
        <w:pStyle w:val="a7"/>
        <w:spacing w:before="240" w:beforeAutospacing="0" w:after="0" w:afterAutospacing="0" w:line="360" w:lineRule="auto"/>
        <w:ind w:firstLine="700"/>
        <w:jc w:val="center"/>
        <w:rPr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y+t-1+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t-2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…</m:t>
        </m:r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t-p</m:t>
            </m:r>
          </m:sub>
        </m:sSub>
      </m:oMath>
      <w:r w:rsidR="0031662A">
        <w:rPr>
          <w:i/>
          <w:sz w:val="28"/>
          <w:szCs w:val="28"/>
        </w:rPr>
        <w:t>,</w:t>
      </w:r>
    </w:p>
    <w:p w14:paraId="1D7160CC" w14:textId="2AC37B51" w:rsidR="009D3E01" w:rsidRDefault="0031662A" w:rsidP="00DB266A">
      <w:r>
        <w:t>г</w:t>
      </w:r>
      <w:r w:rsidR="009D3E01" w:rsidRPr="009D3E01">
        <w:t>де p – число учитываемых предыдущих значений, называется порядком модели AR. Коэффициенты будут находиться по следующему принципу. Пусть в ряду 100 значений. Тогда коэффициенты можно найти следующим образом:</w:t>
      </w:r>
    </w:p>
    <w:p w14:paraId="41B29AEF" w14:textId="04B140AA" w:rsidR="006C12ED" w:rsidRPr="006C12ED" w:rsidRDefault="002C1BF5" w:rsidP="00C12714">
      <w:pPr>
        <w:pStyle w:val="a7"/>
        <w:spacing w:before="240" w:beforeAutospacing="0" w:after="0" w:afterAutospacing="0" w:line="360" w:lineRule="auto"/>
        <w:ind w:firstLine="700"/>
        <w:jc w:val="center"/>
        <w:rPr>
          <w:i/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100-1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100-p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⋱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*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100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p+1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14:paraId="5CE024E8" w14:textId="0F774F8B" w:rsidR="009D3E01" w:rsidRDefault="009D3E01" w:rsidP="00DB266A">
      <w:r w:rsidRPr="009D3E01">
        <w:t>Модель MA использует значения предыдущих ошибок ряда для прогнозирования следующего значения:</w:t>
      </w:r>
    </w:p>
    <w:p w14:paraId="22D72751" w14:textId="0B6D69AC" w:rsidR="005F1DAF" w:rsidRPr="009D3E01" w:rsidRDefault="002C1BF5" w:rsidP="00C12714">
      <w:pPr>
        <w:pStyle w:val="a7"/>
        <w:spacing w:before="240" w:beforeAutospacing="0" w:after="0" w:afterAutospacing="0" w:line="360" w:lineRule="auto"/>
        <w:ind w:firstLine="700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μ</m:t>
          </m:r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θ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ϵ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t-1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…</m:t>
          </m:r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θ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ϵ</m:t>
          </m:r>
          <m:r>
            <w:rPr>
              <w:rFonts w:ascii="Cambria Math" w:hAnsi="Cambria Math"/>
              <w:sz w:val="28"/>
              <w:szCs w:val="28"/>
            </w:rPr>
            <m:t>t-q,</m:t>
          </m:r>
        </m:oMath>
      </m:oMathPara>
    </w:p>
    <w:p w14:paraId="1DF4BC17" w14:textId="076F8480" w:rsidR="009D3E01" w:rsidRPr="009D3E01" w:rsidRDefault="00BD7439" w:rsidP="00DB266A">
      <w:r>
        <w:t>г</w:t>
      </w:r>
      <w:r w:rsidR="009D3E01" w:rsidRPr="009D3E01">
        <w:t>де:</w:t>
      </w:r>
    </w:p>
    <w:p w14:paraId="50E06FBC" w14:textId="796EE5CA" w:rsidR="009D3E01" w:rsidRPr="009D3E01" w:rsidRDefault="005F1DAF" w:rsidP="00DB266A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μ</m:t>
        </m:r>
      </m:oMath>
      <w:r w:rsidR="009D3E01" w:rsidRPr="009D3E01">
        <w:rPr>
          <w:color w:val="000000"/>
          <w:sz w:val="28"/>
          <w:szCs w:val="28"/>
        </w:rPr>
        <w:t xml:space="preserve"> – среднее значение ряда до периода t</w:t>
      </w:r>
    </w:p>
    <w:p w14:paraId="4D2B4DAC" w14:textId="75D37813" w:rsidR="009D3E01" w:rsidRPr="009D3E01" w:rsidRDefault="002C1BF5" w:rsidP="006D4189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ϵ</m:t>
            </m: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</m:oMath>
      <w:r w:rsidR="009D3E01" w:rsidRPr="009D3E01">
        <w:rPr>
          <w:color w:val="000000"/>
          <w:sz w:val="28"/>
          <w:szCs w:val="28"/>
        </w:rPr>
        <w:t xml:space="preserve"> – разница между средним значением ряда и значением за период i (ошибка)</w:t>
      </w:r>
    </w:p>
    <w:p w14:paraId="114F992D" w14:textId="77777777" w:rsidR="009D3E01" w:rsidRPr="009D3E01" w:rsidRDefault="009D3E01" w:rsidP="006D4189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q – число учитываемых предыдущих значений ошибок</w:t>
      </w:r>
    </w:p>
    <w:p w14:paraId="58E66242" w14:textId="57855684" w:rsidR="009D3E01" w:rsidRDefault="009D3E01" w:rsidP="005F1DAF">
      <w:pPr>
        <w:ind w:firstLine="708"/>
      </w:pPr>
      <w:r w:rsidRPr="009D3E01">
        <w:t>Итоговая модель ARIMA примет вид:</w:t>
      </w:r>
    </w:p>
    <w:p w14:paraId="0F211829" w14:textId="7837048E" w:rsidR="005F1DAF" w:rsidRPr="005F1DAF" w:rsidRDefault="002C1BF5" w:rsidP="005F1DAF">
      <w:pPr>
        <w:rPr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d</m:t>
              </m:r>
            </m:sup>
          </m:sSubSup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t-i</m:t>
              </m:r>
            </m:sub>
            <m:sup>
              <m:r>
                <w:rPr>
                  <w:rFonts w:ascii="Cambria Math" w:hAnsi="Cambria Math"/>
                </w:rPr>
                <m:t>d</m:t>
              </m:r>
            </m:sup>
          </m:sSubSup>
          <m:r>
            <w:rPr>
              <w:rFonts w:ascii="Cambria Math" w:hAnsi="Cambria Math"/>
            </w:rPr>
            <m:t>+μ+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q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t-i</m:t>
              </m:r>
            </m:sub>
          </m:sSub>
        </m:oMath>
      </m:oMathPara>
    </w:p>
    <w:p w14:paraId="195471D2" w14:textId="5A8C995C" w:rsidR="009D3E01" w:rsidRDefault="009D3E01" w:rsidP="005F1DAF">
      <w:pPr>
        <w:ind w:firstLine="708"/>
      </w:pPr>
      <w:r w:rsidRPr="009D3E01">
        <w:t>После получения прогнозного значения необходимо сделать преобразование, обратное тому, которое делает интегрирующая модель, и таким образом мы найдем прогноз целевого значения</w:t>
      </w:r>
      <w:r w:rsidR="00B74B97" w:rsidRPr="00B74B97">
        <w:t>[</w:t>
      </w:r>
      <w:hyperlink w:anchor="ARIMA" w:history="1">
        <w:r w:rsidR="00E251F2" w:rsidRPr="00E251F2">
          <w:rPr>
            <w:rStyle w:val="a6"/>
          </w:rPr>
          <w:t>16-18</w:t>
        </w:r>
      </w:hyperlink>
      <w:r w:rsidR="00B74B97" w:rsidRPr="00B74B97">
        <w:t>]</w:t>
      </w:r>
      <w:r w:rsidRPr="009D3E01">
        <w:t>.</w:t>
      </w:r>
    </w:p>
    <w:p w14:paraId="65955F01" w14:textId="77777777" w:rsidR="005F22DD" w:rsidRPr="009D3E01" w:rsidRDefault="005F22DD" w:rsidP="005F22DD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</w:p>
    <w:p w14:paraId="579F31B8" w14:textId="7224A4DD" w:rsidR="009D3E01" w:rsidRPr="005F22DD" w:rsidRDefault="009D3E01" w:rsidP="00E349D2">
      <w:pPr>
        <w:pStyle w:val="3"/>
      </w:pPr>
      <w:bookmarkStart w:id="10" w:name="_Toc167126022"/>
      <w:r w:rsidRPr="005F22DD">
        <w:t>1.</w:t>
      </w:r>
      <w:r w:rsidR="00681944" w:rsidRPr="0072187E">
        <w:t>3</w:t>
      </w:r>
      <w:r w:rsidRPr="005F22DD">
        <w:t>.5. SSA</w:t>
      </w:r>
      <w:bookmarkEnd w:id="10"/>
    </w:p>
    <w:p w14:paraId="11435509" w14:textId="77777777" w:rsidR="009D3E01" w:rsidRPr="009D3E01" w:rsidRDefault="009D3E01" w:rsidP="006812A7">
      <w:pPr>
        <w:ind w:firstLine="708"/>
      </w:pPr>
      <w:r w:rsidRPr="009D3E01">
        <w:t>Базовый вариант метода состоит в:</w:t>
      </w:r>
    </w:p>
    <w:p w14:paraId="5F21F10A" w14:textId="77777777" w:rsidR="009D3E01" w:rsidRPr="009D3E01" w:rsidRDefault="009D3E01" w:rsidP="006D4189">
      <w:pPr>
        <w:pStyle w:val="a8"/>
        <w:numPr>
          <w:ilvl w:val="0"/>
          <w:numId w:val="30"/>
        </w:numPr>
      </w:pPr>
      <w:r w:rsidRPr="009D3E01">
        <w:t>преобразовании одномерного ряда в многомерный с помощью однопараметрической сдвиговой процедуры (называют “Гусеница”);</w:t>
      </w:r>
    </w:p>
    <w:p w14:paraId="3429045F" w14:textId="77777777" w:rsidR="009D3E01" w:rsidRPr="009D3E01" w:rsidRDefault="009D3E01" w:rsidP="006D4189">
      <w:pPr>
        <w:pStyle w:val="a8"/>
        <w:numPr>
          <w:ilvl w:val="0"/>
          <w:numId w:val="30"/>
        </w:numPr>
      </w:pPr>
      <w:r w:rsidRPr="009D3E01">
        <w:t>исследовании полученной многомерной траектории с помощью анализа главных компонент (сингулярного разложения);</w:t>
      </w:r>
    </w:p>
    <w:p w14:paraId="24996E08" w14:textId="77777777" w:rsidR="009D3E01" w:rsidRPr="009D3E01" w:rsidRDefault="009D3E01" w:rsidP="006D4189">
      <w:pPr>
        <w:pStyle w:val="a8"/>
        <w:numPr>
          <w:ilvl w:val="0"/>
          <w:numId w:val="30"/>
        </w:numPr>
      </w:pPr>
      <w:r w:rsidRPr="009D3E01">
        <w:t>восстановлении (аппроксимации) ряда по выбранным главным компонентам.</w:t>
      </w:r>
    </w:p>
    <w:p w14:paraId="2D1EE141" w14:textId="77777777" w:rsidR="009D3E01" w:rsidRPr="009D3E01" w:rsidRDefault="009D3E01" w:rsidP="00A24BF6">
      <w:pPr>
        <w:ind w:firstLine="708"/>
      </w:pPr>
      <w:r w:rsidRPr="009D3E01">
        <w:t xml:space="preserve">Таким образом, результатом применения метода является разложение временного ряда на простые компоненты: медленные тренды, сезонные и другие периодические или колебательные составляющие, а также шумовые </w:t>
      </w:r>
      <w:r w:rsidRPr="009D3E01">
        <w:lastRenderedPageBreak/>
        <w:t>компоненты. Полученное разложение может служить основой прогнозирования как самого ряда, так и его отдельных составляющих. </w:t>
      </w:r>
    </w:p>
    <w:p w14:paraId="14B444DF" w14:textId="77777777" w:rsidR="009D3E01" w:rsidRPr="009D3E01" w:rsidRDefault="009D3E01" w:rsidP="00A24BF6">
      <w:pPr>
        <w:ind w:firstLine="708"/>
      </w:pPr>
      <w:r w:rsidRPr="009D3E01">
        <w:t>Алгоритм допускает естественное обобщение на многомерные временные ряды, а также на случай анализа изображений. Также алгоритм содержит два входных параметра: длину “гусеницы” и число ее компонент, выбор которых существенно влияет на результат работы алгоритма.</w:t>
      </w:r>
    </w:p>
    <w:p w14:paraId="62C2D2B6" w14:textId="787CF93D" w:rsidR="009D3E01" w:rsidRPr="009D3E01" w:rsidRDefault="009D3E01" w:rsidP="00A24BF6">
      <w:pPr>
        <w:ind w:firstLine="708"/>
      </w:pPr>
      <w:r w:rsidRPr="009D3E01">
        <w:t xml:space="preserve">Алгоритм работает следующим образом. За основу берется одномерный временной ряд (в нашем случае данные по объему налога или акциза)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  <w:r w:rsidRPr="009D3E01">
        <w:t xml:space="preserve">. Выбирается n – время жизни гусеницы, в диапазоне </w:t>
      </w:r>
      <m:oMath>
        <m: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N-1</m:t>
        </m:r>
      </m:oMath>
      <w:r w:rsidRPr="009D3E01">
        <w:t xml:space="preserve"> и вычисляется</w:t>
      </w:r>
      <w:r w:rsidR="00181CF0" w:rsidRPr="00181CF0">
        <w:t xml:space="preserve"> </w:t>
      </w:r>
      <m:oMath>
        <m:r>
          <m:rPr>
            <m:sty m:val="p"/>
          </m:rPr>
          <w:rPr>
            <w:rFonts w:ascii="Cambria Math" w:hAnsi="Cambria Math"/>
          </w:rPr>
          <m:t>σ</m:t>
        </m:r>
        <m:r>
          <w:rPr>
            <w:rFonts w:ascii="Cambria Math" w:hAnsi="Cambria Math"/>
          </w:rPr>
          <m:t>=N-n+1</m:t>
        </m:r>
      </m:oMath>
      <w:r w:rsidRPr="009D3E01">
        <w:t xml:space="preserve"> – длина гусеницы. Затем строится последовательность из n векторов следующего вида:</w:t>
      </w:r>
    </w:p>
    <w:p w14:paraId="41ED2A72" w14:textId="42CB67E1" w:rsidR="00181CF0" w:rsidRPr="00181CF0" w:rsidRDefault="002C1BF5" w:rsidP="00A24BF6">
      <w:pPr>
        <w:rPr>
          <w:i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Y</m:t>
              </m:r>
            </m:e>
            <m:sup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</m:d>
            </m:sup>
          </m:sSup>
          <m:r>
            <m:rPr>
              <m:sty m:val="p"/>
            </m:rPr>
            <w:rPr>
              <w:rFonts w:ascii="Cambria Math" w:hAnsi="Cambria Math"/>
              <w:szCs w:val="28"/>
            </w:rPr>
            <m:t>∈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R</m:t>
              </m:r>
              <m:ctrlPr>
                <w:rPr>
                  <w:rFonts w:ascii="Cambria Math" w:hAnsi="Cambria Math"/>
                  <w:szCs w:val="28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σ</m:t>
              </m:r>
            </m:sup>
          </m:sSup>
          <m:r>
            <w:rPr>
              <w:rFonts w:ascii="Cambria Math" w:hAnsi="Cambria Math"/>
              <w:szCs w:val="28"/>
            </w:rPr>
            <m:t>,</m:t>
          </m:r>
          <m:r>
            <m:rPr>
              <m:sty m:val="p"/>
            </m:rPr>
            <w:rPr>
              <w:rFonts w:ascii="Cambria Math" w:hAnsi="Cambria Math"/>
              <w:szCs w:val="28"/>
            </w:rPr>
            <m:t> 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Y</m:t>
              </m:r>
              <m:ctrlPr>
                <w:rPr>
                  <w:rFonts w:ascii="Cambria Math" w:hAnsi="Cambria Math"/>
                  <w:szCs w:val="28"/>
                </w:rPr>
              </m:ctrlPr>
            </m:e>
            <m:sup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</m:d>
            </m:sup>
          </m:sSup>
          <m:r>
            <w:rPr>
              <w:rFonts w:ascii="Cambria Math" w:hAnsi="Cambria Math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f</m:t>
                      </m: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i+k-1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szCs w:val="28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mbria Math"/>
                  <w:szCs w:val="28"/>
                </w:rPr>
                <m:t>σ</m:t>
              </m:r>
            </m:sup>
          </m:sSubSup>
        </m:oMath>
      </m:oMathPara>
    </w:p>
    <w:p w14:paraId="7D4857B0" w14:textId="76CB0088" w:rsidR="009D3E01" w:rsidRPr="009D3E01" w:rsidRDefault="009D3E01" w:rsidP="00A24BF6">
      <w:pPr>
        <w:ind w:firstLine="708"/>
      </w:pPr>
      <w:r w:rsidRPr="009D3E01">
        <w:t xml:space="preserve">Обозначим </w:t>
      </w:r>
      <m:oMath>
        <m:r>
          <w:rPr>
            <w:rFonts w:ascii="Cambria Math" w:hAnsi="Cambria Math"/>
          </w:rPr>
          <m:t>Z=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</w:rPr>
              <m:t>…</m:t>
            </m:r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sup>
            </m:sSup>
          </m:e>
        </m:d>
      </m:oMath>
      <w:r w:rsidRPr="009D3E01">
        <w:t xml:space="preserve">. </w:t>
      </w:r>
      <w:r w:rsidRPr="009D3E01">
        <w:rPr>
          <w:shd w:val="clear" w:color="auto" w:fill="FFFFFF"/>
        </w:rPr>
        <w:t>Будем называть Z нецентрированной матрицей наблюдений, порождённой гусеницей с временем жизни n.</w:t>
      </w:r>
    </w:p>
    <w:p w14:paraId="5B58F0A6" w14:textId="0DB5F98D" w:rsidR="009D3E01" w:rsidRPr="009D3E01" w:rsidRDefault="009D3E01" w:rsidP="00A24BF6">
      <w:pPr>
        <w:ind w:firstLine="708"/>
      </w:pPr>
      <w:r w:rsidRPr="009D3E01">
        <w:rPr>
          <w:shd w:val="clear" w:color="auto" w:fill="FFFFFF"/>
        </w:rPr>
        <w:t xml:space="preserve">Далее займемся анализом главных компонент ряда. Рассмотрим ковариационную матрицу полученной выборки: </w:t>
      </w:r>
      <m:oMath>
        <m:r>
          <w:rPr>
            <w:rFonts w:ascii="Cambria Math" w:hAnsi="Cambria Math"/>
            <w:shd w:val="clear" w:color="auto" w:fill="FFFFFF"/>
          </w:rPr>
          <m:t>C=</m:t>
        </m:r>
        <m:f>
          <m:fPr>
            <m:ctrlPr>
              <w:rPr>
                <w:rFonts w:ascii="Cambria Math" w:hAnsi="Cambria Math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shd w:val="clear" w:color="auto" w:fill="FFFFFF"/>
              </w:rPr>
              <m:t>1</m:t>
            </m:r>
            <m:ctrlPr>
              <w:rPr>
                <w:rFonts w:ascii="Cambria Math" w:hAnsi="Cambria Math"/>
                <w:i/>
                <w:shd w:val="clear" w:color="auto" w:fill="FFFFFF"/>
              </w:rPr>
            </m:ctrlPr>
          </m:num>
          <m:den>
            <m:r>
              <w:rPr>
                <w:rFonts w:ascii="Cambria Math" w:hAnsi="Cambria Math"/>
                <w:shd w:val="clear" w:color="auto" w:fill="FFFFFF"/>
              </w:rPr>
              <m:t>n</m:t>
            </m:r>
            <m:ctrlPr>
              <w:rPr>
                <w:rFonts w:ascii="Cambria Math" w:hAnsi="Cambria Math"/>
                <w:i/>
                <w:shd w:val="clear" w:color="auto" w:fill="FFFFFF"/>
              </w:rPr>
            </m:ctrlPr>
          </m:den>
        </m:f>
        <m:r>
          <w:rPr>
            <w:rFonts w:ascii="Cambria Math" w:hAnsi="Cambria Math"/>
            <w:shd w:val="clear" w:color="auto" w:fill="FFFFFF"/>
          </w:rPr>
          <m:t>Z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Z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T</m:t>
            </m:r>
          </m:sup>
        </m:sSup>
      </m:oMath>
      <w:r w:rsidRPr="009D3E01">
        <w:rPr>
          <w:shd w:val="clear" w:color="auto" w:fill="FFFFFF"/>
        </w:rPr>
        <w:t xml:space="preserve">. Выполним ее svd-разложение: </w:t>
      </w:r>
      <m:oMath>
        <m:r>
          <w:rPr>
            <w:rFonts w:ascii="Cambria Math" w:hAnsi="Cambria Math"/>
            <w:shd w:val="clear" w:color="auto" w:fill="FFFFFF"/>
          </w:rPr>
          <m:t>C=V</m:t>
        </m:r>
        <m:r>
          <m:rPr>
            <m:sty m:val="p"/>
          </m:rPr>
          <w:rPr>
            <w:rFonts w:ascii="Cambria Math" w:hAnsi="Cambria Math"/>
            <w:shd w:val="clear" w:color="auto" w:fill="FFFFFF"/>
          </w:rPr>
          <m:t>Λ</m:t>
        </m:r>
        <m:r>
          <w:rPr>
            <w:rFonts w:ascii="Cambria Math" w:hAnsi="Cambria Math"/>
            <w:shd w:val="clear" w:color="auto" w:fill="FFFFFF"/>
          </w:rPr>
          <m:t>V</m:t>
        </m:r>
      </m:oMath>
      <w:r w:rsidRPr="009D3E01">
        <w:rPr>
          <w:shd w:val="clear" w:color="auto" w:fill="FFFFFF"/>
        </w:rPr>
        <w:t>, где</w:t>
      </w:r>
      <w:r w:rsidR="003969DB" w:rsidRPr="003969DB">
        <w:rPr>
          <w:shd w:val="clear" w:color="auto" w:fill="FFFFFF"/>
        </w:rPr>
        <w:t xml:space="preserve"> </w:t>
      </w: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Λ</m:t>
        </m:r>
        <m:r>
          <w:rPr>
            <w:rFonts w:ascii="Cambria Math" w:hAnsi="Cambria Math"/>
            <w:shd w:val="clear" w:color="auto" w:fill="FFFFFF"/>
          </w:rPr>
          <m:t>=diag</m:t>
        </m:r>
        <m:d>
          <m:dPr>
            <m:ctrlPr>
              <w:rPr>
                <w:rFonts w:ascii="Cambria Math" w:hAnsi="Cambria Math"/>
                <w:i/>
                <w:shd w:val="clear" w:color="auto" w:fill="FFFFFF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λ</m:t>
                </m:r>
              </m:e>
              <m:sub>
                <m:r>
                  <w:rPr>
                    <w:rFonts w:ascii="Cambria Math" w:hAnsi="Cambria Math"/>
                    <w:shd w:val="clear" w:color="auto" w:fill="FFFFFF"/>
                  </w:rPr>
                  <m:t>1</m:t>
                </m:r>
              </m:sub>
            </m:sSub>
            <m:r>
              <w:rPr>
                <w:rFonts w:ascii="Cambria Math" w:hAnsi="Cambria Math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…</m:t>
            </m:r>
            <m:r>
              <w:rPr>
                <w:rFonts w:ascii="Cambria Math" w:hAnsi="Cambria Math"/>
                <w:shd w:val="clear" w:color="auto" w:fill="FFFFFF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</m:sub>
            </m:sSub>
          </m:e>
        </m:d>
      </m:oMath>
      <w:r w:rsidR="003969DB" w:rsidRPr="003969DB">
        <w:rPr>
          <w:shd w:val="clear" w:color="auto" w:fill="FFFFFF"/>
        </w:rPr>
        <w:t xml:space="preserve"> </w:t>
      </w:r>
      <w:r w:rsidRPr="009D3E01">
        <w:rPr>
          <w:shd w:val="clear" w:color="auto" w:fill="FFFFFF"/>
        </w:rPr>
        <w:t xml:space="preserve">– диагональная матрица собственных чисел, и </w:t>
      </w:r>
      <m:oMath>
        <m:r>
          <w:rPr>
            <w:rFonts w:ascii="Cambria Math" w:hAnsi="Cambria Math"/>
            <w:shd w:val="clear" w:color="auto" w:fill="FFFFFF"/>
          </w:rPr>
          <m:t>V=</m:t>
        </m:r>
        <m:d>
          <m:dPr>
            <m:ctrlPr>
              <w:rPr>
                <w:rFonts w:ascii="Cambria Math" w:hAnsi="Cambria Math"/>
                <w:i/>
                <w:shd w:val="clear" w:color="auto" w:fill="FFFFFF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/>
                    <w:shd w:val="clear" w:color="auto" w:fill="FFFFFF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…</m:t>
            </m:r>
            <m:r>
              <w:rPr>
                <w:rFonts w:ascii="Cambria Math" w:hAnsi="Cambria Math"/>
                <w:shd w:val="clear" w:color="auto" w:fill="FFFFFF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/>
                    <w:shd w:val="clear" w:color="auto" w:fill="FFFFFF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hd w:val="clear" w:color="auto" w:fill="FFFFFF"/>
                      </w:rPr>
                      <m:t>τ</m:t>
                    </m:r>
                  </m:e>
                </m:d>
              </m:sup>
            </m:sSup>
          </m:e>
        </m:d>
        <m:r>
          <w:rPr>
            <w:rFonts w:ascii="Cambria Math" w:hAnsi="Cambria Math"/>
            <w:shd w:val="clear" w:color="auto" w:fill="FFFFFF"/>
          </w:rPr>
          <m:t>,</m:t>
        </m:r>
        <m:r>
          <m:rPr>
            <m:sty m:val="p"/>
          </m:rPr>
          <w:rPr>
            <w:rFonts w:ascii="Cambria Math" w:hAnsi="Cambria Math"/>
            <w:shd w:val="clear" w:color="auto" w:fill="FFFFFF"/>
          </w:rPr>
          <m:t> 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v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i</m:t>
                        </m:r>
                      </m:e>
                    </m:d>
                  </m:sup>
                </m:sSup>
              </m:e>
            </m:d>
            <m:ctrlPr>
              <w:rPr>
                <w:rFonts w:ascii="Cambria Math" w:hAnsi="Cambria Math"/>
                <w:shd w:val="clear" w:color="auto" w:fill="FFFFFF"/>
              </w:rPr>
            </m:ctrlPr>
          </m:e>
          <m:sup>
            <m:r>
              <w:rPr>
                <w:rFonts w:ascii="Cambria Math" w:hAnsi="Cambria Math"/>
                <w:shd w:val="clear" w:color="auto" w:fill="FFFFFF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v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/>
                    <w:shd w:val="clear" w:color="auto" w:fill="FFFFFF"/>
                  </w:rPr>
                  <m:t>j</m:t>
                </m:r>
              </m:e>
            </m:d>
          </m:sup>
        </m:sSup>
        <m:r>
          <w:rPr>
            <w:rFonts w:ascii="Cambria Math" w:hAnsi="Cambria Math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δ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ij</m:t>
            </m:r>
          </m:sub>
        </m:sSub>
      </m:oMath>
      <w:r w:rsidRPr="009D3E01">
        <w:rPr>
          <w:shd w:val="clear" w:color="auto" w:fill="FFFFFF"/>
        </w:rPr>
        <w:t xml:space="preserve"> – ортогональная матрица собственных векторов.</w:t>
      </w:r>
    </w:p>
    <w:p w14:paraId="7E14F7ED" w14:textId="56839EA2" w:rsidR="009D3E01" w:rsidRPr="009D3E01" w:rsidRDefault="009D3E01" w:rsidP="00A24BF6">
      <w:pPr>
        <w:ind w:firstLine="708"/>
      </w:pPr>
      <w:r w:rsidRPr="009D3E01">
        <w:rPr>
          <w:shd w:val="clear" w:color="auto" w:fill="FFFFFF"/>
        </w:rPr>
        <w:t>Главные компоненты</w:t>
      </w:r>
      <w:r w:rsidR="00EF0462">
        <w:rPr>
          <w:shd w:val="clear" w:color="auto" w:fill="FFFFFF"/>
        </w:rPr>
        <w:t xml:space="preserve"> представляют собой функции, из которых состоит рассматриваемый ряд, и</w:t>
      </w:r>
      <w:r w:rsidRPr="009D3E01">
        <w:rPr>
          <w:shd w:val="clear" w:color="auto" w:fill="FFFFFF"/>
        </w:rPr>
        <w:t xml:space="preserve"> выглядят следующим образом: </w:t>
      </w:r>
      <m:oMath>
        <m:r>
          <w:rPr>
            <w:rFonts w:ascii="Cambria Math" w:hAnsi="Cambria Math"/>
            <w:shd w:val="clear" w:color="auto" w:fill="FFFFFF"/>
          </w:rPr>
          <m:t>U=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T</m:t>
            </m:r>
          </m:sup>
        </m:sSup>
        <m:r>
          <w:rPr>
            <w:rFonts w:ascii="Cambria Math" w:hAnsi="Cambria Math"/>
            <w:shd w:val="clear" w:color="auto" w:fill="FFFFFF"/>
          </w:rPr>
          <m:t>Z,</m:t>
        </m:r>
        <m:r>
          <m:rPr>
            <m:sty m:val="p"/>
          </m:rPr>
          <w:rPr>
            <w:rFonts w:ascii="Cambria Math" w:hAnsi="Cambria Math"/>
            <w:shd w:val="clear" w:color="auto" w:fill="FFFFFF"/>
          </w:rPr>
          <m:t> </m:t>
        </m:r>
        <m:r>
          <w:rPr>
            <w:rFonts w:ascii="Cambria Math" w:hAnsi="Cambria Math"/>
            <w:shd w:val="clear" w:color="auto" w:fill="FFFFFF"/>
          </w:rPr>
          <m:t>U=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U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1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…</m:t>
                </m:r>
                <m:r>
                  <w:rPr>
                    <w:rFonts w:ascii="Cambria Math" w:hAnsi="Cambria Math"/>
                    <w:shd w:val="clear" w:color="auto" w:fill="FFFFFF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U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hd w:val="clear" w:color="auto" w:fill="FFFFFF"/>
                          </w:rPr>
                          <m:t>τ</m:t>
                        </m:r>
                      </m:e>
                    </m:d>
                  </m:sup>
                </m:sSup>
              </m:e>
            </m:d>
          </m:e>
          <m:sup>
            <m:r>
              <w:rPr>
                <w:rFonts w:ascii="Cambria Math" w:hAnsi="Cambria Math"/>
                <w:shd w:val="clear" w:color="auto" w:fill="FFFFFF"/>
              </w:rPr>
              <m:t>T</m:t>
            </m:r>
          </m:sup>
        </m:sSup>
      </m:oMath>
      <w:r w:rsidRPr="009D3E01">
        <w:rPr>
          <w:shd w:val="clear" w:color="auto" w:fill="FFFFFF"/>
        </w:rPr>
        <w:t xml:space="preserve">. После проведения анализа главных компонент </w:t>
      </w:r>
      <w:r w:rsidR="00007F57">
        <w:rPr>
          <w:shd w:val="clear" w:color="auto" w:fill="FFFFFF"/>
        </w:rPr>
        <w:t>выбираются несколько из них и используются для</w:t>
      </w:r>
      <w:r w:rsidRPr="009D3E01">
        <w:rPr>
          <w:shd w:val="clear" w:color="auto" w:fill="FFFFFF"/>
        </w:rPr>
        <w:t xml:space="preserve"> восстановления исходной матрицы наблюдений по </w:t>
      </w:r>
      <w:r w:rsidR="00007F57">
        <w:rPr>
          <w:shd w:val="clear" w:color="auto" w:fill="FFFFFF"/>
        </w:rPr>
        <w:t>этому</w:t>
      </w:r>
      <w:r w:rsidRPr="009D3E01">
        <w:rPr>
          <w:shd w:val="clear" w:color="auto" w:fill="FFFFFF"/>
        </w:rPr>
        <w:t xml:space="preserve"> поднабору главных компонент, т. е. для </w:t>
      </w:r>
      <m:oMath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</m:t>
            </m:r>
          </m:sup>
        </m:sSup>
        <m:r>
          <w:rPr>
            <w:rFonts w:ascii="Cambria Math" w:hAnsi="Cambria Math"/>
            <w:shd w:val="clear" w:color="auto" w:fill="FFFFFF"/>
          </w:rPr>
          <m:t>=</m:t>
        </m:r>
        <m:d>
          <m:dPr>
            <m:ctrlPr>
              <w:rPr>
                <w:rFonts w:ascii="Cambria Math" w:hAnsi="Cambria Math"/>
                <w:i/>
                <w:shd w:val="clear" w:color="auto" w:fill="FFFFFF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/>
                    <w:shd w:val="clear" w:color="auto" w:fill="FFFFFF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1</m:t>
                        </m:r>
                      </m:sub>
                    </m:sSub>
                  </m:e>
                </m:d>
              </m:sup>
            </m:sSup>
            <m:r>
              <w:rPr>
                <w:rFonts w:ascii="Cambria Math" w:hAnsi="Cambria Math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…</m:t>
            </m:r>
            <m:r>
              <w:rPr>
                <w:rFonts w:ascii="Cambria Math" w:hAnsi="Cambria Math"/>
                <w:shd w:val="clear" w:color="auto" w:fill="FFFFFF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/>
                    <w:shd w:val="clear" w:color="auto" w:fill="FFFFFF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r</m:t>
                        </m:r>
                      </m:sub>
                    </m:sSub>
                  </m:e>
                </m:d>
              </m:sup>
            </m:sSup>
          </m:e>
        </m:d>
      </m:oMath>
      <w:r w:rsidR="009A0CA3" w:rsidRPr="009A0CA3">
        <w:rPr>
          <w:shd w:val="clear" w:color="auto" w:fill="FFFFFF"/>
        </w:rPr>
        <w:t xml:space="preserve"> </w:t>
      </w:r>
      <w:r w:rsidR="009A0CA3">
        <w:rPr>
          <w:shd w:val="clear" w:color="auto" w:fill="FFFFFF"/>
        </w:rPr>
        <w:t xml:space="preserve">и </w:t>
      </w:r>
      <m:oMath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U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</m:t>
            </m:r>
          </m:sup>
        </m:sSup>
        <m:r>
          <w:rPr>
            <w:rFonts w:ascii="Cambria Math" w:hAnsi="Cambria Math"/>
            <w:shd w:val="clear" w:color="auto" w:fill="FFFFFF"/>
          </w:rPr>
          <m:t>=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'T</m:t>
            </m:r>
          </m:sup>
        </m:sSup>
        <m:r>
          <w:rPr>
            <w:rFonts w:ascii="Cambria Math" w:hAnsi="Cambria Math"/>
            <w:shd w:val="clear" w:color="auto" w:fill="FFFFFF"/>
          </w:rPr>
          <m:t>Z</m:t>
        </m:r>
      </m:oMath>
      <w:r w:rsidR="009A0CA3" w:rsidRPr="009A0CA3">
        <w:rPr>
          <w:shd w:val="clear" w:color="auto" w:fill="FFFFFF"/>
        </w:rPr>
        <w:t xml:space="preserve"> </w:t>
      </w:r>
      <w:r w:rsidRPr="009D3E01">
        <w:rPr>
          <w:shd w:val="clear" w:color="auto" w:fill="FFFFFF"/>
        </w:rPr>
        <w:t xml:space="preserve">вычисляется </w:t>
      </w:r>
      <m:oMath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Z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</m:t>
            </m:r>
          </m:sup>
        </m:sSup>
        <m:r>
          <w:rPr>
            <w:rFonts w:ascii="Cambria Math" w:hAnsi="Cambria Math"/>
            <w:shd w:val="clear" w:color="auto" w:fill="FFFFFF"/>
          </w:rPr>
          <m:t>=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U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</m:t>
            </m:r>
          </m:sup>
        </m:sSup>
      </m:oMath>
      <w:r w:rsidRPr="009D3E01">
        <w:rPr>
          <w:shd w:val="clear" w:color="auto" w:fill="FFFFFF"/>
        </w:rPr>
        <w:t>. Далее восстанавливаются исходные последовательности. В одномерном случае i-</w:t>
      </w:r>
      <w:proofErr w:type="spellStart"/>
      <w:r w:rsidRPr="009D3E01">
        <w:rPr>
          <w:shd w:val="clear" w:color="auto" w:fill="FFFFFF"/>
        </w:rPr>
        <w:t>ая</w:t>
      </w:r>
      <w:proofErr w:type="spellEnd"/>
      <w:r w:rsidRPr="009D3E01">
        <w:rPr>
          <w:shd w:val="clear" w:color="auto" w:fill="FFFFFF"/>
        </w:rPr>
        <w:t xml:space="preserve"> компонента восстановленного ряда есть среднее значение по i-ой диагонали восстановленной матрицы наблюдений Z'.</w:t>
      </w:r>
    </w:p>
    <w:p w14:paraId="7254D0F4" w14:textId="64CF984F" w:rsidR="009D3E01" w:rsidRDefault="009D3E01" w:rsidP="00A24BF6">
      <w:r w:rsidRPr="009D3E01">
        <w:rPr>
          <w:shd w:val="clear" w:color="auto" w:fill="FFFFFF"/>
        </w:rPr>
        <w:lastRenderedPageBreak/>
        <w:t>Как строится прогноз? Определим:</w:t>
      </w:r>
    </w:p>
    <w:p w14:paraId="6C28DA84" w14:textId="6626C30D" w:rsidR="009A0CA3" w:rsidRPr="009D3E01" w:rsidRDefault="003F1D39" w:rsidP="00A24BF6">
      <m:oMathPara>
        <m:oMath>
          <m:r>
            <m:rPr>
              <m:sty m:val="p"/>
            </m:rP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68E3F9BB" w14:textId="23136406" w:rsidR="009D3E01" w:rsidRDefault="009D3E01" w:rsidP="00A24BF6">
      <w:r w:rsidRPr="009D3E01">
        <w:rPr>
          <w:shd w:val="clear" w:color="auto" w:fill="FFFFFF"/>
        </w:rPr>
        <w:t>и</w:t>
      </w:r>
    </w:p>
    <w:p w14:paraId="0F7F8160" w14:textId="344B13B8" w:rsidR="00285D9B" w:rsidRPr="009D3E01" w:rsidRDefault="002C1BF5" w:rsidP="00A24BF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⋱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7C0D94CC" w14:textId="17FBF13E" w:rsidR="009D3E01" w:rsidRPr="00285D9B" w:rsidRDefault="009D3E01" w:rsidP="00A24BF6">
      <w:pPr>
        <w:rPr>
          <w:lang w:val="en-US"/>
        </w:rPr>
      </w:pPr>
      <w:r w:rsidRPr="009D3E01">
        <w:rPr>
          <w:shd w:val="clear" w:color="auto" w:fill="FFFFFF"/>
        </w:rPr>
        <w:t>Также положим</w:t>
      </w:r>
      <w:r w:rsidR="00285D9B">
        <w:rPr>
          <w:lang w:val="en-US"/>
        </w:rPr>
        <w:t>:</w:t>
      </w:r>
    </w:p>
    <w:p w14:paraId="76F987DC" w14:textId="24267200" w:rsidR="00285D9B" w:rsidRPr="009D3E01" w:rsidRDefault="0007662E" w:rsidP="00A24BF6">
      <m:oMathPara>
        <m:oMath>
          <m:r>
            <m:rPr>
              <m:sty m:val="p"/>
            </m:rPr>
            <w:rPr>
              <w:rFonts w:ascii="Cambria Math" w:hAnsi="Cambria Math"/>
            </w:rPr>
            <m:t>Q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  <m:r>
                        <w:rPr>
                          <w:rFonts w:ascii="Cambria Math" w:hAnsi="Cambria Math"/>
                        </w:rPr>
                        <m:t>+2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…</m:t>
                  </m:r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30123D83" w14:textId="71B7170B" w:rsidR="009D3E01" w:rsidRPr="009D3E01" w:rsidRDefault="009D3E01" w:rsidP="00A24BF6">
      <w:r w:rsidRPr="009D3E01">
        <w:rPr>
          <w:shd w:val="clear" w:color="auto" w:fill="FFFFFF"/>
        </w:rPr>
        <w:t>Тогда прогнозное значение ряда в точке N+1 вычисляется по формуле:</w:t>
      </w:r>
    </w:p>
    <w:p w14:paraId="7311B101" w14:textId="59F21B54" w:rsidR="00285D9B" w:rsidRPr="00285D9B" w:rsidRDefault="002C1BF5" w:rsidP="00A24BF6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>=w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*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*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*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Q</m:t>
          </m:r>
        </m:oMath>
      </m:oMathPara>
    </w:p>
    <w:p w14:paraId="7E9877E0" w14:textId="4C165D0F" w:rsidR="009D3E01" w:rsidRDefault="009D3E01" w:rsidP="00A24BF6">
      <w:pPr>
        <w:rPr>
          <w:shd w:val="clear" w:color="auto" w:fill="FFFFFF"/>
        </w:rPr>
      </w:pPr>
      <w:r w:rsidRPr="009D3E01">
        <w:rPr>
          <w:shd w:val="clear" w:color="auto" w:fill="FFFFFF"/>
        </w:rPr>
        <w:t>Преимущество метода состоит в том, что он может выявлять сразу несколько относительно простых составляющих, которые влияют на итоговое значение временного ряда, что позволяет получать более долгосрочные и точные прогнозы на основе имеющихся данных</w:t>
      </w:r>
      <w:r w:rsidR="00E251F2" w:rsidRPr="00E251F2">
        <w:rPr>
          <w:shd w:val="clear" w:color="auto" w:fill="FFFFFF"/>
        </w:rPr>
        <w:t>[</w:t>
      </w:r>
      <w:hyperlink w:anchor="SSA" w:history="1">
        <w:r w:rsidR="00E251F2" w:rsidRPr="00E251F2">
          <w:rPr>
            <w:rStyle w:val="a6"/>
            <w:shd w:val="clear" w:color="auto" w:fill="FFFFFF"/>
          </w:rPr>
          <w:t>19-20</w:t>
        </w:r>
      </w:hyperlink>
      <w:r w:rsidR="00E251F2" w:rsidRPr="00E251F2">
        <w:rPr>
          <w:shd w:val="clear" w:color="auto" w:fill="FFFFFF"/>
        </w:rPr>
        <w:t>]</w:t>
      </w:r>
      <w:r w:rsidRPr="009D3E01">
        <w:rPr>
          <w:shd w:val="clear" w:color="auto" w:fill="FFFFFF"/>
        </w:rPr>
        <w:t>. </w:t>
      </w:r>
    </w:p>
    <w:p w14:paraId="29AB7967" w14:textId="77777777" w:rsidR="0006553B" w:rsidRPr="009D3E01" w:rsidRDefault="0006553B" w:rsidP="00C12714">
      <w:pPr>
        <w:pStyle w:val="a7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</w:p>
    <w:p w14:paraId="3A3BB80C" w14:textId="5BEDCE91" w:rsidR="009D3E01" w:rsidRPr="0006553B" w:rsidRDefault="009D3E01" w:rsidP="00E349D2">
      <w:pPr>
        <w:pStyle w:val="3"/>
      </w:pPr>
      <w:bookmarkStart w:id="11" w:name="_Toc167126023"/>
      <w:r w:rsidRPr="0006553B">
        <w:t>1.</w:t>
      </w:r>
      <w:r w:rsidR="00681944" w:rsidRPr="0072187E">
        <w:t>3</w:t>
      </w:r>
      <w:r w:rsidRPr="0006553B">
        <w:t>.6. Выбор алгоритмов прогнозирования</w:t>
      </w:r>
      <w:bookmarkEnd w:id="11"/>
      <w:r w:rsidRPr="0006553B">
        <w:rPr>
          <w:rStyle w:val="apple-tab-span"/>
        </w:rPr>
        <w:tab/>
      </w:r>
    </w:p>
    <w:p w14:paraId="4E5852D8" w14:textId="1993983C" w:rsidR="00CE544D" w:rsidRDefault="009D3E01" w:rsidP="00DB266A">
      <w:pPr>
        <w:rPr>
          <w:shd w:val="clear" w:color="auto" w:fill="FFFFFF"/>
        </w:rPr>
      </w:pPr>
      <w:r w:rsidRPr="009D3E01">
        <w:rPr>
          <w:shd w:val="clear" w:color="auto" w:fill="FFFFFF"/>
        </w:rPr>
        <w:t>Для прогнозирования налоговых поступлений и акцизов будем использовать все алгоритмы, кроме экспоненциального сглаживания, так как экспоненциальное сглаживание хорошо работает только на стационарных рядах, а все ряды, которые мы будем исследовать в данной работе, стационарными не являются. Также стоит отметить, что для некоторых поступлений не будет использоваться множественная линейная регрессия ввиду недостаточного количества данных по факторам, влияющих на объем поступления.</w:t>
      </w:r>
    </w:p>
    <w:p w14:paraId="33E2FAE8" w14:textId="4D1A7070" w:rsidR="009D3E01" w:rsidRPr="001C62B7" w:rsidRDefault="00CE544D" w:rsidP="00CE544D">
      <w:pPr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br w:type="page"/>
      </w:r>
    </w:p>
    <w:p w14:paraId="0A58486A" w14:textId="35A7DD72" w:rsidR="00681944" w:rsidRDefault="00681944" w:rsidP="00681944">
      <w:pPr>
        <w:pStyle w:val="1"/>
        <w:rPr>
          <w:shd w:val="clear" w:color="auto" w:fill="FFFFFF"/>
          <w:lang w:eastAsia="ja-JP"/>
        </w:rPr>
      </w:pPr>
      <w:bookmarkStart w:id="12" w:name="_Toc167126024"/>
      <w:r w:rsidRPr="00681944">
        <w:rPr>
          <w:shd w:val="clear" w:color="auto" w:fill="FFFFFF"/>
          <w:lang w:eastAsia="ru-RU"/>
        </w:rPr>
        <w:lastRenderedPageBreak/>
        <w:t xml:space="preserve">1.4. </w:t>
      </w:r>
      <w:r>
        <w:rPr>
          <w:shd w:val="clear" w:color="auto" w:fill="FFFFFF"/>
          <w:lang w:eastAsia="ja-JP"/>
        </w:rPr>
        <w:t>Анализ метрик для временных рядов</w:t>
      </w:r>
      <w:bookmarkEnd w:id="12"/>
    </w:p>
    <w:p w14:paraId="465BB3DD" w14:textId="79425A29" w:rsidR="00B136C2" w:rsidRDefault="006346A8" w:rsidP="00B136C2">
      <w:pPr>
        <w:ind w:firstLine="708"/>
        <w:rPr>
          <w:lang w:eastAsia="ja-JP"/>
        </w:rPr>
      </w:pPr>
      <w:r>
        <w:rPr>
          <w:lang w:eastAsia="ja-JP"/>
        </w:rPr>
        <w:t xml:space="preserve">Для оценки точности </w:t>
      </w:r>
      <w:r w:rsidR="00CF2DAC">
        <w:rPr>
          <w:lang w:eastAsia="ja-JP"/>
        </w:rPr>
        <w:t xml:space="preserve">и качества </w:t>
      </w:r>
      <w:r>
        <w:rPr>
          <w:lang w:eastAsia="ja-JP"/>
        </w:rPr>
        <w:t>прогнозов</w:t>
      </w:r>
      <w:r w:rsidR="00B136C2">
        <w:rPr>
          <w:lang w:eastAsia="ja-JP"/>
        </w:rPr>
        <w:t xml:space="preserve"> будут использоваться метрики соответствия временных рядов. К таким метрикам относятся: </w:t>
      </w:r>
    </w:p>
    <w:p w14:paraId="374AD57B" w14:textId="6BDC85F3" w:rsidR="006346A8" w:rsidRPr="007A41A8" w:rsidRDefault="00B136C2" w:rsidP="006D4189">
      <w:pPr>
        <w:pStyle w:val="a8"/>
        <w:numPr>
          <w:ilvl w:val="0"/>
          <w:numId w:val="12"/>
        </w:numPr>
        <w:rPr>
          <w:lang w:eastAsia="ja-JP"/>
        </w:rPr>
      </w:pPr>
      <w:r w:rsidRPr="00B136C2">
        <w:rPr>
          <w:lang w:eastAsia="ja-JP"/>
        </w:rPr>
        <w:t>Корень из среднеквадратичной ошибки</w:t>
      </w:r>
      <w:r w:rsidR="007A41A8" w:rsidRPr="007A41A8">
        <w:rPr>
          <w:lang w:eastAsia="ja-JP"/>
        </w:rPr>
        <w:t xml:space="preserve"> (</w:t>
      </w:r>
      <w:r w:rsidR="00E51ACF">
        <w:rPr>
          <w:lang w:val="en-US" w:eastAsia="ja-JP"/>
        </w:rPr>
        <w:t>RM</w:t>
      </w:r>
      <w:r w:rsidR="007A41A8">
        <w:rPr>
          <w:lang w:val="en-US" w:eastAsia="ja-JP"/>
        </w:rPr>
        <w:t>SE</w:t>
      </w:r>
      <w:r w:rsidR="007A41A8" w:rsidRPr="007A41A8">
        <w:rPr>
          <w:lang w:eastAsia="ja-JP"/>
        </w:rPr>
        <w:t>)</w:t>
      </w:r>
      <w:r w:rsidR="007A41A8">
        <w:rPr>
          <w:lang w:eastAsia="ja-JP"/>
        </w:rPr>
        <w:t xml:space="preserve">. </w:t>
      </w:r>
      <w:r w:rsidR="007252B1">
        <w:rPr>
          <w:lang w:eastAsia="ja-JP"/>
        </w:rPr>
        <w:t xml:space="preserve">Классическая метрика сравнения двух временных рядов. </w:t>
      </w:r>
      <w:r w:rsidR="00B7599D">
        <w:rPr>
          <w:lang w:eastAsia="ja-JP"/>
        </w:rPr>
        <w:t xml:space="preserve">Быстро возрастает при минимальных </w:t>
      </w:r>
      <w:r w:rsidR="005C696B">
        <w:rPr>
          <w:lang w:eastAsia="ja-JP"/>
        </w:rPr>
        <w:t>несоответствиях</w:t>
      </w:r>
      <w:r w:rsidR="00B7599D">
        <w:rPr>
          <w:lang w:eastAsia="ja-JP"/>
        </w:rPr>
        <w:t xml:space="preserve"> в прогнозе</w:t>
      </w:r>
      <w:r w:rsidR="005C696B">
        <w:rPr>
          <w:lang w:eastAsia="ja-JP"/>
        </w:rPr>
        <w:t>, что позволяет быстро заметить отклонения</w:t>
      </w:r>
      <w:r w:rsidR="00B7599D">
        <w:rPr>
          <w:lang w:eastAsia="ja-JP"/>
        </w:rPr>
        <w:t xml:space="preserve">. </w:t>
      </w:r>
      <w:r w:rsidR="007A41A8">
        <w:rPr>
          <w:lang w:eastAsia="ja-JP"/>
        </w:rPr>
        <w:t>Вычисляется по формуле:</w:t>
      </w:r>
    </w:p>
    <w:p w14:paraId="644B1972" w14:textId="5A8E891B" w:rsidR="007A41A8" w:rsidRPr="007A41A8" w:rsidRDefault="00E001F7" w:rsidP="007A41A8">
      <w:pPr>
        <w:pStyle w:val="a8"/>
        <w:rPr>
          <w:i/>
          <w:lang w:eastAsia="ja-JP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eastAsia="ja-JP"/>
            </w:rPr>
            <m:t>RMSE</m:t>
          </m:r>
          <m:r>
            <w:rPr>
              <w:rFonts w:ascii="Cambria Math" w:hAnsi="Cambria Math"/>
              <w:lang w:eastAsia="ja-JP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lang w:eastAsia="ja-JP"/>
                </w:rPr>
              </m:ctrlPr>
            </m:radPr>
            <m:deg>
              <m:ctrlPr>
                <w:rPr>
                  <w:rFonts w:ascii="Cambria Math" w:hAnsi="Cambria Math"/>
                  <w:i/>
                  <w:lang w:eastAsia="ja-JP"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  <w:lang w:eastAsia="ja-JP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ja-JP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ja-JP"/>
                    </w:rPr>
                    <m:t>n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Cambria Math"/>
                      <w:lang w:eastAsia="ja-JP"/>
                    </w:rPr>
                  </m:ctrlPr>
                </m:naryPr>
                <m:sub>
                  <m:r>
                    <w:rPr>
                      <w:rFonts w:ascii="Cambria Math" w:hAnsi="Cambria Math"/>
                      <w:lang w:eastAsia="ja-JP"/>
                    </w:rPr>
                    <m:t>i=1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sub>
                <m:sup>
                  <m:r>
                    <w:rPr>
                      <w:rFonts w:ascii="Cambria Math" w:hAnsi="Cambria Math"/>
                      <w:lang w:eastAsia="ja-JP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 w:hAnsi="Cambria Math"/>
                          <w:lang w:eastAsia="ja-JP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lang w:eastAsia="ja-JP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47CC5678" w14:textId="35F80A2A" w:rsidR="007A41A8" w:rsidRPr="007A41A8" w:rsidRDefault="007A41A8" w:rsidP="007A41A8">
      <w:pPr>
        <w:pStyle w:val="a8"/>
        <w:rPr>
          <w:i/>
          <w:iCs/>
          <w:lang w:eastAsia="ja-JP"/>
        </w:rPr>
      </w:pPr>
      <w:r>
        <w:rPr>
          <w:iCs/>
          <w:lang w:eastAsia="ja-JP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iCs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x</m:t>
            </m:r>
          </m:e>
          <m:sub>
            <m:r>
              <w:rPr>
                <w:rFonts w:ascii="Cambria Math" w:hAnsi="Cambria Math"/>
                <w:lang w:eastAsia="ja-JP"/>
              </w:rPr>
              <m:t>i</m:t>
            </m:r>
          </m:sub>
        </m:sSub>
      </m:oMath>
      <w:r w:rsidRPr="007A41A8">
        <w:rPr>
          <w:iCs/>
          <w:lang w:eastAsia="ja-JP"/>
        </w:rPr>
        <w:t xml:space="preserve"> – </w:t>
      </w:r>
      <w:r>
        <w:rPr>
          <w:iCs/>
          <w:lang w:eastAsia="ja-JP"/>
        </w:rPr>
        <w:t xml:space="preserve">реальное значение ряда, </w:t>
      </w:r>
      <m:oMath>
        <m:sSub>
          <m:sSubPr>
            <m:ctrlPr>
              <w:rPr>
                <w:rFonts w:ascii="Cambria Math" w:hAnsi="Cambria Math"/>
                <w:i/>
                <w:iCs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y</m:t>
            </m:r>
          </m:e>
          <m:sub>
            <m:r>
              <w:rPr>
                <w:rFonts w:ascii="Cambria Math" w:hAnsi="Cambria Math"/>
                <w:lang w:eastAsia="ja-JP"/>
              </w:rPr>
              <m:t>i</m:t>
            </m:r>
          </m:sub>
        </m:sSub>
      </m:oMath>
      <w:r>
        <w:rPr>
          <w:iCs/>
          <w:lang w:eastAsia="ja-JP"/>
        </w:rPr>
        <w:t xml:space="preserve"> – спрогнозированное значение ряда</w:t>
      </w:r>
    </w:p>
    <w:p w14:paraId="3E4CDDD0" w14:textId="53D22D6F" w:rsidR="007133F3" w:rsidRPr="007133F3" w:rsidRDefault="007A41A8" w:rsidP="006D4189">
      <w:pPr>
        <w:pStyle w:val="a8"/>
        <w:numPr>
          <w:ilvl w:val="0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>Алгоритм динамической трансформации (</w:t>
      </w:r>
      <w:r>
        <w:rPr>
          <w:lang w:val="en-US" w:eastAsia="ja-JP"/>
        </w:rPr>
        <w:t>ADT</w:t>
      </w:r>
      <w:r>
        <w:rPr>
          <w:lang w:eastAsia="ja-JP"/>
        </w:rPr>
        <w:t>)</w:t>
      </w:r>
      <w:r w:rsidR="004261C9" w:rsidRPr="002C6934">
        <w:rPr>
          <w:lang w:eastAsia="ja-JP"/>
        </w:rPr>
        <w:t>[</w:t>
      </w:r>
      <w:hyperlink w:anchor="АДТ" w:history="1">
        <w:r w:rsidR="00E251F2" w:rsidRPr="002C6934">
          <w:rPr>
            <w:rStyle w:val="a6"/>
            <w:lang w:eastAsia="ja-JP"/>
          </w:rPr>
          <w:t>21-22</w:t>
        </w:r>
      </w:hyperlink>
      <w:r w:rsidR="004261C9" w:rsidRPr="002C6934">
        <w:rPr>
          <w:lang w:eastAsia="ja-JP"/>
        </w:rPr>
        <w:t>]</w:t>
      </w:r>
      <w:r>
        <w:rPr>
          <w:lang w:eastAsia="ja-JP"/>
        </w:rPr>
        <w:t xml:space="preserve">. </w:t>
      </w:r>
      <w:r w:rsidR="00B7599D">
        <w:rPr>
          <w:lang w:eastAsia="ja-JP"/>
        </w:rPr>
        <w:t xml:space="preserve">Позволяет определять соответствие рядов с учетом их возможного сдвига по оси времени или оси значений. </w:t>
      </w:r>
      <w:r w:rsidR="007133F3">
        <w:rPr>
          <w:lang w:eastAsia="ja-JP"/>
        </w:rPr>
        <w:t>Значение соответствие вычисляется по алгоритму:</w:t>
      </w:r>
    </w:p>
    <w:p w14:paraId="3063DB5B" w14:textId="511111E2" w:rsidR="007133F3" w:rsidRPr="007133F3" w:rsidRDefault="007133F3" w:rsidP="006D4189">
      <w:pPr>
        <w:pStyle w:val="a8"/>
        <w:numPr>
          <w:ilvl w:val="1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 xml:space="preserve">Берутся два временных ряда </w:t>
      </w:r>
      <w:r>
        <w:rPr>
          <w:lang w:val="en-US" w:eastAsia="ja-JP"/>
        </w:rPr>
        <w:t>Q</w:t>
      </w:r>
      <w:r>
        <w:rPr>
          <w:lang w:eastAsia="ja-JP"/>
        </w:rPr>
        <w:t xml:space="preserve"> длины </w:t>
      </w:r>
      <w:r>
        <w:rPr>
          <w:lang w:val="en-US" w:eastAsia="ja-JP"/>
        </w:rPr>
        <w:t>n</w:t>
      </w:r>
      <w:r w:rsidRPr="007133F3">
        <w:rPr>
          <w:lang w:eastAsia="ja-JP"/>
        </w:rPr>
        <w:t xml:space="preserve"> </w:t>
      </w:r>
      <w:r>
        <w:rPr>
          <w:lang w:eastAsia="ja-JP"/>
        </w:rPr>
        <w:t xml:space="preserve">и </w:t>
      </w:r>
      <w:r>
        <w:rPr>
          <w:lang w:val="en-US" w:eastAsia="ja-JP"/>
        </w:rPr>
        <w:t>C</w:t>
      </w:r>
      <w:r>
        <w:rPr>
          <w:lang w:eastAsia="ja-JP"/>
        </w:rPr>
        <w:t xml:space="preserve"> длины </w:t>
      </w:r>
      <w:r>
        <w:rPr>
          <w:lang w:val="en-US" w:eastAsia="ja-JP"/>
        </w:rPr>
        <w:t>m</w:t>
      </w:r>
    </w:p>
    <w:p w14:paraId="5A0A3A6D" w14:textId="4D7E3CEF" w:rsidR="007133F3" w:rsidRPr="00E776E8" w:rsidRDefault="007133F3" w:rsidP="006D4189">
      <w:pPr>
        <w:pStyle w:val="a8"/>
        <w:numPr>
          <w:ilvl w:val="1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 xml:space="preserve">Строится матрица расстояний </w:t>
      </w:r>
      <w:r>
        <w:rPr>
          <w:lang w:val="en-US" w:eastAsia="ja-JP"/>
        </w:rPr>
        <w:t>d</w:t>
      </w:r>
      <w:r w:rsidRPr="007133F3">
        <w:rPr>
          <w:lang w:eastAsia="ja-JP"/>
        </w:rPr>
        <w:t xml:space="preserve"> </w:t>
      </w:r>
      <w:r>
        <w:rPr>
          <w:lang w:eastAsia="ja-JP"/>
        </w:rPr>
        <w:t xml:space="preserve">порядка </w:t>
      </w:r>
      <m:oMath>
        <m:r>
          <m:rPr>
            <m:sty m:val="p"/>
          </m:rPr>
          <w:rPr>
            <w:rFonts w:ascii="Cambria Math" w:hAnsi="Cambria Math"/>
            <w:lang w:eastAsia="ja-JP"/>
          </w:rPr>
          <m:t>n×m</m:t>
        </m:r>
      </m:oMath>
      <w:r>
        <w:rPr>
          <w:lang w:eastAsia="ja-JP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d</m:t>
            </m:r>
          </m:e>
          <m:sub>
            <m:r>
              <w:rPr>
                <w:rFonts w:ascii="Cambria Math" w:hAnsi="Cambria Math"/>
                <w:lang w:eastAsia="ja-JP"/>
              </w:rPr>
              <m:t>ij</m:t>
            </m:r>
          </m:sub>
        </m:sSub>
        <m:r>
          <w:rPr>
            <w:rFonts w:ascii="Cambria Math" w:hAnsi="Cambria Math"/>
            <w:lang w:eastAsia="ja-JP"/>
          </w:rPr>
          <m:t>=d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eastAsia="ja-JP"/>
                  </w:rPr>
                  <m:t>i</m:t>
                </m:r>
              </m:sub>
            </m:sSub>
            <m:r>
              <w:rPr>
                <w:rFonts w:ascii="Cambria Math" w:hAnsi="Cambria Math"/>
                <w:lang w:eastAsia="ja-JP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eastAsia="ja-JP"/>
                  </w:rPr>
                  <m:t>j</m:t>
                </m:r>
              </m:sub>
            </m:sSub>
          </m:e>
        </m:d>
        <m:r>
          <w:rPr>
            <w:rFonts w:ascii="Cambria Math" w:hAnsi="Cambria Math"/>
            <w:lang w:eastAsia="ja-JP"/>
          </w:rPr>
          <m:t>=</m:t>
        </m:r>
        <m:sSup>
          <m:sSupPr>
            <m:ctrlPr>
              <w:rPr>
                <w:rFonts w:ascii="Cambria Math" w:hAnsi="Cambria Math"/>
                <w:i/>
                <w:lang w:eastAsia="ja-JP"/>
              </w:rPr>
            </m:ctrlPr>
          </m:sSupPr>
          <m:e>
            <m:r>
              <w:rPr>
                <w:rFonts w:ascii="Cambria Math" w:hAnsi="Cambria Math"/>
                <w:lang w:eastAsia="ja-JP"/>
              </w:rPr>
              <m:t>=</m:t>
            </m:r>
            <m:d>
              <m:d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ja-JP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eastAsia="ja-JP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eastAsia="ja-JP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ja-JP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eastAsia="ja-JP"/>
                      </w:rPr>
                      <m:t>j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lang w:eastAsia="ja-JP"/>
              </w:rPr>
              <m:t>2</m:t>
            </m:r>
          </m:sup>
        </m:sSup>
      </m:oMath>
    </w:p>
    <w:p w14:paraId="7EF473F6" w14:textId="30AAD475" w:rsidR="00E776E8" w:rsidRPr="00E776E8" w:rsidRDefault="00E776E8" w:rsidP="006D4189">
      <w:pPr>
        <w:pStyle w:val="a8"/>
        <w:numPr>
          <w:ilvl w:val="1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 xml:space="preserve">Используя матрицу расстояний, строится матрица трансформации </w:t>
      </w:r>
      <w:r>
        <w:rPr>
          <w:lang w:val="en-US" w:eastAsia="ja-JP"/>
        </w:rPr>
        <w:t>D</w:t>
      </w:r>
      <w:r>
        <w:rPr>
          <w:lang w:eastAsia="ja-JP"/>
        </w:rPr>
        <w:t xml:space="preserve">, элементы которой вычисляются по формуле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D</m:t>
            </m:r>
          </m:e>
          <m:sub>
            <m:r>
              <w:rPr>
                <w:rFonts w:ascii="Cambria Math" w:hAnsi="Cambria Math"/>
                <w:lang w:eastAsia="ja-JP"/>
              </w:rPr>
              <m:t>ij</m:t>
            </m:r>
          </m:sub>
        </m:sSub>
        <m:r>
          <w:rPr>
            <w:rFonts w:ascii="Cambria Math" w:hAnsi="Cambria Math"/>
            <w:lang w:eastAsia="ja-JP"/>
          </w:rPr>
          <m:t>=</m:t>
        </m:r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d</m:t>
            </m:r>
          </m:e>
          <m:sub>
            <m:r>
              <w:rPr>
                <w:rFonts w:ascii="Cambria Math" w:hAnsi="Cambria Math"/>
                <w:lang w:eastAsia="ja-JP"/>
              </w:rPr>
              <m:t>ij</m:t>
            </m:r>
          </m:sub>
        </m:sSub>
        <m:r>
          <w:rPr>
            <w:rFonts w:ascii="Cambria Math" w:hAnsi="Cambria Math"/>
            <w:lang w:eastAsia="ja-JP"/>
          </w:rPr>
          <m:t xml:space="preserve">++ </m:t>
        </m:r>
        <m:r>
          <m:rPr>
            <m:sty m:val="p"/>
          </m:rPr>
          <w:rPr>
            <w:rFonts w:ascii="Cambria Math" w:hAnsi="Cambria Math"/>
            <w:lang w:eastAsia="ja-JP"/>
          </w:rPr>
          <m:t>min</m:t>
        </m:r>
        <m:d>
          <m:dPr>
            <m:ctrlPr>
              <w:rPr>
                <w:rFonts w:ascii="Cambria Math" w:hAnsi="Cambria Math"/>
                <w:lang w:eastAsia="ja-JP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D</m:t>
                </m:r>
                <m:ctrlPr>
                  <w:rPr>
                    <w:rFonts w:ascii="Cambria Math" w:hAnsi="Cambria Math"/>
                    <w:lang w:eastAsia="ja-JP"/>
                  </w:rPr>
                </m:ctrlPr>
              </m:e>
              <m:sub>
                <m:r>
                  <w:rPr>
                    <w:rFonts w:ascii="Cambria Math" w:hAnsi="Cambria Math"/>
                    <w:lang w:eastAsia="ja-JP"/>
                  </w:rPr>
                  <m:t>i-1,j</m:t>
                </m:r>
              </m:sub>
            </m:sSub>
            <m:r>
              <w:rPr>
                <w:rFonts w:ascii="Cambria Math" w:hAnsi="Cambria Math"/>
                <w:lang w:eastAsia="ja-JP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eastAsia="ja-JP"/>
                  </w:rPr>
                  <m:t>i-1,j-1</m:t>
                </m:r>
              </m:sub>
            </m:sSub>
            <m:r>
              <w:rPr>
                <w:rFonts w:ascii="Cambria Math" w:hAnsi="Cambria Math"/>
                <w:lang w:eastAsia="ja-JP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eastAsia="ja-JP"/>
                  </w:rPr>
                  <m:t>i,j-1</m:t>
                </m:r>
              </m:sub>
            </m:sSub>
            <m:ctrlPr>
              <w:rPr>
                <w:rFonts w:ascii="Cambria Math" w:hAnsi="Cambria Math"/>
                <w:i/>
                <w:lang w:eastAsia="ja-JP"/>
              </w:rPr>
            </m:ctrlPr>
          </m:e>
        </m:d>
      </m:oMath>
    </w:p>
    <w:p w14:paraId="4BDE8AE4" w14:textId="7B6392F3" w:rsidR="00E776E8" w:rsidRPr="002209C8" w:rsidRDefault="00E776E8" w:rsidP="006D4189">
      <w:pPr>
        <w:pStyle w:val="a8"/>
        <w:numPr>
          <w:ilvl w:val="1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 xml:space="preserve">Строится некоторый оптимальный путь </w:t>
      </w:r>
      <w:r>
        <w:rPr>
          <w:lang w:val="en-US" w:eastAsia="ja-JP"/>
        </w:rPr>
        <w:t>W</w:t>
      </w:r>
      <w:r>
        <w:rPr>
          <w:lang w:eastAsia="ja-JP"/>
        </w:rPr>
        <w:t xml:space="preserve">, берущий начало в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w</m:t>
            </m:r>
          </m:e>
          <m:sub>
            <m:r>
              <w:rPr>
                <w:rFonts w:ascii="Cambria Math" w:hAnsi="Cambria Math"/>
                <w:lang w:eastAsia="ja-JP"/>
              </w:rPr>
              <m:t>1</m:t>
            </m:r>
          </m:sub>
        </m:sSub>
        <m:r>
          <w:rPr>
            <w:rFonts w:ascii="Cambria Math" w:hAnsi="Cambria Math"/>
            <w:lang w:eastAsia="ja-JP"/>
          </w:rPr>
          <m:t>=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1,1</m:t>
            </m:r>
          </m:e>
        </m:d>
      </m:oMath>
      <w:r w:rsidR="002209C8" w:rsidRPr="002209C8">
        <w:rPr>
          <w:lang w:eastAsia="ja-JP"/>
        </w:rPr>
        <w:t xml:space="preserve"> </w:t>
      </w:r>
      <w:r w:rsidR="002209C8">
        <w:rPr>
          <w:lang w:eastAsia="ja-JP"/>
        </w:rPr>
        <w:t xml:space="preserve">и заканчивающийся в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w</m:t>
            </m:r>
          </m:e>
          <m:sub>
            <m:r>
              <w:rPr>
                <w:rFonts w:ascii="Cambria Math" w:hAnsi="Cambria Math"/>
                <w:lang w:eastAsia="ja-JP"/>
              </w:rPr>
              <m:t>k</m:t>
            </m:r>
          </m:sub>
        </m:sSub>
        <m:r>
          <w:rPr>
            <w:rFonts w:ascii="Cambria Math" w:hAnsi="Cambria Math"/>
            <w:lang w:eastAsia="ja-JP"/>
          </w:rPr>
          <m:t>=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n,m</m:t>
            </m:r>
          </m:e>
        </m:d>
      </m:oMath>
    </w:p>
    <w:p w14:paraId="27523512" w14:textId="77DBE024" w:rsidR="002209C8" w:rsidRPr="002209C8" w:rsidRDefault="002209C8" w:rsidP="006D4189">
      <w:pPr>
        <w:pStyle w:val="a8"/>
        <w:numPr>
          <w:ilvl w:val="1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 xml:space="preserve">Ищется такой путь, чтобы расстояние трансформации было минимальным – </w:t>
      </w:r>
      <m:oMath>
        <m:r>
          <w:rPr>
            <w:rFonts w:ascii="Cambria Math" w:hAnsi="Cambria Math"/>
            <w:lang w:eastAsia="ja-JP"/>
          </w:rPr>
          <m:t>DTW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Q,C</m:t>
            </m:r>
          </m:e>
        </m:d>
        <m:r>
          <w:rPr>
            <w:rFonts w:ascii="Cambria Math" w:hAnsi="Cambria Math"/>
            <w:lang w:eastAsia="ja-JP"/>
          </w:rPr>
          <m:t>=min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fPr>
              <m:num>
                <m:nary>
                  <m:naryPr>
                    <m:chr m:val="∑"/>
                    <m:ctrlPr>
                      <w:rPr>
                        <w:rFonts w:ascii="Cambria Math" w:hAnsi="Cambria Math"/>
                        <w:lang w:eastAsia="ja-JP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eastAsia="ja-JP"/>
                      </w:rPr>
                      <m:t>k=1</m:t>
                    </m: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lang w:eastAsia="ja-JP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up>
                  <m:e>
                    <m:r>
                      <w:rPr>
                        <w:rFonts w:ascii="Cambria Math" w:hAnsi="Cambria Math"/>
                        <w:lang w:eastAsia="ja-JP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ja-JP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ja-JP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ja-JP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ja-JP"/>
                              </w:rPr>
                              <m:t>k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e>
                </m:nary>
              </m:num>
              <m:den>
                <m:r>
                  <w:rPr>
                    <w:rFonts w:ascii="Cambria Math" w:hAnsi="Cambria Math"/>
                    <w:lang w:eastAsia="ja-JP"/>
                  </w:rPr>
                  <m:t>K</m:t>
                </m:r>
              </m:den>
            </m:f>
          </m:e>
        </m:d>
      </m:oMath>
      <w:r>
        <w:rPr>
          <w:lang w:eastAsia="ja-JP"/>
        </w:rPr>
        <w:t>.</w:t>
      </w:r>
    </w:p>
    <w:p w14:paraId="4932AE5A" w14:textId="0ED820A6" w:rsidR="002209C8" w:rsidRPr="00363463" w:rsidRDefault="002209C8" w:rsidP="006D4189">
      <w:pPr>
        <w:pStyle w:val="a8"/>
        <w:numPr>
          <w:ilvl w:val="0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lastRenderedPageBreak/>
        <w:t>Средняя абсолютная масштабированная ошибка (</w:t>
      </w:r>
      <w:r>
        <w:rPr>
          <w:lang w:val="en-US" w:eastAsia="ja-JP"/>
        </w:rPr>
        <w:t>MASE</w:t>
      </w:r>
      <w:r>
        <w:rPr>
          <w:lang w:eastAsia="ja-JP"/>
        </w:rPr>
        <w:t>)</w:t>
      </w:r>
      <w:r w:rsidR="00E251F2" w:rsidRPr="00E251F2">
        <w:rPr>
          <w:lang w:eastAsia="ja-JP"/>
        </w:rPr>
        <w:t>[</w:t>
      </w:r>
      <w:hyperlink w:anchor="MASE" w:history="1">
        <w:r w:rsidR="00E251F2" w:rsidRPr="00E251F2">
          <w:rPr>
            <w:rStyle w:val="a6"/>
            <w:lang w:eastAsia="ja-JP"/>
          </w:rPr>
          <w:t>23</w:t>
        </w:r>
      </w:hyperlink>
      <w:r w:rsidR="00E251F2" w:rsidRPr="00E251F2">
        <w:rPr>
          <w:lang w:eastAsia="ja-JP"/>
        </w:rPr>
        <w:t>]</w:t>
      </w:r>
      <w:r>
        <w:rPr>
          <w:lang w:eastAsia="ja-JP"/>
        </w:rPr>
        <w:t xml:space="preserve">. </w:t>
      </w:r>
      <w:r w:rsidR="00AE39BF">
        <w:rPr>
          <w:lang w:eastAsia="ja-JP"/>
        </w:rPr>
        <w:t xml:space="preserve">Создана для того, чтобы убрать зависимость </w:t>
      </w:r>
      <w:r w:rsidR="00160C4F">
        <w:rPr>
          <w:lang w:eastAsia="ja-JP"/>
        </w:rPr>
        <w:t>величины</w:t>
      </w:r>
      <w:r w:rsidR="00AE39BF">
        <w:rPr>
          <w:lang w:eastAsia="ja-JP"/>
        </w:rPr>
        <w:t xml:space="preserve"> ошибки от значений сравниваемых рядов. </w:t>
      </w:r>
      <w:r w:rsidR="00363463">
        <w:rPr>
          <w:lang w:eastAsia="ja-JP"/>
        </w:rPr>
        <w:t>Вычисляется по формуле:</w:t>
      </w:r>
    </w:p>
    <w:p w14:paraId="03926BBB" w14:textId="4A089C56" w:rsidR="00363463" w:rsidRPr="00363463" w:rsidRDefault="00363463" w:rsidP="00363463">
      <w:pPr>
        <w:pStyle w:val="a8"/>
        <w:rPr>
          <w:lang w:eastAsia="ja-JP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eastAsia="ja-JP"/>
            </w:rPr>
            <m:t>MASE</m:t>
          </m:r>
          <m:r>
            <w:rPr>
              <w:rFonts w:ascii="Cambria Math" w:hAnsi="Cambria Math"/>
              <w:lang w:eastAsia="ja-JP"/>
            </w:rPr>
            <m:t>=</m:t>
          </m:r>
          <m:r>
            <m:rPr>
              <m:sty m:val="p"/>
            </m:rPr>
            <w:rPr>
              <w:rFonts w:ascii="Cambria Math" w:hAnsi="Cambria Math"/>
              <w:lang w:eastAsia="ja-JP"/>
            </w:rPr>
            <m:t>mean</m:t>
          </m:r>
          <m:d>
            <m:dPr>
              <m:ctrlPr>
                <w:rPr>
                  <w:rFonts w:ascii="Cambria Math" w:hAnsi="Cambria Math"/>
                  <w:lang w:eastAsia="ja-JP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eastAsia="ja-JP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lang w:eastAsia="ja-JP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ja-JP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ja-JP"/>
                        </w:rPr>
                        <m:t>J</m:t>
                      </m:r>
                    </m:den>
                  </m:f>
                  <m:nary>
                    <m:naryPr>
                      <m:chr m:val="∑"/>
                      <m:supHide m:val="1"/>
                      <m:ctrlPr>
                        <w:rPr>
                          <w:rFonts w:ascii="Cambria Math" w:hAnsi="Cambria Math"/>
                          <w:lang w:eastAsia="ja-JP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eastAsia="ja-JP"/>
                        </w:rPr>
                        <m:t>j</m:t>
                      </m: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sub>
                    <m:sup/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nary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lang w:eastAsia="ja-JP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ja-JP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ja-JP"/>
                        </w:rPr>
                        <m:t>T-1</m:t>
                      </m:r>
                    </m:den>
                  </m:f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lang w:eastAsia="ja-JP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eastAsia="ja-JP"/>
                        </w:rPr>
                        <m:t>t=2</m:t>
                      </m: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  <w:lang w:eastAsia="ja-JP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sup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t-1</m:t>
                              </m:r>
                            </m:sub>
                          </m:sSub>
                        </m:e>
                      </m:d>
                    </m:e>
                  </m:nary>
                </m:den>
              </m:f>
              <m:ctrlPr>
                <w:rPr>
                  <w:rFonts w:ascii="Cambria Math" w:hAnsi="Cambria Math"/>
                  <w:i/>
                  <w:lang w:eastAsia="ja-JP"/>
                </w:rPr>
              </m:ctrlPr>
            </m:e>
          </m:d>
        </m:oMath>
      </m:oMathPara>
    </w:p>
    <w:p w14:paraId="415DEBDC" w14:textId="67B12F33" w:rsidR="00363463" w:rsidRDefault="00363463" w:rsidP="00363463">
      <w:pPr>
        <w:pStyle w:val="a8"/>
        <w:rPr>
          <w:lang w:eastAsia="ja-JP"/>
        </w:rPr>
      </w:pPr>
      <w:r>
        <w:rPr>
          <w:lang w:eastAsia="ja-JP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Y</m:t>
            </m:r>
          </m:e>
          <m:sub>
            <m:r>
              <w:rPr>
                <w:rFonts w:ascii="Cambria Math" w:hAnsi="Cambria Math"/>
                <w:lang w:eastAsia="ja-JP"/>
              </w:rPr>
              <m:t>j</m:t>
            </m:r>
          </m:sub>
        </m:sSub>
      </m:oMath>
      <w:r w:rsidRPr="00363463">
        <w:rPr>
          <w:lang w:eastAsia="ja-JP"/>
        </w:rPr>
        <w:t xml:space="preserve"> – </w:t>
      </w:r>
      <w:r>
        <w:rPr>
          <w:lang w:eastAsia="ja-JP"/>
        </w:rPr>
        <w:t xml:space="preserve">реальное значение ряда,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F</m:t>
            </m:r>
          </m:e>
          <m:sub>
            <m:r>
              <w:rPr>
                <w:rFonts w:ascii="Cambria Math" w:hAnsi="Cambria Math"/>
                <w:lang w:eastAsia="ja-JP"/>
              </w:rPr>
              <m:t>j</m:t>
            </m:r>
          </m:sub>
        </m:sSub>
      </m:oMath>
      <w:r w:rsidRPr="00363463">
        <w:rPr>
          <w:lang w:eastAsia="ja-JP"/>
        </w:rPr>
        <w:t xml:space="preserve"> </w:t>
      </w:r>
      <w:r>
        <w:rPr>
          <w:lang w:eastAsia="ja-JP"/>
        </w:rPr>
        <w:t>–</w:t>
      </w:r>
      <w:r w:rsidRPr="00363463">
        <w:rPr>
          <w:lang w:eastAsia="ja-JP"/>
        </w:rPr>
        <w:t xml:space="preserve"> </w:t>
      </w:r>
      <w:r>
        <w:rPr>
          <w:lang w:eastAsia="ja-JP"/>
        </w:rPr>
        <w:t>спрогнозированное значение ряда.</w:t>
      </w:r>
    </w:p>
    <w:p w14:paraId="136CA407" w14:textId="01F490AF" w:rsidR="00363463" w:rsidRPr="00363463" w:rsidRDefault="00363463" w:rsidP="008E509E">
      <w:pPr>
        <w:ind w:firstLine="708"/>
        <w:rPr>
          <w:lang w:eastAsia="ja-JP"/>
        </w:rPr>
      </w:pPr>
      <w:r>
        <w:rPr>
          <w:lang w:eastAsia="ja-JP"/>
        </w:rPr>
        <w:t>Эти метрики будут</w:t>
      </w:r>
      <w:r w:rsidR="008E509E">
        <w:rPr>
          <w:lang w:eastAsia="ja-JP"/>
        </w:rPr>
        <w:t xml:space="preserve"> использоваться для вычисления точности прогнозирования, а также для выбора наилучшего алгоритма прогнозирования для каждого из налогов.</w:t>
      </w:r>
    </w:p>
    <w:p w14:paraId="589A35CF" w14:textId="16E7EA0A" w:rsidR="000A5DA4" w:rsidRPr="0072187E" w:rsidRDefault="000A5DA4" w:rsidP="007133F3">
      <w:pPr>
        <w:rPr>
          <w:lang w:eastAsia="ja-JP"/>
        </w:rPr>
      </w:pPr>
      <w:r>
        <w:rPr>
          <w:lang w:eastAsia="ja-JP"/>
        </w:rPr>
        <w:br w:type="page"/>
      </w:r>
    </w:p>
    <w:p w14:paraId="5ABAF9C2" w14:textId="2195D63E" w:rsidR="009D3E01" w:rsidRDefault="0006553B" w:rsidP="00A84440">
      <w:pPr>
        <w:pStyle w:val="1"/>
      </w:pPr>
      <w:bookmarkStart w:id="13" w:name="_Toc167126025"/>
      <w:r>
        <w:lastRenderedPageBreak/>
        <w:t xml:space="preserve">2. </w:t>
      </w:r>
      <w:r w:rsidR="00A84440">
        <w:t>Проектирование и разработка системы прогнозирования</w:t>
      </w:r>
      <w:bookmarkEnd w:id="13"/>
    </w:p>
    <w:p w14:paraId="6B7CBA5D" w14:textId="5B10C9F2" w:rsidR="00C8620E" w:rsidRDefault="00111829" w:rsidP="0031250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этой главе </w:t>
      </w:r>
      <w:r w:rsidR="00F17B0F">
        <w:rPr>
          <w:rFonts w:cs="Times New Roman"/>
          <w:szCs w:val="28"/>
        </w:rPr>
        <w:t xml:space="preserve">займемся разработкой системы. Система будет состоять из трёх компонент: </w:t>
      </w:r>
    </w:p>
    <w:p w14:paraId="278275AA" w14:textId="4B3802AE" w:rsidR="00A84440" w:rsidRPr="00C8620E" w:rsidRDefault="00C8620E" w:rsidP="006D4189">
      <w:pPr>
        <w:pStyle w:val="a8"/>
        <w:numPr>
          <w:ilvl w:val="0"/>
          <w:numId w:val="7"/>
        </w:numPr>
        <w:ind w:left="714" w:hanging="357"/>
        <w:rPr>
          <w:rFonts w:cs="Times New Roman"/>
          <w:szCs w:val="28"/>
        </w:rPr>
      </w:pPr>
      <w:r w:rsidRPr="00562455">
        <w:rPr>
          <w:rFonts w:cs="Times New Roman"/>
          <w:b/>
          <w:bCs/>
          <w:szCs w:val="28"/>
        </w:rPr>
        <w:t>Б</w:t>
      </w:r>
      <w:r w:rsidR="00F17B0F" w:rsidRPr="00562455">
        <w:rPr>
          <w:rFonts w:cs="Times New Roman"/>
          <w:b/>
          <w:bCs/>
          <w:szCs w:val="28"/>
        </w:rPr>
        <w:t>аза данных</w:t>
      </w:r>
      <w:r w:rsidRPr="00562455">
        <w:rPr>
          <w:rFonts w:cs="Times New Roman"/>
          <w:b/>
          <w:bCs/>
          <w:szCs w:val="28"/>
        </w:rPr>
        <w:t xml:space="preserve"> (БД)</w:t>
      </w:r>
      <w:r>
        <w:rPr>
          <w:rFonts w:cs="Times New Roman"/>
          <w:szCs w:val="28"/>
        </w:rPr>
        <w:t xml:space="preserve"> – будет </w:t>
      </w:r>
      <w:r w:rsidRPr="00C8620E">
        <w:rPr>
          <w:rFonts w:cs="Times New Roman"/>
          <w:szCs w:val="28"/>
        </w:rPr>
        <w:t>хранить в себе все необходимые данные по налогам, акцизам и факторам</w:t>
      </w:r>
      <w:r w:rsidR="00AC4804">
        <w:rPr>
          <w:rFonts w:cs="Times New Roman"/>
          <w:szCs w:val="28"/>
        </w:rPr>
        <w:t>, а также результаты прогнозов, вычисленные метрики и параметры</w:t>
      </w:r>
      <w:r w:rsidR="00051947">
        <w:rPr>
          <w:rFonts w:cs="Times New Roman"/>
          <w:szCs w:val="28"/>
        </w:rPr>
        <w:t>.</w:t>
      </w:r>
    </w:p>
    <w:p w14:paraId="59866FD0" w14:textId="366088E3" w:rsidR="00C8620E" w:rsidRDefault="00C8620E" w:rsidP="006D4189">
      <w:pPr>
        <w:pStyle w:val="a8"/>
        <w:numPr>
          <w:ilvl w:val="0"/>
          <w:numId w:val="7"/>
        </w:numPr>
        <w:rPr>
          <w:rFonts w:cs="Times New Roman"/>
          <w:szCs w:val="28"/>
        </w:rPr>
      </w:pPr>
      <w:r w:rsidRPr="00562455">
        <w:rPr>
          <w:rFonts w:cs="Times New Roman"/>
          <w:b/>
          <w:bCs/>
          <w:szCs w:val="28"/>
        </w:rPr>
        <w:t>Бэкенд</w:t>
      </w:r>
      <w:r>
        <w:rPr>
          <w:rFonts w:cs="Times New Roman"/>
          <w:szCs w:val="28"/>
        </w:rPr>
        <w:t xml:space="preserve"> – будет взаимодействовать с БД</w:t>
      </w:r>
      <w:r w:rsidR="00E15B47">
        <w:rPr>
          <w:rFonts w:cs="Times New Roman"/>
          <w:szCs w:val="28"/>
        </w:rPr>
        <w:t xml:space="preserve"> и выполнять прогнозы с помощью реализованных алгоритмов</w:t>
      </w:r>
      <w:r w:rsidR="00051947">
        <w:rPr>
          <w:rFonts w:cs="Times New Roman"/>
          <w:szCs w:val="28"/>
        </w:rPr>
        <w:t>.</w:t>
      </w:r>
    </w:p>
    <w:p w14:paraId="320558AF" w14:textId="0D19B469" w:rsidR="00E15B47" w:rsidRDefault="00E15B47" w:rsidP="006D4189">
      <w:pPr>
        <w:pStyle w:val="a8"/>
        <w:numPr>
          <w:ilvl w:val="0"/>
          <w:numId w:val="7"/>
        </w:numPr>
        <w:rPr>
          <w:rFonts w:cs="Times New Roman"/>
          <w:szCs w:val="28"/>
        </w:rPr>
      </w:pPr>
      <w:r w:rsidRPr="00562455">
        <w:rPr>
          <w:rFonts w:cs="Times New Roman"/>
          <w:b/>
          <w:bCs/>
          <w:szCs w:val="28"/>
        </w:rPr>
        <w:t>Фронтенд</w:t>
      </w:r>
      <w:r>
        <w:rPr>
          <w:rFonts w:cs="Times New Roman"/>
          <w:szCs w:val="28"/>
        </w:rPr>
        <w:t xml:space="preserve"> – графическая система для более удобного взаимодействия с бэкендом.</w:t>
      </w:r>
    </w:p>
    <w:p w14:paraId="14D64CC2" w14:textId="56127A54" w:rsidR="00FA7226" w:rsidRPr="00FA7226" w:rsidRDefault="00FA7226" w:rsidP="00427F80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Вся система будет запускаться в окружении </w:t>
      </w:r>
      <w:r>
        <w:rPr>
          <w:rFonts w:cs="Times New Roman"/>
          <w:szCs w:val="28"/>
          <w:lang w:val="en-US"/>
        </w:rPr>
        <w:t>Docker</w:t>
      </w:r>
      <w:r>
        <w:rPr>
          <w:rFonts w:cs="Times New Roman"/>
          <w:szCs w:val="28"/>
        </w:rPr>
        <w:t xml:space="preserve"> в виде трёх контейнеров. Настройка контейнеров будет осуществляться в автоматическом режиме во время их сборки</w:t>
      </w:r>
      <w:r w:rsidR="0061187B">
        <w:rPr>
          <w:rFonts w:cs="Times New Roman"/>
          <w:szCs w:val="28"/>
        </w:rPr>
        <w:t xml:space="preserve"> и запуска</w:t>
      </w:r>
      <w:r>
        <w:rPr>
          <w:rFonts w:cs="Times New Roman"/>
          <w:szCs w:val="28"/>
        </w:rPr>
        <w:t xml:space="preserve">. За счет этого достигается простота развертывания </w:t>
      </w:r>
      <w:r w:rsidR="00427F80">
        <w:rPr>
          <w:rFonts w:cs="Times New Roman"/>
          <w:szCs w:val="28"/>
        </w:rPr>
        <w:t xml:space="preserve">системы на компьютере конечного пользователя. </w:t>
      </w:r>
      <w:r w:rsidR="00B136C2">
        <w:rPr>
          <w:rFonts w:cs="Times New Roman"/>
          <w:szCs w:val="28"/>
        </w:rPr>
        <w:t>Далее будет описаны реализации каждой из компонент.</w:t>
      </w:r>
    </w:p>
    <w:p w14:paraId="5B15EB6E" w14:textId="1873281B" w:rsidR="004A4FAC" w:rsidRPr="004A4FAC" w:rsidRDefault="004A4FAC" w:rsidP="00FA7226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90B9046" w14:textId="3E51C8D7" w:rsidR="00E15B47" w:rsidRDefault="00C32CD2" w:rsidP="00C32CD2">
      <w:pPr>
        <w:pStyle w:val="2"/>
      </w:pPr>
      <w:bookmarkStart w:id="14" w:name="_Toc167126026"/>
      <w:r>
        <w:lastRenderedPageBreak/>
        <w:t xml:space="preserve">2.1. </w:t>
      </w:r>
      <w:r w:rsidR="004A4FAC">
        <w:t>Проектирование базы данных</w:t>
      </w:r>
      <w:bookmarkEnd w:id="14"/>
    </w:p>
    <w:p w14:paraId="6292B393" w14:textId="0C48C7B1" w:rsidR="004A4FAC" w:rsidRDefault="006E6B0D" w:rsidP="006E6B0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База данных будет работать на </w:t>
      </w:r>
      <w:r>
        <w:rPr>
          <w:rFonts w:cs="Times New Roman"/>
          <w:szCs w:val="28"/>
          <w:lang w:val="en-US"/>
        </w:rPr>
        <w:t>PostgreSQL</w:t>
      </w:r>
      <w:r>
        <w:rPr>
          <w:rFonts w:cs="Times New Roman"/>
          <w:szCs w:val="28"/>
        </w:rPr>
        <w:t xml:space="preserve"> и должна отвечать следующим требованиям:</w:t>
      </w:r>
    </w:p>
    <w:p w14:paraId="3DE7BBD6" w14:textId="41A5C80E" w:rsidR="006E6B0D" w:rsidRDefault="006E6B0D" w:rsidP="006D4189">
      <w:pPr>
        <w:pStyle w:val="a8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Хранить данные по налогам, акцизам и факторам в удобном формате</w:t>
      </w:r>
      <w:r w:rsidR="004916FE">
        <w:rPr>
          <w:rFonts w:cs="Times New Roman"/>
          <w:szCs w:val="28"/>
        </w:rPr>
        <w:t>.</w:t>
      </w:r>
    </w:p>
    <w:p w14:paraId="5CCDEEF2" w14:textId="0FF897A2" w:rsidR="00405F6F" w:rsidRDefault="00405F6F" w:rsidP="006D4189">
      <w:pPr>
        <w:pStyle w:val="a8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Хранить результаты прогнозов в удобном формате</w:t>
      </w:r>
      <w:r w:rsidR="004916FE">
        <w:rPr>
          <w:rFonts w:cs="Times New Roman"/>
          <w:szCs w:val="28"/>
        </w:rPr>
        <w:t>.</w:t>
      </w:r>
    </w:p>
    <w:p w14:paraId="6FF28782" w14:textId="4EDDCD76" w:rsidR="00405F6F" w:rsidRDefault="00405F6F" w:rsidP="006D4189">
      <w:pPr>
        <w:pStyle w:val="a8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Хранить связанные с прогнозами данные: метрики, параметры</w:t>
      </w:r>
      <w:r w:rsidR="004916FE">
        <w:rPr>
          <w:rFonts w:cs="Times New Roman"/>
          <w:szCs w:val="28"/>
        </w:rPr>
        <w:t>.</w:t>
      </w:r>
    </w:p>
    <w:p w14:paraId="7337B00C" w14:textId="701253B9" w:rsidR="00405F6F" w:rsidRDefault="00405F6F" w:rsidP="00405F6F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Для достижения этих целей была спроектирована следующая база данных</w:t>
      </w:r>
      <w:r w:rsidR="007D3DC8">
        <w:rPr>
          <w:rFonts w:cs="Times New Roman"/>
          <w:szCs w:val="28"/>
        </w:rPr>
        <w:t xml:space="preserve">, представленная на рис. </w:t>
      </w:r>
      <w:r w:rsidR="009B7A71">
        <w:rPr>
          <w:rFonts w:cs="Times New Roman"/>
          <w:szCs w:val="28"/>
        </w:rPr>
        <w:t>5</w:t>
      </w:r>
      <w:r>
        <w:rPr>
          <w:rFonts w:cs="Times New Roman"/>
          <w:szCs w:val="28"/>
        </w:rPr>
        <w:t>:</w:t>
      </w:r>
    </w:p>
    <w:p w14:paraId="1D6056DD" w14:textId="4091CC13" w:rsidR="001472BA" w:rsidRPr="001711C0" w:rsidRDefault="00CE2163" w:rsidP="00EB4971">
      <w:pPr>
        <w:ind w:firstLine="0"/>
        <w:jc w:val="center"/>
        <w:rPr>
          <w:rFonts w:cs="Times New Roman"/>
          <w:szCs w:val="28"/>
        </w:rPr>
      </w:pPr>
      <w:r w:rsidRPr="00CE2163">
        <w:rPr>
          <w:rFonts w:cs="Times New Roman"/>
          <w:noProof/>
          <w:szCs w:val="28"/>
        </w:rPr>
        <w:drawing>
          <wp:inline distT="0" distB="0" distL="0" distR="0" wp14:anchorId="344EC7ED" wp14:editId="0C99E1B8">
            <wp:extent cx="6100070" cy="3790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6473" cy="379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32AB" w14:textId="599FAE64" w:rsidR="009B7A71" w:rsidRPr="00D52C6E" w:rsidRDefault="001472BA" w:rsidP="00B22304">
      <w:pPr>
        <w:ind w:firstLine="0"/>
        <w:jc w:val="center"/>
        <w:rPr>
          <w:rFonts w:cs="Times New Roman"/>
          <w:sz w:val="24"/>
          <w:szCs w:val="24"/>
          <w:lang w:eastAsia="ja-JP"/>
        </w:rPr>
      </w:pPr>
      <w:r w:rsidRPr="001472BA">
        <w:rPr>
          <w:rFonts w:cs="Times New Roman"/>
          <w:sz w:val="24"/>
          <w:szCs w:val="24"/>
          <w:lang w:eastAsia="ja-JP"/>
        </w:rPr>
        <w:t xml:space="preserve">Рисунок </w:t>
      </w:r>
      <w:r w:rsidR="009B7A71">
        <w:rPr>
          <w:rFonts w:cs="Times New Roman"/>
          <w:sz w:val="24"/>
          <w:szCs w:val="24"/>
          <w:lang w:eastAsia="ja-JP"/>
        </w:rPr>
        <w:t>5</w:t>
      </w:r>
      <w:r w:rsidRPr="001472BA">
        <w:rPr>
          <w:rFonts w:cs="Times New Roman"/>
          <w:sz w:val="24"/>
          <w:szCs w:val="24"/>
          <w:lang w:eastAsia="ja-JP"/>
        </w:rPr>
        <w:t xml:space="preserve"> </w:t>
      </w:r>
      <w:r>
        <w:rPr>
          <w:rFonts w:cs="Times New Roman"/>
          <w:sz w:val="24"/>
          <w:szCs w:val="24"/>
          <w:lang w:eastAsia="ja-JP"/>
        </w:rPr>
        <w:t>–</w:t>
      </w:r>
      <w:r w:rsidRPr="001472BA">
        <w:rPr>
          <w:rFonts w:cs="Times New Roman"/>
          <w:sz w:val="24"/>
          <w:szCs w:val="24"/>
          <w:lang w:eastAsia="ja-JP"/>
        </w:rPr>
        <w:t xml:space="preserve"> </w:t>
      </w:r>
      <w:r>
        <w:rPr>
          <w:rFonts w:cs="Times New Roman"/>
          <w:sz w:val="24"/>
          <w:szCs w:val="24"/>
          <w:lang w:eastAsia="ja-JP"/>
        </w:rPr>
        <w:t>Структура базы данных</w:t>
      </w:r>
    </w:p>
    <w:p w14:paraId="4263507B" w14:textId="2E2ADCEA" w:rsidR="001F2AFB" w:rsidRDefault="009069F3" w:rsidP="009069F3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A16596">
        <w:rPr>
          <w:rFonts w:cs="Times New Roman"/>
          <w:szCs w:val="28"/>
        </w:rPr>
        <w:t xml:space="preserve"> этой структуре главной таблицей является таблица</w:t>
      </w:r>
      <w:r w:rsidR="00544C6F" w:rsidRPr="00544C6F">
        <w:rPr>
          <w:rFonts w:cs="Times New Roman"/>
          <w:szCs w:val="28"/>
        </w:rPr>
        <w:t xml:space="preserve"> </w:t>
      </w:r>
      <w:proofErr w:type="spellStart"/>
      <w:r w:rsidR="00544C6F">
        <w:rPr>
          <w:rFonts w:cs="Times New Roman" w:hint="eastAsia"/>
          <w:szCs w:val="28"/>
          <w:lang w:eastAsia="ja-JP"/>
        </w:rPr>
        <w:t>t</w:t>
      </w:r>
      <w:r w:rsidR="00544C6F">
        <w:rPr>
          <w:rFonts w:cs="Times New Roman"/>
          <w:szCs w:val="28"/>
          <w:lang w:eastAsia="ja-JP"/>
        </w:rPr>
        <w:t>axes</w:t>
      </w:r>
      <w:proofErr w:type="spellEnd"/>
      <w:r w:rsidR="00A16596">
        <w:rPr>
          <w:rFonts w:cs="Times New Roman"/>
          <w:szCs w:val="28"/>
        </w:rPr>
        <w:t>, описывающая имеющиеся в системе налоги и их тип – налог или фактор для налога.</w:t>
      </w:r>
      <w:r w:rsidR="006C7F6D">
        <w:rPr>
          <w:rFonts w:cs="Times New Roman"/>
          <w:szCs w:val="28"/>
        </w:rPr>
        <w:t xml:space="preserve"> Тип влияет на </w:t>
      </w:r>
      <w:r w:rsidR="009E3981">
        <w:rPr>
          <w:rFonts w:cs="Times New Roman"/>
          <w:szCs w:val="28"/>
        </w:rPr>
        <w:t>то,</w:t>
      </w:r>
      <w:r w:rsidR="006C7F6D">
        <w:rPr>
          <w:rFonts w:cs="Times New Roman"/>
          <w:szCs w:val="28"/>
        </w:rPr>
        <w:t xml:space="preserve"> как система будет взаимодействовать с этим налогом – либо позволять пользователю выполнять для этого налога прогнозы</w:t>
      </w:r>
      <w:r w:rsidR="004C7F37">
        <w:rPr>
          <w:rFonts w:cs="Times New Roman"/>
          <w:szCs w:val="28"/>
        </w:rPr>
        <w:t xml:space="preserve"> или использовать как фактор</w:t>
      </w:r>
      <w:r w:rsidR="006C7F6D">
        <w:rPr>
          <w:rFonts w:cs="Times New Roman"/>
          <w:szCs w:val="28"/>
        </w:rPr>
        <w:t xml:space="preserve">, либо использовать этот налог </w:t>
      </w:r>
      <w:r w:rsidR="008203AA">
        <w:rPr>
          <w:rFonts w:cs="Times New Roman"/>
          <w:szCs w:val="28"/>
        </w:rPr>
        <w:t xml:space="preserve">только </w:t>
      </w:r>
      <w:r w:rsidR="006C7F6D">
        <w:rPr>
          <w:rFonts w:cs="Times New Roman"/>
          <w:szCs w:val="28"/>
        </w:rPr>
        <w:t>как фактор, влияющий на какой-то другой налог.</w:t>
      </w:r>
      <w:r w:rsidR="00A16596">
        <w:rPr>
          <w:rFonts w:cs="Times New Roman"/>
          <w:szCs w:val="28"/>
        </w:rPr>
        <w:t xml:space="preserve"> От этой таблицы зависят таблицы со значениями этих налогов, таблица связей налогов с факторами и таблица прогнозов. </w:t>
      </w:r>
    </w:p>
    <w:p w14:paraId="1FDC6178" w14:textId="64A2BF31" w:rsidR="008242B9" w:rsidRPr="0072187E" w:rsidRDefault="00A16596" w:rsidP="001F2AFB">
      <w:pPr>
        <w:ind w:firstLine="708"/>
        <w:rPr>
          <w:rFonts w:cs="Times New Roman"/>
          <w:szCs w:val="28"/>
          <w:lang w:eastAsia="ja-JP"/>
        </w:rPr>
      </w:pPr>
      <w:r>
        <w:rPr>
          <w:rFonts w:cs="Times New Roman"/>
          <w:szCs w:val="28"/>
        </w:rPr>
        <w:lastRenderedPageBreak/>
        <w:t>В то же время, от таблицы прогнозов</w:t>
      </w:r>
      <w:r w:rsidR="00544C6F" w:rsidRPr="00544C6F">
        <w:rPr>
          <w:rFonts w:cs="Times New Roman"/>
          <w:szCs w:val="28"/>
        </w:rPr>
        <w:t xml:space="preserve"> </w:t>
      </w:r>
      <w:proofErr w:type="spellStart"/>
      <w:r w:rsidR="00544C6F">
        <w:rPr>
          <w:rFonts w:cs="Times New Roman" w:hint="eastAsia"/>
          <w:szCs w:val="28"/>
          <w:lang w:eastAsia="ja-JP"/>
        </w:rPr>
        <w:t>p</w:t>
      </w:r>
      <w:r w:rsidR="00544C6F">
        <w:rPr>
          <w:rFonts w:cs="Times New Roman"/>
          <w:szCs w:val="28"/>
          <w:lang w:eastAsia="ja-JP"/>
        </w:rPr>
        <w:t>redictions</w:t>
      </w:r>
      <w:proofErr w:type="spellEnd"/>
      <w:r>
        <w:rPr>
          <w:rFonts w:cs="Times New Roman"/>
          <w:szCs w:val="28"/>
        </w:rPr>
        <w:t xml:space="preserve"> зависят таблицы со значениями прогнозов, таблица с метриками прогнозов и таблица с параметрами прогнозов. </w:t>
      </w:r>
      <w:r w:rsidR="00B905AF">
        <w:rPr>
          <w:rFonts w:cs="Times New Roman"/>
          <w:szCs w:val="28"/>
          <w:lang w:eastAsia="ja-JP"/>
        </w:rPr>
        <w:t xml:space="preserve">Такая структура базы данных позволит </w:t>
      </w:r>
      <w:r w:rsidR="007E1574">
        <w:rPr>
          <w:rFonts w:cs="Times New Roman"/>
          <w:szCs w:val="28"/>
          <w:lang w:eastAsia="ja-JP"/>
        </w:rPr>
        <w:t xml:space="preserve">экономно хранить прогнозы с большим количеством значений за счет того, что </w:t>
      </w:r>
      <w:r w:rsidR="005747DD">
        <w:rPr>
          <w:rFonts w:cs="Times New Roman"/>
          <w:szCs w:val="28"/>
          <w:lang w:eastAsia="ja-JP"/>
        </w:rPr>
        <w:t>строки с названиями</w:t>
      </w:r>
      <w:r w:rsidR="007E1574">
        <w:rPr>
          <w:rFonts w:cs="Times New Roman"/>
          <w:szCs w:val="28"/>
          <w:lang w:eastAsia="ja-JP"/>
        </w:rPr>
        <w:t xml:space="preserve"> хранятся в отдельных таблицах</w:t>
      </w:r>
      <w:r w:rsidR="001711C0">
        <w:rPr>
          <w:rFonts w:cs="Times New Roman"/>
          <w:szCs w:val="28"/>
          <w:lang w:eastAsia="ja-JP"/>
        </w:rPr>
        <w:t xml:space="preserve"> и не дублируются для каждой записи</w:t>
      </w:r>
      <w:r w:rsidR="007E1574">
        <w:rPr>
          <w:rFonts w:cs="Times New Roman"/>
          <w:szCs w:val="28"/>
          <w:lang w:eastAsia="ja-JP"/>
        </w:rPr>
        <w:t>.</w:t>
      </w:r>
    </w:p>
    <w:p w14:paraId="17ADCE10" w14:textId="7EDE5FEA" w:rsidR="0061187B" w:rsidRDefault="007C2F4B" w:rsidP="0061187B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Создание </w:t>
      </w:r>
      <w:r w:rsidR="00427F80">
        <w:rPr>
          <w:rFonts w:cs="Times New Roman"/>
          <w:szCs w:val="28"/>
        </w:rPr>
        <w:t xml:space="preserve">описанной структуры будет происходит </w:t>
      </w:r>
      <w:r w:rsidR="0061187B">
        <w:rPr>
          <w:rFonts w:cs="Times New Roman"/>
          <w:szCs w:val="28"/>
        </w:rPr>
        <w:t xml:space="preserve">с помощью бэкенда, поэтому более подробно об этом будет рассказано в </w:t>
      </w:r>
      <w:proofErr w:type="spellStart"/>
      <w:r w:rsidR="0061187B">
        <w:rPr>
          <w:rFonts w:cs="Times New Roman"/>
          <w:szCs w:val="28"/>
        </w:rPr>
        <w:t>подглаве</w:t>
      </w:r>
      <w:proofErr w:type="spellEnd"/>
      <w:r w:rsidR="0061187B">
        <w:rPr>
          <w:rFonts w:cs="Times New Roman"/>
          <w:szCs w:val="28"/>
        </w:rPr>
        <w:t xml:space="preserve"> про бэкенд.</w:t>
      </w:r>
    </w:p>
    <w:p w14:paraId="0EC3F2A7" w14:textId="0E40B9F4" w:rsidR="007B2D30" w:rsidRDefault="007B2D30">
      <w:pPr>
        <w:spacing w:line="259" w:lineRule="auto"/>
        <w:jc w:val="left"/>
      </w:pPr>
      <w:r>
        <w:br w:type="page"/>
      </w:r>
    </w:p>
    <w:p w14:paraId="642A6B7A" w14:textId="60DFB007" w:rsidR="007B2D30" w:rsidRDefault="007B2D30" w:rsidP="007B2D30">
      <w:pPr>
        <w:pStyle w:val="2"/>
      </w:pPr>
      <w:bookmarkStart w:id="15" w:name="_Toc167126027"/>
      <w:r>
        <w:lastRenderedPageBreak/>
        <w:t>2.2. Проектирование и реализация бэкенда</w:t>
      </w:r>
      <w:bookmarkEnd w:id="15"/>
    </w:p>
    <w:p w14:paraId="0070E931" w14:textId="1ED6A3D5" w:rsidR="007B2D30" w:rsidRDefault="00E31A8C" w:rsidP="007B2D30">
      <w:r>
        <w:t>Бэкенд будет разрабатываться на языке</w:t>
      </w:r>
      <w:r w:rsidRPr="00E31A8C">
        <w:t xml:space="preserve"> </w:t>
      </w:r>
      <w:r>
        <w:rPr>
          <w:lang w:val="en-US"/>
        </w:rPr>
        <w:t>Java</w:t>
      </w:r>
      <w:r w:rsidRPr="00E31A8C">
        <w:t xml:space="preserve"> </w:t>
      </w:r>
      <w:r>
        <w:t xml:space="preserve">с использованием фреймворка </w:t>
      </w:r>
      <w:r>
        <w:rPr>
          <w:lang w:val="en-US"/>
        </w:rPr>
        <w:t>Spring</w:t>
      </w:r>
      <w:r w:rsidRPr="00E31A8C">
        <w:t xml:space="preserve"> </w:t>
      </w:r>
      <w:r>
        <w:rPr>
          <w:lang w:val="en-US"/>
        </w:rPr>
        <w:t>Boot</w:t>
      </w:r>
      <w:r>
        <w:t xml:space="preserve">, так как этот фреймворк значительно упрощает создание </w:t>
      </w:r>
      <w:r>
        <w:rPr>
          <w:lang w:val="en-US"/>
        </w:rPr>
        <w:t>web</w:t>
      </w:r>
      <w:r w:rsidRPr="00E31A8C">
        <w:t>-</w:t>
      </w:r>
      <w:r>
        <w:t>приложений</w:t>
      </w:r>
      <w:r w:rsidR="00E251F2" w:rsidRPr="00E251F2">
        <w:t>[</w:t>
      </w:r>
      <w:hyperlink w:anchor="SpringBOOT" w:history="1">
        <w:r w:rsidR="00E251F2" w:rsidRPr="00E251F2">
          <w:rPr>
            <w:rStyle w:val="a6"/>
          </w:rPr>
          <w:t>24</w:t>
        </w:r>
      </w:hyperlink>
      <w:r w:rsidR="00E251F2" w:rsidRPr="00E251F2">
        <w:t>]</w:t>
      </w:r>
      <w:r>
        <w:t xml:space="preserve">. </w:t>
      </w:r>
      <w:r>
        <w:rPr>
          <w:lang w:val="en-US"/>
        </w:rPr>
        <w:t>Web</w:t>
      </w:r>
      <w:r w:rsidRPr="00E31A8C">
        <w:t>-</w:t>
      </w:r>
      <w:r>
        <w:t>приложение позволяет</w:t>
      </w:r>
      <w:r w:rsidR="00965935">
        <w:t xml:space="preserve"> осуществлять взаимодействие</w:t>
      </w:r>
      <w:r>
        <w:t xml:space="preserve"> посредством </w:t>
      </w:r>
      <w:r>
        <w:rPr>
          <w:lang w:val="en-US"/>
        </w:rPr>
        <w:t>HTTP</w:t>
      </w:r>
      <w:r>
        <w:t xml:space="preserve"> запросов</w:t>
      </w:r>
      <w:r w:rsidR="00604989">
        <w:t xml:space="preserve"> с помощью заранее описанного </w:t>
      </w:r>
      <w:r w:rsidR="00604989">
        <w:rPr>
          <w:lang w:val="en-US"/>
        </w:rPr>
        <w:t>API</w:t>
      </w:r>
      <w:r w:rsidR="00604989">
        <w:t>.</w:t>
      </w:r>
      <w:r w:rsidR="007E18CD">
        <w:t xml:space="preserve"> Эта возможность добавляет большую гибкость системе, так как конечный пользователь, при желании, сможет реализовать свой фронтенд или внедрить бэкенд составляющую в уже существующую систему.</w:t>
      </w:r>
    </w:p>
    <w:p w14:paraId="4D65FB54" w14:textId="1C6D6229" w:rsidR="007E18CD" w:rsidRDefault="00D2379F" w:rsidP="007B2D30">
      <w:r>
        <w:t>Опишем требования к возможностям бэкенда:</w:t>
      </w:r>
    </w:p>
    <w:p w14:paraId="25E1969C" w14:textId="656E441F" w:rsidR="00D2379F" w:rsidRDefault="007C2F4B" w:rsidP="006D4189">
      <w:pPr>
        <w:pStyle w:val="a8"/>
        <w:numPr>
          <w:ilvl w:val="0"/>
          <w:numId w:val="10"/>
        </w:numPr>
      </w:pPr>
      <w:r>
        <w:t>Выполнять запрос на прогнозирование</w:t>
      </w:r>
      <w:r w:rsidR="008754A4">
        <w:t>.</w:t>
      </w:r>
    </w:p>
    <w:p w14:paraId="790ACFD2" w14:textId="523855A4" w:rsidR="007C2F4B" w:rsidRDefault="007C2F4B" w:rsidP="006D4189">
      <w:pPr>
        <w:pStyle w:val="a8"/>
        <w:numPr>
          <w:ilvl w:val="0"/>
          <w:numId w:val="10"/>
        </w:numPr>
      </w:pPr>
      <w:r>
        <w:t>Выполнять запрос на получение всех прогнозов по налогу</w:t>
      </w:r>
      <w:r w:rsidR="008754A4">
        <w:t>.</w:t>
      </w:r>
    </w:p>
    <w:p w14:paraId="163DEEF6" w14:textId="563A627F" w:rsidR="007C2F4B" w:rsidRDefault="007C2F4B" w:rsidP="006D4189">
      <w:pPr>
        <w:pStyle w:val="a8"/>
        <w:numPr>
          <w:ilvl w:val="0"/>
          <w:numId w:val="10"/>
        </w:numPr>
      </w:pPr>
      <w:r>
        <w:t>Добавлять, изменять, просматривать и удалять данные по налогам и факторам</w:t>
      </w:r>
      <w:r w:rsidR="008754A4">
        <w:t>.</w:t>
      </w:r>
    </w:p>
    <w:p w14:paraId="46EB96A6" w14:textId="000B5C60" w:rsidR="007C2F4B" w:rsidRDefault="00836F64" w:rsidP="006D4189">
      <w:pPr>
        <w:pStyle w:val="a8"/>
        <w:numPr>
          <w:ilvl w:val="0"/>
          <w:numId w:val="10"/>
        </w:numPr>
      </w:pPr>
      <w:r>
        <w:t>Получ</w:t>
      </w:r>
      <w:r w:rsidR="00544C6F">
        <w:rPr>
          <w:lang w:eastAsia="ja-JP"/>
        </w:rPr>
        <w:t>ать</w:t>
      </w:r>
      <w:r>
        <w:t xml:space="preserve"> параметр</w:t>
      </w:r>
      <w:r w:rsidR="00544C6F">
        <w:t>ы</w:t>
      </w:r>
      <w:r>
        <w:t>, с помощью которых был получен тот или иной прогноз</w:t>
      </w:r>
      <w:r w:rsidR="008754A4">
        <w:t>.</w:t>
      </w:r>
    </w:p>
    <w:p w14:paraId="0D502C5C" w14:textId="3537DA04" w:rsidR="00836F64" w:rsidRPr="00836F64" w:rsidRDefault="00836F64" w:rsidP="006D4189">
      <w:pPr>
        <w:pStyle w:val="a8"/>
        <w:numPr>
          <w:ilvl w:val="0"/>
          <w:numId w:val="10"/>
        </w:numPr>
      </w:pPr>
      <w:r>
        <w:t>Полу</w:t>
      </w:r>
      <w:r w:rsidR="00544C6F">
        <w:t>чать</w:t>
      </w:r>
      <w:r>
        <w:t xml:space="preserve"> метрик</w:t>
      </w:r>
      <w:r w:rsidR="00544C6F">
        <w:t>и</w:t>
      </w:r>
      <w:r>
        <w:t>, описывающи</w:t>
      </w:r>
      <w:r w:rsidR="00544C6F">
        <w:t>е</w:t>
      </w:r>
      <w:r>
        <w:t xml:space="preserve"> качество прогноза</w:t>
      </w:r>
      <w:r w:rsidR="008754A4">
        <w:t>.</w:t>
      </w:r>
    </w:p>
    <w:p w14:paraId="07F90956" w14:textId="5C50B5F0" w:rsidR="00BF3AED" w:rsidRDefault="00BF3AED" w:rsidP="00BF3AED">
      <w:pPr>
        <w:ind w:firstLine="708"/>
      </w:pPr>
      <w:r>
        <w:t>Для достижения этих целей реализуем следующую внутреннюю архитектуру приложения:</w:t>
      </w:r>
    </w:p>
    <w:p w14:paraId="1F60A835" w14:textId="399BC418" w:rsidR="00BF3AED" w:rsidRDefault="00BF3AED" w:rsidP="006D4189">
      <w:pPr>
        <w:pStyle w:val="a8"/>
        <w:numPr>
          <w:ilvl w:val="0"/>
          <w:numId w:val="11"/>
        </w:numPr>
      </w:pPr>
      <w:r w:rsidRPr="00477A67">
        <w:rPr>
          <w:b/>
          <w:bCs/>
        </w:rPr>
        <w:t>Бизнес-слой</w:t>
      </w:r>
      <w:r>
        <w:t xml:space="preserve"> – этот слой</w:t>
      </w:r>
      <w:r w:rsidR="004207A5">
        <w:t xml:space="preserve"> отвечает</w:t>
      </w:r>
      <w:r>
        <w:t xml:space="preserve"> за прием запросов от пользователей</w:t>
      </w:r>
      <w:r w:rsidR="00F267AC">
        <w:t>. Состоит из нескольких контроллеров, в которых описаны</w:t>
      </w:r>
      <w:r w:rsidR="00790116">
        <w:t xml:space="preserve"> точки доступа приложения</w:t>
      </w:r>
      <w:r w:rsidR="00477A67">
        <w:t>, а также из классов, которые контроллеры принимают от пользователя или отправляют в ответ на запросы</w:t>
      </w:r>
      <w:r w:rsidR="00790116">
        <w:t>.</w:t>
      </w:r>
      <w:r w:rsidR="004207A5">
        <w:t xml:space="preserve"> Получив запрос, перенаправляет его в сервисы в дата-слое или слое вычислений, а результат запросов во внутренние сервисы возвращает пользователю, предварительно преобразовав в удобные для конечного пользователя сущности</w:t>
      </w:r>
      <w:r w:rsidR="007228AC">
        <w:t>.</w:t>
      </w:r>
    </w:p>
    <w:p w14:paraId="188CF985" w14:textId="0243B4C9" w:rsidR="00BF3AED" w:rsidRDefault="00BF3AED" w:rsidP="006D4189">
      <w:pPr>
        <w:pStyle w:val="a8"/>
        <w:numPr>
          <w:ilvl w:val="0"/>
          <w:numId w:val="11"/>
        </w:numPr>
      </w:pPr>
      <w:r w:rsidRPr="00477A67">
        <w:rPr>
          <w:b/>
          <w:bCs/>
        </w:rPr>
        <w:t>Дата-слой</w:t>
      </w:r>
      <w:r>
        <w:t xml:space="preserve"> – слой, отвечающий за взаимодействие с базой данных и за агрегацию данных в удобные для бэкенда сущности</w:t>
      </w:r>
      <w:r w:rsidR="00F267AC">
        <w:t>.</w:t>
      </w:r>
      <w:r w:rsidR="004207A5">
        <w:t xml:space="preserve"> Состоит из сервисов, к которым приходят запросы от других сервисов и </w:t>
      </w:r>
      <w:r w:rsidR="000832E5">
        <w:t xml:space="preserve">которые возвращают </w:t>
      </w:r>
      <w:r w:rsidR="000832E5">
        <w:lastRenderedPageBreak/>
        <w:t>удобные для бэкенда сущности, и из репозиториев, через которые осуществляются запросы к базе данных</w:t>
      </w:r>
      <w:r w:rsidR="007228AC">
        <w:t>.</w:t>
      </w:r>
    </w:p>
    <w:p w14:paraId="34C7A123" w14:textId="22476B28" w:rsidR="00BF3AED" w:rsidRDefault="00BF3AED" w:rsidP="006D4189">
      <w:pPr>
        <w:pStyle w:val="a8"/>
        <w:numPr>
          <w:ilvl w:val="0"/>
          <w:numId w:val="11"/>
        </w:numPr>
      </w:pPr>
      <w:r w:rsidRPr="00477A67">
        <w:rPr>
          <w:b/>
          <w:bCs/>
        </w:rPr>
        <w:t>Слой вычислений</w:t>
      </w:r>
      <w:r>
        <w:t xml:space="preserve"> </w:t>
      </w:r>
      <w:r w:rsidR="00C015B8">
        <w:t>–</w:t>
      </w:r>
      <w:r>
        <w:t xml:space="preserve"> </w:t>
      </w:r>
      <w:r w:rsidR="00C015B8">
        <w:t>слой, отвечающий за применение реализованных алгоритмов и вычисление метрик.</w:t>
      </w:r>
      <w:r w:rsidR="000832E5">
        <w:t xml:space="preserve"> Состоит из сервиса, к которому приходят запросы на прогнозирование</w:t>
      </w:r>
      <w:r w:rsidR="00206255">
        <w:t>, реализованных алгоритмов и реализованных метрик. Реализации алгоритмов и метрик должны реализовывать</w:t>
      </w:r>
      <w:r w:rsidR="00B05601">
        <w:t xml:space="preserve"> определенные интерфейсы, и за счет этого достигается простота расширения функционала: достаточно написать новый класс, который реализует нужный интерфейс. Под реализацией интерфейса подразумевается реализация методов, описанных интерфейсом</w:t>
      </w:r>
      <w:r w:rsidR="003C7113">
        <w:rPr>
          <w:lang w:val="en-US"/>
        </w:rPr>
        <w:t>.</w:t>
      </w:r>
    </w:p>
    <w:p w14:paraId="6269310C" w14:textId="3024ED99" w:rsidR="009A7C83" w:rsidRDefault="009A7C83" w:rsidP="006D4189">
      <w:pPr>
        <w:pStyle w:val="a8"/>
        <w:numPr>
          <w:ilvl w:val="0"/>
          <w:numId w:val="11"/>
        </w:numPr>
      </w:pPr>
      <w:r w:rsidRPr="00477A67">
        <w:rPr>
          <w:b/>
          <w:bCs/>
        </w:rPr>
        <w:t>Слой конфигурации</w:t>
      </w:r>
      <w:r>
        <w:t xml:space="preserve"> – слой, отвечающий за различные глобальные настройки бэкенда: адрес базы данных,</w:t>
      </w:r>
      <w:r w:rsidR="00075695">
        <w:t xml:space="preserve"> имя пользователя и пароль для базы данных, формат описания </w:t>
      </w:r>
      <w:r w:rsidR="00075695">
        <w:rPr>
          <w:lang w:val="en-US"/>
        </w:rPr>
        <w:t>API</w:t>
      </w:r>
      <w:r w:rsidR="00075695">
        <w:t xml:space="preserve"> и так далее</w:t>
      </w:r>
      <w:r w:rsidR="003C7113">
        <w:t>.</w:t>
      </w:r>
    </w:p>
    <w:p w14:paraId="2ED160FF" w14:textId="632D79F1" w:rsidR="006C13FF" w:rsidRDefault="00075695" w:rsidP="006D4189">
      <w:pPr>
        <w:pStyle w:val="a8"/>
        <w:numPr>
          <w:ilvl w:val="0"/>
          <w:numId w:val="11"/>
        </w:numPr>
        <w:rPr>
          <w:lang w:eastAsia="ja-JP"/>
        </w:rPr>
      </w:pPr>
      <w:r w:rsidRPr="00477A67">
        <w:rPr>
          <w:b/>
          <w:bCs/>
        </w:rPr>
        <w:t>Слой конфигурации базы данных</w:t>
      </w:r>
      <w:r>
        <w:t xml:space="preserve"> – слой, отвечающий за поддержание необходимой структуры и минимального наполнения базы данных в момент запуска бэкенда. </w:t>
      </w:r>
      <w:r w:rsidR="0040195C">
        <w:t>Необходим для того, чтобы дать бэкенду гарантию того, что структура базы данных будет именно такой, как мы ожидаем.</w:t>
      </w:r>
      <w:r w:rsidR="00EB7B2E">
        <w:t xml:space="preserve"> </w:t>
      </w:r>
    </w:p>
    <w:p w14:paraId="62ABEDE3" w14:textId="77777777" w:rsidR="006C13FF" w:rsidRDefault="006C13FF" w:rsidP="006C13FF">
      <w:pPr>
        <w:rPr>
          <w:lang w:eastAsia="ja-JP"/>
        </w:rPr>
      </w:pPr>
    </w:p>
    <w:p w14:paraId="79AEE1AE" w14:textId="6E257A4A" w:rsidR="00095585" w:rsidRPr="00802EA7" w:rsidRDefault="00095585" w:rsidP="00E349D2">
      <w:pPr>
        <w:pStyle w:val="3"/>
        <w:rPr>
          <w:lang w:eastAsia="ja-JP"/>
        </w:rPr>
      </w:pPr>
      <w:bookmarkStart w:id="16" w:name="_Toc167126028"/>
      <w:r>
        <w:rPr>
          <w:lang w:eastAsia="ja-JP"/>
        </w:rPr>
        <w:t>2.2.1. Описание реализации дата-слоя</w:t>
      </w:r>
      <w:bookmarkEnd w:id="16"/>
    </w:p>
    <w:p w14:paraId="5A4607FF" w14:textId="447C8B1F" w:rsidR="001711C0" w:rsidRDefault="001711C0" w:rsidP="00DB266A">
      <w:r>
        <w:t>Главными слоями</w:t>
      </w:r>
      <w:r w:rsidR="00802EA7">
        <w:t xml:space="preserve"> в бэкенде</w:t>
      </w:r>
      <w:r>
        <w:t xml:space="preserve"> являются дата-слой и слой вычислений, так как в них хранятся и обрабатываются самые важные части бэкенда.</w:t>
      </w:r>
    </w:p>
    <w:p w14:paraId="7458097E" w14:textId="33A462FE" w:rsidR="008E509E" w:rsidRDefault="00095585" w:rsidP="00DB266A">
      <w:r>
        <w:t>Минимально рабочая с</w:t>
      </w:r>
      <w:r w:rsidR="008E509E">
        <w:t>труктура дата-слоя</w:t>
      </w:r>
      <w:r>
        <w:t>, отвечающая требованиями, такова</w:t>
      </w:r>
      <w:r w:rsidR="008E509E">
        <w:t>:</w:t>
      </w:r>
    </w:p>
    <w:p w14:paraId="0D9E4833" w14:textId="1B136E18" w:rsidR="00EB7B2E" w:rsidRDefault="00EB7B2E" w:rsidP="006D4189">
      <w:pPr>
        <w:pStyle w:val="a8"/>
        <w:numPr>
          <w:ilvl w:val="0"/>
          <w:numId w:val="13"/>
        </w:numPr>
      </w:pPr>
      <w:r>
        <w:t>Сущности</w:t>
      </w:r>
    </w:p>
    <w:p w14:paraId="537361AA" w14:textId="72434AB0" w:rsidR="00EB7B2E" w:rsidRDefault="00EB7B2E" w:rsidP="006D4189">
      <w:pPr>
        <w:pStyle w:val="a8"/>
        <w:numPr>
          <w:ilvl w:val="1"/>
          <w:numId w:val="13"/>
        </w:numPr>
      </w:pPr>
      <w:r>
        <w:t>Сущности для налогов</w:t>
      </w:r>
    </w:p>
    <w:p w14:paraId="1A954909" w14:textId="163AE6EB" w:rsidR="00EB7B2E" w:rsidRDefault="00EB7B2E" w:rsidP="006D4189">
      <w:pPr>
        <w:pStyle w:val="a8"/>
        <w:numPr>
          <w:ilvl w:val="1"/>
          <w:numId w:val="13"/>
        </w:numPr>
      </w:pPr>
      <w:r>
        <w:t>Сущности для прогнозов</w:t>
      </w:r>
    </w:p>
    <w:p w14:paraId="6CB971CD" w14:textId="753A3D00" w:rsidR="00EB7B2E" w:rsidRDefault="00EB7B2E" w:rsidP="006D4189">
      <w:pPr>
        <w:pStyle w:val="a8"/>
        <w:numPr>
          <w:ilvl w:val="0"/>
          <w:numId w:val="13"/>
        </w:numPr>
      </w:pPr>
      <w:proofErr w:type="spellStart"/>
      <w:r>
        <w:t>Мапперы</w:t>
      </w:r>
      <w:proofErr w:type="spellEnd"/>
    </w:p>
    <w:p w14:paraId="5643265B" w14:textId="5AD2A516" w:rsidR="00EB7B2E" w:rsidRDefault="00EB7B2E" w:rsidP="006D4189">
      <w:pPr>
        <w:pStyle w:val="a8"/>
        <w:numPr>
          <w:ilvl w:val="0"/>
          <w:numId w:val="13"/>
        </w:numPr>
      </w:pPr>
      <w:r>
        <w:t>Репозитории</w:t>
      </w:r>
    </w:p>
    <w:p w14:paraId="5E142E0F" w14:textId="26D11FC7" w:rsidR="00EB7B2E" w:rsidRDefault="00EB7B2E" w:rsidP="006D4189">
      <w:pPr>
        <w:pStyle w:val="a8"/>
        <w:numPr>
          <w:ilvl w:val="1"/>
          <w:numId w:val="13"/>
        </w:numPr>
      </w:pPr>
      <w:r>
        <w:lastRenderedPageBreak/>
        <w:t>Репозитории для налогов</w:t>
      </w:r>
    </w:p>
    <w:p w14:paraId="3FBCDB5A" w14:textId="7DDE74C0" w:rsidR="00EB7B2E" w:rsidRDefault="00EB7B2E" w:rsidP="006D4189">
      <w:pPr>
        <w:pStyle w:val="a8"/>
        <w:numPr>
          <w:ilvl w:val="1"/>
          <w:numId w:val="13"/>
        </w:numPr>
      </w:pPr>
      <w:r>
        <w:t>Репозитории для прогнозов</w:t>
      </w:r>
    </w:p>
    <w:p w14:paraId="45EC1421" w14:textId="77777777" w:rsidR="00EB7B2E" w:rsidRDefault="00EB7B2E" w:rsidP="006D4189">
      <w:pPr>
        <w:pStyle w:val="a8"/>
        <w:numPr>
          <w:ilvl w:val="0"/>
          <w:numId w:val="13"/>
        </w:numPr>
      </w:pPr>
      <w:r>
        <w:t>Представления</w:t>
      </w:r>
    </w:p>
    <w:p w14:paraId="0CCD18D2" w14:textId="77777777" w:rsidR="00EB7B2E" w:rsidRDefault="00EB7B2E" w:rsidP="006D4189">
      <w:pPr>
        <w:pStyle w:val="a8"/>
        <w:numPr>
          <w:ilvl w:val="1"/>
          <w:numId w:val="13"/>
        </w:numPr>
      </w:pPr>
      <w:r>
        <w:t>Представления налогов</w:t>
      </w:r>
    </w:p>
    <w:p w14:paraId="5A31DEF0" w14:textId="69C5C30A" w:rsidR="00EB7B2E" w:rsidRDefault="00EB7B2E" w:rsidP="006D4189">
      <w:pPr>
        <w:pStyle w:val="a8"/>
        <w:numPr>
          <w:ilvl w:val="1"/>
          <w:numId w:val="13"/>
        </w:numPr>
      </w:pPr>
      <w:r>
        <w:t>Представления прогнозов</w:t>
      </w:r>
    </w:p>
    <w:p w14:paraId="6FA5B7B3" w14:textId="1D795BC8" w:rsidR="00EB7B2E" w:rsidRDefault="00EB7B2E" w:rsidP="006D4189">
      <w:pPr>
        <w:pStyle w:val="a8"/>
        <w:numPr>
          <w:ilvl w:val="0"/>
          <w:numId w:val="13"/>
        </w:numPr>
      </w:pPr>
      <w:r>
        <w:t>Сервисы</w:t>
      </w:r>
    </w:p>
    <w:p w14:paraId="53C2CF2D" w14:textId="496C305E" w:rsidR="00EB7B2E" w:rsidRPr="00EB7B2E" w:rsidRDefault="00EB7B2E" w:rsidP="006D4189">
      <w:pPr>
        <w:pStyle w:val="a8"/>
        <w:numPr>
          <w:ilvl w:val="1"/>
          <w:numId w:val="13"/>
        </w:numPr>
        <w:rPr>
          <w:rFonts w:eastAsiaTheme="minorHAnsi"/>
        </w:rPr>
      </w:pPr>
      <w:r>
        <w:t xml:space="preserve">Общий </w:t>
      </w:r>
      <w:r>
        <w:rPr>
          <w:lang w:val="en-US"/>
        </w:rPr>
        <w:t xml:space="preserve">data </w:t>
      </w:r>
      <w:r>
        <w:rPr>
          <w:lang w:eastAsia="ja-JP"/>
        </w:rPr>
        <w:t>сервис</w:t>
      </w:r>
    </w:p>
    <w:p w14:paraId="568851D3" w14:textId="7B6F92B3" w:rsidR="00EB7B2E" w:rsidRPr="00EB7B2E" w:rsidRDefault="00EB7B2E" w:rsidP="006D4189">
      <w:pPr>
        <w:pStyle w:val="a8"/>
        <w:numPr>
          <w:ilvl w:val="1"/>
          <w:numId w:val="13"/>
        </w:numPr>
        <w:rPr>
          <w:rFonts w:eastAsiaTheme="minorHAnsi"/>
        </w:rPr>
      </w:pPr>
      <w:r>
        <w:rPr>
          <w:lang w:eastAsia="ja-JP"/>
        </w:rPr>
        <w:t>Сервис для налогов</w:t>
      </w:r>
    </w:p>
    <w:p w14:paraId="025BCE7A" w14:textId="3DCB2866" w:rsidR="00EB7B2E" w:rsidRDefault="00EB7B2E" w:rsidP="006D4189">
      <w:pPr>
        <w:pStyle w:val="a8"/>
        <w:numPr>
          <w:ilvl w:val="1"/>
          <w:numId w:val="13"/>
        </w:numPr>
      </w:pPr>
      <w:r>
        <w:rPr>
          <w:lang w:eastAsia="ja-JP"/>
        </w:rPr>
        <w:t>Сервис для прогнозов</w:t>
      </w:r>
    </w:p>
    <w:p w14:paraId="607F5CBF" w14:textId="1A113F34" w:rsidR="00700E55" w:rsidRDefault="00EB7B2E" w:rsidP="00DB266A">
      <w:r>
        <w:t>Сущности описывают каждую из реализованных таблиц</w:t>
      </w:r>
      <w:r w:rsidR="00802EA7">
        <w:t xml:space="preserve"> для их использования в системе. Изменения этих сущностей отражаются соответствуют изменениям соответствующих записей в связанной таблице. Репозитории позволяют получать из таблиц данные и записывать значения нужных </w:t>
      </w:r>
      <w:r w:rsidR="00A5267C">
        <w:t>записей</w:t>
      </w:r>
      <w:r w:rsidR="00802EA7">
        <w:t xml:space="preserve"> в сущности. </w:t>
      </w:r>
    </w:p>
    <w:p w14:paraId="11FF9B32" w14:textId="77777777" w:rsidR="00095585" w:rsidRDefault="00802EA7" w:rsidP="00DB266A">
      <w:pPr>
        <w:rPr>
          <w:lang w:eastAsia="ja-JP"/>
        </w:rPr>
      </w:pPr>
      <w:r>
        <w:t>Сервисы для налогов и прогнозов используют эти репозитории, чтобы получать доступ к таблицам базы данных</w:t>
      </w:r>
      <w:r w:rsidR="00700E55">
        <w:t>, а затем</w:t>
      </w:r>
      <w:r w:rsidR="00095585">
        <w:t xml:space="preserve"> с помощью </w:t>
      </w:r>
      <w:proofErr w:type="spellStart"/>
      <w:r w:rsidR="00095585">
        <w:t>мапперов</w:t>
      </w:r>
      <w:proofErr w:type="spellEnd"/>
      <w:r w:rsidR="00700E55">
        <w:t xml:space="preserve"> преобразовывают полученные данные в представления для дальнейшего использования другими слоями бэкенда. Преобразовывание в представления необходимо для того, чтобы уйти от записей таблиц и работать уже с классами </w:t>
      </w:r>
      <w:r w:rsidR="00700E55">
        <w:rPr>
          <w:lang w:val="en-US"/>
        </w:rPr>
        <w:t>Java</w:t>
      </w:r>
      <w:r w:rsidR="00700E55">
        <w:rPr>
          <w:lang w:eastAsia="ja-JP"/>
        </w:rPr>
        <w:t xml:space="preserve">. </w:t>
      </w:r>
    </w:p>
    <w:p w14:paraId="19DAA750" w14:textId="73452B5E" w:rsidR="006C13FF" w:rsidRDefault="00700E55" w:rsidP="00DB266A">
      <w:pPr>
        <w:rPr>
          <w:lang w:eastAsia="ja-JP"/>
        </w:rPr>
      </w:pPr>
      <w:r>
        <w:rPr>
          <w:lang w:eastAsia="ja-JP"/>
        </w:rPr>
        <w:t xml:space="preserve">Общий </w:t>
      </w:r>
      <w:r>
        <w:rPr>
          <w:lang w:val="en-US" w:eastAsia="ja-JP"/>
        </w:rPr>
        <w:t>data</w:t>
      </w:r>
      <w:r w:rsidRPr="00700E55">
        <w:rPr>
          <w:lang w:eastAsia="ja-JP"/>
        </w:rPr>
        <w:t xml:space="preserve"> </w:t>
      </w:r>
      <w:r>
        <w:rPr>
          <w:lang w:eastAsia="ja-JP"/>
        </w:rPr>
        <w:t>сервис нужен для того, чтобы агрегировать данные из одного или двух сервисов в какой-то один набор данных</w:t>
      </w:r>
      <w:r w:rsidR="00095585">
        <w:rPr>
          <w:lang w:eastAsia="ja-JP"/>
        </w:rPr>
        <w:t xml:space="preserve"> для удобного использования этих данных в других слоях. Через него проходят все запросы к дата-слою от других слоев.</w:t>
      </w:r>
    </w:p>
    <w:p w14:paraId="3F9DA444" w14:textId="77777777" w:rsidR="006C13FF" w:rsidRDefault="006C13FF" w:rsidP="006C13FF">
      <w:pPr>
        <w:rPr>
          <w:lang w:eastAsia="ja-JP"/>
        </w:rPr>
      </w:pPr>
    </w:p>
    <w:p w14:paraId="3B69393F" w14:textId="626E9D90" w:rsidR="00095585" w:rsidRDefault="00095585" w:rsidP="00E349D2">
      <w:pPr>
        <w:pStyle w:val="3"/>
        <w:rPr>
          <w:lang w:eastAsia="ja-JP"/>
        </w:rPr>
      </w:pPr>
      <w:bookmarkStart w:id="17" w:name="_Toc167126029"/>
      <w:r>
        <w:rPr>
          <w:lang w:eastAsia="ja-JP"/>
        </w:rPr>
        <w:t>2.2.2</w:t>
      </w:r>
      <w:r w:rsidR="00D11CDC">
        <w:rPr>
          <w:lang w:eastAsia="ja-JP"/>
        </w:rPr>
        <w:t>.</w:t>
      </w:r>
      <w:r>
        <w:rPr>
          <w:lang w:eastAsia="ja-JP"/>
        </w:rPr>
        <w:t xml:space="preserve"> Описание реализации слоя вычислений</w:t>
      </w:r>
      <w:bookmarkEnd w:id="17"/>
    </w:p>
    <w:p w14:paraId="2D0D51C8" w14:textId="0CF786A0" w:rsidR="00095585" w:rsidRDefault="00095585" w:rsidP="00227073">
      <w:pPr>
        <w:ind w:firstLine="708"/>
        <w:rPr>
          <w:lang w:eastAsia="ja-JP"/>
        </w:rPr>
      </w:pPr>
      <w:r>
        <w:rPr>
          <w:lang w:eastAsia="ja-JP"/>
        </w:rPr>
        <w:t xml:space="preserve">Слой вычислений должен принимать </w:t>
      </w:r>
      <w:r w:rsidR="00227073">
        <w:rPr>
          <w:lang w:eastAsia="ja-JP"/>
        </w:rPr>
        <w:t>запросы на вычисление прогнозов, во время которых будут вычисляться прогнозы налогов, метрики прогнозов, а также параметры, если таковые реализованы в алгоритме.</w:t>
      </w:r>
    </w:p>
    <w:p w14:paraId="0EF46E7C" w14:textId="700606A1" w:rsidR="00227073" w:rsidRDefault="00227073" w:rsidP="00227073">
      <w:pPr>
        <w:ind w:firstLine="708"/>
        <w:rPr>
          <w:lang w:eastAsia="ja-JP"/>
        </w:rPr>
      </w:pPr>
      <w:r>
        <w:rPr>
          <w:lang w:eastAsia="ja-JP"/>
        </w:rPr>
        <w:lastRenderedPageBreak/>
        <w:t>Структура слоя вычислений:</w:t>
      </w:r>
    </w:p>
    <w:p w14:paraId="32393C7C" w14:textId="5F344466" w:rsidR="00227073" w:rsidRDefault="00227073" w:rsidP="006D4189">
      <w:pPr>
        <w:pStyle w:val="a8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Алгоритмы</w:t>
      </w:r>
    </w:p>
    <w:p w14:paraId="7330E7C0" w14:textId="4FA571AC" w:rsidR="00227073" w:rsidRDefault="00227073" w:rsidP="006D4189">
      <w:pPr>
        <w:pStyle w:val="a8"/>
        <w:numPr>
          <w:ilvl w:val="1"/>
          <w:numId w:val="14"/>
        </w:numPr>
        <w:rPr>
          <w:lang w:eastAsia="ja-JP"/>
        </w:rPr>
      </w:pPr>
      <w:r>
        <w:rPr>
          <w:lang w:eastAsia="ja-JP"/>
        </w:rPr>
        <w:t>Интерфейс для алгоритма прогнозирования</w:t>
      </w:r>
    </w:p>
    <w:p w14:paraId="1906A575" w14:textId="1F204948" w:rsidR="00227073" w:rsidRDefault="00227073" w:rsidP="006D4189">
      <w:pPr>
        <w:pStyle w:val="a8"/>
        <w:numPr>
          <w:ilvl w:val="1"/>
          <w:numId w:val="14"/>
        </w:numPr>
        <w:rPr>
          <w:lang w:eastAsia="ja-JP"/>
        </w:rPr>
      </w:pPr>
      <w:r>
        <w:rPr>
          <w:lang w:eastAsia="ja-JP"/>
        </w:rPr>
        <w:t>Интерфейс для параметров алгоритма прогнозирования</w:t>
      </w:r>
    </w:p>
    <w:p w14:paraId="34A81930" w14:textId="3DE8E6E5" w:rsidR="00227073" w:rsidRDefault="00227073" w:rsidP="006D4189">
      <w:pPr>
        <w:pStyle w:val="a8"/>
        <w:numPr>
          <w:ilvl w:val="1"/>
          <w:numId w:val="14"/>
        </w:numPr>
        <w:rPr>
          <w:lang w:eastAsia="ja-JP"/>
        </w:rPr>
      </w:pPr>
      <w:r>
        <w:rPr>
          <w:lang w:eastAsia="ja-JP"/>
        </w:rPr>
        <w:t>Класс для хранения значений для прогнозирования</w:t>
      </w:r>
    </w:p>
    <w:p w14:paraId="5D0D92B0" w14:textId="082E58A6" w:rsidR="00227073" w:rsidRDefault="00227073" w:rsidP="006D4189">
      <w:pPr>
        <w:pStyle w:val="a8"/>
        <w:numPr>
          <w:ilvl w:val="1"/>
          <w:numId w:val="14"/>
        </w:numPr>
        <w:rPr>
          <w:lang w:eastAsia="ja-JP"/>
        </w:rPr>
      </w:pPr>
      <w:r>
        <w:rPr>
          <w:lang w:eastAsia="ja-JP"/>
        </w:rPr>
        <w:t>Папка с реализованными алгоритмами</w:t>
      </w:r>
    </w:p>
    <w:p w14:paraId="750B9152" w14:textId="569F1952" w:rsidR="00227073" w:rsidRPr="00227073" w:rsidRDefault="00227073" w:rsidP="006D4189">
      <w:pPr>
        <w:pStyle w:val="a8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Метрики</w:t>
      </w:r>
    </w:p>
    <w:p w14:paraId="309B346F" w14:textId="696D737C" w:rsidR="00227073" w:rsidRPr="00227073" w:rsidRDefault="00227073" w:rsidP="006D4189">
      <w:pPr>
        <w:pStyle w:val="a8"/>
        <w:numPr>
          <w:ilvl w:val="1"/>
          <w:numId w:val="14"/>
        </w:numPr>
        <w:rPr>
          <w:rFonts w:eastAsiaTheme="minorHAnsi"/>
          <w:lang w:eastAsia="ja-JP"/>
        </w:rPr>
      </w:pPr>
      <w:r>
        <w:rPr>
          <w:lang w:eastAsia="ja-JP"/>
        </w:rPr>
        <w:t>Интерфейс для метрики прогнозирования</w:t>
      </w:r>
    </w:p>
    <w:p w14:paraId="26F45BF4" w14:textId="2DB46E30" w:rsidR="00227073" w:rsidRDefault="00227073" w:rsidP="006D4189">
      <w:pPr>
        <w:pStyle w:val="a8"/>
        <w:numPr>
          <w:ilvl w:val="1"/>
          <w:numId w:val="14"/>
        </w:numPr>
        <w:rPr>
          <w:lang w:eastAsia="ja-JP"/>
        </w:rPr>
      </w:pPr>
      <w:r>
        <w:rPr>
          <w:lang w:eastAsia="ja-JP"/>
        </w:rPr>
        <w:t>Папка с реализованными метриками</w:t>
      </w:r>
    </w:p>
    <w:p w14:paraId="5B27DA67" w14:textId="5E50E58B" w:rsidR="00227073" w:rsidRDefault="00227073" w:rsidP="006D4189">
      <w:pPr>
        <w:pStyle w:val="a8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Классы для агрегирования результата прогноза</w:t>
      </w:r>
    </w:p>
    <w:p w14:paraId="6082EEB2" w14:textId="29FA8505" w:rsidR="00227073" w:rsidRPr="004D67FC" w:rsidRDefault="00227073" w:rsidP="006D4189">
      <w:pPr>
        <w:pStyle w:val="a8"/>
        <w:numPr>
          <w:ilvl w:val="0"/>
          <w:numId w:val="14"/>
        </w:numPr>
        <w:rPr>
          <w:rFonts w:eastAsiaTheme="minorHAnsi"/>
          <w:lang w:eastAsia="ja-JP"/>
        </w:rPr>
      </w:pPr>
      <w:r>
        <w:rPr>
          <w:lang w:eastAsia="ja-JP"/>
        </w:rPr>
        <w:t>Сервис для управления</w:t>
      </w:r>
      <w:r w:rsidR="004D67FC">
        <w:rPr>
          <w:lang w:eastAsia="ja-JP"/>
        </w:rPr>
        <w:t xml:space="preserve"> реализованными алгоритмами и метриками</w:t>
      </w:r>
      <w:r w:rsidR="00B65A7E">
        <w:rPr>
          <w:lang w:eastAsia="ja-JP"/>
        </w:rPr>
        <w:t xml:space="preserve"> (или сервис управления реализованными сущностями)</w:t>
      </w:r>
    </w:p>
    <w:p w14:paraId="39FA77C1" w14:textId="73864B08" w:rsidR="004D67FC" w:rsidRPr="004D67FC" w:rsidRDefault="004D67FC" w:rsidP="006D4189">
      <w:pPr>
        <w:pStyle w:val="a8"/>
        <w:numPr>
          <w:ilvl w:val="0"/>
          <w:numId w:val="14"/>
        </w:numPr>
        <w:rPr>
          <w:rFonts w:eastAsiaTheme="minorHAnsi"/>
          <w:lang w:eastAsia="ja-JP"/>
        </w:rPr>
      </w:pPr>
      <w:r>
        <w:rPr>
          <w:lang w:eastAsia="ja-JP"/>
        </w:rPr>
        <w:t>Сервис прогнозирования</w:t>
      </w:r>
    </w:p>
    <w:p w14:paraId="01F96586" w14:textId="592CC49C" w:rsidR="004D67FC" w:rsidRDefault="004D67FC" w:rsidP="00B65A7E">
      <w:pPr>
        <w:ind w:firstLine="708"/>
        <w:rPr>
          <w:lang w:eastAsia="ja-JP"/>
        </w:rPr>
      </w:pPr>
      <w:r>
        <w:rPr>
          <w:lang w:eastAsia="ja-JP"/>
        </w:rPr>
        <w:t xml:space="preserve">Взаимодействие с этим слоем осуществляется только через сервис прогнозирования. При получении запроса на прогноз, этот сервис использует </w:t>
      </w:r>
      <w:r>
        <w:rPr>
          <w:lang w:val="en-US" w:eastAsia="ja-JP"/>
        </w:rPr>
        <w:t>data</w:t>
      </w:r>
      <w:r w:rsidRPr="004D67FC">
        <w:rPr>
          <w:lang w:eastAsia="ja-JP"/>
        </w:rPr>
        <w:t xml:space="preserve"> </w:t>
      </w:r>
      <w:r>
        <w:rPr>
          <w:lang w:eastAsia="ja-JP"/>
        </w:rPr>
        <w:t>сервис из дата-слоя</w:t>
      </w:r>
      <w:r w:rsidR="00B65A7E">
        <w:rPr>
          <w:lang w:eastAsia="ja-JP"/>
        </w:rPr>
        <w:t>, чтобы получить данные по налогу и данные по связанным факторам, затем обращается к сервису управления реализованными сущностями, чтобы найти необходимый алгоритм и выполнить прогноз налога.</w:t>
      </w:r>
    </w:p>
    <w:p w14:paraId="4A88A942" w14:textId="587B0CD5" w:rsidR="009C70F7" w:rsidRDefault="00B65A7E" w:rsidP="00B65A7E">
      <w:pPr>
        <w:ind w:firstLine="708"/>
        <w:rPr>
          <w:lang w:eastAsia="ja-JP"/>
        </w:rPr>
      </w:pPr>
      <w:r>
        <w:rPr>
          <w:lang w:eastAsia="ja-JP"/>
        </w:rPr>
        <w:t xml:space="preserve">После выполнения прогноза, сервис прогнозирования вновь обращается к сервису управления реализованными сущностями, чтобы получить все реализованные метрики и вычислить метрики для нового прогноза. Затем из </w:t>
      </w:r>
      <w:r>
        <w:rPr>
          <w:lang w:val="en-US" w:eastAsia="ja-JP"/>
        </w:rPr>
        <w:t>data</w:t>
      </w:r>
      <w:r w:rsidRPr="00B65A7E">
        <w:rPr>
          <w:lang w:eastAsia="ja-JP"/>
        </w:rPr>
        <w:t xml:space="preserve"> </w:t>
      </w:r>
      <w:r>
        <w:rPr>
          <w:lang w:eastAsia="ja-JP"/>
        </w:rPr>
        <w:t>сервиса</w:t>
      </w:r>
      <w:r w:rsidR="00612E2C">
        <w:rPr>
          <w:lang w:eastAsia="ja-JP"/>
        </w:rPr>
        <w:t xml:space="preserve"> он</w:t>
      </w:r>
      <w:r>
        <w:rPr>
          <w:lang w:eastAsia="ja-JP"/>
        </w:rPr>
        <w:t xml:space="preserve"> получает уже выполненные прогнозы для данного налога, чтобы определить, насколько новый прогноз лучше или хуже уже имеющихся.</w:t>
      </w:r>
      <w:r w:rsidR="009C70F7">
        <w:rPr>
          <w:lang w:eastAsia="ja-JP"/>
        </w:rPr>
        <w:t xml:space="preserve"> </w:t>
      </w:r>
      <w:r>
        <w:rPr>
          <w:lang w:eastAsia="ja-JP"/>
        </w:rPr>
        <w:t>Затем все полученные данные упаковываются</w:t>
      </w:r>
      <w:r w:rsidR="003B50F1">
        <w:rPr>
          <w:lang w:eastAsia="ja-JP"/>
        </w:rPr>
        <w:t xml:space="preserve"> в классы для агрегирования результатов прогноза и возвращаются тому, кто запрашивал прогноз.</w:t>
      </w:r>
    </w:p>
    <w:p w14:paraId="03A82F3C" w14:textId="0A8FEBAA" w:rsidR="009C70F7" w:rsidRDefault="009C70F7" w:rsidP="00B65A7E">
      <w:pPr>
        <w:ind w:firstLine="708"/>
        <w:rPr>
          <w:lang w:eastAsia="ja-JP"/>
        </w:rPr>
      </w:pPr>
      <w:r>
        <w:rPr>
          <w:lang w:eastAsia="ja-JP"/>
        </w:rPr>
        <w:t>Когда пользователю возвращается прогноз, он не записывается сразу в базу данных. Это сделано для того, чтобы в случае, когда пользователю по каким-либо причинам не понравится получившийся прогноз, предыдущий прогноз, который устраивал пользователя, не затерялся.</w:t>
      </w:r>
    </w:p>
    <w:p w14:paraId="58B82B1C" w14:textId="68FB3AEB" w:rsidR="00806184" w:rsidRDefault="00612E2C" w:rsidP="00B65A7E">
      <w:pPr>
        <w:ind w:firstLine="708"/>
        <w:rPr>
          <w:lang w:eastAsia="ja-JP"/>
        </w:rPr>
      </w:pPr>
      <w:r>
        <w:rPr>
          <w:lang w:eastAsia="ja-JP"/>
        </w:rPr>
        <w:lastRenderedPageBreak/>
        <w:t xml:space="preserve">Теперь расскажем про внедрение в систему новых алгоритмов и метрик. </w:t>
      </w:r>
      <w:r w:rsidR="00806184">
        <w:rPr>
          <w:lang w:eastAsia="ja-JP"/>
        </w:rPr>
        <w:t xml:space="preserve">Чтобы реализовать новый алгоритм прогнозирования, необходимо создать класс, который реализует </w:t>
      </w:r>
      <w:r w:rsidR="00B503BA">
        <w:rPr>
          <w:lang w:eastAsia="ja-JP"/>
        </w:rPr>
        <w:t>интерфейс для алгоритма прогнозирования, а также содержит внутри себя класс, который реализует интерфейс для параметров алгоритма прогнозирования. После создания класса его необходимо поместить в папку с реализованными алгоритмами, и система уже при следующем запуске будет</w:t>
      </w:r>
      <w:r w:rsidR="007074AB">
        <w:rPr>
          <w:lang w:eastAsia="ja-JP"/>
        </w:rPr>
        <w:t xml:space="preserve"> знать про новый алгоритм и</w:t>
      </w:r>
      <w:r w:rsidR="00B503BA">
        <w:rPr>
          <w:lang w:eastAsia="ja-JP"/>
        </w:rPr>
        <w:t xml:space="preserve"> использовать</w:t>
      </w:r>
      <w:r w:rsidR="007074AB">
        <w:rPr>
          <w:lang w:eastAsia="ja-JP"/>
        </w:rPr>
        <w:t xml:space="preserve"> его</w:t>
      </w:r>
      <w:r w:rsidR="00B503BA">
        <w:rPr>
          <w:lang w:eastAsia="ja-JP"/>
        </w:rPr>
        <w:t>.</w:t>
      </w:r>
    </w:p>
    <w:p w14:paraId="3EF46AA7" w14:textId="744B7933" w:rsidR="005B230E" w:rsidRDefault="005B230E" w:rsidP="00B65A7E">
      <w:pPr>
        <w:ind w:firstLine="708"/>
        <w:rPr>
          <w:lang w:eastAsia="ja-JP"/>
        </w:rPr>
      </w:pPr>
      <w:r>
        <w:rPr>
          <w:lang w:eastAsia="ja-JP"/>
        </w:rPr>
        <w:t>Интерфейс для алгоритма прогнозирования состоит из следующих функций:</w:t>
      </w:r>
    </w:p>
    <w:p w14:paraId="0E757E3C" w14:textId="177D5C35" w:rsidR="005B230E" w:rsidRDefault="005B230E" w:rsidP="006D4189">
      <w:pPr>
        <w:pStyle w:val="a8"/>
        <w:numPr>
          <w:ilvl w:val="0"/>
          <w:numId w:val="16"/>
        </w:numPr>
        <w:rPr>
          <w:lang w:eastAsia="ja-JP"/>
        </w:rPr>
      </w:pPr>
      <w:proofErr w:type="spellStart"/>
      <w:r w:rsidRPr="005B230E">
        <w:rPr>
          <w:b/>
          <w:bCs/>
          <w:lang w:val="en-US" w:eastAsia="ja-JP"/>
        </w:rPr>
        <w:t>makePrediction</w:t>
      </w:r>
      <w:proofErr w:type="spellEnd"/>
      <w:r>
        <w:rPr>
          <w:lang w:eastAsia="ja-JP"/>
        </w:rPr>
        <w:t xml:space="preserve"> – выполняет прогноз с использованием данных по налогу и связанными с этим налогом факторами</w:t>
      </w:r>
      <w:r w:rsidR="00D50547">
        <w:rPr>
          <w:lang w:eastAsia="ja-JP"/>
        </w:rPr>
        <w:t>;</w:t>
      </w:r>
    </w:p>
    <w:p w14:paraId="0EED388D" w14:textId="3FFAF036" w:rsidR="005B230E" w:rsidRDefault="005B230E" w:rsidP="006D4189">
      <w:pPr>
        <w:pStyle w:val="a8"/>
        <w:numPr>
          <w:ilvl w:val="0"/>
          <w:numId w:val="16"/>
        </w:numPr>
        <w:rPr>
          <w:lang w:eastAsia="ja-JP"/>
        </w:rPr>
      </w:pPr>
      <w:proofErr w:type="spellStart"/>
      <w:r w:rsidRPr="005B230E">
        <w:rPr>
          <w:b/>
          <w:bCs/>
          <w:lang w:val="en-US" w:eastAsia="ja-JP"/>
        </w:rPr>
        <w:t>getName</w:t>
      </w:r>
      <w:proofErr w:type="spellEnd"/>
      <w:r>
        <w:rPr>
          <w:lang w:eastAsia="ja-JP"/>
        </w:rPr>
        <w:t xml:space="preserve"> – позволяет получить названия алгоритма, которое будет использовать пользователь</w:t>
      </w:r>
      <w:r w:rsidR="00D50547">
        <w:rPr>
          <w:lang w:eastAsia="ja-JP"/>
        </w:rPr>
        <w:t>;</w:t>
      </w:r>
    </w:p>
    <w:p w14:paraId="31F94113" w14:textId="1D3A913B" w:rsidR="005B230E" w:rsidRDefault="005B230E" w:rsidP="006D4189">
      <w:pPr>
        <w:pStyle w:val="a8"/>
        <w:numPr>
          <w:ilvl w:val="0"/>
          <w:numId w:val="16"/>
        </w:numPr>
        <w:rPr>
          <w:lang w:eastAsia="ja-JP"/>
        </w:rPr>
      </w:pPr>
      <w:proofErr w:type="spellStart"/>
      <w:r w:rsidRPr="005B230E">
        <w:rPr>
          <w:b/>
          <w:bCs/>
          <w:lang w:val="en-US" w:eastAsia="ja-JP"/>
        </w:rPr>
        <w:t>getParameters</w:t>
      </w:r>
      <w:proofErr w:type="spellEnd"/>
      <w:r w:rsidRPr="005B230E">
        <w:rPr>
          <w:lang w:eastAsia="ja-JP"/>
        </w:rPr>
        <w:t xml:space="preserve"> – </w:t>
      </w:r>
      <w:r>
        <w:rPr>
          <w:lang w:eastAsia="ja-JP"/>
        </w:rPr>
        <w:t>позволяет получить список параметров, необходимых алгоритму для получения прогноза. Возвращает класс, который реализует интерфейс для параметров алгоритма прогнозирования</w:t>
      </w:r>
      <w:r w:rsidR="00D50547">
        <w:rPr>
          <w:lang w:eastAsia="ja-JP"/>
        </w:rPr>
        <w:t>;</w:t>
      </w:r>
    </w:p>
    <w:p w14:paraId="63B2136B" w14:textId="03CCB437" w:rsidR="005B230E" w:rsidRDefault="005B230E" w:rsidP="006D4189">
      <w:pPr>
        <w:pStyle w:val="a8"/>
        <w:numPr>
          <w:ilvl w:val="0"/>
          <w:numId w:val="16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t>getDescription</w:t>
      </w:r>
      <w:proofErr w:type="spellEnd"/>
      <w:r w:rsidRPr="005B230E">
        <w:rPr>
          <w:b/>
          <w:bCs/>
          <w:lang w:eastAsia="ja-JP"/>
        </w:rPr>
        <w:t xml:space="preserve"> </w:t>
      </w:r>
      <w:r>
        <w:rPr>
          <w:lang w:eastAsia="ja-JP"/>
        </w:rPr>
        <w:t xml:space="preserve">– позволяет получить описание алгоритма, чтобы помочь пользователю понять что именно делает алгоритм или чтобы </w:t>
      </w:r>
      <w:proofErr w:type="spellStart"/>
      <w:r>
        <w:rPr>
          <w:lang w:eastAsia="ja-JP"/>
        </w:rPr>
        <w:t>обьяснить</w:t>
      </w:r>
      <w:proofErr w:type="spellEnd"/>
      <w:r>
        <w:rPr>
          <w:lang w:eastAsia="ja-JP"/>
        </w:rPr>
        <w:t xml:space="preserve"> смысл параметров</w:t>
      </w:r>
      <w:r w:rsidR="00D50547">
        <w:rPr>
          <w:lang w:eastAsia="ja-JP"/>
        </w:rPr>
        <w:t>;</w:t>
      </w:r>
    </w:p>
    <w:p w14:paraId="338EB0E2" w14:textId="77777777" w:rsidR="006812A7" w:rsidRDefault="005B230E" w:rsidP="006D4189">
      <w:pPr>
        <w:pStyle w:val="a8"/>
        <w:numPr>
          <w:ilvl w:val="0"/>
          <w:numId w:val="16"/>
        </w:numPr>
        <w:rPr>
          <w:lang w:eastAsia="ja-JP"/>
        </w:rPr>
      </w:pPr>
      <w:proofErr w:type="spellStart"/>
      <w:r w:rsidRPr="006812A7">
        <w:rPr>
          <w:b/>
          <w:bCs/>
          <w:lang w:val="en-US" w:eastAsia="ja-JP"/>
        </w:rPr>
        <w:t>getPredictionParameters</w:t>
      </w:r>
      <w:proofErr w:type="spellEnd"/>
      <w:r w:rsidRPr="006812A7">
        <w:rPr>
          <w:b/>
          <w:bCs/>
          <w:lang w:eastAsia="ja-JP"/>
        </w:rPr>
        <w:t xml:space="preserve"> </w:t>
      </w:r>
      <w:r>
        <w:rPr>
          <w:lang w:eastAsia="ja-JP"/>
        </w:rPr>
        <w:t xml:space="preserve">– возвращает список параметров, </w:t>
      </w:r>
      <w:r w:rsidR="00F43575">
        <w:rPr>
          <w:lang w:eastAsia="ja-JP"/>
        </w:rPr>
        <w:t>которые алгоритм получил при выполнении прогноза и которые несут смысловую нагрузку для пользователя.</w:t>
      </w:r>
    </w:p>
    <w:p w14:paraId="1FF63E3A" w14:textId="51CFFFA1" w:rsidR="00F43575" w:rsidRDefault="00F43575" w:rsidP="006812A7">
      <w:pPr>
        <w:ind w:firstLine="708"/>
        <w:rPr>
          <w:lang w:eastAsia="ja-JP"/>
        </w:rPr>
      </w:pPr>
      <w:r>
        <w:rPr>
          <w:lang w:eastAsia="ja-JP"/>
        </w:rPr>
        <w:t>Интерфейс для параметров алгоритма прогнозирования состоит из следующих функций:</w:t>
      </w:r>
    </w:p>
    <w:p w14:paraId="668A3A12" w14:textId="76E9BDD5" w:rsidR="00F43575" w:rsidRDefault="00F43575" w:rsidP="006D4189">
      <w:pPr>
        <w:pStyle w:val="a8"/>
        <w:numPr>
          <w:ilvl w:val="0"/>
          <w:numId w:val="17"/>
        </w:numPr>
        <w:rPr>
          <w:lang w:eastAsia="ja-JP"/>
        </w:rPr>
      </w:pPr>
      <w:proofErr w:type="spellStart"/>
      <w:r w:rsidRPr="00F43575">
        <w:rPr>
          <w:b/>
          <w:bCs/>
          <w:lang w:val="en-US" w:eastAsia="ja-JP"/>
        </w:rPr>
        <w:t>getParametersNames</w:t>
      </w:r>
      <w:proofErr w:type="spellEnd"/>
      <w:r w:rsidRPr="00F43575">
        <w:rPr>
          <w:lang w:eastAsia="ja-JP"/>
        </w:rPr>
        <w:t xml:space="preserve"> – </w:t>
      </w:r>
      <w:r>
        <w:rPr>
          <w:lang w:eastAsia="ja-JP"/>
        </w:rPr>
        <w:t>возвращает список параметров, которые необходимо передать алгоритму для выполнения прогноза. Строка с названием параметра также содержит в себе описание возможных значений параметра</w:t>
      </w:r>
      <w:r w:rsidR="002417A2">
        <w:rPr>
          <w:lang w:eastAsia="ja-JP"/>
        </w:rPr>
        <w:t>;</w:t>
      </w:r>
    </w:p>
    <w:p w14:paraId="7510F338" w14:textId="16FA6327" w:rsidR="00F43575" w:rsidRPr="00612E2C" w:rsidRDefault="00F43575" w:rsidP="006D4189">
      <w:pPr>
        <w:pStyle w:val="a8"/>
        <w:numPr>
          <w:ilvl w:val="0"/>
          <w:numId w:val="17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lastRenderedPageBreak/>
        <w:t>parseParameters</w:t>
      </w:r>
      <w:proofErr w:type="spellEnd"/>
      <w:r>
        <w:rPr>
          <w:b/>
          <w:bCs/>
          <w:lang w:eastAsia="ja-JP"/>
        </w:rPr>
        <w:t xml:space="preserve"> </w:t>
      </w:r>
      <w:r>
        <w:rPr>
          <w:lang w:eastAsia="ja-JP"/>
        </w:rPr>
        <w:t xml:space="preserve">– позволяет разобрать пришедшие строки на нужные значение параметров. Параметры передаются в виде строки, так как при выполнении запроса на прогноз можно указать сразу несколько значений параметра, чтобы алгоритм </w:t>
      </w:r>
      <w:r w:rsidR="00612E2C">
        <w:rPr>
          <w:lang w:eastAsia="ja-JP"/>
        </w:rPr>
        <w:t>нашел наилучшее значение из перечисленных. Обычно несколько значений перечисляются через точку с запятой</w:t>
      </w:r>
      <w:r w:rsidR="002417A2">
        <w:rPr>
          <w:lang w:eastAsia="ja-JP"/>
        </w:rPr>
        <w:t>;</w:t>
      </w:r>
    </w:p>
    <w:p w14:paraId="72535A74" w14:textId="0ED4D2C1" w:rsidR="00612E2C" w:rsidRDefault="00612E2C" w:rsidP="006D4189">
      <w:pPr>
        <w:pStyle w:val="a8"/>
        <w:numPr>
          <w:ilvl w:val="0"/>
          <w:numId w:val="17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t>getParameterValues</w:t>
      </w:r>
      <w:proofErr w:type="spellEnd"/>
      <w:r>
        <w:rPr>
          <w:b/>
          <w:bCs/>
          <w:lang w:eastAsia="ja-JP"/>
        </w:rPr>
        <w:t xml:space="preserve"> </w:t>
      </w:r>
      <w:r>
        <w:rPr>
          <w:lang w:eastAsia="ja-JP"/>
        </w:rPr>
        <w:t>– используется алгоритмом прогнозирования, чтобы получить переданные пользователем параметры.</w:t>
      </w:r>
    </w:p>
    <w:p w14:paraId="3C40F1FB" w14:textId="1251216B" w:rsidR="00B503BA" w:rsidRDefault="00B503BA" w:rsidP="00B65A7E">
      <w:pPr>
        <w:ind w:firstLine="708"/>
        <w:rPr>
          <w:lang w:eastAsia="ja-JP"/>
        </w:rPr>
      </w:pPr>
      <w:r>
        <w:rPr>
          <w:lang w:eastAsia="ja-JP"/>
        </w:rPr>
        <w:t>Чтобы реализовать новую метрику, необходимо создать класс, который реализует интерфейс для метрики прогнозирования и поместить его в папку с реализованными метриками. Так же, как и с новым алгоритмом, при следующем запуске система начнет использовать новую метрику при выполнении прогнозов.</w:t>
      </w:r>
    </w:p>
    <w:p w14:paraId="4D7BCC3A" w14:textId="55FAF3F0" w:rsidR="00612E2C" w:rsidRDefault="00612E2C" w:rsidP="00B65A7E">
      <w:pPr>
        <w:ind w:firstLine="708"/>
        <w:rPr>
          <w:lang w:eastAsia="ja-JP"/>
        </w:rPr>
      </w:pPr>
      <w:r>
        <w:rPr>
          <w:lang w:eastAsia="ja-JP"/>
        </w:rPr>
        <w:t>Интерфейс для метрики прогнозирования состоит из следующих функций:</w:t>
      </w:r>
    </w:p>
    <w:p w14:paraId="176D3254" w14:textId="05C86776" w:rsidR="00612E2C" w:rsidRDefault="00612E2C" w:rsidP="006D4189">
      <w:pPr>
        <w:pStyle w:val="a8"/>
        <w:numPr>
          <w:ilvl w:val="0"/>
          <w:numId w:val="18"/>
        </w:numPr>
        <w:rPr>
          <w:lang w:eastAsia="ja-JP"/>
        </w:rPr>
      </w:pPr>
      <w:proofErr w:type="spellStart"/>
      <w:r w:rsidRPr="00612E2C">
        <w:rPr>
          <w:b/>
          <w:bCs/>
          <w:lang w:val="en-US" w:eastAsia="ja-JP"/>
        </w:rPr>
        <w:t>calcError</w:t>
      </w:r>
      <w:proofErr w:type="spellEnd"/>
      <w:r w:rsidRPr="00612E2C">
        <w:rPr>
          <w:lang w:eastAsia="ja-JP"/>
        </w:rPr>
        <w:t xml:space="preserve"> – </w:t>
      </w:r>
      <w:r>
        <w:rPr>
          <w:lang w:eastAsia="ja-JP"/>
        </w:rPr>
        <w:t>вычисляет значение метрики по реальным и спрогнозированным значениям налога</w:t>
      </w:r>
      <w:r w:rsidRPr="00612E2C">
        <w:rPr>
          <w:lang w:eastAsia="ja-JP"/>
        </w:rPr>
        <w:t>;</w:t>
      </w:r>
    </w:p>
    <w:p w14:paraId="7435C446" w14:textId="67E5124E" w:rsidR="00612E2C" w:rsidRDefault="00612E2C" w:rsidP="006D4189">
      <w:pPr>
        <w:pStyle w:val="a8"/>
        <w:numPr>
          <w:ilvl w:val="0"/>
          <w:numId w:val="18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t>getName</w:t>
      </w:r>
      <w:proofErr w:type="spellEnd"/>
      <w:r w:rsidRPr="00612E2C">
        <w:rPr>
          <w:b/>
          <w:bCs/>
          <w:lang w:eastAsia="ja-JP"/>
        </w:rPr>
        <w:t xml:space="preserve"> </w:t>
      </w:r>
      <w:r>
        <w:rPr>
          <w:lang w:eastAsia="ja-JP"/>
        </w:rPr>
        <w:t>–</w:t>
      </w:r>
      <w:r w:rsidRPr="00612E2C">
        <w:rPr>
          <w:lang w:eastAsia="ja-JP"/>
        </w:rPr>
        <w:t xml:space="preserve"> </w:t>
      </w:r>
      <w:r>
        <w:rPr>
          <w:lang w:eastAsia="ja-JP"/>
        </w:rPr>
        <w:t>позволяет получить название метрики, которое будет видеть пользователь в результате прогноза</w:t>
      </w:r>
      <w:r w:rsidRPr="00612E2C">
        <w:rPr>
          <w:lang w:eastAsia="ja-JP"/>
        </w:rPr>
        <w:t>;</w:t>
      </w:r>
    </w:p>
    <w:p w14:paraId="1FB92F46" w14:textId="59FC2735" w:rsidR="00612E2C" w:rsidRDefault="00612E2C" w:rsidP="006D4189">
      <w:pPr>
        <w:pStyle w:val="a8"/>
        <w:numPr>
          <w:ilvl w:val="0"/>
          <w:numId w:val="18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t>compareTo</w:t>
      </w:r>
      <w:proofErr w:type="spellEnd"/>
      <w:r>
        <w:rPr>
          <w:b/>
          <w:bCs/>
          <w:lang w:eastAsia="ja-JP"/>
        </w:rPr>
        <w:t xml:space="preserve"> </w:t>
      </w:r>
      <w:r>
        <w:rPr>
          <w:lang w:eastAsia="ja-JP"/>
        </w:rPr>
        <w:t>– позволяет сравнить две метрики и узнать какая из них лучше.</w:t>
      </w:r>
    </w:p>
    <w:p w14:paraId="10FDF357" w14:textId="77777777" w:rsidR="006C13FF" w:rsidRDefault="006C13FF" w:rsidP="006C13FF">
      <w:pPr>
        <w:rPr>
          <w:lang w:eastAsia="ja-JP"/>
        </w:rPr>
      </w:pPr>
    </w:p>
    <w:p w14:paraId="4C4E1CF0" w14:textId="3FD05D63" w:rsidR="003B50F1" w:rsidRDefault="003B50F1" w:rsidP="00E349D2">
      <w:pPr>
        <w:pStyle w:val="3"/>
        <w:rPr>
          <w:lang w:eastAsia="ja-JP"/>
        </w:rPr>
      </w:pPr>
      <w:bookmarkStart w:id="18" w:name="_Toc167126030"/>
      <w:r>
        <w:rPr>
          <w:lang w:eastAsia="ja-JP"/>
        </w:rPr>
        <w:t>2.</w:t>
      </w:r>
      <w:r w:rsidR="0022268C">
        <w:rPr>
          <w:lang w:eastAsia="ja-JP"/>
        </w:rPr>
        <w:t>2</w:t>
      </w:r>
      <w:r>
        <w:rPr>
          <w:lang w:eastAsia="ja-JP"/>
        </w:rPr>
        <w:t>.</w:t>
      </w:r>
      <w:r w:rsidR="0022268C">
        <w:rPr>
          <w:lang w:eastAsia="ja-JP"/>
        </w:rPr>
        <w:t>3.</w:t>
      </w:r>
      <w:r>
        <w:rPr>
          <w:lang w:eastAsia="ja-JP"/>
        </w:rPr>
        <w:t xml:space="preserve"> Описание реализации других слоев</w:t>
      </w:r>
      <w:bookmarkEnd w:id="18"/>
    </w:p>
    <w:p w14:paraId="2BD297D4" w14:textId="2B5B6EDA" w:rsidR="003B50F1" w:rsidRDefault="006B3235" w:rsidP="003B50F1">
      <w:pPr>
        <w:rPr>
          <w:lang w:eastAsia="ja-JP"/>
        </w:rPr>
      </w:pPr>
      <w:r>
        <w:rPr>
          <w:lang w:eastAsia="ja-JP"/>
        </w:rPr>
        <w:t>Другие слои бэкенда являются вспомогательными, поэтому их опишем кратко.</w:t>
      </w:r>
    </w:p>
    <w:p w14:paraId="2F180BD2" w14:textId="1B9FBC7E" w:rsidR="00393A76" w:rsidRDefault="006B3235" w:rsidP="006C13FF">
      <w:pPr>
        <w:ind w:firstLine="708"/>
        <w:rPr>
          <w:lang w:eastAsia="ja-JP"/>
        </w:rPr>
      </w:pPr>
      <w:r w:rsidRPr="006B3235">
        <w:rPr>
          <w:b/>
          <w:bCs/>
          <w:lang w:eastAsia="ja-JP"/>
        </w:rPr>
        <w:t>Бизнес-слой</w:t>
      </w:r>
      <w:r>
        <w:rPr>
          <w:lang w:eastAsia="ja-JP"/>
        </w:rPr>
        <w:t xml:space="preserve"> отвечает за прием запросов от клиента или фронтенда. Из него происходят обращения к дата-слою и слою прогнозирования.</w:t>
      </w:r>
      <w:r w:rsidR="006C13FF">
        <w:rPr>
          <w:lang w:eastAsia="ja-JP"/>
        </w:rPr>
        <w:t xml:space="preserve"> Состоит из двух контроллеров, первый принимает запросы на операции с данными по налогам, второй принимает запросы на операции с прогнозами. </w:t>
      </w:r>
      <w:r w:rsidR="00393A76">
        <w:rPr>
          <w:lang w:eastAsia="ja-JP"/>
        </w:rPr>
        <w:t>Перечислим все доступные точки доступа, а также опишем их:</w:t>
      </w:r>
    </w:p>
    <w:p w14:paraId="7BB3838A" w14:textId="326EFCDD" w:rsidR="00393A76" w:rsidRDefault="00393A76" w:rsidP="006D4189">
      <w:pPr>
        <w:pStyle w:val="a8"/>
        <w:numPr>
          <w:ilvl w:val="0"/>
          <w:numId w:val="23"/>
        </w:numPr>
        <w:rPr>
          <w:lang w:eastAsia="ja-JP"/>
        </w:rPr>
      </w:pPr>
      <w:r w:rsidRPr="00393A76">
        <w:rPr>
          <w:u w:val="single"/>
          <w:lang w:eastAsia="ja-JP"/>
        </w:rPr>
        <w:t>/</w:t>
      </w:r>
      <w:r w:rsidRPr="00393A76">
        <w:rPr>
          <w:u w:val="single"/>
          <w:lang w:val="en-US" w:eastAsia="ja-JP"/>
        </w:rPr>
        <w:t>prediction</w:t>
      </w:r>
      <w:r w:rsidRPr="00393A76">
        <w:rPr>
          <w:u w:val="single"/>
          <w:lang w:eastAsia="ja-JP"/>
        </w:rPr>
        <w:t>/</w:t>
      </w:r>
      <w:r w:rsidRPr="00393A76">
        <w:rPr>
          <w:u w:val="single"/>
          <w:lang w:val="en-US" w:eastAsia="ja-JP"/>
        </w:rPr>
        <w:t>predict</w:t>
      </w:r>
      <w:r w:rsidRPr="00393A76">
        <w:rPr>
          <w:lang w:eastAsia="ja-JP"/>
        </w:rPr>
        <w:t xml:space="preserve"> – </w:t>
      </w:r>
      <w:r>
        <w:rPr>
          <w:lang w:eastAsia="ja-JP"/>
        </w:rPr>
        <w:t>выполняет</w:t>
      </w:r>
      <w:r w:rsidRPr="00393A76">
        <w:rPr>
          <w:lang w:eastAsia="ja-JP"/>
        </w:rPr>
        <w:t xml:space="preserve"> </w:t>
      </w:r>
      <w:r>
        <w:rPr>
          <w:lang w:eastAsia="ja-JP"/>
        </w:rPr>
        <w:t>прогноз</w:t>
      </w:r>
      <w:r w:rsidRPr="00393A76">
        <w:rPr>
          <w:lang w:eastAsia="ja-JP"/>
        </w:rPr>
        <w:t xml:space="preserve"> </w:t>
      </w:r>
      <w:r>
        <w:rPr>
          <w:lang w:eastAsia="ja-JP"/>
        </w:rPr>
        <w:t>для выбранного налога с использованием выбранного алгоритма и необходимых параметров</w:t>
      </w:r>
      <w:r w:rsidRPr="00393A76">
        <w:rPr>
          <w:lang w:eastAsia="ja-JP"/>
        </w:rPr>
        <w:t>;</w:t>
      </w:r>
    </w:p>
    <w:p w14:paraId="12823E11" w14:textId="490CEF24" w:rsidR="00393A76" w:rsidRDefault="00393A76" w:rsidP="006D4189">
      <w:pPr>
        <w:pStyle w:val="a8"/>
        <w:numPr>
          <w:ilvl w:val="0"/>
          <w:numId w:val="23"/>
        </w:numPr>
        <w:rPr>
          <w:lang w:eastAsia="ja-JP"/>
        </w:rPr>
      </w:pPr>
      <w:r w:rsidRPr="00393A76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prediction</w:t>
      </w:r>
      <w:r w:rsidRPr="00393A76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predicts</w:t>
      </w:r>
      <w:r w:rsidRPr="00393A76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get</w:t>
      </w:r>
      <w:r w:rsidRPr="00393A76">
        <w:rPr>
          <w:lang w:eastAsia="ja-JP"/>
        </w:rPr>
        <w:t xml:space="preserve"> – </w:t>
      </w:r>
      <w:r>
        <w:rPr>
          <w:lang w:eastAsia="ja-JP"/>
        </w:rPr>
        <w:t>возвращает</w:t>
      </w:r>
      <w:r w:rsidRPr="00393A76">
        <w:rPr>
          <w:lang w:eastAsia="ja-JP"/>
        </w:rPr>
        <w:t xml:space="preserve"> </w:t>
      </w:r>
      <w:r>
        <w:rPr>
          <w:lang w:eastAsia="ja-JP"/>
        </w:rPr>
        <w:t>все</w:t>
      </w:r>
      <w:r w:rsidRPr="00393A76">
        <w:rPr>
          <w:lang w:eastAsia="ja-JP"/>
        </w:rPr>
        <w:t xml:space="preserve"> </w:t>
      </w:r>
      <w:r>
        <w:rPr>
          <w:lang w:eastAsia="ja-JP"/>
        </w:rPr>
        <w:t>прогнозы</w:t>
      </w:r>
      <w:r w:rsidRPr="00393A76">
        <w:rPr>
          <w:lang w:eastAsia="ja-JP"/>
        </w:rPr>
        <w:t xml:space="preserve"> </w:t>
      </w:r>
      <w:r>
        <w:rPr>
          <w:lang w:eastAsia="ja-JP"/>
        </w:rPr>
        <w:t>для указанного налога</w:t>
      </w:r>
      <w:r w:rsidRPr="00393A76">
        <w:rPr>
          <w:lang w:eastAsia="ja-JP"/>
        </w:rPr>
        <w:t>;</w:t>
      </w:r>
    </w:p>
    <w:p w14:paraId="36F2459A" w14:textId="103F2088" w:rsidR="00393A76" w:rsidRDefault="00393A76" w:rsidP="006D4189">
      <w:pPr>
        <w:pStyle w:val="a8"/>
        <w:numPr>
          <w:ilvl w:val="0"/>
          <w:numId w:val="23"/>
        </w:numPr>
        <w:rPr>
          <w:lang w:eastAsia="ja-JP"/>
        </w:rPr>
      </w:pPr>
      <w:r w:rsidRPr="00393A76">
        <w:rPr>
          <w:u w:val="single"/>
          <w:lang w:eastAsia="ja-JP"/>
        </w:rPr>
        <w:lastRenderedPageBreak/>
        <w:t>/</w:t>
      </w:r>
      <w:r>
        <w:rPr>
          <w:u w:val="single"/>
          <w:lang w:val="en-US" w:eastAsia="ja-JP"/>
        </w:rPr>
        <w:t>prediction</w:t>
      </w:r>
      <w:r w:rsidRPr="00393A76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algorithms</w:t>
      </w:r>
      <w:r w:rsidRPr="00393A76">
        <w:rPr>
          <w:lang w:eastAsia="ja-JP"/>
        </w:rPr>
        <w:t xml:space="preserve"> </w:t>
      </w:r>
      <w:r>
        <w:rPr>
          <w:lang w:eastAsia="ja-JP"/>
        </w:rPr>
        <w:t>–</w:t>
      </w:r>
      <w:r w:rsidRPr="00393A76">
        <w:rPr>
          <w:lang w:eastAsia="ja-JP"/>
        </w:rPr>
        <w:t xml:space="preserve"> </w:t>
      </w:r>
      <w:r>
        <w:rPr>
          <w:lang w:eastAsia="ja-JP"/>
        </w:rPr>
        <w:t>возвращает список реализованных алгоритмов с описанием и списком необходимых параметров</w:t>
      </w:r>
      <w:r w:rsidRPr="00393A76">
        <w:rPr>
          <w:lang w:eastAsia="ja-JP"/>
        </w:rPr>
        <w:t>;</w:t>
      </w:r>
    </w:p>
    <w:p w14:paraId="77F0AF26" w14:textId="0732C28F" w:rsidR="00721733" w:rsidRDefault="00393A76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 w:rsidRPr="00721733">
        <w:rPr>
          <w:u w:val="single"/>
          <w:lang w:val="en-US" w:eastAsia="ja-JP"/>
        </w:rPr>
        <w:t>prediction</w:t>
      </w:r>
      <w:r w:rsidRPr="00721733">
        <w:rPr>
          <w:u w:val="single"/>
          <w:lang w:eastAsia="ja-JP"/>
        </w:rPr>
        <w:t>/</w:t>
      </w:r>
      <w:r w:rsidRPr="00721733">
        <w:rPr>
          <w:u w:val="single"/>
          <w:lang w:val="en-US" w:eastAsia="ja-JP"/>
        </w:rPr>
        <w:t>confirm</w:t>
      </w:r>
      <w:r w:rsidRPr="00393A76">
        <w:rPr>
          <w:lang w:eastAsia="ja-JP"/>
        </w:rPr>
        <w:t xml:space="preserve"> – </w:t>
      </w:r>
      <w:r>
        <w:rPr>
          <w:lang w:eastAsia="ja-JP"/>
        </w:rPr>
        <w:t>используется для подтверждения</w:t>
      </w:r>
      <w:r w:rsidR="00721733">
        <w:rPr>
          <w:lang w:eastAsia="ja-JP"/>
        </w:rPr>
        <w:t xml:space="preserve"> или отклонения прогноза</w:t>
      </w:r>
      <w:r w:rsidR="00721733" w:rsidRPr="00721733">
        <w:rPr>
          <w:lang w:eastAsia="ja-JP"/>
        </w:rPr>
        <w:t>;</w:t>
      </w:r>
    </w:p>
    <w:p w14:paraId="415E9CEC" w14:textId="23145B83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values</w:t>
      </w:r>
      <w:r w:rsidRPr="00721733">
        <w:rPr>
          <w:lang w:eastAsia="ja-JP"/>
        </w:rPr>
        <w:t xml:space="preserve"> </w:t>
      </w:r>
      <w:r>
        <w:rPr>
          <w:lang w:eastAsia="ja-JP"/>
        </w:rPr>
        <w:t>–</w:t>
      </w:r>
      <w:r w:rsidRPr="00721733">
        <w:rPr>
          <w:lang w:eastAsia="ja-JP"/>
        </w:rPr>
        <w:t xml:space="preserve"> </w:t>
      </w:r>
      <w:r>
        <w:rPr>
          <w:lang w:eastAsia="ja-JP"/>
        </w:rPr>
        <w:t>позволяет получить список значений для налога или фактора</w:t>
      </w:r>
      <w:r w:rsidRPr="00721733">
        <w:rPr>
          <w:lang w:eastAsia="ja-JP"/>
        </w:rPr>
        <w:t>;</w:t>
      </w:r>
    </w:p>
    <w:p w14:paraId="5F076B8F" w14:textId="6A3E2C37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</w:t>
      </w:r>
      <w:r w:rsidRPr="00721733">
        <w:rPr>
          <w:u w:val="single"/>
          <w:lang w:eastAsia="ja-JP"/>
        </w:rPr>
        <w:t>/</w:t>
      </w:r>
      <w:r w:rsidRPr="00721733">
        <w:rPr>
          <w:u w:val="single"/>
          <w:lang w:val="en-US" w:eastAsia="ja-JP"/>
        </w:rPr>
        <w:t>names</w:t>
      </w:r>
      <w:r w:rsidRPr="00721733">
        <w:rPr>
          <w:lang w:eastAsia="ja-JP"/>
        </w:rPr>
        <w:t xml:space="preserve"> –</w:t>
      </w:r>
      <w:r>
        <w:rPr>
          <w:lang w:eastAsia="ja-JP"/>
        </w:rPr>
        <w:t xml:space="preserve"> позволяет получить список налогов</w:t>
      </w:r>
      <w:r w:rsidRPr="00721733">
        <w:rPr>
          <w:lang w:eastAsia="ja-JP"/>
        </w:rPr>
        <w:t>;</w:t>
      </w:r>
    </w:p>
    <w:p w14:paraId="6E333888" w14:textId="397F2F11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factor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names</w:t>
      </w:r>
      <w:r w:rsidRPr="00637F3C">
        <w:rPr>
          <w:lang w:eastAsia="ja-JP"/>
        </w:rPr>
        <w:t xml:space="preserve"> </w:t>
      </w:r>
      <w:r w:rsidRPr="00721733">
        <w:rPr>
          <w:lang w:eastAsia="ja-JP"/>
        </w:rPr>
        <w:t xml:space="preserve">– </w:t>
      </w:r>
      <w:r>
        <w:rPr>
          <w:lang w:eastAsia="ja-JP"/>
        </w:rPr>
        <w:t>позволяет</w:t>
      </w:r>
      <w:r w:rsidRPr="00721733">
        <w:rPr>
          <w:lang w:eastAsia="ja-JP"/>
        </w:rPr>
        <w:t xml:space="preserve"> </w:t>
      </w:r>
      <w:r>
        <w:rPr>
          <w:lang w:eastAsia="ja-JP"/>
        </w:rPr>
        <w:t>получить список факторов</w:t>
      </w:r>
      <w:r w:rsidRPr="00721733">
        <w:rPr>
          <w:lang w:eastAsia="ja-JP"/>
        </w:rPr>
        <w:t>;</w:t>
      </w:r>
    </w:p>
    <w:p w14:paraId="5F3D67EE" w14:textId="41BC0971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factors</w:t>
      </w:r>
      <w:r w:rsidRPr="00637F3C">
        <w:rPr>
          <w:lang w:eastAsia="ja-JP"/>
        </w:rPr>
        <w:t xml:space="preserve"> </w:t>
      </w:r>
      <w:r w:rsidRPr="00721733">
        <w:rPr>
          <w:lang w:eastAsia="ja-JP"/>
        </w:rPr>
        <w:t xml:space="preserve">– </w:t>
      </w:r>
      <w:r>
        <w:rPr>
          <w:lang w:eastAsia="ja-JP"/>
        </w:rPr>
        <w:t>позволяет</w:t>
      </w:r>
      <w:r w:rsidRPr="00721733">
        <w:rPr>
          <w:lang w:eastAsia="ja-JP"/>
        </w:rPr>
        <w:t xml:space="preserve"> </w:t>
      </w:r>
      <w:r>
        <w:rPr>
          <w:lang w:eastAsia="ja-JP"/>
        </w:rPr>
        <w:t>получить список факторов, связанных с указанным налогом</w:t>
      </w:r>
      <w:r w:rsidRPr="00721733">
        <w:rPr>
          <w:lang w:eastAsia="ja-JP"/>
        </w:rPr>
        <w:t>;</w:t>
      </w:r>
    </w:p>
    <w:p w14:paraId="65C306B2" w14:textId="69A910FD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save</w:t>
      </w:r>
      <w:r w:rsidRPr="00637F3C">
        <w:rPr>
          <w:lang w:eastAsia="ja-JP"/>
        </w:rPr>
        <w:t xml:space="preserve"> </w:t>
      </w:r>
      <w:r>
        <w:rPr>
          <w:lang w:eastAsia="ja-JP"/>
        </w:rPr>
        <w:t>–</w:t>
      </w:r>
      <w:r w:rsidRPr="00721733">
        <w:rPr>
          <w:lang w:eastAsia="ja-JP"/>
        </w:rPr>
        <w:t xml:space="preserve"> </w:t>
      </w:r>
      <w:r>
        <w:rPr>
          <w:lang w:eastAsia="ja-JP"/>
        </w:rPr>
        <w:t>позволяет сохранить изменение данных по налогу или фактору</w:t>
      </w:r>
      <w:r w:rsidRPr="00721733">
        <w:rPr>
          <w:lang w:eastAsia="ja-JP"/>
        </w:rPr>
        <w:t>;</w:t>
      </w:r>
    </w:p>
    <w:p w14:paraId="15FDA788" w14:textId="2FA68A90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factor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add</w:t>
      </w:r>
      <w:r w:rsidRPr="00637F3C">
        <w:rPr>
          <w:lang w:eastAsia="ja-JP"/>
        </w:rPr>
        <w:t xml:space="preserve"> </w:t>
      </w:r>
      <w:r w:rsidRPr="00721733">
        <w:rPr>
          <w:lang w:eastAsia="ja-JP"/>
        </w:rPr>
        <w:t xml:space="preserve">– </w:t>
      </w:r>
      <w:r w:rsidR="00637F3C">
        <w:rPr>
          <w:lang w:eastAsia="ja-JP"/>
        </w:rPr>
        <w:t xml:space="preserve">позволяет </w:t>
      </w:r>
      <w:r>
        <w:rPr>
          <w:lang w:eastAsia="ja-JP"/>
        </w:rPr>
        <w:t>добав</w:t>
      </w:r>
      <w:r w:rsidR="00637F3C">
        <w:rPr>
          <w:lang w:eastAsia="ja-JP"/>
        </w:rPr>
        <w:t>ить</w:t>
      </w:r>
      <w:r w:rsidRPr="00721733">
        <w:rPr>
          <w:lang w:eastAsia="ja-JP"/>
        </w:rPr>
        <w:t xml:space="preserve"> </w:t>
      </w:r>
      <w:r>
        <w:rPr>
          <w:lang w:eastAsia="ja-JP"/>
        </w:rPr>
        <w:t>связь</w:t>
      </w:r>
      <w:r w:rsidRPr="00721733">
        <w:rPr>
          <w:lang w:eastAsia="ja-JP"/>
        </w:rPr>
        <w:t xml:space="preserve"> </w:t>
      </w:r>
      <w:r>
        <w:rPr>
          <w:lang w:eastAsia="ja-JP"/>
        </w:rPr>
        <w:t>налога с фактором</w:t>
      </w:r>
      <w:r w:rsidRPr="00721733">
        <w:rPr>
          <w:lang w:eastAsia="ja-JP"/>
        </w:rPr>
        <w:t>;</w:t>
      </w:r>
    </w:p>
    <w:p w14:paraId="1C9A14D2" w14:textId="0618F608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add</w:t>
      </w:r>
      <w:r w:rsidRPr="00637F3C">
        <w:rPr>
          <w:lang w:eastAsia="ja-JP"/>
        </w:rPr>
        <w:t xml:space="preserve"> </w:t>
      </w:r>
      <w:r w:rsidR="00637F3C">
        <w:rPr>
          <w:lang w:eastAsia="ja-JP"/>
        </w:rPr>
        <w:t>–</w:t>
      </w:r>
      <w:r w:rsidRPr="00637F3C">
        <w:rPr>
          <w:lang w:eastAsia="ja-JP"/>
        </w:rPr>
        <w:t xml:space="preserve"> </w:t>
      </w:r>
      <w:r w:rsidR="00637F3C">
        <w:rPr>
          <w:lang w:eastAsia="ja-JP"/>
        </w:rPr>
        <w:t>позволяет добавить новые данные по налогу или фактору</w:t>
      </w:r>
      <w:r w:rsidR="00637F3C" w:rsidRPr="00637F3C">
        <w:rPr>
          <w:lang w:eastAsia="ja-JP"/>
        </w:rPr>
        <w:t>;</w:t>
      </w:r>
    </w:p>
    <w:p w14:paraId="24A04283" w14:textId="03546907" w:rsidR="00637F3C" w:rsidRDefault="00637F3C" w:rsidP="006D4189">
      <w:pPr>
        <w:pStyle w:val="a8"/>
        <w:numPr>
          <w:ilvl w:val="0"/>
          <w:numId w:val="23"/>
        </w:numPr>
        <w:rPr>
          <w:lang w:eastAsia="ja-JP"/>
        </w:rPr>
      </w:pP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add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file</w:t>
      </w:r>
      <w:r w:rsidRPr="00637F3C">
        <w:rPr>
          <w:lang w:eastAsia="ja-JP"/>
        </w:rPr>
        <w:t xml:space="preserve"> – </w:t>
      </w:r>
      <w:r>
        <w:rPr>
          <w:lang w:eastAsia="ja-JP"/>
        </w:rPr>
        <w:t>позволяет</w:t>
      </w:r>
      <w:r w:rsidRPr="00637F3C">
        <w:rPr>
          <w:lang w:eastAsia="ja-JP"/>
        </w:rPr>
        <w:t xml:space="preserve"> </w:t>
      </w:r>
      <w:r>
        <w:rPr>
          <w:lang w:eastAsia="ja-JP"/>
        </w:rPr>
        <w:t xml:space="preserve">добавить новые данные по налогу или фактору с помощью переданного файла в формате </w:t>
      </w:r>
      <w:r w:rsidRPr="00637F3C">
        <w:rPr>
          <w:lang w:eastAsia="ja-JP"/>
        </w:rPr>
        <w:t>.</w:t>
      </w:r>
      <w:r>
        <w:rPr>
          <w:lang w:val="en-US" w:eastAsia="ja-JP"/>
        </w:rPr>
        <w:t>csv</w:t>
      </w:r>
      <w:r w:rsidRPr="00637F3C">
        <w:rPr>
          <w:lang w:eastAsia="ja-JP"/>
        </w:rPr>
        <w:t>;</w:t>
      </w:r>
    </w:p>
    <w:p w14:paraId="584DEA6A" w14:textId="63F69576" w:rsidR="00637F3C" w:rsidRDefault="00637F3C" w:rsidP="006D4189">
      <w:pPr>
        <w:pStyle w:val="a8"/>
        <w:numPr>
          <w:ilvl w:val="0"/>
          <w:numId w:val="23"/>
        </w:numPr>
        <w:rPr>
          <w:lang w:eastAsia="ja-JP"/>
        </w:rPr>
      </w:pP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delete</w:t>
      </w:r>
      <w:r w:rsidRPr="00637F3C">
        <w:rPr>
          <w:lang w:eastAsia="ja-JP"/>
        </w:rPr>
        <w:t xml:space="preserve"> </w:t>
      </w:r>
      <w:r>
        <w:rPr>
          <w:lang w:eastAsia="ja-JP"/>
        </w:rPr>
        <w:t>–</w:t>
      </w:r>
      <w:r w:rsidRPr="00637F3C">
        <w:rPr>
          <w:lang w:eastAsia="ja-JP"/>
        </w:rPr>
        <w:t xml:space="preserve"> </w:t>
      </w:r>
      <w:r>
        <w:rPr>
          <w:lang w:eastAsia="ja-JP"/>
        </w:rPr>
        <w:t>позволяет удалить данные по налогу или фактору</w:t>
      </w:r>
      <w:r w:rsidRPr="00637F3C">
        <w:rPr>
          <w:lang w:eastAsia="ja-JP"/>
        </w:rPr>
        <w:t>;</w:t>
      </w:r>
    </w:p>
    <w:p w14:paraId="05D0C535" w14:textId="23A01284" w:rsidR="00637F3C" w:rsidRPr="00637F3C" w:rsidRDefault="00637F3C" w:rsidP="006D4189">
      <w:pPr>
        <w:pStyle w:val="a8"/>
        <w:numPr>
          <w:ilvl w:val="0"/>
          <w:numId w:val="23"/>
        </w:numPr>
        <w:rPr>
          <w:lang w:eastAsia="ja-JP"/>
        </w:rPr>
      </w:pP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factor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delete</w:t>
      </w:r>
      <w:r w:rsidRPr="00637F3C">
        <w:rPr>
          <w:lang w:eastAsia="ja-JP"/>
        </w:rPr>
        <w:t xml:space="preserve"> – </w:t>
      </w:r>
      <w:r>
        <w:rPr>
          <w:lang w:eastAsia="ja-JP"/>
        </w:rPr>
        <w:t>позволяет</w:t>
      </w:r>
      <w:r w:rsidRPr="00637F3C">
        <w:rPr>
          <w:lang w:eastAsia="ja-JP"/>
        </w:rPr>
        <w:t xml:space="preserve"> </w:t>
      </w:r>
      <w:r>
        <w:rPr>
          <w:lang w:eastAsia="ja-JP"/>
        </w:rPr>
        <w:t>удалить</w:t>
      </w:r>
      <w:r w:rsidRPr="00637F3C">
        <w:rPr>
          <w:lang w:eastAsia="ja-JP"/>
        </w:rPr>
        <w:t xml:space="preserve"> </w:t>
      </w:r>
      <w:r>
        <w:rPr>
          <w:lang w:eastAsia="ja-JP"/>
        </w:rPr>
        <w:t>связь фактора с налогом.</w:t>
      </w:r>
    </w:p>
    <w:p w14:paraId="47CBB43B" w14:textId="3F70D9AA" w:rsidR="006B3235" w:rsidRDefault="00637F3C" w:rsidP="006C13FF">
      <w:pPr>
        <w:ind w:firstLine="708"/>
        <w:rPr>
          <w:lang w:eastAsia="ja-JP"/>
        </w:rPr>
      </w:pPr>
      <w:r>
        <w:rPr>
          <w:lang w:eastAsia="ja-JP"/>
        </w:rPr>
        <w:t>Полное описание каждой из точек доступа (</w:t>
      </w:r>
      <w:r>
        <w:rPr>
          <w:lang w:val="en-US" w:eastAsia="ja-JP"/>
        </w:rPr>
        <w:t>API</w:t>
      </w:r>
      <w:r>
        <w:rPr>
          <w:lang w:eastAsia="ja-JP"/>
        </w:rPr>
        <w:t xml:space="preserve">) можно найти по адресу </w:t>
      </w:r>
      <w:r w:rsidRPr="00415FC0">
        <w:rPr>
          <w:u w:val="single"/>
          <w:lang w:eastAsia="ja-JP"/>
        </w:rPr>
        <w:t>http://*адрес компьютера, на котором запущен бэкенд*:8080/</w:t>
      </w:r>
      <w:proofErr w:type="spellStart"/>
      <w:r w:rsidRPr="00415FC0">
        <w:rPr>
          <w:u w:val="single"/>
          <w:lang w:eastAsia="ja-JP"/>
        </w:rPr>
        <w:t>swagger-ui</w:t>
      </w:r>
      <w:proofErr w:type="spellEnd"/>
      <w:r w:rsidRPr="00415FC0">
        <w:rPr>
          <w:u w:val="single"/>
          <w:lang w:eastAsia="ja-JP"/>
        </w:rPr>
        <w:t>/index.html#/.</w:t>
      </w:r>
      <w:r>
        <w:rPr>
          <w:lang w:eastAsia="ja-JP"/>
        </w:rPr>
        <w:t xml:space="preserve"> По этому адресу можно найти подробное описание каждой точки доступа, ее входные параметры, а также возвращаемые значения с примерами. </w:t>
      </w:r>
      <w:r w:rsidR="00E823D1">
        <w:rPr>
          <w:lang w:eastAsia="ja-JP"/>
        </w:rPr>
        <w:t>Пример описания точки доступа для получения выполненных прогнозов для налога</w:t>
      </w:r>
      <w:r w:rsidR="00F04FDF">
        <w:rPr>
          <w:lang w:eastAsia="ja-JP"/>
        </w:rPr>
        <w:t xml:space="preserve"> представлен на рис. </w:t>
      </w:r>
      <w:r w:rsidR="009B7A71">
        <w:rPr>
          <w:lang w:eastAsia="ja-JP"/>
        </w:rPr>
        <w:t>6</w:t>
      </w:r>
      <w:r w:rsidR="00E823D1">
        <w:rPr>
          <w:lang w:eastAsia="ja-JP"/>
        </w:rPr>
        <w:t>:</w:t>
      </w:r>
    </w:p>
    <w:p w14:paraId="1DCA9B3D" w14:textId="0EAA2BCA" w:rsidR="00E823D1" w:rsidRDefault="00E823D1" w:rsidP="00EB4971">
      <w:pPr>
        <w:ind w:firstLine="0"/>
        <w:jc w:val="center"/>
        <w:rPr>
          <w:lang w:eastAsia="ja-JP"/>
        </w:rPr>
      </w:pPr>
      <w:r w:rsidRPr="00E823D1">
        <w:rPr>
          <w:noProof/>
          <w:lang w:eastAsia="ru-RU"/>
        </w:rPr>
        <w:lastRenderedPageBreak/>
        <w:drawing>
          <wp:inline distT="0" distB="0" distL="0" distR="0" wp14:anchorId="48DBE85F" wp14:editId="6522AFEE">
            <wp:extent cx="6087353" cy="4162425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7107" cy="416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2D36" w14:textId="2D0119B9" w:rsidR="009B7A71" w:rsidRPr="00D52C6E" w:rsidRDefault="00E823D1" w:rsidP="00B22304">
      <w:pPr>
        <w:ind w:firstLine="0"/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 xml:space="preserve">Рисунок </w:t>
      </w:r>
      <w:r w:rsidR="009B7A71">
        <w:rPr>
          <w:sz w:val="24"/>
          <w:szCs w:val="20"/>
          <w:lang w:eastAsia="ja-JP"/>
        </w:rPr>
        <w:t>6</w:t>
      </w:r>
      <w:r>
        <w:rPr>
          <w:sz w:val="24"/>
          <w:szCs w:val="20"/>
          <w:lang w:eastAsia="ja-JP"/>
        </w:rPr>
        <w:t xml:space="preserve"> – Пример описания точки доступа</w:t>
      </w:r>
    </w:p>
    <w:p w14:paraId="01F8EB1B" w14:textId="06EE30D4" w:rsidR="006C13FF" w:rsidRDefault="006C13FF" w:rsidP="006B3235">
      <w:pPr>
        <w:ind w:firstLine="708"/>
        <w:rPr>
          <w:lang w:eastAsia="ja-JP"/>
        </w:rPr>
      </w:pPr>
      <w:r w:rsidRPr="006C13FF">
        <w:rPr>
          <w:b/>
          <w:bCs/>
          <w:lang w:eastAsia="ja-JP"/>
        </w:rPr>
        <w:t>Слой конфигурации</w:t>
      </w:r>
      <w:r>
        <w:rPr>
          <w:b/>
          <w:bCs/>
          <w:lang w:eastAsia="ja-JP"/>
        </w:rPr>
        <w:t xml:space="preserve"> </w:t>
      </w:r>
      <w:r>
        <w:rPr>
          <w:lang w:eastAsia="ja-JP"/>
        </w:rPr>
        <w:t xml:space="preserve">отвечает за подключение к базе данных, за настройку </w:t>
      </w:r>
      <w:r>
        <w:rPr>
          <w:lang w:val="en-US" w:eastAsia="ja-JP"/>
        </w:rPr>
        <w:t>API</w:t>
      </w:r>
      <w:r>
        <w:rPr>
          <w:lang w:eastAsia="ja-JP"/>
        </w:rPr>
        <w:t>. Состоит из нескольких классов-конфигураций и глобального класса настроек.</w:t>
      </w:r>
    </w:p>
    <w:p w14:paraId="6859133E" w14:textId="2C34A9A8" w:rsidR="006C13FF" w:rsidRPr="0022268C" w:rsidRDefault="006C13FF" w:rsidP="0022268C">
      <w:pPr>
        <w:ind w:firstLine="708"/>
        <w:rPr>
          <w:rFonts w:eastAsiaTheme="minorHAnsi"/>
        </w:rPr>
      </w:pPr>
      <w:r w:rsidRPr="0022268C">
        <w:rPr>
          <w:b/>
          <w:bCs/>
          <w:lang w:eastAsia="ja-JP"/>
        </w:rPr>
        <w:t xml:space="preserve">Слой конфигурации базы данных </w:t>
      </w:r>
      <w:r>
        <w:t xml:space="preserve">использует библиотеку </w:t>
      </w:r>
      <w:r w:rsidRPr="0022268C">
        <w:rPr>
          <w:lang w:val="en-US"/>
        </w:rPr>
        <w:t>Liquibase</w:t>
      </w:r>
      <w:r>
        <w:rPr>
          <w:lang w:eastAsia="ja-JP"/>
        </w:rPr>
        <w:t xml:space="preserve">, которая записывает в базу данных изменения, описанные в специальном </w:t>
      </w:r>
      <w:r w:rsidRPr="0022268C">
        <w:rPr>
          <w:lang w:val="en-US" w:eastAsia="ja-JP"/>
        </w:rPr>
        <w:t>xml</w:t>
      </w:r>
      <w:r w:rsidRPr="00EB7B2E">
        <w:rPr>
          <w:lang w:eastAsia="ja-JP"/>
        </w:rPr>
        <w:t>-</w:t>
      </w:r>
      <w:r>
        <w:rPr>
          <w:lang w:eastAsia="ja-JP"/>
        </w:rPr>
        <w:t>документе.</w:t>
      </w:r>
      <w:r w:rsidR="0022268C">
        <w:rPr>
          <w:rFonts w:eastAsiaTheme="minorHAnsi"/>
        </w:rPr>
        <w:t xml:space="preserve"> </w:t>
      </w:r>
      <w:r>
        <w:rPr>
          <w:lang w:eastAsia="ja-JP"/>
        </w:rPr>
        <w:t>Пример описания двух таблиц в этом файле с указанием зависимости одной таблицы от другой</w:t>
      </w:r>
      <w:r w:rsidR="00530C75">
        <w:rPr>
          <w:lang w:eastAsia="ja-JP"/>
        </w:rPr>
        <w:t xml:space="preserve"> представлен на рис. </w:t>
      </w:r>
      <w:r w:rsidR="009B7A71">
        <w:rPr>
          <w:lang w:eastAsia="ja-JP"/>
        </w:rPr>
        <w:t>7</w:t>
      </w:r>
      <w:r>
        <w:rPr>
          <w:lang w:eastAsia="ja-JP"/>
        </w:rPr>
        <w:t>:</w:t>
      </w:r>
    </w:p>
    <w:p w14:paraId="3C443207" w14:textId="77777777" w:rsidR="006C13FF" w:rsidRDefault="006C13FF" w:rsidP="00EB4971">
      <w:pPr>
        <w:ind w:firstLine="0"/>
        <w:jc w:val="center"/>
      </w:pPr>
      <w:r w:rsidRPr="00802EA7">
        <w:rPr>
          <w:noProof/>
          <w:lang w:eastAsia="ru-RU"/>
        </w:rPr>
        <w:lastRenderedPageBreak/>
        <w:drawing>
          <wp:inline distT="0" distB="0" distL="0" distR="0" wp14:anchorId="0BDAC50C" wp14:editId="24040411">
            <wp:extent cx="6134100" cy="43320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1773" cy="434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65E9" w14:textId="6BE1805E" w:rsidR="001711C0" w:rsidRPr="00C51142" w:rsidRDefault="006C13FF" w:rsidP="00B22304">
      <w:pPr>
        <w:ind w:firstLine="0"/>
        <w:jc w:val="center"/>
        <w:rPr>
          <w:sz w:val="24"/>
          <w:szCs w:val="21"/>
          <w:lang w:eastAsia="ja-JP"/>
        </w:rPr>
      </w:pPr>
      <w:r>
        <w:rPr>
          <w:sz w:val="24"/>
          <w:szCs w:val="21"/>
        </w:rPr>
        <w:t xml:space="preserve">Рисунок </w:t>
      </w:r>
      <w:r w:rsidR="009B7A71">
        <w:rPr>
          <w:sz w:val="24"/>
          <w:szCs w:val="21"/>
        </w:rPr>
        <w:t>7</w:t>
      </w:r>
      <w:r>
        <w:rPr>
          <w:sz w:val="24"/>
          <w:szCs w:val="21"/>
        </w:rPr>
        <w:t xml:space="preserve"> – </w:t>
      </w:r>
      <w:r>
        <w:rPr>
          <w:sz w:val="24"/>
          <w:szCs w:val="21"/>
          <w:lang w:val="en-US"/>
        </w:rPr>
        <w:t>XML</w:t>
      </w:r>
      <w:r w:rsidRPr="00802EA7">
        <w:rPr>
          <w:sz w:val="24"/>
          <w:szCs w:val="21"/>
        </w:rPr>
        <w:t>-</w:t>
      </w:r>
      <w:r>
        <w:rPr>
          <w:sz w:val="24"/>
          <w:szCs w:val="21"/>
          <w:lang w:eastAsia="ja-JP"/>
        </w:rPr>
        <w:t>документ для создания двух таблиц в базе данных при запуске бэкенда</w:t>
      </w:r>
      <w:r w:rsidR="001711C0">
        <w:br w:type="page"/>
      </w:r>
    </w:p>
    <w:p w14:paraId="2610005F" w14:textId="24BB3E6A" w:rsidR="00F267AC" w:rsidRDefault="001711C0" w:rsidP="001711C0">
      <w:pPr>
        <w:pStyle w:val="2"/>
      </w:pPr>
      <w:bookmarkStart w:id="19" w:name="_Toc167126031"/>
      <w:r>
        <w:lastRenderedPageBreak/>
        <w:t>2.3. Проектирование и реализация фронтенда</w:t>
      </w:r>
      <w:bookmarkEnd w:id="19"/>
    </w:p>
    <w:p w14:paraId="3E562F77" w14:textId="17722225" w:rsidR="0022268C" w:rsidRDefault="00E95D27" w:rsidP="00E95D27">
      <w:pPr>
        <w:ind w:firstLine="708"/>
        <w:rPr>
          <w:lang w:eastAsia="ja-JP"/>
        </w:rPr>
      </w:pPr>
      <w:r>
        <w:t xml:space="preserve">Фронтенд будет разрабатываться на языке </w:t>
      </w:r>
      <w:r>
        <w:rPr>
          <w:lang w:val="en-US"/>
        </w:rPr>
        <w:t>TypeScript</w:t>
      </w:r>
      <w:r w:rsidRPr="00E95D27">
        <w:t xml:space="preserve"> </w:t>
      </w:r>
      <w:r>
        <w:rPr>
          <w:lang w:eastAsia="ja-JP"/>
        </w:rPr>
        <w:t xml:space="preserve">с использованием фреймворка </w:t>
      </w:r>
      <w:r>
        <w:rPr>
          <w:lang w:val="en-US" w:eastAsia="ja-JP"/>
        </w:rPr>
        <w:t>React</w:t>
      </w:r>
      <w:r w:rsidR="00E251F2" w:rsidRPr="00E251F2">
        <w:rPr>
          <w:lang w:eastAsia="ja-JP"/>
        </w:rPr>
        <w:t>[</w:t>
      </w:r>
      <w:hyperlink w:anchor="React" w:history="1">
        <w:r w:rsidR="00E251F2" w:rsidRPr="00E251F2">
          <w:rPr>
            <w:rStyle w:val="a6"/>
            <w:lang w:eastAsia="ja-JP"/>
          </w:rPr>
          <w:t>25</w:t>
        </w:r>
      </w:hyperlink>
      <w:r w:rsidR="00E251F2" w:rsidRPr="00E251F2">
        <w:rPr>
          <w:lang w:eastAsia="ja-JP"/>
        </w:rPr>
        <w:t>]</w:t>
      </w:r>
      <w:r>
        <w:rPr>
          <w:lang w:eastAsia="ja-JP"/>
        </w:rPr>
        <w:t>. Такое сочетание позволяет создавать сайты с динамическим наполнением страниц, что облегчает разработку.</w:t>
      </w:r>
    </w:p>
    <w:p w14:paraId="5CCCBA4A" w14:textId="1417C81B" w:rsidR="00F138E0" w:rsidRDefault="00F138E0" w:rsidP="00EA0E54">
      <w:pPr>
        <w:ind w:firstLine="708"/>
        <w:rPr>
          <w:lang w:eastAsia="ja-JP"/>
        </w:rPr>
      </w:pPr>
      <w:r>
        <w:rPr>
          <w:lang w:eastAsia="ja-JP"/>
        </w:rPr>
        <w:t>Фронтенд</w:t>
      </w:r>
      <w:r w:rsidR="00592BC9">
        <w:rPr>
          <w:lang w:eastAsia="ja-JP"/>
        </w:rPr>
        <w:t xml:space="preserve"> (или по-другому – сайт)</w:t>
      </w:r>
      <w:r>
        <w:rPr>
          <w:lang w:eastAsia="ja-JP"/>
        </w:rPr>
        <w:t xml:space="preserve"> </w:t>
      </w:r>
      <w:r w:rsidR="00EA0E54">
        <w:t>должен позволять</w:t>
      </w:r>
      <w:r>
        <w:rPr>
          <w:lang w:eastAsia="ja-JP"/>
        </w:rPr>
        <w:t xml:space="preserve"> конечному пользователю взаимодействовать с системой через удобный интерфейс</w:t>
      </w:r>
      <w:r w:rsidR="00EA0E54">
        <w:rPr>
          <w:lang w:eastAsia="ja-JP"/>
        </w:rPr>
        <w:t xml:space="preserve">, а не через </w:t>
      </w:r>
      <w:r w:rsidR="00EA0E54">
        <w:rPr>
          <w:lang w:val="en-US" w:eastAsia="ja-JP"/>
        </w:rPr>
        <w:t>API</w:t>
      </w:r>
      <w:r w:rsidR="00806184">
        <w:rPr>
          <w:lang w:eastAsia="ja-JP"/>
        </w:rPr>
        <w:t>, что ускорит получение прогноза и операции с данными</w:t>
      </w:r>
      <w:r w:rsidR="00592BC9">
        <w:rPr>
          <w:lang w:eastAsia="ja-JP"/>
        </w:rPr>
        <w:t xml:space="preserve">, а также уменьшит риск отправки некорректных данных, что тоже ускорит взаимодействие с </w:t>
      </w:r>
      <w:r w:rsidR="00A40808">
        <w:rPr>
          <w:lang w:eastAsia="ja-JP"/>
        </w:rPr>
        <w:t>приложением</w:t>
      </w:r>
      <w:r w:rsidR="00806184">
        <w:rPr>
          <w:lang w:eastAsia="ja-JP"/>
        </w:rPr>
        <w:t>.</w:t>
      </w:r>
    </w:p>
    <w:p w14:paraId="79ED3970" w14:textId="3EB937C1" w:rsidR="00806184" w:rsidRDefault="00806184" w:rsidP="00EA0E54">
      <w:pPr>
        <w:ind w:firstLine="708"/>
        <w:rPr>
          <w:lang w:eastAsia="ja-JP"/>
        </w:rPr>
      </w:pPr>
      <w:r>
        <w:rPr>
          <w:lang w:eastAsia="ja-JP"/>
        </w:rPr>
        <w:t>Фронтенд должен содержать следующие страницы:</w:t>
      </w:r>
    </w:p>
    <w:p w14:paraId="53FA5A02" w14:textId="222A4916" w:rsidR="00592BC9" w:rsidRPr="00592BC9" w:rsidRDefault="00592BC9" w:rsidP="006D4189">
      <w:pPr>
        <w:pStyle w:val="a8"/>
        <w:numPr>
          <w:ilvl w:val="0"/>
          <w:numId w:val="15"/>
        </w:numPr>
        <w:rPr>
          <w:b/>
          <w:bCs/>
          <w:lang w:eastAsia="ja-JP"/>
        </w:rPr>
      </w:pPr>
      <w:r w:rsidRPr="00592BC9">
        <w:rPr>
          <w:b/>
          <w:bCs/>
          <w:lang w:eastAsia="ja-JP"/>
        </w:rPr>
        <w:t>Главная страница</w:t>
      </w:r>
      <w:r>
        <w:rPr>
          <w:b/>
          <w:bCs/>
          <w:lang w:eastAsia="ja-JP"/>
        </w:rPr>
        <w:t xml:space="preserve"> – </w:t>
      </w:r>
      <w:r>
        <w:rPr>
          <w:lang w:eastAsia="ja-JP"/>
        </w:rPr>
        <w:t>страница, которая будет встречать пользователя при первом заходе на сайт</w:t>
      </w:r>
      <w:r w:rsidR="00334C12">
        <w:rPr>
          <w:lang w:eastAsia="ja-JP"/>
        </w:rPr>
        <w:t>.</w:t>
      </w:r>
    </w:p>
    <w:p w14:paraId="629CCD77" w14:textId="534DE7D8" w:rsidR="00806184" w:rsidRDefault="00806184" w:rsidP="006D4189">
      <w:pPr>
        <w:pStyle w:val="a8"/>
        <w:numPr>
          <w:ilvl w:val="0"/>
          <w:numId w:val="15"/>
        </w:numPr>
        <w:rPr>
          <w:lang w:eastAsia="ja-JP"/>
        </w:rPr>
      </w:pPr>
      <w:r w:rsidRPr="00806184">
        <w:rPr>
          <w:b/>
          <w:bCs/>
          <w:lang w:eastAsia="ja-JP"/>
        </w:rPr>
        <w:t>Страница выполнения прогноза</w:t>
      </w:r>
      <w:r>
        <w:rPr>
          <w:lang w:eastAsia="ja-JP"/>
        </w:rPr>
        <w:t xml:space="preserve"> – на этой странице можно будет выбрать налог и алгоритм, с помощью которого пользователь будет выполнять прогноз</w:t>
      </w:r>
      <w:r w:rsidR="001C0049">
        <w:rPr>
          <w:lang w:eastAsia="ja-JP"/>
        </w:rPr>
        <w:t>. Когда будет выбран алгоритм прогнозирования, на странице появится описание алгоритма, а также список необходимых параметров с полями для их ввода</w:t>
      </w:r>
      <w:r w:rsidR="00334C12">
        <w:rPr>
          <w:lang w:eastAsia="ja-JP"/>
        </w:rPr>
        <w:t>.</w:t>
      </w:r>
    </w:p>
    <w:p w14:paraId="3EA123B6" w14:textId="33361994" w:rsidR="00806184" w:rsidRDefault="00806184" w:rsidP="006D4189">
      <w:pPr>
        <w:pStyle w:val="a8"/>
        <w:numPr>
          <w:ilvl w:val="0"/>
          <w:numId w:val="15"/>
        </w:numPr>
        <w:rPr>
          <w:lang w:eastAsia="ja-JP"/>
        </w:rPr>
      </w:pPr>
      <w:r w:rsidRPr="001C0049">
        <w:rPr>
          <w:b/>
          <w:bCs/>
          <w:lang w:eastAsia="ja-JP"/>
        </w:rPr>
        <w:t>Страница просмотра выполненных прогнозов</w:t>
      </w:r>
      <w:r w:rsidR="001C0049">
        <w:rPr>
          <w:lang w:eastAsia="ja-JP"/>
        </w:rPr>
        <w:t xml:space="preserve"> – на этой странице можно будет </w:t>
      </w:r>
      <w:r w:rsidR="00C51142">
        <w:rPr>
          <w:lang w:eastAsia="ja-JP"/>
        </w:rPr>
        <w:t xml:space="preserve">выбрать </w:t>
      </w:r>
      <w:r w:rsidR="001C0049">
        <w:rPr>
          <w:lang w:eastAsia="ja-JP"/>
        </w:rPr>
        <w:t>налог, а также алгоритм из списка тех, с помощью которых уже выполнялся прогноз для этого алгоритма. После этого на странице появится информация, связанная с этим прогнозом, а также графики и сводки, которые помогут лучше понять качество прогноза</w:t>
      </w:r>
      <w:r w:rsidR="00334C12">
        <w:rPr>
          <w:lang w:eastAsia="ja-JP"/>
        </w:rPr>
        <w:t>.</w:t>
      </w:r>
    </w:p>
    <w:p w14:paraId="72F9A45D" w14:textId="3231D65E" w:rsidR="00806184" w:rsidRDefault="00806184" w:rsidP="006D4189">
      <w:pPr>
        <w:pStyle w:val="a8"/>
        <w:numPr>
          <w:ilvl w:val="0"/>
          <w:numId w:val="15"/>
        </w:numPr>
        <w:rPr>
          <w:lang w:eastAsia="ja-JP"/>
        </w:rPr>
      </w:pPr>
      <w:r w:rsidRPr="001C0049">
        <w:rPr>
          <w:b/>
          <w:bCs/>
          <w:lang w:eastAsia="ja-JP"/>
        </w:rPr>
        <w:t>Страница для просмотра и изменения данных по налогам</w:t>
      </w:r>
      <w:r w:rsidR="001C0049">
        <w:rPr>
          <w:lang w:eastAsia="ja-JP"/>
        </w:rPr>
        <w:t xml:space="preserve"> – на этой странице можно будет</w:t>
      </w:r>
      <w:r w:rsidR="00E51200">
        <w:rPr>
          <w:lang w:eastAsia="ja-JP"/>
        </w:rPr>
        <w:t>:</w:t>
      </w:r>
      <w:r w:rsidR="001C0049">
        <w:rPr>
          <w:lang w:eastAsia="ja-JP"/>
        </w:rPr>
        <w:t xml:space="preserve"> посмотреть</w:t>
      </w:r>
      <w:r w:rsidR="003C102D">
        <w:rPr>
          <w:lang w:eastAsia="ja-JP"/>
        </w:rPr>
        <w:t xml:space="preserve"> и изменить</w:t>
      </w:r>
      <w:r w:rsidR="001C0049">
        <w:rPr>
          <w:lang w:eastAsia="ja-JP"/>
        </w:rPr>
        <w:t xml:space="preserve"> данные по налогам</w:t>
      </w:r>
      <w:r w:rsidR="00E51200" w:rsidRPr="00E51200">
        <w:rPr>
          <w:lang w:eastAsia="ja-JP"/>
        </w:rPr>
        <w:t>;</w:t>
      </w:r>
      <w:r w:rsidR="00E51200">
        <w:rPr>
          <w:lang w:eastAsia="ja-JP"/>
        </w:rPr>
        <w:t xml:space="preserve"> посмотреть</w:t>
      </w:r>
      <w:r w:rsidR="003C102D">
        <w:rPr>
          <w:lang w:eastAsia="ja-JP"/>
        </w:rPr>
        <w:t xml:space="preserve"> и изменить</w:t>
      </w:r>
      <w:r w:rsidR="00E51200">
        <w:rPr>
          <w:lang w:eastAsia="ja-JP"/>
        </w:rPr>
        <w:t xml:space="preserve"> данные по факторам</w:t>
      </w:r>
      <w:r w:rsidR="00E51200" w:rsidRPr="00E51200">
        <w:rPr>
          <w:lang w:eastAsia="ja-JP"/>
        </w:rPr>
        <w:t>;</w:t>
      </w:r>
      <w:r w:rsidR="00E51200">
        <w:rPr>
          <w:lang w:eastAsia="ja-JP"/>
        </w:rPr>
        <w:t xml:space="preserve"> посмотреть с какими факторами связан тот или иной налог, добавить или удалить такие связи</w:t>
      </w:r>
      <w:r w:rsidR="00E51200" w:rsidRPr="00E51200">
        <w:rPr>
          <w:lang w:eastAsia="ja-JP"/>
        </w:rPr>
        <w:t xml:space="preserve">; </w:t>
      </w:r>
      <w:r w:rsidR="003C102D">
        <w:rPr>
          <w:lang w:eastAsia="ja-JP"/>
        </w:rPr>
        <w:t>добавить данные по налогу или фактору.</w:t>
      </w:r>
    </w:p>
    <w:p w14:paraId="3CF9AAEA" w14:textId="54FD743F" w:rsidR="003C102D" w:rsidRDefault="00477A67" w:rsidP="00562455">
      <w:pPr>
        <w:ind w:firstLine="708"/>
        <w:rPr>
          <w:lang w:eastAsia="ja-JP"/>
        </w:rPr>
      </w:pPr>
      <w:r>
        <w:rPr>
          <w:lang w:eastAsia="ja-JP"/>
        </w:rPr>
        <w:lastRenderedPageBreak/>
        <w:t xml:space="preserve">Для взаимодействия с бэкендом необходимы функции, которые будут использоваться на страницах для получения или отправки данных, а также </w:t>
      </w:r>
      <w:r w:rsidR="00562455">
        <w:rPr>
          <w:lang w:eastAsia="ja-JP"/>
        </w:rPr>
        <w:t>сущности, которые будут использовать при получении и отправке данных.</w:t>
      </w:r>
    </w:p>
    <w:p w14:paraId="1A616D28" w14:textId="491CD85E" w:rsidR="00562455" w:rsidRDefault="00562455" w:rsidP="00562455">
      <w:pPr>
        <w:rPr>
          <w:lang w:eastAsia="ja-JP"/>
        </w:rPr>
      </w:pPr>
      <w:r>
        <w:rPr>
          <w:lang w:eastAsia="ja-JP"/>
        </w:rPr>
        <w:t>Структура фронтенда:</w:t>
      </w:r>
    </w:p>
    <w:p w14:paraId="5D00641A" w14:textId="37A0CEFD" w:rsidR="00562455" w:rsidRDefault="00562455" w:rsidP="006D4189">
      <w:pPr>
        <w:pStyle w:val="a8"/>
        <w:numPr>
          <w:ilvl w:val="0"/>
          <w:numId w:val="19"/>
        </w:numPr>
        <w:rPr>
          <w:lang w:eastAsia="ja-JP"/>
        </w:rPr>
      </w:pPr>
      <w:r>
        <w:rPr>
          <w:lang w:eastAsia="ja-JP"/>
        </w:rPr>
        <w:t>Сущности для взаимодействия с бэкендом</w:t>
      </w:r>
    </w:p>
    <w:p w14:paraId="2F31988D" w14:textId="4D36ACD8" w:rsidR="00562455" w:rsidRDefault="00562455" w:rsidP="006D4189">
      <w:pPr>
        <w:pStyle w:val="a8"/>
        <w:numPr>
          <w:ilvl w:val="0"/>
          <w:numId w:val="19"/>
        </w:numPr>
        <w:rPr>
          <w:lang w:eastAsia="ja-JP"/>
        </w:rPr>
      </w:pPr>
      <w:r>
        <w:rPr>
          <w:lang w:eastAsia="ja-JP"/>
        </w:rPr>
        <w:t>Функции для взаимодействия с бэкендом</w:t>
      </w:r>
    </w:p>
    <w:p w14:paraId="4591BF79" w14:textId="2D660D88" w:rsidR="00562455" w:rsidRDefault="00562455" w:rsidP="006D4189">
      <w:pPr>
        <w:pStyle w:val="a8"/>
        <w:numPr>
          <w:ilvl w:val="0"/>
          <w:numId w:val="19"/>
        </w:numPr>
        <w:rPr>
          <w:lang w:eastAsia="ja-JP"/>
        </w:rPr>
      </w:pPr>
      <w:r>
        <w:rPr>
          <w:lang w:eastAsia="ja-JP"/>
        </w:rPr>
        <w:t>Различные иконки и картинки, необходимые для страниц</w:t>
      </w:r>
    </w:p>
    <w:p w14:paraId="3F21DD3E" w14:textId="01D9B5F0" w:rsidR="00562455" w:rsidRDefault="00562455" w:rsidP="006D4189">
      <w:pPr>
        <w:pStyle w:val="a8"/>
        <w:numPr>
          <w:ilvl w:val="0"/>
          <w:numId w:val="19"/>
        </w:numPr>
        <w:rPr>
          <w:lang w:eastAsia="ja-JP"/>
        </w:rPr>
      </w:pPr>
      <w:r>
        <w:rPr>
          <w:lang w:eastAsia="ja-JP"/>
        </w:rPr>
        <w:t>Код страниц</w:t>
      </w:r>
    </w:p>
    <w:p w14:paraId="5A0BE660" w14:textId="56790EBC" w:rsidR="00DD0A08" w:rsidRDefault="00235C31" w:rsidP="00235C31">
      <w:pPr>
        <w:ind w:firstLine="708"/>
        <w:rPr>
          <w:lang w:eastAsia="ja-JP"/>
        </w:rPr>
      </w:pPr>
      <w:r>
        <w:rPr>
          <w:lang w:eastAsia="ja-JP"/>
        </w:rPr>
        <w:t xml:space="preserve">Теперь расскажем про внешний вид каждой из страниц. </w:t>
      </w:r>
      <w:r w:rsidR="00DD0A08">
        <w:rPr>
          <w:lang w:eastAsia="ja-JP"/>
        </w:rPr>
        <w:t>Внешний вид главной страницы</w:t>
      </w:r>
      <w:r w:rsidR="00E73EFD">
        <w:rPr>
          <w:lang w:eastAsia="ja-JP"/>
        </w:rPr>
        <w:t xml:space="preserve"> представлен на рис. </w:t>
      </w:r>
      <w:r w:rsidR="009B7A71">
        <w:rPr>
          <w:lang w:eastAsia="ja-JP"/>
        </w:rPr>
        <w:t>8</w:t>
      </w:r>
      <w:r w:rsidR="00DD0A08">
        <w:rPr>
          <w:lang w:eastAsia="ja-JP"/>
        </w:rPr>
        <w:t>:</w:t>
      </w:r>
    </w:p>
    <w:p w14:paraId="7782940E" w14:textId="01D0D1CA" w:rsidR="00DD0A08" w:rsidRDefault="002A052A" w:rsidP="00EB4971">
      <w:pPr>
        <w:ind w:firstLine="0"/>
        <w:jc w:val="center"/>
        <w:rPr>
          <w:lang w:eastAsia="ja-JP"/>
        </w:rPr>
      </w:pPr>
      <w:r w:rsidRPr="002A052A">
        <w:rPr>
          <w:noProof/>
          <w:lang w:eastAsia="ja-JP"/>
        </w:rPr>
        <w:drawing>
          <wp:inline distT="0" distB="0" distL="0" distR="0" wp14:anchorId="430CF226" wp14:editId="2677998D">
            <wp:extent cx="6067425" cy="14102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8888" cy="14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ABD1" w14:textId="4A9F29A7" w:rsidR="009B7A71" w:rsidRPr="00D52C6E" w:rsidRDefault="00A32A47" w:rsidP="00B22304">
      <w:pPr>
        <w:ind w:firstLine="0"/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 xml:space="preserve">Рисунок </w:t>
      </w:r>
      <w:r w:rsidR="009B7A71">
        <w:rPr>
          <w:sz w:val="24"/>
          <w:szCs w:val="20"/>
          <w:lang w:eastAsia="ja-JP"/>
        </w:rPr>
        <w:t>8</w:t>
      </w:r>
      <w:r>
        <w:rPr>
          <w:sz w:val="24"/>
          <w:szCs w:val="20"/>
          <w:lang w:eastAsia="ja-JP"/>
        </w:rPr>
        <w:t xml:space="preserve"> – Вид главной страницы</w:t>
      </w:r>
    </w:p>
    <w:p w14:paraId="27F2AB2B" w14:textId="554A7071" w:rsidR="00A32A47" w:rsidRDefault="00A32A47" w:rsidP="00DD0A08">
      <w:pPr>
        <w:rPr>
          <w:lang w:eastAsia="ja-JP"/>
        </w:rPr>
      </w:pPr>
      <w:r>
        <w:rPr>
          <w:lang w:eastAsia="ja-JP"/>
        </w:rPr>
        <w:t>Здесь находится описание приложения, а также краткое описание возможностей с кнопками перехода на соответствующие страницы.</w:t>
      </w:r>
    </w:p>
    <w:p w14:paraId="5F1ED38E" w14:textId="23C87E10" w:rsidR="00A32A47" w:rsidRDefault="00A32A47" w:rsidP="00DD0A08">
      <w:pPr>
        <w:rPr>
          <w:lang w:eastAsia="ja-JP"/>
        </w:rPr>
      </w:pPr>
      <w:r>
        <w:rPr>
          <w:lang w:eastAsia="ja-JP"/>
        </w:rPr>
        <w:t>Внешний вид страницы выполнения прогноза</w:t>
      </w:r>
      <w:r w:rsidR="00FC2C76">
        <w:rPr>
          <w:lang w:eastAsia="ja-JP"/>
        </w:rPr>
        <w:t xml:space="preserve"> представлен на рис. </w:t>
      </w:r>
      <w:r w:rsidR="009B7A71">
        <w:rPr>
          <w:lang w:eastAsia="ja-JP"/>
        </w:rPr>
        <w:t>9</w:t>
      </w:r>
      <w:r>
        <w:rPr>
          <w:lang w:eastAsia="ja-JP"/>
        </w:rPr>
        <w:t>:</w:t>
      </w:r>
    </w:p>
    <w:p w14:paraId="35A2752F" w14:textId="63C8884E" w:rsidR="00A32A47" w:rsidRDefault="00A32A47" w:rsidP="00EB4971">
      <w:pPr>
        <w:ind w:firstLine="0"/>
        <w:jc w:val="center"/>
        <w:rPr>
          <w:lang w:eastAsia="ja-JP"/>
        </w:rPr>
      </w:pPr>
      <w:r w:rsidRPr="00A32A47">
        <w:rPr>
          <w:noProof/>
          <w:lang w:eastAsia="ru-RU"/>
        </w:rPr>
        <w:lastRenderedPageBreak/>
        <w:drawing>
          <wp:inline distT="0" distB="0" distL="0" distR="0" wp14:anchorId="19FB9D4A" wp14:editId="6D4FD76A">
            <wp:extent cx="6115050" cy="343173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3001" cy="343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6600" w14:textId="570DC55B" w:rsidR="009B7A71" w:rsidRPr="00D52C6E" w:rsidRDefault="00A32A47" w:rsidP="00B22304">
      <w:pPr>
        <w:ind w:firstLine="0"/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 xml:space="preserve">Рисунок </w:t>
      </w:r>
      <w:r w:rsidR="009B7A71">
        <w:rPr>
          <w:sz w:val="24"/>
          <w:szCs w:val="20"/>
          <w:lang w:eastAsia="ja-JP"/>
        </w:rPr>
        <w:t>9</w:t>
      </w:r>
      <w:r>
        <w:rPr>
          <w:sz w:val="24"/>
          <w:szCs w:val="20"/>
          <w:lang w:eastAsia="ja-JP"/>
        </w:rPr>
        <w:t xml:space="preserve"> – Внешний вид страницы выполнения прогнозов</w:t>
      </w:r>
    </w:p>
    <w:p w14:paraId="568457DE" w14:textId="2B07F71E" w:rsidR="00A32A47" w:rsidRDefault="00235C31" w:rsidP="00DD0A08">
      <w:pPr>
        <w:rPr>
          <w:lang w:eastAsia="ja-JP"/>
        </w:rPr>
      </w:pPr>
      <w:r>
        <w:rPr>
          <w:lang w:eastAsia="ja-JP"/>
        </w:rPr>
        <w:t xml:space="preserve">На этой и </w:t>
      </w:r>
      <w:r w:rsidR="007356EF">
        <w:rPr>
          <w:lang w:eastAsia="ja-JP"/>
        </w:rPr>
        <w:t>последующих</w:t>
      </w:r>
      <w:r>
        <w:rPr>
          <w:lang w:eastAsia="ja-JP"/>
        </w:rPr>
        <w:t xml:space="preserve"> страницах слева располагается меню для быстрого переключения между страницами. Помимо этого, на странице есть описание алгоритма получения прогноза. Для получения прогноза не</w:t>
      </w:r>
      <w:r w:rsidR="00A93990">
        <w:rPr>
          <w:lang w:eastAsia="ja-JP"/>
        </w:rPr>
        <w:t xml:space="preserve">обходимо выбрать алгоритм прогнозирования и налог, для которого необходимо выполнить прогноз. После </w:t>
      </w:r>
      <w:r w:rsidR="009E00C5">
        <w:rPr>
          <w:lang w:eastAsia="ja-JP"/>
        </w:rPr>
        <w:t>ввода</w:t>
      </w:r>
      <w:r w:rsidR="00A93990">
        <w:rPr>
          <w:lang w:eastAsia="ja-JP"/>
        </w:rPr>
        <w:t xml:space="preserve"> необходимых параметров, если таковые требуются, необходимо нажать кнопку «Сделать прогноз». Спустя какое-то время на экране</w:t>
      </w:r>
      <w:r w:rsidR="00FB6C15">
        <w:rPr>
          <w:lang w:eastAsia="ja-JP"/>
        </w:rPr>
        <w:t xml:space="preserve"> появится</w:t>
      </w:r>
      <w:r w:rsidR="00A93990">
        <w:rPr>
          <w:lang w:eastAsia="ja-JP"/>
        </w:rPr>
        <w:t xml:space="preserve"> выполненный прогноз вместе с другими прогноза</w:t>
      </w:r>
      <w:r w:rsidR="007D31B3">
        <w:rPr>
          <w:lang w:eastAsia="ja-JP"/>
        </w:rPr>
        <w:t>ми</w:t>
      </w:r>
      <w:r w:rsidR="00A93990">
        <w:rPr>
          <w:lang w:eastAsia="ja-JP"/>
        </w:rPr>
        <w:t>, если таковые имеются:</w:t>
      </w:r>
    </w:p>
    <w:p w14:paraId="29350FB0" w14:textId="4DD63B9C" w:rsidR="00A93990" w:rsidRDefault="00A93990" w:rsidP="00EB4971">
      <w:pPr>
        <w:ind w:firstLine="0"/>
        <w:jc w:val="center"/>
        <w:rPr>
          <w:lang w:eastAsia="ja-JP"/>
        </w:rPr>
      </w:pPr>
      <w:r w:rsidRPr="00A93990">
        <w:rPr>
          <w:noProof/>
          <w:lang w:eastAsia="ru-RU"/>
        </w:rPr>
        <w:lastRenderedPageBreak/>
        <w:drawing>
          <wp:inline distT="0" distB="0" distL="0" distR="0" wp14:anchorId="449615E6" wp14:editId="1BF3C66A">
            <wp:extent cx="6115509" cy="3429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349" cy="343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A5B1" w14:textId="66749A3B" w:rsidR="00A93990" w:rsidRPr="00A93990" w:rsidRDefault="00A93990" w:rsidP="00C74558">
      <w:pPr>
        <w:ind w:firstLine="0"/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 xml:space="preserve">Рисунок </w:t>
      </w:r>
      <w:r w:rsidR="009B7A71">
        <w:rPr>
          <w:sz w:val="24"/>
          <w:szCs w:val="20"/>
          <w:lang w:eastAsia="ja-JP"/>
        </w:rPr>
        <w:t>10</w:t>
      </w:r>
      <w:r>
        <w:rPr>
          <w:sz w:val="24"/>
          <w:szCs w:val="20"/>
          <w:lang w:eastAsia="ja-JP"/>
        </w:rPr>
        <w:t xml:space="preserve"> – Внешний вид страницы при получении прогноза</w:t>
      </w:r>
    </w:p>
    <w:p w14:paraId="0564C30F" w14:textId="628AF3AD" w:rsidR="00A93990" w:rsidRDefault="007D31B3" w:rsidP="00EB4971">
      <w:pPr>
        <w:ind w:firstLine="0"/>
        <w:jc w:val="center"/>
        <w:rPr>
          <w:lang w:eastAsia="ja-JP"/>
        </w:rPr>
      </w:pPr>
      <w:r w:rsidRPr="007D31B3">
        <w:rPr>
          <w:noProof/>
          <w:lang w:eastAsia="ru-RU"/>
        </w:rPr>
        <w:drawing>
          <wp:inline distT="0" distB="0" distL="0" distR="0" wp14:anchorId="07B30D9E" wp14:editId="225EB828">
            <wp:extent cx="2666189" cy="3467100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8348" cy="346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9EA8" w14:textId="46591E28" w:rsidR="00CD3EDB" w:rsidRPr="00D52C6E" w:rsidRDefault="007D31B3" w:rsidP="00C74558">
      <w:pPr>
        <w:ind w:firstLine="0"/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</w:t>
      </w:r>
      <w:r w:rsidR="009B7A71">
        <w:rPr>
          <w:sz w:val="24"/>
          <w:szCs w:val="20"/>
          <w:lang w:eastAsia="ja-JP"/>
        </w:rPr>
        <w:t>1</w:t>
      </w:r>
      <w:r>
        <w:rPr>
          <w:sz w:val="24"/>
          <w:szCs w:val="20"/>
          <w:lang w:eastAsia="ja-JP"/>
        </w:rPr>
        <w:t xml:space="preserve"> – Внешний вид одного из прогнозов</w:t>
      </w:r>
    </w:p>
    <w:p w14:paraId="69520235" w14:textId="720F95AA" w:rsidR="007D31B3" w:rsidRDefault="007D31B3" w:rsidP="00A93990">
      <w:pPr>
        <w:rPr>
          <w:lang w:eastAsia="ja-JP"/>
        </w:rPr>
      </w:pPr>
      <w:r>
        <w:rPr>
          <w:lang w:eastAsia="ja-JP"/>
        </w:rPr>
        <w:t>Возвращаемые результаты прогнозов показываются в краткой форме, достаточной для того, чтобы оценить его точность по сравнению с другими</w:t>
      </w:r>
      <w:r w:rsidR="007C5A99">
        <w:rPr>
          <w:lang w:eastAsia="ja-JP"/>
        </w:rPr>
        <w:t>.</w:t>
      </w:r>
    </w:p>
    <w:p w14:paraId="18380B68" w14:textId="5AED8DB2" w:rsidR="007C5A99" w:rsidRDefault="007C5A99" w:rsidP="00A93990">
      <w:pPr>
        <w:rPr>
          <w:lang w:eastAsia="ja-JP"/>
        </w:rPr>
      </w:pPr>
      <w:r>
        <w:rPr>
          <w:lang w:eastAsia="ja-JP"/>
        </w:rPr>
        <w:t>Внешний вид страницы просмотра выполненных прогнозов</w:t>
      </w:r>
      <w:r w:rsidR="00C3403D">
        <w:rPr>
          <w:lang w:eastAsia="ja-JP"/>
        </w:rPr>
        <w:t xml:space="preserve"> представлен на рис. 1</w:t>
      </w:r>
      <w:r w:rsidR="00CD3EDB">
        <w:rPr>
          <w:lang w:eastAsia="ja-JP"/>
        </w:rPr>
        <w:t>2</w:t>
      </w:r>
      <w:r>
        <w:rPr>
          <w:lang w:eastAsia="ja-JP"/>
        </w:rPr>
        <w:t>:</w:t>
      </w:r>
    </w:p>
    <w:p w14:paraId="027437C3" w14:textId="5DF52DB9" w:rsidR="007C5A99" w:rsidRDefault="00A2498A" w:rsidP="00EB4971">
      <w:pPr>
        <w:spacing w:line="240" w:lineRule="auto"/>
        <w:ind w:firstLine="0"/>
        <w:jc w:val="center"/>
        <w:rPr>
          <w:lang w:eastAsia="ja-JP"/>
        </w:rPr>
      </w:pPr>
      <w:r w:rsidRPr="00A2498A">
        <w:rPr>
          <w:noProof/>
          <w:lang w:eastAsia="ja-JP"/>
        </w:rPr>
        <w:lastRenderedPageBreak/>
        <w:drawing>
          <wp:inline distT="0" distB="0" distL="0" distR="0" wp14:anchorId="7EE2AE68" wp14:editId="3EA47E9F">
            <wp:extent cx="6096000" cy="3409101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3725" cy="341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0945" w14:textId="0296050A" w:rsidR="00A2498A" w:rsidRDefault="00A2498A" w:rsidP="00EB4971">
      <w:pPr>
        <w:ind w:firstLine="0"/>
        <w:jc w:val="center"/>
        <w:rPr>
          <w:lang w:eastAsia="ja-JP"/>
        </w:rPr>
      </w:pPr>
      <w:r w:rsidRPr="00A2498A">
        <w:rPr>
          <w:noProof/>
          <w:lang w:eastAsia="ja-JP"/>
        </w:rPr>
        <w:drawing>
          <wp:inline distT="0" distB="0" distL="0" distR="0" wp14:anchorId="504C1438" wp14:editId="5DBC2FDC">
            <wp:extent cx="6096000" cy="3401335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7236" cy="341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D9ED" w14:textId="26F1BB50" w:rsidR="00CD3EDB" w:rsidRPr="00CD3EDB" w:rsidRDefault="007C5A99" w:rsidP="00C74558">
      <w:pPr>
        <w:ind w:firstLine="0"/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</w:t>
      </w:r>
      <w:r w:rsidR="00CD3EDB">
        <w:rPr>
          <w:sz w:val="24"/>
          <w:szCs w:val="20"/>
          <w:lang w:eastAsia="ja-JP"/>
        </w:rPr>
        <w:t>2</w:t>
      </w:r>
      <w:r>
        <w:rPr>
          <w:sz w:val="24"/>
          <w:szCs w:val="20"/>
          <w:lang w:eastAsia="ja-JP"/>
        </w:rPr>
        <w:t xml:space="preserve"> – Внешний вид страницы с результатами прогнозов</w:t>
      </w:r>
    </w:p>
    <w:p w14:paraId="16E6DC15" w14:textId="1784FB51" w:rsidR="007C5A99" w:rsidRDefault="00266472" w:rsidP="00A93990">
      <w:pPr>
        <w:rPr>
          <w:lang w:eastAsia="ja-JP"/>
        </w:rPr>
      </w:pPr>
      <w:r>
        <w:rPr>
          <w:lang w:eastAsia="ja-JP"/>
        </w:rPr>
        <w:t xml:space="preserve">На этой странице, при выборе налога и алгоритма прогнозирования, показывается инфографика прогноза: график изменения значений, таблицы значений, таблицы параметров и метрик и так далее. На этой странице также есть возможность экспортировать выбранный прогноз в </w:t>
      </w:r>
      <w:r>
        <w:rPr>
          <w:lang w:val="en-US" w:eastAsia="ja-JP"/>
        </w:rPr>
        <w:t>JSON</w:t>
      </w:r>
      <w:r w:rsidRPr="00266472">
        <w:rPr>
          <w:lang w:eastAsia="ja-JP"/>
        </w:rPr>
        <w:t xml:space="preserve"> </w:t>
      </w:r>
      <w:r>
        <w:rPr>
          <w:lang w:eastAsia="ja-JP"/>
        </w:rPr>
        <w:t xml:space="preserve">формат, на случай если прогноз необходимо использовать где-то еще. После нажатия </w:t>
      </w:r>
      <w:r w:rsidR="00A84167">
        <w:rPr>
          <w:lang w:eastAsia="ja-JP"/>
        </w:rPr>
        <w:t xml:space="preserve">на кнопку «Экспортировать прогноз» </w:t>
      </w:r>
      <w:proofErr w:type="spellStart"/>
      <w:r w:rsidR="00A84167">
        <w:rPr>
          <w:lang w:eastAsia="ja-JP"/>
        </w:rPr>
        <w:t>скачается</w:t>
      </w:r>
      <w:proofErr w:type="spellEnd"/>
      <w:r w:rsidR="00A84167">
        <w:rPr>
          <w:lang w:eastAsia="ja-JP"/>
        </w:rPr>
        <w:t xml:space="preserve"> файл с названием </w:t>
      </w:r>
      <w:r w:rsidR="00A84167">
        <w:rPr>
          <w:lang w:eastAsia="ja-JP"/>
        </w:rPr>
        <w:lastRenderedPageBreak/>
        <w:t>«</w:t>
      </w:r>
      <w:proofErr w:type="spellStart"/>
      <w:r w:rsidR="00A84167">
        <w:rPr>
          <w:lang w:eastAsia="ja-JP"/>
        </w:rPr>
        <w:t>Названиеналога_названиеалгоритма</w:t>
      </w:r>
      <w:proofErr w:type="spellEnd"/>
      <w:r w:rsidR="00B549A3">
        <w:rPr>
          <w:lang w:eastAsia="ja-JP"/>
        </w:rPr>
        <w:t>_</w:t>
      </w:r>
      <w:r w:rsidR="00B549A3">
        <w:rPr>
          <w:lang w:val="en-US" w:eastAsia="ja-JP"/>
        </w:rPr>
        <w:t>prediction</w:t>
      </w:r>
      <w:r w:rsidR="00B549A3" w:rsidRPr="00B549A3">
        <w:rPr>
          <w:lang w:eastAsia="ja-JP"/>
        </w:rPr>
        <w:t>.</w:t>
      </w:r>
      <w:r w:rsidR="00B549A3">
        <w:rPr>
          <w:lang w:val="en-US" w:eastAsia="ja-JP"/>
        </w:rPr>
        <w:t>json</w:t>
      </w:r>
      <w:r w:rsidR="00A84167">
        <w:rPr>
          <w:lang w:eastAsia="ja-JP"/>
        </w:rPr>
        <w:t>»</w:t>
      </w:r>
      <w:r>
        <w:rPr>
          <w:lang w:eastAsia="ja-JP"/>
        </w:rPr>
        <w:t xml:space="preserve">. Выбор формата экспорта обусловлен </w:t>
      </w:r>
      <w:r w:rsidR="00B549A3">
        <w:rPr>
          <w:lang w:eastAsia="ja-JP"/>
        </w:rPr>
        <w:t>популярностью формата и почти повсеместным его использованием в других системах.</w:t>
      </w:r>
    </w:p>
    <w:p w14:paraId="7202C322" w14:textId="5EFAACA6" w:rsidR="00800281" w:rsidRDefault="00800281" w:rsidP="00800281">
      <w:pPr>
        <w:ind w:firstLine="708"/>
        <w:rPr>
          <w:lang w:eastAsia="ja-JP"/>
        </w:rPr>
      </w:pPr>
      <w:r>
        <w:rPr>
          <w:lang w:eastAsia="ja-JP"/>
        </w:rPr>
        <w:t>Перейдем к внешнему виду страницы с данными по налогам и факторам. Данная страница содержит в себе 3 вкладки: для просмотра и изменения данных по налогам, для просмотра и изменения данных по факторам, для добавления новых данных. Внешний вид вкладки с данными по налогам</w:t>
      </w:r>
      <w:r w:rsidR="00986FD6">
        <w:rPr>
          <w:lang w:eastAsia="ja-JP"/>
        </w:rPr>
        <w:t xml:space="preserve"> представлен </w:t>
      </w:r>
      <w:r w:rsidR="00CD3EDB">
        <w:rPr>
          <w:lang w:eastAsia="ja-JP"/>
        </w:rPr>
        <w:t>н</w:t>
      </w:r>
      <w:r w:rsidR="00986FD6">
        <w:rPr>
          <w:lang w:eastAsia="ja-JP"/>
        </w:rPr>
        <w:t>а рис. 1</w:t>
      </w:r>
      <w:r w:rsidR="00CD3EDB">
        <w:rPr>
          <w:lang w:eastAsia="ja-JP"/>
        </w:rPr>
        <w:t>3</w:t>
      </w:r>
      <w:r>
        <w:rPr>
          <w:lang w:eastAsia="ja-JP"/>
        </w:rPr>
        <w:t>:</w:t>
      </w:r>
    </w:p>
    <w:p w14:paraId="60F26728" w14:textId="0013A21A" w:rsidR="00800281" w:rsidRDefault="002A052A" w:rsidP="00EB4971">
      <w:pPr>
        <w:ind w:firstLine="0"/>
        <w:jc w:val="center"/>
        <w:rPr>
          <w:lang w:eastAsia="ja-JP"/>
        </w:rPr>
      </w:pPr>
      <w:r w:rsidRPr="002A052A">
        <w:rPr>
          <w:noProof/>
          <w:lang w:eastAsia="ja-JP"/>
        </w:rPr>
        <w:drawing>
          <wp:inline distT="0" distB="0" distL="0" distR="0" wp14:anchorId="6DE7F24B" wp14:editId="03FB0858">
            <wp:extent cx="6099934" cy="3371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5556" cy="337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6E21" w14:textId="6045488E" w:rsidR="002A052A" w:rsidRDefault="002A052A" w:rsidP="00EB4971">
      <w:pPr>
        <w:ind w:firstLine="0"/>
        <w:jc w:val="center"/>
        <w:rPr>
          <w:lang w:eastAsia="ja-JP"/>
        </w:rPr>
      </w:pPr>
      <w:r w:rsidRPr="002A052A">
        <w:rPr>
          <w:noProof/>
          <w:lang w:eastAsia="ja-JP"/>
        </w:rPr>
        <w:lastRenderedPageBreak/>
        <w:drawing>
          <wp:inline distT="0" distB="0" distL="0" distR="0" wp14:anchorId="5CFD478D" wp14:editId="078C3059">
            <wp:extent cx="6105525" cy="33785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9991" cy="338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D60C" w14:textId="63E6C629" w:rsidR="00CD3EDB" w:rsidRPr="00D52C6E" w:rsidRDefault="00800281" w:rsidP="00C74558">
      <w:pPr>
        <w:ind w:firstLine="0"/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</w:t>
      </w:r>
      <w:r w:rsidR="00CD3EDB">
        <w:rPr>
          <w:sz w:val="24"/>
          <w:szCs w:val="20"/>
          <w:lang w:eastAsia="ja-JP"/>
        </w:rPr>
        <w:t>3</w:t>
      </w:r>
      <w:r>
        <w:rPr>
          <w:sz w:val="24"/>
          <w:szCs w:val="20"/>
          <w:lang w:eastAsia="ja-JP"/>
        </w:rPr>
        <w:t xml:space="preserve"> – Внешний вид страницы с данными по налогам</w:t>
      </w:r>
    </w:p>
    <w:p w14:paraId="6C13E41B" w14:textId="282778B0" w:rsidR="00800281" w:rsidRDefault="00800281" w:rsidP="00A93990">
      <w:pPr>
        <w:rPr>
          <w:lang w:eastAsia="ja-JP"/>
        </w:rPr>
      </w:pPr>
      <w:r>
        <w:rPr>
          <w:lang w:eastAsia="ja-JP"/>
        </w:rPr>
        <w:t>На этой вкладке необходимо выбрать налог, данные по которому необходимо посмотреть. После этого появится таблица с данными</w:t>
      </w:r>
      <w:r w:rsidR="00A316EC">
        <w:rPr>
          <w:lang w:eastAsia="ja-JP"/>
        </w:rPr>
        <w:t>, в которой можно изменить или удалить данные</w:t>
      </w:r>
      <w:r>
        <w:rPr>
          <w:lang w:eastAsia="ja-JP"/>
        </w:rPr>
        <w:t xml:space="preserve">, а также таблица связей этого налога с факторами. </w:t>
      </w:r>
    </w:p>
    <w:p w14:paraId="33E9EF84" w14:textId="61CE4BC0" w:rsidR="00FF0988" w:rsidRDefault="00FF0988" w:rsidP="00FF0988">
      <w:pPr>
        <w:ind w:firstLine="708"/>
        <w:rPr>
          <w:lang w:eastAsia="ja-JP"/>
        </w:rPr>
      </w:pPr>
      <w:r>
        <w:rPr>
          <w:lang w:eastAsia="ja-JP"/>
        </w:rPr>
        <w:t>Внешний вид вкладки с данными по факторам</w:t>
      </w:r>
      <w:r w:rsidR="00C57C46">
        <w:rPr>
          <w:lang w:eastAsia="ja-JP"/>
        </w:rPr>
        <w:t xml:space="preserve"> представлен на рис. 1</w:t>
      </w:r>
      <w:r w:rsidR="00CD3EDB">
        <w:rPr>
          <w:lang w:eastAsia="ja-JP"/>
        </w:rPr>
        <w:t>4</w:t>
      </w:r>
      <w:r>
        <w:rPr>
          <w:lang w:eastAsia="ja-JP"/>
        </w:rPr>
        <w:t>:</w:t>
      </w:r>
    </w:p>
    <w:p w14:paraId="7182D425" w14:textId="49A3F2F5" w:rsidR="00FF0988" w:rsidRDefault="002A052A" w:rsidP="00EB4971">
      <w:pPr>
        <w:ind w:firstLine="0"/>
        <w:jc w:val="center"/>
        <w:rPr>
          <w:lang w:eastAsia="ja-JP"/>
        </w:rPr>
      </w:pPr>
      <w:r w:rsidRPr="002A052A">
        <w:rPr>
          <w:noProof/>
          <w:lang w:eastAsia="ja-JP"/>
        </w:rPr>
        <w:drawing>
          <wp:inline distT="0" distB="0" distL="0" distR="0" wp14:anchorId="02F6E463" wp14:editId="2234CA44">
            <wp:extent cx="6089180" cy="3362325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3655" cy="336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7DFE" w14:textId="6477B40C" w:rsidR="002A052A" w:rsidRDefault="002A052A" w:rsidP="00EB4971">
      <w:pPr>
        <w:ind w:firstLine="0"/>
        <w:jc w:val="center"/>
        <w:rPr>
          <w:lang w:eastAsia="ja-JP"/>
        </w:rPr>
      </w:pPr>
      <w:r w:rsidRPr="002A052A">
        <w:rPr>
          <w:noProof/>
          <w:lang w:eastAsia="ja-JP"/>
        </w:rPr>
        <w:lastRenderedPageBreak/>
        <w:drawing>
          <wp:inline distT="0" distB="0" distL="0" distR="0" wp14:anchorId="5F43209A" wp14:editId="2062C95A">
            <wp:extent cx="6093505" cy="336232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5860" cy="336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0958" w14:textId="274D06BC" w:rsidR="00CD3EDB" w:rsidRPr="00D52C6E" w:rsidRDefault="00FF0988" w:rsidP="00C74558">
      <w:pPr>
        <w:ind w:firstLine="0"/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</w:t>
      </w:r>
      <w:r w:rsidR="00CD3EDB">
        <w:rPr>
          <w:sz w:val="24"/>
          <w:szCs w:val="20"/>
          <w:lang w:eastAsia="ja-JP"/>
        </w:rPr>
        <w:t>4</w:t>
      </w:r>
      <w:r>
        <w:rPr>
          <w:sz w:val="24"/>
          <w:szCs w:val="20"/>
          <w:lang w:eastAsia="ja-JP"/>
        </w:rPr>
        <w:t xml:space="preserve"> – Внешний вид вкладки</w:t>
      </w:r>
      <w:r w:rsidR="00A316EC">
        <w:rPr>
          <w:sz w:val="24"/>
          <w:szCs w:val="20"/>
          <w:lang w:eastAsia="ja-JP"/>
        </w:rPr>
        <w:t xml:space="preserve"> с данными по факторам</w:t>
      </w:r>
    </w:p>
    <w:p w14:paraId="319E10B5" w14:textId="08D332C7" w:rsidR="00FF0988" w:rsidRDefault="00A316EC" w:rsidP="00A93990">
      <w:pPr>
        <w:rPr>
          <w:lang w:eastAsia="ja-JP"/>
        </w:rPr>
      </w:pPr>
      <w:r>
        <w:rPr>
          <w:lang w:eastAsia="ja-JP"/>
        </w:rPr>
        <w:t>На этой вкладке можно посмотреть, изменить или удалить данные по какому-либо фактору.</w:t>
      </w:r>
    </w:p>
    <w:p w14:paraId="63EFC95B" w14:textId="2D8DC741" w:rsidR="00A316EC" w:rsidRDefault="00A316EC" w:rsidP="00A316EC">
      <w:pPr>
        <w:ind w:firstLine="708"/>
        <w:rPr>
          <w:lang w:eastAsia="ja-JP"/>
        </w:rPr>
      </w:pPr>
      <w:r>
        <w:rPr>
          <w:lang w:eastAsia="ja-JP"/>
        </w:rPr>
        <w:t>Внешний вид вкладки для добавления данных</w:t>
      </w:r>
      <w:r w:rsidR="0028694F">
        <w:rPr>
          <w:lang w:eastAsia="ja-JP"/>
        </w:rPr>
        <w:t xml:space="preserve"> представлен на рис. 1</w:t>
      </w:r>
      <w:r w:rsidR="00CD3EDB">
        <w:rPr>
          <w:lang w:eastAsia="ja-JP"/>
        </w:rPr>
        <w:t>5</w:t>
      </w:r>
      <w:r>
        <w:rPr>
          <w:lang w:eastAsia="ja-JP"/>
        </w:rPr>
        <w:t>:</w:t>
      </w:r>
    </w:p>
    <w:p w14:paraId="2165DCA6" w14:textId="2AAB4DDA" w:rsidR="00A316EC" w:rsidRDefault="00A316EC" w:rsidP="00EB4971">
      <w:pPr>
        <w:ind w:firstLine="0"/>
        <w:jc w:val="center"/>
        <w:rPr>
          <w:lang w:eastAsia="ja-JP"/>
        </w:rPr>
      </w:pPr>
      <w:r w:rsidRPr="00A316EC">
        <w:rPr>
          <w:noProof/>
          <w:lang w:eastAsia="ru-RU"/>
        </w:rPr>
        <w:drawing>
          <wp:inline distT="0" distB="0" distL="0" distR="0" wp14:anchorId="08D65B59" wp14:editId="5E8FB604">
            <wp:extent cx="6093460" cy="3416637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01690" cy="342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9DBA" w14:textId="51082D18" w:rsidR="00CD3EDB" w:rsidRPr="00D52C6E" w:rsidRDefault="00A316EC" w:rsidP="00FC77B6">
      <w:pPr>
        <w:ind w:firstLine="0"/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</w:t>
      </w:r>
      <w:r w:rsidR="00CD3EDB">
        <w:rPr>
          <w:sz w:val="24"/>
          <w:szCs w:val="20"/>
          <w:lang w:eastAsia="ja-JP"/>
        </w:rPr>
        <w:t>5</w:t>
      </w:r>
      <w:r>
        <w:rPr>
          <w:sz w:val="24"/>
          <w:szCs w:val="20"/>
          <w:lang w:eastAsia="ja-JP"/>
        </w:rPr>
        <w:t xml:space="preserve"> – Внешний вид вкладки для добавления данных</w:t>
      </w:r>
    </w:p>
    <w:p w14:paraId="6E5074CF" w14:textId="4A52050A" w:rsidR="00A316EC" w:rsidRDefault="004A74B8" w:rsidP="004A74B8">
      <w:pPr>
        <w:ind w:firstLine="708"/>
      </w:pPr>
      <w:r>
        <w:rPr>
          <w:lang w:eastAsia="ja-JP"/>
        </w:rPr>
        <w:t>Для добавления данных необходимо сначала выбрать тип добавляемых дан</w:t>
      </w:r>
      <w:r>
        <w:t xml:space="preserve">ных. После этого в поле выбора налога/фактора появятся содержащиеся в </w:t>
      </w:r>
      <w:r>
        <w:lastRenderedPageBreak/>
        <w:t>базе данных налоги</w:t>
      </w:r>
      <w:r w:rsidR="00CE736D">
        <w:t>, к которым можно добавить новые данные. Также, если выбрать вариант «Новый налог», то появится поле для ввода названия нового налога.</w:t>
      </w:r>
    </w:p>
    <w:p w14:paraId="106CB8E1" w14:textId="2C51A4EF" w:rsidR="0022268C" w:rsidRDefault="00CE736D" w:rsidP="00372E30">
      <w:pPr>
        <w:ind w:firstLine="708"/>
      </w:pPr>
      <w:r>
        <w:t xml:space="preserve">После выбора налога, к которому будут добавляться данные, необходимо выбрать способ добавления данных: вручную или с помощью файла. При вводе данных вручную необходимо выбрать дату и значение, которое соответствует этой дате. При добавлении данных через файл, необходимо будет предоставить файл, который содержит в себе данные в виде множества </w:t>
      </w:r>
      <w:r>
        <w:rPr>
          <w:lang w:val="en-US"/>
        </w:rPr>
        <w:t>csv</w:t>
      </w:r>
      <w:r w:rsidRPr="00CE736D">
        <w:t xml:space="preserve"> </w:t>
      </w:r>
      <w:r>
        <w:t xml:space="preserve">строк формата </w:t>
      </w:r>
      <w:r w:rsidRPr="00CE736D">
        <w:t>‘</w:t>
      </w:r>
      <w:proofErr w:type="spellStart"/>
      <w:r>
        <w:t>Дата</w:t>
      </w:r>
      <w:r w:rsidRPr="00CE736D">
        <w:t>;</w:t>
      </w:r>
      <w:r>
        <w:t>Значение</w:t>
      </w:r>
      <w:proofErr w:type="spellEnd"/>
      <w:r w:rsidRPr="00CE736D">
        <w:t>’</w:t>
      </w:r>
      <w:r>
        <w:t>.</w:t>
      </w:r>
      <w:r w:rsidR="00820EE3">
        <w:t xml:space="preserve"> Ввод данных вручную будет удобен, когда необходимо добавить одно новое значение к какому-либо налогу или фактору, а добавление через файл будет удобно, когда в систему необходимо добавить абсолютно новый налог или фактор, для которого накопилось достаточно много значений.</w:t>
      </w:r>
      <w:r w:rsidR="0022268C">
        <w:br w:type="page"/>
      </w:r>
    </w:p>
    <w:p w14:paraId="1D2747F7" w14:textId="6943485A" w:rsidR="001711C0" w:rsidRDefault="0022268C" w:rsidP="0022268C">
      <w:pPr>
        <w:pStyle w:val="1"/>
      </w:pPr>
      <w:bookmarkStart w:id="20" w:name="_Toc167126032"/>
      <w:r>
        <w:lastRenderedPageBreak/>
        <w:t>3. Анализ применения алгоритмов</w:t>
      </w:r>
      <w:bookmarkEnd w:id="20"/>
    </w:p>
    <w:p w14:paraId="553B843A" w14:textId="0AFEA9BD" w:rsidR="0022268C" w:rsidRDefault="0022268C" w:rsidP="00FC77B6">
      <w:r>
        <w:t xml:space="preserve">Теперь применим разработанную систему для </w:t>
      </w:r>
      <w:r w:rsidR="00CD7AE9">
        <w:t xml:space="preserve">прогнозирования налогов и акцизов, а также для получения прогноза </w:t>
      </w:r>
      <w:r w:rsidR="009114CD">
        <w:t>объёма</w:t>
      </w:r>
      <w:r w:rsidR="00CD7AE9">
        <w:t xml:space="preserve"> федерального бюджета.</w:t>
      </w:r>
    </w:p>
    <w:p w14:paraId="355B1CDF" w14:textId="1CDDF9B6" w:rsidR="00C8658A" w:rsidRDefault="00592BC9" w:rsidP="00FC77B6">
      <w:r>
        <w:t>Для начала, необходимо добавить все необходимые данные</w:t>
      </w:r>
      <w:r w:rsidR="009114CD">
        <w:t xml:space="preserve"> в</w:t>
      </w:r>
      <w:r>
        <w:t xml:space="preserve"> систему</w:t>
      </w:r>
      <w:r w:rsidR="00E251F2" w:rsidRPr="00E251F2">
        <w:t>[</w:t>
      </w:r>
      <w:hyperlink w:anchor="Данные_для_прогнозов" w:history="1">
        <w:r w:rsidR="00E251F2" w:rsidRPr="00E251F2">
          <w:rPr>
            <w:rStyle w:val="a6"/>
          </w:rPr>
          <w:t>26-31</w:t>
        </w:r>
      </w:hyperlink>
      <w:r w:rsidR="00E251F2" w:rsidRPr="00E251F2">
        <w:t>]</w:t>
      </w:r>
      <w:r>
        <w:t>. После этого</w:t>
      </w:r>
      <w:r w:rsidR="00856413">
        <w:t>,</w:t>
      </w:r>
      <w:r w:rsidR="006C7F6D">
        <w:t xml:space="preserve"> на странице выполнения </w:t>
      </w:r>
      <w:r w:rsidR="0067755C">
        <w:t>прогнозов</w:t>
      </w:r>
      <w:r w:rsidR="006C7F6D">
        <w:t xml:space="preserve"> на </w:t>
      </w:r>
      <w:proofErr w:type="spellStart"/>
      <w:r w:rsidR="006C7F6D">
        <w:t>фронтенде</w:t>
      </w:r>
      <w:proofErr w:type="spellEnd"/>
      <w:r w:rsidR="00856413">
        <w:t>,</w:t>
      </w:r>
      <w:r w:rsidR="006C7F6D">
        <w:t xml:space="preserve"> выполним прогноз каждым из реализованных алгоритмов для каждого из налогов</w:t>
      </w:r>
      <w:r w:rsidR="00AD6593">
        <w:t xml:space="preserve"> и акцизов</w:t>
      </w:r>
      <w:r w:rsidR="00C8658A">
        <w:t xml:space="preserve">, а затем выберем лучший прогноз для каждого из </w:t>
      </w:r>
      <w:r w:rsidR="00AD6593">
        <w:t>них</w:t>
      </w:r>
      <w:r w:rsidR="006C7F6D">
        <w:t>.</w:t>
      </w:r>
      <w:r w:rsidR="00AD6593">
        <w:t xml:space="preserve"> </w:t>
      </w:r>
      <w:r w:rsidR="00C8658A">
        <w:t xml:space="preserve">Получив </w:t>
      </w:r>
      <w:r w:rsidR="00AD6593">
        <w:t>все необходимые прогнозы, мы сможе</w:t>
      </w:r>
      <w:r w:rsidR="00073A68">
        <w:t>м</w:t>
      </w:r>
      <w:r w:rsidR="00AD6593">
        <w:t xml:space="preserve"> выполнить прогноз федерального бюджета.</w:t>
      </w:r>
    </w:p>
    <w:p w14:paraId="71749211" w14:textId="3473D508" w:rsidR="00AD6593" w:rsidRDefault="00AD6593" w:rsidP="00FC77B6">
      <w:r>
        <w:t>Теперь рассмотрим лучший прогноз для каждого из налогов и акцизов, а именно:</w:t>
      </w:r>
    </w:p>
    <w:p w14:paraId="5AC073AA" w14:textId="7606623A" w:rsidR="00AD6593" w:rsidRDefault="00AD6593" w:rsidP="006D4189">
      <w:pPr>
        <w:pStyle w:val="a8"/>
        <w:numPr>
          <w:ilvl w:val="0"/>
          <w:numId w:val="20"/>
        </w:numPr>
      </w:pPr>
      <w:r>
        <w:t>НДПИ</w:t>
      </w:r>
      <w:r>
        <w:rPr>
          <w:lang w:val="en-US"/>
        </w:rPr>
        <w:t>;</w:t>
      </w:r>
    </w:p>
    <w:p w14:paraId="0F9ED9F0" w14:textId="6E1F3138" w:rsidR="00AD6593" w:rsidRDefault="00AD6593" w:rsidP="00B338B0">
      <w:pPr>
        <w:pStyle w:val="a8"/>
        <w:numPr>
          <w:ilvl w:val="0"/>
          <w:numId w:val="20"/>
        </w:numPr>
      </w:pPr>
      <w:r>
        <w:t>Налог на прибыль организаций</w:t>
      </w:r>
      <w:r>
        <w:rPr>
          <w:lang w:val="en-US"/>
        </w:rPr>
        <w:t>;</w:t>
      </w:r>
    </w:p>
    <w:p w14:paraId="6BE6A2B0" w14:textId="75BEF3B4" w:rsidR="00AD6593" w:rsidRDefault="00AD6593" w:rsidP="006D4189">
      <w:pPr>
        <w:pStyle w:val="a8"/>
        <w:numPr>
          <w:ilvl w:val="0"/>
          <w:numId w:val="20"/>
        </w:numPr>
      </w:pPr>
      <w:r>
        <w:t>НДС</w:t>
      </w:r>
      <w:r>
        <w:rPr>
          <w:lang w:val="en-US"/>
        </w:rPr>
        <w:t>;</w:t>
      </w:r>
    </w:p>
    <w:p w14:paraId="59FA6520" w14:textId="53CE3CFB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табачную продукцию;</w:t>
      </w:r>
    </w:p>
    <w:p w14:paraId="506B0918" w14:textId="610AA7F8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табак;</w:t>
      </w:r>
    </w:p>
    <w:p w14:paraId="6FE75F11" w14:textId="2DC82FD4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автомобильный бензин;</w:t>
      </w:r>
    </w:p>
    <w:p w14:paraId="143DBD63" w14:textId="6760B41C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дизельное топливо;</w:t>
      </w:r>
    </w:p>
    <w:p w14:paraId="2DC63D37" w14:textId="248A626C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алкогольная продукция;</w:t>
      </w:r>
    </w:p>
    <w:p w14:paraId="7BC6EBE0" w14:textId="17D615C1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авиационный керосин;</w:t>
      </w:r>
    </w:p>
    <w:p w14:paraId="7B59C514" w14:textId="4B8600AE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природный газ;</w:t>
      </w:r>
    </w:p>
    <w:p w14:paraId="5DF6E6F0" w14:textId="3DB03598" w:rsidR="00AD6593" w:rsidRPr="00B338B0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нефтяное сырье.</w:t>
      </w:r>
    </w:p>
    <w:p w14:paraId="2C04D2A0" w14:textId="0B2EA048" w:rsidR="00B338B0" w:rsidRDefault="00B338B0" w:rsidP="00B338B0">
      <w:pPr>
        <w:ind w:firstLine="708"/>
        <w:rPr>
          <w:lang w:eastAsia="ja-JP"/>
        </w:rPr>
      </w:pPr>
      <w:r>
        <w:rPr>
          <w:lang w:eastAsia="ja-JP"/>
        </w:rPr>
        <w:t>НДФЛ не был включен в список, так как НДФЛ начал поступать в федеральный бюджет только с 2021 года и в очень малых количествах, поэтому его влияние несущественно по сравнению с другими налогами. Основная часть этого налога остается в регионах.</w:t>
      </w:r>
    </w:p>
    <w:p w14:paraId="1C7FA8FA" w14:textId="57478DF1" w:rsidR="00C976D8" w:rsidRDefault="00D875FF" w:rsidP="00D875FF">
      <w:pPr>
        <w:ind w:firstLine="708"/>
        <w:rPr>
          <w:lang w:eastAsia="ja-JP"/>
        </w:rPr>
      </w:pPr>
      <w:r>
        <w:rPr>
          <w:lang w:eastAsia="ja-JP"/>
        </w:rPr>
        <w:t>Для всех остальных налогов и акцизов прогноз будет выполняться на 2023 год.</w:t>
      </w:r>
      <w:r w:rsidR="00C976D8">
        <w:br w:type="page"/>
      </w:r>
    </w:p>
    <w:p w14:paraId="7DDAE0B5" w14:textId="10B5FCDB" w:rsidR="00C8658A" w:rsidRDefault="00C8658A" w:rsidP="00C8658A">
      <w:pPr>
        <w:pStyle w:val="2"/>
      </w:pPr>
      <w:bookmarkStart w:id="21" w:name="_Toc167126033"/>
      <w:r>
        <w:lastRenderedPageBreak/>
        <w:t>3.1. Прогноз для НДПИ</w:t>
      </w:r>
      <w:bookmarkEnd w:id="21"/>
    </w:p>
    <w:p w14:paraId="30B20A24" w14:textId="4A46B050" w:rsidR="00C8658A" w:rsidRPr="00372E30" w:rsidRDefault="00C8658A" w:rsidP="00C8658A">
      <w:r>
        <w:t xml:space="preserve">Для НДПИ лучший прогноз получился с использованием </w:t>
      </w:r>
      <w:r w:rsidR="003A369F">
        <w:t xml:space="preserve">алгоритма </w:t>
      </w:r>
      <w:r w:rsidR="00372E30">
        <w:rPr>
          <w:lang w:val="en-US"/>
        </w:rPr>
        <w:t>SSA</w:t>
      </w:r>
      <w:r w:rsidR="00330320">
        <w:t>. График прогноза изображен на рис. 16</w:t>
      </w:r>
      <w:r w:rsidR="00372E30" w:rsidRPr="00372E30">
        <w:t>:</w:t>
      </w:r>
    </w:p>
    <w:p w14:paraId="07E8840C" w14:textId="625D754B" w:rsidR="00C8658A" w:rsidRDefault="00372E30" w:rsidP="00EB4971">
      <w:pPr>
        <w:ind w:firstLine="0"/>
        <w:jc w:val="center"/>
      </w:pPr>
      <w:r w:rsidRPr="00372E30">
        <w:rPr>
          <w:noProof/>
        </w:rPr>
        <w:drawing>
          <wp:inline distT="0" distB="0" distL="0" distR="0" wp14:anchorId="56B444F4" wp14:editId="314FEF57">
            <wp:extent cx="6143625" cy="227443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1611" cy="227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C6C5" w14:textId="41B6C08B" w:rsidR="00CD3EDB" w:rsidRPr="00D52C6E" w:rsidRDefault="00D4615B" w:rsidP="00FC77B6">
      <w:pPr>
        <w:ind w:firstLine="0"/>
        <w:jc w:val="center"/>
        <w:rPr>
          <w:sz w:val="24"/>
          <w:szCs w:val="21"/>
        </w:rPr>
      </w:pPr>
      <w:r>
        <w:rPr>
          <w:sz w:val="24"/>
          <w:szCs w:val="21"/>
        </w:rPr>
        <w:t>Рисунок 1</w:t>
      </w:r>
      <w:r w:rsidR="00CD3EDB">
        <w:rPr>
          <w:sz w:val="24"/>
          <w:szCs w:val="21"/>
        </w:rPr>
        <w:t>6</w:t>
      </w:r>
      <w:r>
        <w:rPr>
          <w:sz w:val="24"/>
          <w:szCs w:val="21"/>
        </w:rPr>
        <w:t xml:space="preserve"> – Прогноз НДПИ с помощью </w:t>
      </w:r>
      <w:r>
        <w:rPr>
          <w:sz w:val="24"/>
          <w:szCs w:val="21"/>
          <w:lang w:val="en-US"/>
        </w:rPr>
        <w:t>SSA</w:t>
      </w:r>
    </w:p>
    <w:p w14:paraId="00CB2C0B" w14:textId="5878ACF3" w:rsidR="00875D04" w:rsidRPr="009E68D9" w:rsidRDefault="00875D04" w:rsidP="00094B45">
      <w:pPr>
        <w:ind w:firstLine="708"/>
        <w:rPr>
          <w:lang w:eastAsia="ja-JP"/>
        </w:rPr>
      </w:pPr>
      <w:r>
        <w:rPr>
          <w:lang w:eastAsia="ja-JP"/>
        </w:rPr>
        <w:t xml:space="preserve">Значение прогноза – 8557,928. Реальное значение – 9701,225. Отклонение </w:t>
      </w:r>
      <w:r w:rsidR="00B72AFE">
        <w:rPr>
          <w:lang w:eastAsia="ja-JP"/>
        </w:rPr>
        <w:t>–</w:t>
      </w:r>
      <w:r>
        <w:rPr>
          <w:lang w:eastAsia="ja-JP"/>
        </w:rPr>
        <w:t xml:space="preserve"> </w:t>
      </w:r>
      <w:r w:rsidR="00B72AFE" w:rsidRPr="009E68D9">
        <w:rPr>
          <w:lang w:eastAsia="ja-JP"/>
        </w:rPr>
        <w:t>11</w:t>
      </w:r>
      <w:r w:rsidR="00E94CEE">
        <w:rPr>
          <w:lang w:eastAsia="ja-JP"/>
        </w:rPr>
        <w:t>,</w:t>
      </w:r>
      <w:r w:rsidR="00B72AFE" w:rsidRPr="009E68D9">
        <w:rPr>
          <w:lang w:eastAsia="ja-JP"/>
        </w:rPr>
        <w:t>7%.</w:t>
      </w:r>
    </w:p>
    <w:p w14:paraId="7428C990" w14:textId="629DAC2D" w:rsidR="00C8658A" w:rsidRDefault="00C8658A" w:rsidP="00C8658A">
      <w:r>
        <w:t xml:space="preserve">Метрики </w:t>
      </w:r>
      <w:r w:rsidR="00EC3157">
        <w:t>прогнозов</w:t>
      </w:r>
      <w:r>
        <w:t>:</w:t>
      </w:r>
    </w:p>
    <w:p w14:paraId="7FD730E5" w14:textId="09EEA8BC" w:rsidR="00372E30" w:rsidRPr="00686E33" w:rsidRDefault="00372E30" w:rsidP="00FC77B6">
      <w:pPr>
        <w:ind w:firstLine="0"/>
        <w:jc w:val="left"/>
        <w:rPr>
          <w:sz w:val="24"/>
          <w:szCs w:val="21"/>
          <w:lang w:eastAsia="ja-JP"/>
        </w:rPr>
      </w:pPr>
      <w:r w:rsidRPr="00686E33">
        <w:rPr>
          <w:sz w:val="24"/>
          <w:szCs w:val="21"/>
          <w:lang w:eastAsia="ja-JP"/>
        </w:rPr>
        <w:t>Таблица 1</w:t>
      </w:r>
      <w:r w:rsidR="00686E33" w:rsidRPr="00686E33">
        <w:rPr>
          <w:sz w:val="24"/>
          <w:szCs w:val="21"/>
          <w:lang w:eastAsia="ja-JP"/>
        </w:rPr>
        <w:t xml:space="preserve"> – Метрики для прогнозов НДПИ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573"/>
        <w:gridCol w:w="1566"/>
        <w:gridCol w:w="1831"/>
        <w:gridCol w:w="2634"/>
        <w:gridCol w:w="2024"/>
      </w:tblGrid>
      <w:tr w:rsidR="00372E30" w14:paraId="05AAE75D" w14:textId="77777777" w:rsidTr="00EB4971">
        <w:tc>
          <w:tcPr>
            <w:tcW w:w="1602" w:type="dxa"/>
            <w:shd w:val="clear" w:color="auto" w:fill="D9E2F3" w:themeFill="accent1" w:themeFillTint="33"/>
            <w:vAlign w:val="center"/>
          </w:tcPr>
          <w:p w14:paraId="12DB0075" w14:textId="77777777" w:rsidR="00372E30" w:rsidRDefault="00372E30" w:rsidP="00FC77B6">
            <w:pPr>
              <w:ind w:firstLine="0"/>
              <w:jc w:val="center"/>
            </w:pPr>
          </w:p>
        </w:tc>
        <w:tc>
          <w:tcPr>
            <w:tcW w:w="1594" w:type="dxa"/>
            <w:shd w:val="clear" w:color="auto" w:fill="D9E2F3" w:themeFill="accent1" w:themeFillTint="33"/>
            <w:vAlign w:val="center"/>
          </w:tcPr>
          <w:p w14:paraId="76AD4724" w14:textId="0D7410B4" w:rsidR="00372E30" w:rsidRPr="00372E30" w:rsidRDefault="00372E30" w:rsidP="00FC77B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372E30">
              <w:rPr>
                <w:b/>
                <w:bCs/>
                <w:lang w:val="en-US"/>
              </w:rPr>
              <w:t>SSA</w:t>
            </w:r>
          </w:p>
        </w:tc>
        <w:tc>
          <w:tcPr>
            <w:tcW w:w="1835" w:type="dxa"/>
            <w:shd w:val="clear" w:color="auto" w:fill="D9E2F3" w:themeFill="accent1" w:themeFillTint="33"/>
            <w:vAlign w:val="center"/>
          </w:tcPr>
          <w:p w14:paraId="708F2A95" w14:textId="1C56452F" w:rsidR="00372E30" w:rsidRDefault="00372E30" w:rsidP="00FC77B6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Двойное сглаживание</w:t>
            </w:r>
          </w:p>
        </w:tc>
        <w:tc>
          <w:tcPr>
            <w:tcW w:w="2659" w:type="dxa"/>
            <w:shd w:val="clear" w:color="auto" w:fill="D9E2F3" w:themeFill="accent1" w:themeFillTint="33"/>
            <w:vAlign w:val="center"/>
          </w:tcPr>
          <w:p w14:paraId="3F6195BB" w14:textId="31CF884B" w:rsidR="00372E30" w:rsidRDefault="00372E30" w:rsidP="00FC77B6">
            <w:pPr>
              <w:ind w:firstLine="0"/>
              <w:jc w:val="center"/>
            </w:pPr>
            <w:r>
              <w:t>Множественная регрессия</w:t>
            </w:r>
          </w:p>
        </w:tc>
        <w:tc>
          <w:tcPr>
            <w:tcW w:w="2051" w:type="dxa"/>
            <w:shd w:val="clear" w:color="auto" w:fill="D9E2F3" w:themeFill="accent1" w:themeFillTint="33"/>
            <w:vAlign w:val="center"/>
          </w:tcPr>
          <w:p w14:paraId="1DBA0DAA" w14:textId="23C32CF1" w:rsidR="00372E30" w:rsidRPr="00372E30" w:rsidRDefault="00372E30" w:rsidP="00FC77B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ARIMA</w:t>
            </w:r>
          </w:p>
        </w:tc>
      </w:tr>
      <w:tr w:rsidR="00372E30" w14:paraId="37F7867F" w14:textId="77777777" w:rsidTr="00EB4971">
        <w:tc>
          <w:tcPr>
            <w:tcW w:w="1602" w:type="dxa"/>
            <w:vAlign w:val="center"/>
          </w:tcPr>
          <w:p w14:paraId="087A7B88" w14:textId="65BD3E6D" w:rsidR="00372E30" w:rsidRPr="00372E30" w:rsidRDefault="00372E30" w:rsidP="00FC77B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ADT</w:t>
            </w:r>
          </w:p>
        </w:tc>
        <w:tc>
          <w:tcPr>
            <w:tcW w:w="1594" w:type="dxa"/>
            <w:shd w:val="clear" w:color="auto" w:fill="C5E0B3" w:themeFill="accent6" w:themeFillTint="66"/>
            <w:vAlign w:val="center"/>
          </w:tcPr>
          <w:p w14:paraId="5DE1D257" w14:textId="68AC1B8F" w:rsidR="00372E30" w:rsidRDefault="00EC3157" w:rsidP="00FC77B6">
            <w:pPr>
              <w:ind w:firstLine="0"/>
              <w:jc w:val="center"/>
            </w:pPr>
            <w:r>
              <w:t>698,57</w:t>
            </w:r>
          </w:p>
        </w:tc>
        <w:tc>
          <w:tcPr>
            <w:tcW w:w="1835" w:type="dxa"/>
            <w:vAlign w:val="center"/>
          </w:tcPr>
          <w:p w14:paraId="3B4F4DD0" w14:textId="79DA34C2" w:rsidR="00372E30" w:rsidRDefault="00EC3157" w:rsidP="00FC77B6">
            <w:pPr>
              <w:ind w:firstLine="0"/>
              <w:jc w:val="center"/>
            </w:pPr>
            <w:r>
              <w:t>2 226,749</w:t>
            </w:r>
          </w:p>
        </w:tc>
        <w:tc>
          <w:tcPr>
            <w:tcW w:w="2659" w:type="dxa"/>
            <w:vAlign w:val="center"/>
          </w:tcPr>
          <w:p w14:paraId="6C690837" w14:textId="43270178" w:rsidR="00372E30" w:rsidRDefault="00EC3157" w:rsidP="00FC77B6">
            <w:pPr>
              <w:ind w:firstLine="0"/>
              <w:jc w:val="center"/>
            </w:pPr>
            <w:r>
              <w:t>2 774,967</w:t>
            </w:r>
          </w:p>
        </w:tc>
        <w:tc>
          <w:tcPr>
            <w:tcW w:w="2051" w:type="dxa"/>
            <w:vAlign w:val="center"/>
          </w:tcPr>
          <w:p w14:paraId="146D1627" w14:textId="353B8596" w:rsidR="00372E30" w:rsidRDefault="00EC3157" w:rsidP="00FC77B6">
            <w:pPr>
              <w:ind w:firstLine="0"/>
              <w:jc w:val="center"/>
            </w:pPr>
            <w:r>
              <w:t>11 224,078</w:t>
            </w:r>
          </w:p>
        </w:tc>
      </w:tr>
      <w:tr w:rsidR="00372E30" w14:paraId="1029E2BF" w14:textId="77777777" w:rsidTr="00EB4971">
        <w:tc>
          <w:tcPr>
            <w:tcW w:w="1602" w:type="dxa"/>
            <w:vAlign w:val="center"/>
          </w:tcPr>
          <w:p w14:paraId="2DEF960C" w14:textId="356ECA12" w:rsidR="00372E30" w:rsidRPr="00372E30" w:rsidRDefault="00372E30" w:rsidP="00FC77B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MASE</w:t>
            </w:r>
          </w:p>
        </w:tc>
        <w:tc>
          <w:tcPr>
            <w:tcW w:w="1594" w:type="dxa"/>
            <w:shd w:val="clear" w:color="auto" w:fill="C5E0B3" w:themeFill="accent6" w:themeFillTint="66"/>
            <w:vAlign w:val="center"/>
          </w:tcPr>
          <w:p w14:paraId="5B5C1104" w14:textId="1FD2B6B5" w:rsidR="00372E30" w:rsidRDefault="00EC3157" w:rsidP="00FC77B6">
            <w:pPr>
              <w:ind w:firstLine="0"/>
              <w:jc w:val="center"/>
            </w:pPr>
            <w:r>
              <w:t>0,061</w:t>
            </w:r>
          </w:p>
        </w:tc>
        <w:tc>
          <w:tcPr>
            <w:tcW w:w="1835" w:type="dxa"/>
            <w:vAlign w:val="center"/>
          </w:tcPr>
          <w:p w14:paraId="7605AB4E" w14:textId="68DD2DBB" w:rsidR="00372E30" w:rsidRDefault="00EC3157" w:rsidP="00FC77B6">
            <w:pPr>
              <w:ind w:firstLine="0"/>
              <w:jc w:val="center"/>
            </w:pPr>
            <w:r>
              <w:t>0,517</w:t>
            </w:r>
          </w:p>
        </w:tc>
        <w:tc>
          <w:tcPr>
            <w:tcW w:w="2659" w:type="dxa"/>
            <w:vAlign w:val="center"/>
          </w:tcPr>
          <w:p w14:paraId="5289BBE8" w14:textId="478EF781" w:rsidR="00372E30" w:rsidRDefault="00EC3157" w:rsidP="00FC77B6">
            <w:pPr>
              <w:ind w:firstLine="0"/>
              <w:jc w:val="center"/>
            </w:pPr>
            <w:r>
              <w:t>0,521</w:t>
            </w:r>
          </w:p>
        </w:tc>
        <w:tc>
          <w:tcPr>
            <w:tcW w:w="2051" w:type="dxa"/>
            <w:vAlign w:val="center"/>
          </w:tcPr>
          <w:p w14:paraId="08FA94C4" w14:textId="15BFBCBC" w:rsidR="00372E30" w:rsidRDefault="00EC3157" w:rsidP="00FC77B6">
            <w:pPr>
              <w:ind w:firstLine="0"/>
              <w:jc w:val="center"/>
            </w:pPr>
            <w:r>
              <w:t>1,833</w:t>
            </w:r>
          </w:p>
        </w:tc>
      </w:tr>
      <w:tr w:rsidR="00372E30" w14:paraId="56C94F1B" w14:textId="77777777" w:rsidTr="00EB4971">
        <w:tc>
          <w:tcPr>
            <w:tcW w:w="1602" w:type="dxa"/>
            <w:vAlign w:val="center"/>
          </w:tcPr>
          <w:p w14:paraId="31EC6E10" w14:textId="59366729" w:rsidR="00372E30" w:rsidRPr="00372E30" w:rsidRDefault="00372E30" w:rsidP="00FC77B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RMSE</w:t>
            </w:r>
          </w:p>
        </w:tc>
        <w:tc>
          <w:tcPr>
            <w:tcW w:w="1594" w:type="dxa"/>
            <w:shd w:val="clear" w:color="auto" w:fill="C5E0B3" w:themeFill="accent6" w:themeFillTint="66"/>
            <w:vAlign w:val="center"/>
          </w:tcPr>
          <w:p w14:paraId="564729E3" w14:textId="051E0A42" w:rsidR="00372E30" w:rsidRDefault="00EC3157" w:rsidP="00FC77B6">
            <w:pPr>
              <w:ind w:firstLine="0"/>
              <w:jc w:val="center"/>
            </w:pPr>
            <w:r>
              <w:t>97,039</w:t>
            </w:r>
          </w:p>
        </w:tc>
        <w:tc>
          <w:tcPr>
            <w:tcW w:w="1835" w:type="dxa"/>
            <w:vAlign w:val="center"/>
          </w:tcPr>
          <w:p w14:paraId="031ECDA6" w14:textId="05B3FCF0" w:rsidR="00372E30" w:rsidRDefault="00EC3157" w:rsidP="00FC77B6">
            <w:pPr>
              <w:ind w:firstLine="0"/>
              <w:jc w:val="center"/>
            </w:pPr>
            <w:r>
              <w:t>861,62</w:t>
            </w:r>
          </w:p>
        </w:tc>
        <w:tc>
          <w:tcPr>
            <w:tcW w:w="2659" w:type="dxa"/>
            <w:vAlign w:val="center"/>
          </w:tcPr>
          <w:p w14:paraId="4FC40729" w14:textId="2FE4DC0A" w:rsidR="00372E30" w:rsidRDefault="00EC3157" w:rsidP="00FC77B6">
            <w:pPr>
              <w:ind w:firstLine="0"/>
              <w:jc w:val="center"/>
            </w:pPr>
            <w:r>
              <w:t>733,073</w:t>
            </w:r>
          </w:p>
        </w:tc>
        <w:tc>
          <w:tcPr>
            <w:tcW w:w="2051" w:type="dxa"/>
            <w:vAlign w:val="center"/>
          </w:tcPr>
          <w:p w14:paraId="2E539008" w14:textId="2C88CB21" w:rsidR="00372E30" w:rsidRDefault="00EC3157" w:rsidP="00FC77B6">
            <w:pPr>
              <w:ind w:firstLine="0"/>
              <w:jc w:val="center"/>
            </w:pPr>
            <w:r>
              <w:t>2475,618</w:t>
            </w:r>
          </w:p>
        </w:tc>
      </w:tr>
    </w:tbl>
    <w:p w14:paraId="02D125FB" w14:textId="6C7C3C72" w:rsidR="00C976D8" w:rsidRDefault="00C976D8" w:rsidP="00C976D8"/>
    <w:p w14:paraId="7527E3A3" w14:textId="2A60DB1E" w:rsidR="00EC3157" w:rsidRDefault="00EC3157" w:rsidP="00EC3157">
      <w:pPr>
        <w:ind w:firstLine="708"/>
      </w:pPr>
      <w:r>
        <w:t>Прогноз получился при следующих параметрах:</w:t>
      </w:r>
    </w:p>
    <w:p w14:paraId="60C2CD5C" w14:textId="408D1141" w:rsidR="00EC3157" w:rsidRDefault="00EC3157" w:rsidP="00EC3157">
      <w:pPr>
        <w:pStyle w:val="a8"/>
        <w:numPr>
          <w:ilvl w:val="0"/>
          <w:numId w:val="38"/>
        </w:numPr>
      </w:pPr>
      <w:r>
        <w:t>Длина гусеницы – 9</w:t>
      </w:r>
      <w:r w:rsidR="00995854">
        <w:rPr>
          <w:lang w:val="en-US"/>
        </w:rPr>
        <w:t>;</w:t>
      </w:r>
    </w:p>
    <w:p w14:paraId="55D30F9C" w14:textId="617FA824" w:rsidR="00C976D8" w:rsidRDefault="00EC3157" w:rsidP="00CD3EDB">
      <w:pPr>
        <w:pStyle w:val="a8"/>
        <w:numPr>
          <w:ilvl w:val="0"/>
          <w:numId w:val="38"/>
        </w:numPr>
      </w:pPr>
      <w:r>
        <w:t xml:space="preserve">Количество выбранных главных компонент – </w:t>
      </w:r>
      <w:r w:rsidR="00995854">
        <w:t>первые 4.</w:t>
      </w:r>
      <w:r w:rsidR="00C976D8">
        <w:br w:type="page"/>
      </w:r>
    </w:p>
    <w:p w14:paraId="38F34727" w14:textId="3C32472A" w:rsidR="00C8658A" w:rsidRDefault="00C976D8" w:rsidP="00C976D8">
      <w:pPr>
        <w:pStyle w:val="2"/>
      </w:pPr>
      <w:bookmarkStart w:id="22" w:name="_Toc167126034"/>
      <w:r>
        <w:lastRenderedPageBreak/>
        <w:t>3.2. Прогноз для налога на прибыль</w:t>
      </w:r>
      <w:bookmarkEnd w:id="22"/>
    </w:p>
    <w:p w14:paraId="0799BB3D" w14:textId="4CE2EBCB" w:rsidR="00D4615B" w:rsidRPr="00372E30" w:rsidRDefault="00D4615B" w:rsidP="008C485F">
      <w:pPr>
        <w:ind w:firstLine="708"/>
      </w:pPr>
      <w:r>
        <w:t xml:space="preserve">Для налога на прибыль лучший прогноз получился с использованием алгоритма </w:t>
      </w:r>
      <w:r>
        <w:rPr>
          <w:lang w:val="en-US"/>
        </w:rPr>
        <w:t>SSA</w:t>
      </w:r>
      <w:r w:rsidR="00330320">
        <w:t>. График прогноза изображен на рис. 17</w:t>
      </w:r>
      <w:r w:rsidRPr="00372E30">
        <w:t>:</w:t>
      </w:r>
    </w:p>
    <w:p w14:paraId="2FB0C7C3" w14:textId="391B1156" w:rsidR="00D4615B" w:rsidRDefault="00730C54" w:rsidP="00EB4971">
      <w:pPr>
        <w:ind w:firstLine="0"/>
        <w:jc w:val="center"/>
      </w:pPr>
      <w:r w:rsidRPr="00730C54">
        <w:rPr>
          <w:noProof/>
        </w:rPr>
        <w:drawing>
          <wp:inline distT="0" distB="0" distL="0" distR="0" wp14:anchorId="5E74ECA1" wp14:editId="38394BA1">
            <wp:extent cx="6115050" cy="2297413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5580" cy="230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5DAC" w14:textId="1B0571A2" w:rsidR="00CD3EDB" w:rsidRPr="009E68D9" w:rsidRDefault="00D4615B" w:rsidP="00FC77B6">
      <w:pPr>
        <w:ind w:firstLine="0"/>
        <w:jc w:val="center"/>
        <w:rPr>
          <w:sz w:val="24"/>
          <w:szCs w:val="21"/>
        </w:rPr>
      </w:pPr>
      <w:r>
        <w:rPr>
          <w:sz w:val="24"/>
          <w:szCs w:val="21"/>
        </w:rPr>
        <w:t>Рисунок 1</w:t>
      </w:r>
      <w:r w:rsidR="00CD3EDB">
        <w:rPr>
          <w:sz w:val="24"/>
          <w:szCs w:val="21"/>
        </w:rPr>
        <w:t>7</w:t>
      </w:r>
      <w:r>
        <w:rPr>
          <w:sz w:val="24"/>
          <w:szCs w:val="21"/>
        </w:rPr>
        <w:t xml:space="preserve"> – Прогноз налога на прибыль с помощью </w:t>
      </w:r>
      <w:r>
        <w:rPr>
          <w:sz w:val="24"/>
          <w:szCs w:val="21"/>
          <w:lang w:val="en-US"/>
        </w:rPr>
        <w:t>SSA</w:t>
      </w:r>
    </w:p>
    <w:p w14:paraId="7B379ED3" w14:textId="3BF59C44" w:rsidR="00B72AFE" w:rsidRPr="00B72AFE" w:rsidRDefault="00B72AFE" w:rsidP="00094B45">
      <w:pPr>
        <w:ind w:firstLine="708"/>
        <w:rPr>
          <w:lang w:eastAsia="ja-JP"/>
        </w:rPr>
      </w:pPr>
      <w:r>
        <w:rPr>
          <w:lang w:eastAsia="ja-JP"/>
        </w:rPr>
        <w:t xml:space="preserve">Значение прогноза – </w:t>
      </w:r>
      <w:r w:rsidRPr="00B72AFE">
        <w:rPr>
          <w:lang w:eastAsia="ja-JP"/>
        </w:rPr>
        <w:t>1490,27</w:t>
      </w:r>
      <w:r>
        <w:rPr>
          <w:lang w:eastAsia="ja-JP"/>
        </w:rPr>
        <w:t xml:space="preserve">. Реальное значение – </w:t>
      </w:r>
      <w:r w:rsidRPr="00B72AFE">
        <w:rPr>
          <w:lang w:eastAsia="ja-JP"/>
        </w:rPr>
        <w:t>1918,611</w:t>
      </w:r>
      <w:r>
        <w:rPr>
          <w:lang w:eastAsia="ja-JP"/>
        </w:rPr>
        <w:t xml:space="preserve">. Отклонение – </w:t>
      </w:r>
      <w:r w:rsidRPr="00B72AFE">
        <w:rPr>
          <w:lang w:eastAsia="ja-JP"/>
        </w:rPr>
        <w:t>22</w:t>
      </w:r>
      <w:r w:rsidRPr="009E68D9">
        <w:rPr>
          <w:lang w:eastAsia="ja-JP"/>
        </w:rPr>
        <w:t>,3</w:t>
      </w:r>
      <w:r w:rsidRPr="00B72AFE">
        <w:rPr>
          <w:lang w:eastAsia="ja-JP"/>
        </w:rPr>
        <w:t>%.</w:t>
      </w:r>
    </w:p>
    <w:p w14:paraId="23040E37" w14:textId="24121E3C" w:rsidR="00D4615B" w:rsidRDefault="00D4615B" w:rsidP="00D4615B">
      <w:r>
        <w:t>Метрики прогнозов:</w:t>
      </w:r>
    </w:p>
    <w:p w14:paraId="6DA227D3" w14:textId="740EC5DF" w:rsidR="00D4615B" w:rsidRPr="00686E33" w:rsidRDefault="00D4615B" w:rsidP="00EB4971">
      <w:pPr>
        <w:ind w:firstLine="0"/>
        <w:jc w:val="left"/>
        <w:rPr>
          <w:sz w:val="24"/>
          <w:szCs w:val="21"/>
          <w:lang w:eastAsia="ja-JP"/>
        </w:rPr>
      </w:pPr>
      <w:r w:rsidRPr="00686E33">
        <w:rPr>
          <w:sz w:val="24"/>
          <w:szCs w:val="21"/>
          <w:lang w:eastAsia="ja-JP"/>
        </w:rPr>
        <w:t>Таблица 2</w:t>
      </w:r>
      <w:r w:rsidR="00686E33" w:rsidRPr="00686E33">
        <w:rPr>
          <w:sz w:val="24"/>
          <w:szCs w:val="21"/>
          <w:lang w:eastAsia="ja-JP"/>
        </w:rPr>
        <w:t xml:space="preserve"> – Метрики для прогнозов налога на прибыль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807"/>
        <w:gridCol w:w="1836"/>
        <w:gridCol w:w="1973"/>
        <w:gridCol w:w="2129"/>
        <w:gridCol w:w="1883"/>
      </w:tblGrid>
      <w:tr w:rsidR="00D54DF8" w14:paraId="391F7773" w14:textId="77777777" w:rsidTr="00EB4971">
        <w:tc>
          <w:tcPr>
            <w:tcW w:w="2039" w:type="dxa"/>
            <w:shd w:val="clear" w:color="auto" w:fill="D9E2F3" w:themeFill="accent1" w:themeFillTint="33"/>
            <w:vAlign w:val="center"/>
          </w:tcPr>
          <w:p w14:paraId="00DEAD50" w14:textId="77777777" w:rsidR="00D4615B" w:rsidRDefault="00D4615B" w:rsidP="00FC77B6">
            <w:pPr>
              <w:ind w:firstLine="0"/>
              <w:jc w:val="center"/>
            </w:pPr>
          </w:p>
        </w:tc>
        <w:tc>
          <w:tcPr>
            <w:tcW w:w="2039" w:type="dxa"/>
            <w:shd w:val="clear" w:color="auto" w:fill="D9E2F3" w:themeFill="accent1" w:themeFillTint="33"/>
            <w:vAlign w:val="center"/>
          </w:tcPr>
          <w:p w14:paraId="79AB79A6" w14:textId="77777777" w:rsidR="00D4615B" w:rsidRPr="00372E30" w:rsidRDefault="00D4615B" w:rsidP="00FC77B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372E30">
              <w:rPr>
                <w:b/>
                <w:bCs/>
                <w:lang w:val="en-US"/>
              </w:rPr>
              <w:t>SSA</w:t>
            </w:r>
          </w:p>
        </w:tc>
        <w:tc>
          <w:tcPr>
            <w:tcW w:w="2039" w:type="dxa"/>
            <w:shd w:val="clear" w:color="auto" w:fill="D9E2F3" w:themeFill="accent1" w:themeFillTint="33"/>
            <w:vAlign w:val="center"/>
          </w:tcPr>
          <w:p w14:paraId="4266E039" w14:textId="77777777" w:rsidR="00D4615B" w:rsidRDefault="00D4615B" w:rsidP="00FC77B6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Двойное сглаживание</w:t>
            </w:r>
          </w:p>
        </w:tc>
        <w:tc>
          <w:tcPr>
            <w:tcW w:w="2039" w:type="dxa"/>
            <w:shd w:val="clear" w:color="auto" w:fill="D9E2F3" w:themeFill="accent1" w:themeFillTint="33"/>
            <w:vAlign w:val="center"/>
          </w:tcPr>
          <w:p w14:paraId="7FB4C6F1" w14:textId="77777777" w:rsidR="00D4615B" w:rsidRDefault="00D4615B" w:rsidP="00FC77B6">
            <w:pPr>
              <w:ind w:firstLine="0"/>
              <w:jc w:val="center"/>
            </w:pPr>
            <w:r>
              <w:t>Множественная регрессия</w:t>
            </w:r>
          </w:p>
        </w:tc>
        <w:tc>
          <w:tcPr>
            <w:tcW w:w="2039" w:type="dxa"/>
            <w:shd w:val="clear" w:color="auto" w:fill="D9E2F3" w:themeFill="accent1" w:themeFillTint="33"/>
            <w:vAlign w:val="center"/>
          </w:tcPr>
          <w:p w14:paraId="5540FC64" w14:textId="77777777" w:rsidR="00D4615B" w:rsidRPr="00372E30" w:rsidRDefault="00D4615B" w:rsidP="00FC77B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ARIMA</w:t>
            </w:r>
          </w:p>
        </w:tc>
      </w:tr>
      <w:tr w:rsidR="00D54DF8" w14:paraId="0F02BA50" w14:textId="77777777" w:rsidTr="00EB4971">
        <w:tc>
          <w:tcPr>
            <w:tcW w:w="2039" w:type="dxa"/>
            <w:vAlign w:val="center"/>
          </w:tcPr>
          <w:p w14:paraId="07363891" w14:textId="77777777" w:rsidR="00D4615B" w:rsidRPr="00372E30" w:rsidRDefault="00D4615B" w:rsidP="00FC77B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ADT</w:t>
            </w:r>
          </w:p>
        </w:tc>
        <w:tc>
          <w:tcPr>
            <w:tcW w:w="2039" w:type="dxa"/>
            <w:shd w:val="clear" w:color="auto" w:fill="C5E0B3" w:themeFill="accent6" w:themeFillTint="66"/>
            <w:vAlign w:val="center"/>
          </w:tcPr>
          <w:p w14:paraId="4624D895" w14:textId="27216D35" w:rsidR="00D4615B" w:rsidRDefault="009F2377" w:rsidP="00FC77B6">
            <w:pPr>
              <w:ind w:firstLine="0"/>
              <w:jc w:val="center"/>
            </w:pPr>
            <w:r>
              <w:t>217,436</w:t>
            </w:r>
          </w:p>
        </w:tc>
        <w:tc>
          <w:tcPr>
            <w:tcW w:w="2039" w:type="dxa"/>
            <w:vAlign w:val="center"/>
          </w:tcPr>
          <w:p w14:paraId="0E95B807" w14:textId="5BCBCDB2" w:rsidR="00D4615B" w:rsidRDefault="00730C54" w:rsidP="00FC77B6">
            <w:pPr>
              <w:ind w:firstLine="0"/>
              <w:jc w:val="center"/>
            </w:pPr>
            <w:r>
              <w:t>659,573</w:t>
            </w:r>
          </w:p>
        </w:tc>
        <w:tc>
          <w:tcPr>
            <w:tcW w:w="2039" w:type="dxa"/>
            <w:vAlign w:val="center"/>
          </w:tcPr>
          <w:p w14:paraId="20C1AD9A" w14:textId="2B38FF53" w:rsidR="00D4615B" w:rsidRDefault="00730C54" w:rsidP="00FC77B6">
            <w:pPr>
              <w:ind w:firstLine="0"/>
              <w:jc w:val="center"/>
            </w:pPr>
            <w:r>
              <w:t>771,357</w:t>
            </w:r>
          </w:p>
        </w:tc>
        <w:tc>
          <w:tcPr>
            <w:tcW w:w="2039" w:type="dxa"/>
            <w:vAlign w:val="center"/>
          </w:tcPr>
          <w:p w14:paraId="412DA43E" w14:textId="53A209D1" w:rsidR="00D4615B" w:rsidRDefault="00D54DF8" w:rsidP="00FC77B6">
            <w:pPr>
              <w:ind w:firstLine="0"/>
              <w:jc w:val="center"/>
            </w:pPr>
            <w:r>
              <w:t>2 821,177</w:t>
            </w:r>
          </w:p>
        </w:tc>
      </w:tr>
      <w:tr w:rsidR="00D54DF8" w14:paraId="409B6D8C" w14:textId="77777777" w:rsidTr="00EB4971">
        <w:tc>
          <w:tcPr>
            <w:tcW w:w="2039" w:type="dxa"/>
            <w:vAlign w:val="center"/>
          </w:tcPr>
          <w:p w14:paraId="76B25617" w14:textId="77777777" w:rsidR="00D4615B" w:rsidRPr="00372E30" w:rsidRDefault="00D4615B" w:rsidP="00FC77B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MASE</w:t>
            </w:r>
          </w:p>
        </w:tc>
        <w:tc>
          <w:tcPr>
            <w:tcW w:w="2039" w:type="dxa"/>
            <w:shd w:val="clear" w:color="auto" w:fill="C5E0B3" w:themeFill="accent6" w:themeFillTint="66"/>
            <w:vAlign w:val="center"/>
          </w:tcPr>
          <w:p w14:paraId="329DB80D" w14:textId="68A945DA" w:rsidR="00D4615B" w:rsidRDefault="009F2377" w:rsidP="00FC77B6">
            <w:pPr>
              <w:ind w:firstLine="0"/>
              <w:jc w:val="center"/>
            </w:pPr>
            <w:r>
              <w:t>0,253</w:t>
            </w:r>
          </w:p>
        </w:tc>
        <w:tc>
          <w:tcPr>
            <w:tcW w:w="2039" w:type="dxa"/>
            <w:vAlign w:val="center"/>
          </w:tcPr>
          <w:p w14:paraId="67AAA2C3" w14:textId="54B2C080" w:rsidR="00D4615B" w:rsidRDefault="00730C54" w:rsidP="00FC77B6">
            <w:pPr>
              <w:ind w:firstLine="0"/>
              <w:jc w:val="center"/>
            </w:pPr>
            <w:r>
              <w:t>0,697</w:t>
            </w:r>
          </w:p>
        </w:tc>
        <w:tc>
          <w:tcPr>
            <w:tcW w:w="2039" w:type="dxa"/>
            <w:vAlign w:val="center"/>
          </w:tcPr>
          <w:p w14:paraId="1832FD17" w14:textId="2AF69F6D" w:rsidR="00D4615B" w:rsidRDefault="00730C54" w:rsidP="00FC77B6">
            <w:pPr>
              <w:ind w:firstLine="0"/>
              <w:jc w:val="center"/>
            </w:pPr>
            <w:r>
              <w:t>0,649</w:t>
            </w:r>
          </w:p>
        </w:tc>
        <w:tc>
          <w:tcPr>
            <w:tcW w:w="2039" w:type="dxa"/>
            <w:vAlign w:val="center"/>
          </w:tcPr>
          <w:p w14:paraId="7724248F" w14:textId="4099ADB4" w:rsidR="00D4615B" w:rsidRDefault="00D54DF8" w:rsidP="00FC77B6">
            <w:pPr>
              <w:ind w:firstLine="0"/>
              <w:jc w:val="center"/>
            </w:pPr>
            <w:r>
              <w:t>2,913</w:t>
            </w:r>
          </w:p>
        </w:tc>
      </w:tr>
      <w:tr w:rsidR="00D54DF8" w14:paraId="4FBB0394" w14:textId="77777777" w:rsidTr="00EB4971">
        <w:tc>
          <w:tcPr>
            <w:tcW w:w="2039" w:type="dxa"/>
            <w:vAlign w:val="center"/>
          </w:tcPr>
          <w:p w14:paraId="25C66768" w14:textId="77777777" w:rsidR="00D4615B" w:rsidRPr="00372E30" w:rsidRDefault="00D4615B" w:rsidP="00FC77B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RMSE</w:t>
            </w:r>
          </w:p>
        </w:tc>
        <w:tc>
          <w:tcPr>
            <w:tcW w:w="2039" w:type="dxa"/>
            <w:shd w:val="clear" w:color="auto" w:fill="C5E0B3" w:themeFill="accent6" w:themeFillTint="66"/>
            <w:vAlign w:val="center"/>
          </w:tcPr>
          <w:p w14:paraId="4779C890" w14:textId="0944126E" w:rsidR="00D4615B" w:rsidRDefault="009F2377" w:rsidP="00FC77B6">
            <w:pPr>
              <w:ind w:firstLine="0"/>
              <w:jc w:val="center"/>
            </w:pPr>
            <w:r>
              <w:t>50,304</w:t>
            </w:r>
          </w:p>
        </w:tc>
        <w:tc>
          <w:tcPr>
            <w:tcW w:w="2039" w:type="dxa"/>
            <w:vAlign w:val="center"/>
          </w:tcPr>
          <w:p w14:paraId="2610169A" w14:textId="3CA64B26" w:rsidR="00D4615B" w:rsidRDefault="00730C54" w:rsidP="00FC77B6">
            <w:pPr>
              <w:ind w:firstLine="0"/>
              <w:jc w:val="center"/>
            </w:pPr>
            <w:r>
              <w:t>138,927</w:t>
            </w:r>
          </w:p>
        </w:tc>
        <w:tc>
          <w:tcPr>
            <w:tcW w:w="2039" w:type="dxa"/>
            <w:vAlign w:val="center"/>
          </w:tcPr>
          <w:p w14:paraId="523FE710" w14:textId="2673A4E6" w:rsidR="00D4615B" w:rsidRDefault="00730C54" w:rsidP="00FC77B6">
            <w:pPr>
              <w:ind w:firstLine="0"/>
              <w:jc w:val="center"/>
            </w:pPr>
            <w:r>
              <w:t>146,494</w:t>
            </w:r>
          </w:p>
        </w:tc>
        <w:tc>
          <w:tcPr>
            <w:tcW w:w="2039" w:type="dxa"/>
            <w:vAlign w:val="center"/>
          </w:tcPr>
          <w:p w14:paraId="789037D6" w14:textId="545748C7" w:rsidR="00D4615B" w:rsidRDefault="00D54DF8" w:rsidP="00FC77B6">
            <w:pPr>
              <w:ind w:firstLine="0"/>
              <w:jc w:val="center"/>
            </w:pPr>
            <w:r>
              <w:t>639,723</w:t>
            </w:r>
          </w:p>
        </w:tc>
      </w:tr>
    </w:tbl>
    <w:p w14:paraId="548521E7" w14:textId="77777777" w:rsidR="00D4615B" w:rsidRDefault="00D4615B" w:rsidP="00D4615B"/>
    <w:p w14:paraId="12726C4B" w14:textId="77777777" w:rsidR="00D4615B" w:rsidRDefault="00D4615B" w:rsidP="00D4615B">
      <w:pPr>
        <w:ind w:firstLine="708"/>
      </w:pPr>
      <w:r>
        <w:t>Прогноз получился при следующих параметрах:</w:t>
      </w:r>
    </w:p>
    <w:p w14:paraId="4AB136C3" w14:textId="7EDBB085" w:rsidR="00D4615B" w:rsidRDefault="00D4615B" w:rsidP="00D4615B">
      <w:pPr>
        <w:pStyle w:val="a8"/>
        <w:numPr>
          <w:ilvl w:val="0"/>
          <w:numId w:val="38"/>
        </w:numPr>
      </w:pPr>
      <w:r>
        <w:t>Длина гусеницы – 9</w:t>
      </w:r>
      <w:r w:rsidR="00995854">
        <w:rPr>
          <w:lang w:val="en-US"/>
        </w:rPr>
        <w:t>;</w:t>
      </w:r>
    </w:p>
    <w:p w14:paraId="36074C10" w14:textId="6D983BD1" w:rsidR="00C976D8" w:rsidRDefault="00D4615B" w:rsidP="00CD3EDB">
      <w:pPr>
        <w:pStyle w:val="a8"/>
        <w:numPr>
          <w:ilvl w:val="0"/>
          <w:numId w:val="38"/>
        </w:numPr>
      </w:pPr>
      <w:r>
        <w:t xml:space="preserve">Количество выбранных главных компонент – </w:t>
      </w:r>
      <w:r w:rsidR="00BE005C">
        <w:t>3. 1-я, 2-я и 4-я.</w:t>
      </w:r>
      <w:r w:rsidR="00C976D8">
        <w:br w:type="page"/>
      </w:r>
    </w:p>
    <w:p w14:paraId="583F35B8" w14:textId="38910F90" w:rsidR="00C976D8" w:rsidRDefault="00C976D8" w:rsidP="00C976D8">
      <w:pPr>
        <w:pStyle w:val="2"/>
      </w:pPr>
      <w:bookmarkStart w:id="23" w:name="_Toc167126035"/>
      <w:r>
        <w:lastRenderedPageBreak/>
        <w:t>3.</w:t>
      </w:r>
      <w:r w:rsidR="008C485F" w:rsidRPr="008C485F">
        <w:t>3</w:t>
      </w:r>
      <w:r>
        <w:t>. Прогноз для НДС</w:t>
      </w:r>
      <w:bookmarkEnd w:id="23"/>
    </w:p>
    <w:p w14:paraId="66377B88" w14:textId="2283C9E1" w:rsidR="008C485F" w:rsidRPr="00372E30" w:rsidRDefault="008C485F" w:rsidP="008C485F">
      <w:pPr>
        <w:ind w:firstLine="708"/>
      </w:pPr>
      <w:r>
        <w:t xml:space="preserve">Для </w:t>
      </w:r>
      <w:r>
        <w:rPr>
          <w:lang w:eastAsia="ja-JP"/>
        </w:rPr>
        <w:t>НДС</w:t>
      </w:r>
      <w:r>
        <w:t xml:space="preserve"> лучший прогноз получился с использованием алгоритма </w:t>
      </w:r>
      <w:r>
        <w:rPr>
          <w:lang w:val="en-US"/>
        </w:rPr>
        <w:t>SSA</w:t>
      </w:r>
      <w:r w:rsidR="00330320">
        <w:t>. График прогноза изображен на рис. 18</w:t>
      </w:r>
      <w:r w:rsidRPr="00372E30">
        <w:t>:</w:t>
      </w:r>
    </w:p>
    <w:p w14:paraId="798AFE3F" w14:textId="5ABDA94F" w:rsidR="008C485F" w:rsidRDefault="008C485F" w:rsidP="00EB4971">
      <w:pPr>
        <w:ind w:firstLine="0"/>
        <w:jc w:val="center"/>
      </w:pPr>
      <w:r w:rsidRPr="008C485F">
        <w:rPr>
          <w:noProof/>
        </w:rPr>
        <w:drawing>
          <wp:inline distT="0" distB="0" distL="0" distR="0" wp14:anchorId="3915135E" wp14:editId="1457C7FB">
            <wp:extent cx="6115050" cy="22500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2288" cy="225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37CA" w14:textId="257B5C34" w:rsidR="00CD3EDB" w:rsidRPr="00D52C6E" w:rsidRDefault="008C485F" w:rsidP="00FC77B6">
      <w:pPr>
        <w:ind w:firstLine="0"/>
        <w:jc w:val="center"/>
        <w:rPr>
          <w:sz w:val="24"/>
          <w:szCs w:val="21"/>
        </w:rPr>
      </w:pPr>
      <w:r>
        <w:rPr>
          <w:sz w:val="24"/>
          <w:szCs w:val="21"/>
        </w:rPr>
        <w:t>Рисунок 1</w:t>
      </w:r>
      <w:r w:rsidR="00D52C6E">
        <w:rPr>
          <w:sz w:val="24"/>
          <w:szCs w:val="21"/>
        </w:rPr>
        <w:t>8</w:t>
      </w:r>
      <w:r>
        <w:rPr>
          <w:sz w:val="24"/>
          <w:szCs w:val="21"/>
        </w:rPr>
        <w:t xml:space="preserve"> – Прогноз НДС с помощью </w:t>
      </w:r>
      <w:r>
        <w:rPr>
          <w:sz w:val="24"/>
          <w:szCs w:val="21"/>
          <w:lang w:val="en-US"/>
        </w:rPr>
        <w:t>SSA</w:t>
      </w:r>
    </w:p>
    <w:p w14:paraId="69B3B39A" w14:textId="0B4A4995" w:rsidR="00B72AFE" w:rsidRPr="00B72AFE" w:rsidRDefault="00B72AFE" w:rsidP="00094B45">
      <w:pPr>
        <w:ind w:firstLine="708"/>
        <w:rPr>
          <w:lang w:eastAsia="ja-JP"/>
        </w:rPr>
      </w:pPr>
      <w:r>
        <w:rPr>
          <w:lang w:eastAsia="ja-JP"/>
        </w:rPr>
        <w:t xml:space="preserve">Значение прогноза – </w:t>
      </w:r>
      <w:r w:rsidRPr="006977C2">
        <w:rPr>
          <w:lang w:eastAsia="ja-JP"/>
        </w:rPr>
        <w:t>8034</w:t>
      </w:r>
      <w:r w:rsidR="00E94CEE">
        <w:rPr>
          <w:lang w:eastAsia="ja-JP"/>
        </w:rPr>
        <w:t>,</w:t>
      </w:r>
      <w:r w:rsidRPr="006977C2">
        <w:rPr>
          <w:lang w:eastAsia="ja-JP"/>
        </w:rPr>
        <w:t>562</w:t>
      </w:r>
      <w:r>
        <w:rPr>
          <w:lang w:eastAsia="ja-JP"/>
        </w:rPr>
        <w:t xml:space="preserve">. Реальное значение – </w:t>
      </w:r>
      <w:r w:rsidRPr="006977C2">
        <w:rPr>
          <w:lang w:eastAsia="ja-JP"/>
        </w:rPr>
        <w:t>7182</w:t>
      </w:r>
      <w:r w:rsidR="00E94CEE">
        <w:rPr>
          <w:lang w:eastAsia="ja-JP"/>
        </w:rPr>
        <w:t>,</w:t>
      </w:r>
      <w:r w:rsidRPr="006977C2">
        <w:rPr>
          <w:lang w:eastAsia="ja-JP"/>
        </w:rPr>
        <w:t>379</w:t>
      </w:r>
      <w:r>
        <w:rPr>
          <w:lang w:eastAsia="ja-JP"/>
        </w:rPr>
        <w:t xml:space="preserve">. Отклонение – </w:t>
      </w:r>
      <w:r w:rsidRPr="00B72AFE">
        <w:rPr>
          <w:lang w:eastAsia="ja-JP"/>
        </w:rPr>
        <w:t>11</w:t>
      </w:r>
      <w:r w:rsidR="00E94CEE">
        <w:rPr>
          <w:lang w:eastAsia="ja-JP"/>
        </w:rPr>
        <w:t>,</w:t>
      </w:r>
      <w:r w:rsidR="006977C2" w:rsidRPr="00E94CEE">
        <w:rPr>
          <w:lang w:eastAsia="ja-JP"/>
        </w:rPr>
        <w:t>8</w:t>
      </w:r>
      <w:r w:rsidRPr="00B72AFE">
        <w:rPr>
          <w:lang w:eastAsia="ja-JP"/>
        </w:rPr>
        <w:t>%.</w:t>
      </w:r>
    </w:p>
    <w:p w14:paraId="56486C38" w14:textId="069FAB2C" w:rsidR="008C485F" w:rsidRDefault="008C485F" w:rsidP="008C485F">
      <w:r>
        <w:t>Метрики прогнозов:</w:t>
      </w:r>
    </w:p>
    <w:p w14:paraId="336C8CD7" w14:textId="236500A9" w:rsidR="008C485F" w:rsidRPr="00A310F6" w:rsidRDefault="008C485F" w:rsidP="00EB4971">
      <w:pPr>
        <w:ind w:firstLine="0"/>
        <w:jc w:val="left"/>
        <w:rPr>
          <w:sz w:val="24"/>
          <w:szCs w:val="21"/>
          <w:lang w:eastAsia="ja-JP"/>
        </w:rPr>
      </w:pPr>
      <w:r w:rsidRPr="00A310F6">
        <w:rPr>
          <w:sz w:val="24"/>
          <w:szCs w:val="21"/>
          <w:lang w:eastAsia="ja-JP"/>
        </w:rPr>
        <w:t>Таблица 3</w:t>
      </w:r>
      <w:r w:rsidR="00A310F6" w:rsidRPr="00A310F6">
        <w:rPr>
          <w:sz w:val="24"/>
          <w:szCs w:val="21"/>
          <w:lang w:eastAsia="ja-JP"/>
        </w:rPr>
        <w:t xml:space="preserve"> – Метрики для прогнозов НДС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807"/>
        <w:gridCol w:w="1836"/>
        <w:gridCol w:w="1973"/>
        <w:gridCol w:w="2129"/>
        <w:gridCol w:w="1883"/>
      </w:tblGrid>
      <w:tr w:rsidR="00565744" w14:paraId="7A4B0D5E" w14:textId="77777777" w:rsidTr="00EB4971">
        <w:tc>
          <w:tcPr>
            <w:tcW w:w="2039" w:type="dxa"/>
            <w:shd w:val="clear" w:color="auto" w:fill="D9E2F3" w:themeFill="accent1" w:themeFillTint="33"/>
            <w:vAlign w:val="center"/>
          </w:tcPr>
          <w:p w14:paraId="6663EE8B" w14:textId="77777777" w:rsidR="008C485F" w:rsidRDefault="008C485F" w:rsidP="00FC77B6">
            <w:pPr>
              <w:ind w:firstLine="0"/>
              <w:jc w:val="center"/>
            </w:pPr>
          </w:p>
        </w:tc>
        <w:tc>
          <w:tcPr>
            <w:tcW w:w="2039" w:type="dxa"/>
            <w:shd w:val="clear" w:color="auto" w:fill="D9E2F3" w:themeFill="accent1" w:themeFillTint="33"/>
            <w:vAlign w:val="center"/>
          </w:tcPr>
          <w:p w14:paraId="22C32D8E" w14:textId="77777777" w:rsidR="008C485F" w:rsidRPr="00372E30" w:rsidRDefault="008C485F" w:rsidP="00FC77B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372E30">
              <w:rPr>
                <w:b/>
                <w:bCs/>
                <w:lang w:val="en-US"/>
              </w:rPr>
              <w:t>SSA</w:t>
            </w:r>
          </w:p>
        </w:tc>
        <w:tc>
          <w:tcPr>
            <w:tcW w:w="2039" w:type="dxa"/>
            <w:shd w:val="clear" w:color="auto" w:fill="D9E2F3" w:themeFill="accent1" w:themeFillTint="33"/>
            <w:vAlign w:val="center"/>
          </w:tcPr>
          <w:p w14:paraId="34B75902" w14:textId="77777777" w:rsidR="008C485F" w:rsidRDefault="008C485F" w:rsidP="00FC77B6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Двойное сглаживание</w:t>
            </w:r>
          </w:p>
        </w:tc>
        <w:tc>
          <w:tcPr>
            <w:tcW w:w="2039" w:type="dxa"/>
            <w:shd w:val="clear" w:color="auto" w:fill="D9E2F3" w:themeFill="accent1" w:themeFillTint="33"/>
            <w:vAlign w:val="center"/>
          </w:tcPr>
          <w:p w14:paraId="78DE72F2" w14:textId="77777777" w:rsidR="008C485F" w:rsidRDefault="008C485F" w:rsidP="00FC77B6">
            <w:pPr>
              <w:ind w:firstLine="0"/>
              <w:jc w:val="center"/>
            </w:pPr>
            <w:r>
              <w:t>Множественная регрессия</w:t>
            </w:r>
          </w:p>
        </w:tc>
        <w:tc>
          <w:tcPr>
            <w:tcW w:w="2039" w:type="dxa"/>
            <w:shd w:val="clear" w:color="auto" w:fill="D9E2F3" w:themeFill="accent1" w:themeFillTint="33"/>
            <w:vAlign w:val="center"/>
          </w:tcPr>
          <w:p w14:paraId="08ECAA39" w14:textId="77777777" w:rsidR="008C485F" w:rsidRPr="00372E30" w:rsidRDefault="008C485F" w:rsidP="00FC77B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ARIMA</w:t>
            </w:r>
          </w:p>
        </w:tc>
      </w:tr>
      <w:tr w:rsidR="00565744" w14:paraId="453FE6A1" w14:textId="77777777" w:rsidTr="00EB4971">
        <w:tc>
          <w:tcPr>
            <w:tcW w:w="2039" w:type="dxa"/>
            <w:vAlign w:val="center"/>
          </w:tcPr>
          <w:p w14:paraId="2C4CC5FC" w14:textId="77777777" w:rsidR="008C485F" w:rsidRPr="00372E30" w:rsidRDefault="008C485F" w:rsidP="00FC77B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ADT</w:t>
            </w:r>
          </w:p>
        </w:tc>
        <w:tc>
          <w:tcPr>
            <w:tcW w:w="2039" w:type="dxa"/>
            <w:shd w:val="clear" w:color="auto" w:fill="C5E0B3" w:themeFill="accent6" w:themeFillTint="66"/>
            <w:vAlign w:val="center"/>
          </w:tcPr>
          <w:p w14:paraId="185431AF" w14:textId="542C6EDE" w:rsidR="008C485F" w:rsidRDefault="008C485F" w:rsidP="00FC77B6">
            <w:pPr>
              <w:ind w:firstLine="0"/>
              <w:jc w:val="center"/>
            </w:pPr>
            <w:r>
              <w:t>441,296</w:t>
            </w:r>
          </w:p>
        </w:tc>
        <w:tc>
          <w:tcPr>
            <w:tcW w:w="2039" w:type="dxa"/>
            <w:vAlign w:val="center"/>
          </w:tcPr>
          <w:p w14:paraId="7102D7F2" w14:textId="55DC367D" w:rsidR="008C485F" w:rsidRDefault="008C485F" w:rsidP="00FC77B6">
            <w:pPr>
              <w:ind w:firstLine="0"/>
              <w:jc w:val="center"/>
            </w:pPr>
            <w:r>
              <w:t>797,31</w:t>
            </w:r>
          </w:p>
        </w:tc>
        <w:tc>
          <w:tcPr>
            <w:tcW w:w="2039" w:type="dxa"/>
            <w:vAlign w:val="center"/>
          </w:tcPr>
          <w:p w14:paraId="152342CC" w14:textId="03E1B314" w:rsidR="008C485F" w:rsidRDefault="008C485F" w:rsidP="00FC77B6">
            <w:pPr>
              <w:ind w:firstLine="0"/>
              <w:jc w:val="center"/>
            </w:pPr>
            <w:r>
              <w:t>1 125,639</w:t>
            </w:r>
          </w:p>
        </w:tc>
        <w:tc>
          <w:tcPr>
            <w:tcW w:w="2039" w:type="dxa"/>
            <w:vAlign w:val="center"/>
          </w:tcPr>
          <w:p w14:paraId="04C64489" w14:textId="64BDD153" w:rsidR="008C485F" w:rsidRDefault="00565744" w:rsidP="00FC77B6">
            <w:pPr>
              <w:ind w:firstLine="0"/>
              <w:jc w:val="center"/>
            </w:pPr>
            <w:r>
              <w:t>4 330,35</w:t>
            </w:r>
          </w:p>
        </w:tc>
      </w:tr>
      <w:tr w:rsidR="00565744" w14:paraId="16DD43A3" w14:textId="77777777" w:rsidTr="00EB4971">
        <w:tc>
          <w:tcPr>
            <w:tcW w:w="2039" w:type="dxa"/>
            <w:vAlign w:val="center"/>
          </w:tcPr>
          <w:p w14:paraId="3F7F846E" w14:textId="77777777" w:rsidR="008C485F" w:rsidRPr="00372E30" w:rsidRDefault="008C485F" w:rsidP="00FC77B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MASE</w:t>
            </w:r>
          </w:p>
        </w:tc>
        <w:tc>
          <w:tcPr>
            <w:tcW w:w="2039" w:type="dxa"/>
            <w:shd w:val="clear" w:color="auto" w:fill="C5E0B3" w:themeFill="accent6" w:themeFillTint="66"/>
            <w:vAlign w:val="center"/>
          </w:tcPr>
          <w:p w14:paraId="1A0856EA" w14:textId="3E3949D2" w:rsidR="008C485F" w:rsidRDefault="008C485F" w:rsidP="00FC77B6">
            <w:pPr>
              <w:ind w:firstLine="0"/>
              <w:jc w:val="center"/>
            </w:pPr>
            <w:r>
              <w:t>0,102</w:t>
            </w:r>
          </w:p>
        </w:tc>
        <w:tc>
          <w:tcPr>
            <w:tcW w:w="2039" w:type="dxa"/>
            <w:vAlign w:val="center"/>
          </w:tcPr>
          <w:p w14:paraId="4CFB1883" w14:textId="09270D9F" w:rsidR="008C485F" w:rsidRDefault="008C485F" w:rsidP="00FC77B6">
            <w:pPr>
              <w:ind w:firstLine="0"/>
              <w:jc w:val="center"/>
            </w:pPr>
            <w:r>
              <w:t>0,432</w:t>
            </w:r>
          </w:p>
        </w:tc>
        <w:tc>
          <w:tcPr>
            <w:tcW w:w="2039" w:type="dxa"/>
            <w:vAlign w:val="center"/>
          </w:tcPr>
          <w:p w14:paraId="57E83AB2" w14:textId="01FFC675" w:rsidR="008C485F" w:rsidRDefault="008C485F" w:rsidP="00FC77B6">
            <w:pPr>
              <w:ind w:firstLine="0"/>
              <w:jc w:val="center"/>
            </w:pPr>
            <w:r>
              <w:t>0,638</w:t>
            </w:r>
          </w:p>
        </w:tc>
        <w:tc>
          <w:tcPr>
            <w:tcW w:w="2039" w:type="dxa"/>
            <w:vAlign w:val="center"/>
          </w:tcPr>
          <w:p w14:paraId="0320A818" w14:textId="387B8041" w:rsidR="008C485F" w:rsidRDefault="00565744" w:rsidP="00FC77B6">
            <w:pPr>
              <w:ind w:firstLine="0"/>
              <w:jc w:val="center"/>
            </w:pPr>
            <w:r>
              <w:t>3,674</w:t>
            </w:r>
          </w:p>
        </w:tc>
      </w:tr>
      <w:tr w:rsidR="00565744" w14:paraId="03CB4547" w14:textId="77777777" w:rsidTr="00EB4971">
        <w:tc>
          <w:tcPr>
            <w:tcW w:w="2039" w:type="dxa"/>
            <w:vAlign w:val="center"/>
          </w:tcPr>
          <w:p w14:paraId="4178906B" w14:textId="77777777" w:rsidR="008C485F" w:rsidRPr="00372E30" w:rsidRDefault="008C485F" w:rsidP="00FC77B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RMSE</w:t>
            </w:r>
          </w:p>
        </w:tc>
        <w:tc>
          <w:tcPr>
            <w:tcW w:w="2039" w:type="dxa"/>
            <w:shd w:val="clear" w:color="auto" w:fill="C5E0B3" w:themeFill="accent6" w:themeFillTint="66"/>
            <w:vAlign w:val="center"/>
          </w:tcPr>
          <w:p w14:paraId="49493F4C" w14:textId="066396EB" w:rsidR="008C485F" w:rsidRDefault="008C485F" w:rsidP="00FC77B6">
            <w:pPr>
              <w:ind w:firstLine="0"/>
              <w:jc w:val="center"/>
            </w:pPr>
            <w:r>
              <w:t>53,793</w:t>
            </w:r>
          </w:p>
        </w:tc>
        <w:tc>
          <w:tcPr>
            <w:tcW w:w="2039" w:type="dxa"/>
            <w:vAlign w:val="center"/>
          </w:tcPr>
          <w:p w14:paraId="1A0E2C11" w14:textId="303CFDEC" w:rsidR="008C485F" w:rsidRDefault="008C485F" w:rsidP="00FC77B6">
            <w:pPr>
              <w:ind w:firstLine="0"/>
              <w:jc w:val="center"/>
            </w:pPr>
            <w:r>
              <w:t>222,03</w:t>
            </w:r>
          </w:p>
        </w:tc>
        <w:tc>
          <w:tcPr>
            <w:tcW w:w="2039" w:type="dxa"/>
            <w:vAlign w:val="center"/>
          </w:tcPr>
          <w:p w14:paraId="2CBD3968" w14:textId="3188970C" w:rsidR="008C485F" w:rsidRDefault="008C485F" w:rsidP="00FC77B6">
            <w:pPr>
              <w:ind w:firstLine="0"/>
              <w:jc w:val="center"/>
            </w:pPr>
            <w:r>
              <w:t>290,899</w:t>
            </w:r>
          </w:p>
        </w:tc>
        <w:tc>
          <w:tcPr>
            <w:tcW w:w="2039" w:type="dxa"/>
            <w:vAlign w:val="center"/>
          </w:tcPr>
          <w:p w14:paraId="72500B38" w14:textId="2088FBF7" w:rsidR="008C485F" w:rsidRDefault="00565744" w:rsidP="00FC77B6">
            <w:pPr>
              <w:ind w:firstLine="0"/>
              <w:jc w:val="center"/>
            </w:pPr>
            <w:r>
              <w:t>1 523,188</w:t>
            </w:r>
          </w:p>
        </w:tc>
      </w:tr>
    </w:tbl>
    <w:p w14:paraId="282D77DB" w14:textId="77777777" w:rsidR="008C485F" w:rsidRDefault="008C485F" w:rsidP="008C485F"/>
    <w:p w14:paraId="735BD5D6" w14:textId="77777777" w:rsidR="008C485F" w:rsidRDefault="008C485F" w:rsidP="008C485F">
      <w:pPr>
        <w:ind w:firstLine="708"/>
      </w:pPr>
      <w:r>
        <w:t>Прогноз получился при следующих параметрах:</w:t>
      </w:r>
    </w:p>
    <w:p w14:paraId="2527654F" w14:textId="4D0FCA36" w:rsidR="008C485F" w:rsidRDefault="008C485F" w:rsidP="008C485F">
      <w:pPr>
        <w:pStyle w:val="a8"/>
        <w:numPr>
          <w:ilvl w:val="0"/>
          <w:numId w:val="38"/>
        </w:numPr>
      </w:pPr>
      <w:r>
        <w:t>Длина гусеницы – 9</w:t>
      </w:r>
      <w:r w:rsidR="00995854">
        <w:rPr>
          <w:lang w:val="en-US"/>
        </w:rPr>
        <w:t>;</w:t>
      </w:r>
    </w:p>
    <w:p w14:paraId="05539E2B" w14:textId="52A7F8B5" w:rsidR="007C5A99" w:rsidRDefault="008C485F" w:rsidP="007C5A99">
      <w:pPr>
        <w:pStyle w:val="a8"/>
        <w:numPr>
          <w:ilvl w:val="0"/>
          <w:numId w:val="38"/>
        </w:numPr>
      </w:pPr>
      <w:r>
        <w:t xml:space="preserve">Количество выбранных главных компонент – </w:t>
      </w:r>
      <w:r w:rsidR="00995854">
        <w:t>3. 1-я, 2-я и 4-я.</w:t>
      </w:r>
      <w:r w:rsidR="00A84440">
        <w:br w:type="page"/>
      </w:r>
    </w:p>
    <w:p w14:paraId="0A7FE619" w14:textId="6CC7B322" w:rsidR="007C5A99" w:rsidRDefault="007C5A99" w:rsidP="007C5A99">
      <w:pPr>
        <w:pStyle w:val="2"/>
      </w:pPr>
      <w:bookmarkStart w:id="24" w:name="_Toc167126036"/>
      <w:r>
        <w:lastRenderedPageBreak/>
        <w:t>3.</w:t>
      </w:r>
      <w:r w:rsidR="008C485F" w:rsidRPr="001C62B7">
        <w:t>4</w:t>
      </w:r>
      <w:r>
        <w:t>. Прогнозы акцизов</w:t>
      </w:r>
      <w:bookmarkEnd w:id="24"/>
    </w:p>
    <w:p w14:paraId="5100C435" w14:textId="0B364D49" w:rsidR="00EE525E" w:rsidRPr="009E68D9" w:rsidRDefault="00D54DF8" w:rsidP="00D54DF8">
      <w:pPr>
        <w:ind w:firstLine="708"/>
      </w:pPr>
      <w:r>
        <w:t>Так как акцизов много, то результаты прогнозов будут представлены в кратком варианте.</w:t>
      </w:r>
      <w:r w:rsidR="008372FC">
        <w:t xml:space="preserve"> Для акцизов на табачные изделия, табак, керосин, дизель, бензин и алкоголь не выполнялся алгоритм множественной регрессии в связи с недостатком данных.</w:t>
      </w:r>
    </w:p>
    <w:p w14:paraId="3D3FA41D" w14:textId="562BFE28" w:rsidR="008372FC" w:rsidRDefault="008372FC" w:rsidP="00D54DF8">
      <w:pPr>
        <w:ind w:firstLine="708"/>
      </w:pPr>
      <w:r>
        <w:t>Результаты прогнозов</w:t>
      </w:r>
      <w:r w:rsidR="00D019EE">
        <w:t>:</w:t>
      </w:r>
    </w:p>
    <w:p w14:paraId="4ACDFCC9" w14:textId="27F1A564" w:rsidR="008F6019" w:rsidRPr="00A26CAD" w:rsidRDefault="008F6019" w:rsidP="00EB4971">
      <w:pPr>
        <w:ind w:firstLine="0"/>
        <w:jc w:val="left"/>
        <w:rPr>
          <w:sz w:val="24"/>
          <w:szCs w:val="21"/>
        </w:rPr>
      </w:pPr>
      <w:r w:rsidRPr="00A26CAD">
        <w:rPr>
          <w:sz w:val="24"/>
          <w:szCs w:val="21"/>
        </w:rPr>
        <w:t>Таблица 4</w:t>
      </w:r>
      <w:r w:rsidR="00A26CAD" w:rsidRPr="00A26CAD">
        <w:rPr>
          <w:sz w:val="24"/>
          <w:szCs w:val="21"/>
        </w:rPr>
        <w:t xml:space="preserve"> – Результаты прогнозов акцизов</w:t>
      </w:r>
    </w:p>
    <w:tbl>
      <w:tblPr>
        <w:tblStyle w:val="af1"/>
        <w:tblW w:w="9616" w:type="dxa"/>
        <w:tblLayout w:type="fixed"/>
        <w:tblLook w:val="04A0" w:firstRow="1" w:lastRow="0" w:firstColumn="1" w:lastColumn="0" w:noHBand="0" w:noVBand="1"/>
      </w:tblPr>
      <w:tblGrid>
        <w:gridCol w:w="1333"/>
        <w:gridCol w:w="855"/>
        <w:gridCol w:w="1435"/>
        <w:gridCol w:w="1150"/>
        <w:gridCol w:w="1022"/>
        <w:gridCol w:w="937"/>
        <w:gridCol w:w="937"/>
        <w:gridCol w:w="883"/>
        <w:gridCol w:w="1064"/>
      </w:tblGrid>
      <w:tr w:rsidR="00385241" w14:paraId="4014B713" w14:textId="77777777" w:rsidTr="00FC77B6">
        <w:trPr>
          <w:trHeight w:val="723"/>
        </w:trPr>
        <w:tc>
          <w:tcPr>
            <w:tcW w:w="1333" w:type="dxa"/>
            <w:shd w:val="clear" w:color="auto" w:fill="D9E2F3" w:themeFill="accent1" w:themeFillTint="33"/>
            <w:vAlign w:val="center"/>
          </w:tcPr>
          <w:p w14:paraId="69A61D10" w14:textId="77777777" w:rsidR="00EE525E" w:rsidRPr="00B14A9F" w:rsidRDefault="00EE525E" w:rsidP="00FC77B6">
            <w:pPr>
              <w:ind w:firstLine="0"/>
              <w:jc w:val="center"/>
              <w:rPr>
                <w:sz w:val="24"/>
                <w:szCs w:val="21"/>
              </w:rPr>
            </w:pPr>
          </w:p>
        </w:tc>
        <w:tc>
          <w:tcPr>
            <w:tcW w:w="855" w:type="dxa"/>
            <w:shd w:val="clear" w:color="auto" w:fill="D9E2F3" w:themeFill="accent1" w:themeFillTint="33"/>
            <w:vAlign w:val="center"/>
          </w:tcPr>
          <w:p w14:paraId="24B5ECD8" w14:textId="4F3BE458" w:rsidR="00EE525E" w:rsidRPr="00385241" w:rsidRDefault="00EE525E" w:rsidP="00FC77B6">
            <w:pPr>
              <w:ind w:firstLine="0"/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Табак</w:t>
            </w:r>
          </w:p>
        </w:tc>
        <w:tc>
          <w:tcPr>
            <w:tcW w:w="1435" w:type="dxa"/>
            <w:shd w:val="clear" w:color="auto" w:fill="D9E2F3" w:themeFill="accent1" w:themeFillTint="33"/>
            <w:vAlign w:val="center"/>
          </w:tcPr>
          <w:p w14:paraId="724BE1DF" w14:textId="6643F4B7" w:rsidR="00EE525E" w:rsidRPr="00385241" w:rsidRDefault="00EE525E" w:rsidP="00FC77B6">
            <w:pPr>
              <w:ind w:firstLine="0"/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Табачные изделия</w:t>
            </w:r>
          </w:p>
        </w:tc>
        <w:tc>
          <w:tcPr>
            <w:tcW w:w="1150" w:type="dxa"/>
            <w:shd w:val="clear" w:color="auto" w:fill="D9E2F3" w:themeFill="accent1" w:themeFillTint="33"/>
            <w:vAlign w:val="center"/>
          </w:tcPr>
          <w:p w14:paraId="64252C2F" w14:textId="77E08E86" w:rsidR="00EE525E" w:rsidRPr="00385241" w:rsidRDefault="00EE525E" w:rsidP="00FC77B6">
            <w:pPr>
              <w:ind w:firstLine="0"/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Нефтяное сырье</w:t>
            </w:r>
          </w:p>
        </w:tc>
        <w:tc>
          <w:tcPr>
            <w:tcW w:w="1022" w:type="dxa"/>
            <w:shd w:val="clear" w:color="auto" w:fill="D9E2F3" w:themeFill="accent1" w:themeFillTint="33"/>
            <w:vAlign w:val="center"/>
          </w:tcPr>
          <w:p w14:paraId="011CF0CD" w14:textId="0A01D2C7" w:rsidR="00EE525E" w:rsidRPr="00385241" w:rsidRDefault="00EE525E" w:rsidP="00FC77B6">
            <w:pPr>
              <w:ind w:firstLine="0"/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Керосин</w:t>
            </w:r>
          </w:p>
        </w:tc>
        <w:tc>
          <w:tcPr>
            <w:tcW w:w="937" w:type="dxa"/>
            <w:shd w:val="clear" w:color="auto" w:fill="D9E2F3" w:themeFill="accent1" w:themeFillTint="33"/>
            <w:vAlign w:val="center"/>
          </w:tcPr>
          <w:p w14:paraId="4E4EA743" w14:textId="7486C577" w:rsidR="00EE525E" w:rsidRPr="00385241" w:rsidRDefault="00EE525E" w:rsidP="00FC77B6">
            <w:pPr>
              <w:ind w:firstLine="0"/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Дизель</w:t>
            </w:r>
          </w:p>
        </w:tc>
        <w:tc>
          <w:tcPr>
            <w:tcW w:w="937" w:type="dxa"/>
            <w:shd w:val="clear" w:color="auto" w:fill="D9E2F3" w:themeFill="accent1" w:themeFillTint="33"/>
            <w:vAlign w:val="center"/>
          </w:tcPr>
          <w:p w14:paraId="3A73976C" w14:textId="6CB72BD8" w:rsidR="00EE525E" w:rsidRPr="00385241" w:rsidRDefault="00EE525E" w:rsidP="00FC77B6">
            <w:pPr>
              <w:ind w:firstLine="0"/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Бензин</w:t>
            </w:r>
          </w:p>
        </w:tc>
        <w:tc>
          <w:tcPr>
            <w:tcW w:w="883" w:type="dxa"/>
            <w:shd w:val="clear" w:color="auto" w:fill="D9E2F3" w:themeFill="accent1" w:themeFillTint="33"/>
            <w:vAlign w:val="center"/>
          </w:tcPr>
          <w:p w14:paraId="7F84E69E" w14:textId="1F3D06B2" w:rsidR="00EE525E" w:rsidRPr="00385241" w:rsidRDefault="00EE525E" w:rsidP="00FC77B6">
            <w:pPr>
              <w:ind w:firstLine="0"/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Газ</w:t>
            </w:r>
          </w:p>
        </w:tc>
        <w:tc>
          <w:tcPr>
            <w:tcW w:w="1064" w:type="dxa"/>
            <w:shd w:val="clear" w:color="auto" w:fill="D9E2F3" w:themeFill="accent1" w:themeFillTint="33"/>
            <w:vAlign w:val="center"/>
          </w:tcPr>
          <w:p w14:paraId="28903A2E" w14:textId="22E98135" w:rsidR="00EE525E" w:rsidRPr="00385241" w:rsidRDefault="00EE525E" w:rsidP="00FC77B6">
            <w:pPr>
              <w:ind w:firstLine="0"/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Алкоголь</w:t>
            </w:r>
          </w:p>
        </w:tc>
      </w:tr>
      <w:tr w:rsidR="008372FC" w14:paraId="40B82281" w14:textId="77777777" w:rsidTr="00FC77B6">
        <w:trPr>
          <w:trHeight w:val="738"/>
        </w:trPr>
        <w:tc>
          <w:tcPr>
            <w:tcW w:w="1333" w:type="dxa"/>
            <w:vAlign w:val="center"/>
          </w:tcPr>
          <w:p w14:paraId="75C02EDD" w14:textId="0865D4EB" w:rsidR="00EE525E" w:rsidRPr="00385241" w:rsidRDefault="008F6019" w:rsidP="00FC77B6">
            <w:pPr>
              <w:ind w:firstLine="0"/>
              <w:jc w:val="center"/>
              <w:rPr>
                <w:sz w:val="22"/>
              </w:rPr>
            </w:pPr>
            <w:r w:rsidRPr="00385241">
              <w:rPr>
                <w:sz w:val="22"/>
              </w:rPr>
              <w:t>Алгоритм</w:t>
            </w:r>
          </w:p>
        </w:tc>
        <w:tc>
          <w:tcPr>
            <w:tcW w:w="855" w:type="dxa"/>
            <w:vAlign w:val="center"/>
          </w:tcPr>
          <w:p w14:paraId="68D2C1C1" w14:textId="398AFD04" w:rsidR="00EE525E" w:rsidRPr="00385241" w:rsidRDefault="00985F38" w:rsidP="00FC77B6">
            <w:pPr>
              <w:ind w:firstLine="0"/>
              <w:jc w:val="center"/>
              <w:rPr>
                <w:sz w:val="22"/>
                <w:szCs w:val="20"/>
                <w:lang w:val="en-US"/>
              </w:rPr>
            </w:pPr>
            <w:r w:rsidRPr="00385241">
              <w:rPr>
                <w:sz w:val="22"/>
                <w:szCs w:val="20"/>
                <w:lang w:val="en-US"/>
              </w:rPr>
              <w:t>SSA</w:t>
            </w:r>
          </w:p>
        </w:tc>
        <w:tc>
          <w:tcPr>
            <w:tcW w:w="1435" w:type="dxa"/>
            <w:vAlign w:val="center"/>
          </w:tcPr>
          <w:p w14:paraId="785FF17C" w14:textId="01DBF94A" w:rsidR="00EE525E" w:rsidRPr="00385241" w:rsidRDefault="00FA09AD" w:rsidP="00FC77B6">
            <w:pPr>
              <w:ind w:firstLine="0"/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Двойное сглаживание</w:t>
            </w:r>
          </w:p>
        </w:tc>
        <w:tc>
          <w:tcPr>
            <w:tcW w:w="1150" w:type="dxa"/>
            <w:vAlign w:val="center"/>
          </w:tcPr>
          <w:p w14:paraId="13C0233A" w14:textId="10758946" w:rsidR="00EE525E" w:rsidRPr="00385241" w:rsidRDefault="00B14A9F" w:rsidP="00FC77B6">
            <w:pPr>
              <w:ind w:firstLine="0"/>
              <w:jc w:val="center"/>
              <w:rPr>
                <w:sz w:val="22"/>
                <w:szCs w:val="20"/>
                <w:lang w:val="en-US"/>
              </w:rPr>
            </w:pPr>
            <w:r w:rsidRPr="00385241">
              <w:rPr>
                <w:sz w:val="22"/>
                <w:szCs w:val="20"/>
                <w:lang w:val="en-US"/>
              </w:rPr>
              <w:t>SSA</w:t>
            </w:r>
          </w:p>
        </w:tc>
        <w:tc>
          <w:tcPr>
            <w:tcW w:w="1022" w:type="dxa"/>
            <w:vAlign w:val="center"/>
          </w:tcPr>
          <w:p w14:paraId="4D14213D" w14:textId="6E2CFFFD" w:rsidR="00EE525E" w:rsidRPr="00385241" w:rsidRDefault="009A55D9" w:rsidP="00FC77B6">
            <w:pPr>
              <w:ind w:firstLine="0"/>
              <w:jc w:val="center"/>
              <w:rPr>
                <w:sz w:val="22"/>
                <w:szCs w:val="20"/>
                <w:lang w:val="en-US"/>
              </w:rPr>
            </w:pPr>
            <w:r w:rsidRPr="00385241">
              <w:rPr>
                <w:sz w:val="22"/>
                <w:szCs w:val="20"/>
                <w:lang w:val="en-US"/>
              </w:rPr>
              <w:t>SSA</w:t>
            </w:r>
          </w:p>
        </w:tc>
        <w:tc>
          <w:tcPr>
            <w:tcW w:w="937" w:type="dxa"/>
            <w:vAlign w:val="center"/>
          </w:tcPr>
          <w:p w14:paraId="184C11B5" w14:textId="34842958" w:rsidR="00EE525E" w:rsidRPr="00385241" w:rsidRDefault="00890854" w:rsidP="00FC77B6">
            <w:pPr>
              <w:ind w:firstLine="0"/>
              <w:jc w:val="center"/>
              <w:rPr>
                <w:sz w:val="22"/>
                <w:szCs w:val="20"/>
                <w:lang w:val="en-US"/>
              </w:rPr>
            </w:pPr>
            <w:r w:rsidRPr="00385241">
              <w:rPr>
                <w:sz w:val="22"/>
                <w:szCs w:val="20"/>
                <w:lang w:val="en-US"/>
              </w:rPr>
              <w:t>SSA</w:t>
            </w:r>
          </w:p>
        </w:tc>
        <w:tc>
          <w:tcPr>
            <w:tcW w:w="937" w:type="dxa"/>
            <w:vAlign w:val="center"/>
          </w:tcPr>
          <w:p w14:paraId="394FF97D" w14:textId="560DE03D" w:rsidR="00EE525E" w:rsidRPr="00385241" w:rsidRDefault="006B3C13" w:rsidP="00FC77B6">
            <w:pPr>
              <w:ind w:firstLine="0"/>
              <w:jc w:val="center"/>
              <w:rPr>
                <w:sz w:val="22"/>
                <w:szCs w:val="20"/>
                <w:lang w:val="en-US"/>
              </w:rPr>
            </w:pPr>
            <w:r w:rsidRPr="00385241">
              <w:rPr>
                <w:sz w:val="22"/>
                <w:szCs w:val="20"/>
                <w:lang w:val="en-US"/>
              </w:rPr>
              <w:t>SSA</w:t>
            </w:r>
          </w:p>
        </w:tc>
        <w:tc>
          <w:tcPr>
            <w:tcW w:w="883" w:type="dxa"/>
            <w:vAlign w:val="center"/>
          </w:tcPr>
          <w:p w14:paraId="4C22F4BF" w14:textId="06812B8E" w:rsidR="00EE525E" w:rsidRPr="00385241" w:rsidRDefault="006A6596" w:rsidP="00FC77B6">
            <w:pPr>
              <w:ind w:firstLine="0"/>
              <w:jc w:val="center"/>
              <w:rPr>
                <w:sz w:val="22"/>
                <w:szCs w:val="20"/>
                <w:lang w:val="en-US"/>
              </w:rPr>
            </w:pPr>
            <w:r w:rsidRPr="00385241">
              <w:rPr>
                <w:sz w:val="22"/>
                <w:szCs w:val="20"/>
                <w:lang w:val="en-US"/>
              </w:rPr>
              <w:t>SSA</w:t>
            </w:r>
          </w:p>
        </w:tc>
        <w:tc>
          <w:tcPr>
            <w:tcW w:w="1064" w:type="dxa"/>
            <w:vAlign w:val="center"/>
          </w:tcPr>
          <w:p w14:paraId="74141009" w14:textId="17EE9538" w:rsidR="00EE525E" w:rsidRPr="00385241" w:rsidRDefault="00A839BF" w:rsidP="00FC77B6">
            <w:pPr>
              <w:ind w:firstLine="0"/>
              <w:jc w:val="center"/>
              <w:rPr>
                <w:sz w:val="22"/>
                <w:szCs w:val="20"/>
                <w:lang w:val="en-US"/>
              </w:rPr>
            </w:pPr>
            <w:r w:rsidRPr="00385241">
              <w:rPr>
                <w:sz w:val="22"/>
                <w:szCs w:val="20"/>
                <w:lang w:val="en-US"/>
              </w:rPr>
              <w:t>SSA</w:t>
            </w:r>
          </w:p>
        </w:tc>
      </w:tr>
      <w:tr w:rsidR="008372FC" w14:paraId="6A8BF6A7" w14:textId="77777777" w:rsidTr="00FC77B6">
        <w:trPr>
          <w:trHeight w:val="347"/>
        </w:trPr>
        <w:tc>
          <w:tcPr>
            <w:tcW w:w="1333" w:type="dxa"/>
            <w:vAlign w:val="center"/>
          </w:tcPr>
          <w:p w14:paraId="731084CE" w14:textId="4486BB0B" w:rsidR="00EE525E" w:rsidRPr="00385241" w:rsidRDefault="00985F38" w:rsidP="00FC77B6">
            <w:pPr>
              <w:ind w:firstLine="0"/>
              <w:jc w:val="center"/>
              <w:rPr>
                <w:sz w:val="22"/>
                <w:lang w:val="en-US"/>
              </w:rPr>
            </w:pPr>
            <w:r w:rsidRPr="00385241">
              <w:rPr>
                <w:sz w:val="22"/>
                <w:lang w:val="en-US"/>
              </w:rPr>
              <w:t>ADT</w:t>
            </w:r>
          </w:p>
        </w:tc>
        <w:tc>
          <w:tcPr>
            <w:tcW w:w="855" w:type="dxa"/>
            <w:vAlign w:val="center"/>
          </w:tcPr>
          <w:p w14:paraId="5BC3B9C9" w14:textId="73CEE32D" w:rsidR="00EE525E" w:rsidRPr="00385241" w:rsidRDefault="008372FC" w:rsidP="00FC77B6">
            <w:pPr>
              <w:ind w:firstLine="0"/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14,2</w:t>
            </w:r>
          </w:p>
        </w:tc>
        <w:tc>
          <w:tcPr>
            <w:tcW w:w="1435" w:type="dxa"/>
            <w:vAlign w:val="center"/>
          </w:tcPr>
          <w:p w14:paraId="7EBB4409" w14:textId="7F540CA0" w:rsidR="00EE525E" w:rsidRPr="00385241" w:rsidRDefault="00D019EE" w:rsidP="00FC77B6">
            <w:pPr>
              <w:ind w:firstLine="0"/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198,421</w:t>
            </w:r>
          </w:p>
        </w:tc>
        <w:tc>
          <w:tcPr>
            <w:tcW w:w="1150" w:type="dxa"/>
            <w:vAlign w:val="center"/>
          </w:tcPr>
          <w:p w14:paraId="712DFC50" w14:textId="3A83DB83" w:rsidR="00EE525E" w:rsidRPr="00385241" w:rsidRDefault="00B14A9F" w:rsidP="00FC77B6">
            <w:pPr>
              <w:ind w:firstLine="0"/>
              <w:jc w:val="center"/>
              <w:rPr>
                <w:sz w:val="22"/>
                <w:szCs w:val="20"/>
                <w:lang w:val="en-US"/>
              </w:rPr>
            </w:pPr>
            <w:r w:rsidRPr="00385241">
              <w:rPr>
                <w:sz w:val="22"/>
                <w:szCs w:val="20"/>
                <w:lang w:val="en-US"/>
              </w:rPr>
              <w:t>767.5</w:t>
            </w:r>
          </w:p>
        </w:tc>
        <w:tc>
          <w:tcPr>
            <w:tcW w:w="1022" w:type="dxa"/>
            <w:vAlign w:val="center"/>
          </w:tcPr>
          <w:p w14:paraId="0C356A66" w14:textId="617ECF42" w:rsidR="00EE525E" w:rsidRPr="00385241" w:rsidRDefault="009A55D9" w:rsidP="00FC77B6">
            <w:pPr>
              <w:ind w:firstLine="0"/>
              <w:jc w:val="center"/>
              <w:rPr>
                <w:sz w:val="22"/>
                <w:szCs w:val="20"/>
                <w:lang w:eastAsia="ja-JP"/>
              </w:rPr>
            </w:pPr>
            <w:r w:rsidRPr="00385241">
              <w:rPr>
                <w:sz w:val="22"/>
                <w:szCs w:val="20"/>
                <w:lang w:eastAsia="ja-JP"/>
              </w:rPr>
              <w:t>13,092</w:t>
            </w:r>
          </w:p>
        </w:tc>
        <w:tc>
          <w:tcPr>
            <w:tcW w:w="937" w:type="dxa"/>
            <w:vAlign w:val="center"/>
          </w:tcPr>
          <w:p w14:paraId="783F7CBB" w14:textId="4B794876" w:rsidR="00EE525E" w:rsidRPr="00385241" w:rsidRDefault="00890854" w:rsidP="00FC77B6">
            <w:pPr>
              <w:ind w:firstLine="0"/>
              <w:jc w:val="center"/>
              <w:rPr>
                <w:sz w:val="22"/>
                <w:szCs w:val="20"/>
                <w:lang w:eastAsia="ja-JP"/>
              </w:rPr>
            </w:pPr>
            <w:r w:rsidRPr="00385241">
              <w:rPr>
                <w:sz w:val="22"/>
                <w:szCs w:val="20"/>
                <w:lang w:val="en-US"/>
              </w:rPr>
              <w:t>42</w:t>
            </w:r>
            <w:r w:rsidRPr="00385241">
              <w:rPr>
                <w:sz w:val="22"/>
                <w:szCs w:val="20"/>
                <w:lang w:eastAsia="ja-JP"/>
              </w:rPr>
              <w:t>,067</w:t>
            </w:r>
          </w:p>
        </w:tc>
        <w:tc>
          <w:tcPr>
            <w:tcW w:w="937" w:type="dxa"/>
            <w:vAlign w:val="center"/>
          </w:tcPr>
          <w:p w14:paraId="36A0FC2F" w14:textId="7A527D8F" w:rsidR="00EE525E" w:rsidRPr="00385241" w:rsidRDefault="006B3C13" w:rsidP="00FC77B6">
            <w:pPr>
              <w:ind w:firstLine="0"/>
              <w:jc w:val="center"/>
              <w:rPr>
                <w:sz w:val="22"/>
                <w:szCs w:val="20"/>
                <w:lang w:eastAsia="ja-JP"/>
              </w:rPr>
            </w:pPr>
            <w:r w:rsidRPr="00385241">
              <w:rPr>
                <w:sz w:val="22"/>
                <w:szCs w:val="20"/>
                <w:lang w:eastAsia="ja-JP"/>
              </w:rPr>
              <w:t>55,232</w:t>
            </w:r>
          </w:p>
        </w:tc>
        <w:tc>
          <w:tcPr>
            <w:tcW w:w="883" w:type="dxa"/>
            <w:vAlign w:val="center"/>
          </w:tcPr>
          <w:p w14:paraId="58F7606E" w14:textId="0871CF5F" w:rsidR="00EE525E" w:rsidRPr="00385241" w:rsidRDefault="006A6596" w:rsidP="00FC77B6">
            <w:pPr>
              <w:ind w:firstLine="0"/>
              <w:jc w:val="center"/>
              <w:rPr>
                <w:sz w:val="22"/>
                <w:szCs w:val="20"/>
                <w:lang w:eastAsia="ja-JP"/>
              </w:rPr>
            </w:pPr>
            <w:r w:rsidRPr="00385241">
              <w:rPr>
                <w:sz w:val="22"/>
                <w:szCs w:val="20"/>
                <w:lang w:eastAsia="ja-JP"/>
              </w:rPr>
              <w:t>86,85</w:t>
            </w:r>
          </w:p>
        </w:tc>
        <w:tc>
          <w:tcPr>
            <w:tcW w:w="1064" w:type="dxa"/>
            <w:vAlign w:val="center"/>
          </w:tcPr>
          <w:p w14:paraId="253B2F22" w14:textId="284251FF" w:rsidR="00EE525E" w:rsidRPr="00385241" w:rsidRDefault="00A839BF" w:rsidP="00FC77B6">
            <w:pPr>
              <w:ind w:firstLine="0"/>
              <w:jc w:val="center"/>
              <w:rPr>
                <w:sz w:val="22"/>
                <w:szCs w:val="20"/>
                <w:lang w:eastAsia="ja-JP"/>
              </w:rPr>
            </w:pPr>
            <w:r w:rsidRPr="00385241">
              <w:rPr>
                <w:sz w:val="22"/>
                <w:szCs w:val="20"/>
                <w:lang w:eastAsia="ja-JP"/>
              </w:rPr>
              <w:t>79,462</w:t>
            </w:r>
          </w:p>
        </w:tc>
      </w:tr>
      <w:tr w:rsidR="008372FC" w14:paraId="6379CBF2" w14:textId="77777777" w:rsidTr="00FC77B6">
        <w:trPr>
          <w:trHeight w:val="361"/>
        </w:trPr>
        <w:tc>
          <w:tcPr>
            <w:tcW w:w="1333" w:type="dxa"/>
            <w:vAlign w:val="center"/>
          </w:tcPr>
          <w:p w14:paraId="16825391" w14:textId="3CC31F23" w:rsidR="00EE525E" w:rsidRPr="00385241" w:rsidRDefault="00985F38" w:rsidP="00FC77B6">
            <w:pPr>
              <w:ind w:firstLine="0"/>
              <w:jc w:val="center"/>
              <w:rPr>
                <w:sz w:val="22"/>
                <w:lang w:val="en-US"/>
              </w:rPr>
            </w:pPr>
            <w:r w:rsidRPr="00385241">
              <w:rPr>
                <w:sz w:val="22"/>
                <w:lang w:val="en-US"/>
              </w:rPr>
              <w:t>MASE</w:t>
            </w:r>
          </w:p>
        </w:tc>
        <w:tc>
          <w:tcPr>
            <w:tcW w:w="855" w:type="dxa"/>
            <w:vAlign w:val="center"/>
          </w:tcPr>
          <w:p w14:paraId="20CC8E8F" w14:textId="04B63B8E" w:rsidR="00EE525E" w:rsidRPr="00385241" w:rsidRDefault="008372FC" w:rsidP="00FC77B6">
            <w:pPr>
              <w:ind w:firstLine="0"/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0,442</w:t>
            </w:r>
          </w:p>
        </w:tc>
        <w:tc>
          <w:tcPr>
            <w:tcW w:w="1435" w:type="dxa"/>
            <w:vAlign w:val="center"/>
          </w:tcPr>
          <w:p w14:paraId="6285D638" w14:textId="5E8BB81B" w:rsidR="00EE525E" w:rsidRPr="00385241" w:rsidRDefault="00D019EE" w:rsidP="00FC77B6">
            <w:pPr>
              <w:ind w:firstLine="0"/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0,635</w:t>
            </w:r>
          </w:p>
        </w:tc>
        <w:tc>
          <w:tcPr>
            <w:tcW w:w="1150" w:type="dxa"/>
            <w:vAlign w:val="center"/>
          </w:tcPr>
          <w:p w14:paraId="43780D1E" w14:textId="307E7327" w:rsidR="00EE525E" w:rsidRPr="00385241" w:rsidRDefault="00B14A9F" w:rsidP="00FC77B6">
            <w:pPr>
              <w:ind w:firstLine="0"/>
              <w:jc w:val="center"/>
              <w:rPr>
                <w:sz w:val="22"/>
                <w:szCs w:val="20"/>
                <w:lang w:val="en-US"/>
              </w:rPr>
            </w:pPr>
            <w:r w:rsidRPr="00385241">
              <w:rPr>
                <w:sz w:val="22"/>
                <w:szCs w:val="20"/>
                <w:lang w:val="en-US"/>
              </w:rPr>
              <w:t>0.186</w:t>
            </w:r>
          </w:p>
        </w:tc>
        <w:tc>
          <w:tcPr>
            <w:tcW w:w="1022" w:type="dxa"/>
            <w:vAlign w:val="center"/>
          </w:tcPr>
          <w:p w14:paraId="6F9C0B84" w14:textId="1DCF2181" w:rsidR="00EE525E" w:rsidRPr="00385241" w:rsidRDefault="009A55D9" w:rsidP="00FC77B6">
            <w:pPr>
              <w:ind w:firstLine="0"/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0,394</w:t>
            </w:r>
          </w:p>
        </w:tc>
        <w:tc>
          <w:tcPr>
            <w:tcW w:w="937" w:type="dxa"/>
            <w:vAlign w:val="center"/>
          </w:tcPr>
          <w:p w14:paraId="5072BC11" w14:textId="7C3F84AF" w:rsidR="00EE525E" w:rsidRPr="00385241" w:rsidRDefault="00890854" w:rsidP="00FC77B6">
            <w:pPr>
              <w:ind w:firstLine="0"/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0,251</w:t>
            </w:r>
          </w:p>
        </w:tc>
        <w:tc>
          <w:tcPr>
            <w:tcW w:w="937" w:type="dxa"/>
            <w:vAlign w:val="center"/>
          </w:tcPr>
          <w:p w14:paraId="5CA5AE6B" w14:textId="7648D218" w:rsidR="00EE525E" w:rsidRPr="00385241" w:rsidRDefault="006B3C13" w:rsidP="00FC77B6">
            <w:pPr>
              <w:ind w:firstLine="0"/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0,284</w:t>
            </w:r>
          </w:p>
        </w:tc>
        <w:tc>
          <w:tcPr>
            <w:tcW w:w="883" w:type="dxa"/>
            <w:vAlign w:val="center"/>
          </w:tcPr>
          <w:p w14:paraId="5B211B55" w14:textId="35A96476" w:rsidR="00EE525E" w:rsidRPr="00385241" w:rsidRDefault="006A6596" w:rsidP="00FC77B6">
            <w:pPr>
              <w:ind w:firstLine="0"/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0,464</w:t>
            </w:r>
          </w:p>
        </w:tc>
        <w:tc>
          <w:tcPr>
            <w:tcW w:w="1064" w:type="dxa"/>
            <w:vAlign w:val="center"/>
          </w:tcPr>
          <w:p w14:paraId="20226B44" w14:textId="5C0C016D" w:rsidR="00EE525E" w:rsidRPr="00385241" w:rsidRDefault="00A839BF" w:rsidP="00FC77B6">
            <w:pPr>
              <w:ind w:firstLine="0"/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0,735</w:t>
            </w:r>
          </w:p>
        </w:tc>
      </w:tr>
      <w:tr w:rsidR="008372FC" w14:paraId="6DA0B06B" w14:textId="77777777" w:rsidTr="00FC77B6">
        <w:trPr>
          <w:trHeight w:val="361"/>
        </w:trPr>
        <w:tc>
          <w:tcPr>
            <w:tcW w:w="1333" w:type="dxa"/>
            <w:vAlign w:val="center"/>
          </w:tcPr>
          <w:p w14:paraId="5291DE40" w14:textId="019FA683" w:rsidR="00EE525E" w:rsidRPr="00385241" w:rsidRDefault="008F6019" w:rsidP="00FC77B6">
            <w:pPr>
              <w:ind w:firstLine="0"/>
              <w:jc w:val="center"/>
              <w:rPr>
                <w:sz w:val="22"/>
                <w:lang w:val="en-US"/>
              </w:rPr>
            </w:pPr>
            <w:r w:rsidRPr="00385241">
              <w:rPr>
                <w:sz w:val="22"/>
                <w:lang w:val="en-US"/>
              </w:rPr>
              <w:t>RMSE</w:t>
            </w:r>
          </w:p>
        </w:tc>
        <w:tc>
          <w:tcPr>
            <w:tcW w:w="855" w:type="dxa"/>
            <w:vAlign w:val="center"/>
          </w:tcPr>
          <w:p w14:paraId="41082733" w14:textId="30FD9E4E" w:rsidR="00EE525E" w:rsidRPr="00385241" w:rsidRDefault="008372FC" w:rsidP="00FC77B6">
            <w:pPr>
              <w:ind w:firstLine="0"/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4,314</w:t>
            </w:r>
          </w:p>
        </w:tc>
        <w:tc>
          <w:tcPr>
            <w:tcW w:w="1435" w:type="dxa"/>
            <w:vAlign w:val="center"/>
          </w:tcPr>
          <w:p w14:paraId="70D4A338" w14:textId="32919254" w:rsidR="00EE525E" w:rsidRPr="00385241" w:rsidRDefault="00D019EE" w:rsidP="00FC77B6">
            <w:pPr>
              <w:ind w:firstLine="0"/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34,553</w:t>
            </w:r>
          </w:p>
        </w:tc>
        <w:tc>
          <w:tcPr>
            <w:tcW w:w="1150" w:type="dxa"/>
            <w:vAlign w:val="center"/>
          </w:tcPr>
          <w:p w14:paraId="2886976D" w14:textId="29F91CDA" w:rsidR="00EE525E" w:rsidRPr="00385241" w:rsidRDefault="00B14A9F" w:rsidP="00FC77B6">
            <w:pPr>
              <w:ind w:firstLine="0"/>
              <w:jc w:val="center"/>
              <w:rPr>
                <w:sz w:val="22"/>
                <w:szCs w:val="20"/>
                <w:lang w:val="en-US"/>
              </w:rPr>
            </w:pPr>
            <w:r w:rsidRPr="00385241">
              <w:rPr>
                <w:sz w:val="22"/>
                <w:szCs w:val="20"/>
                <w:lang w:val="en-US"/>
              </w:rPr>
              <w:t>281.857</w:t>
            </w:r>
          </w:p>
        </w:tc>
        <w:tc>
          <w:tcPr>
            <w:tcW w:w="1022" w:type="dxa"/>
            <w:vAlign w:val="center"/>
          </w:tcPr>
          <w:p w14:paraId="4E6C02A5" w14:textId="12C5DE37" w:rsidR="00EE525E" w:rsidRPr="00385241" w:rsidRDefault="009A55D9" w:rsidP="00FC77B6">
            <w:pPr>
              <w:ind w:firstLine="0"/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6,524</w:t>
            </w:r>
          </w:p>
        </w:tc>
        <w:tc>
          <w:tcPr>
            <w:tcW w:w="937" w:type="dxa"/>
            <w:vAlign w:val="center"/>
          </w:tcPr>
          <w:p w14:paraId="20AE49D0" w14:textId="6A7B1399" w:rsidR="00EE525E" w:rsidRPr="00385241" w:rsidRDefault="00890854" w:rsidP="00FC77B6">
            <w:pPr>
              <w:ind w:firstLine="0"/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6,964</w:t>
            </w:r>
          </w:p>
        </w:tc>
        <w:tc>
          <w:tcPr>
            <w:tcW w:w="937" w:type="dxa"/>
            <w:vAlign w:val="center"/>
          </w:tcPr>
          <w:p w14:paraId="59526A2E" w14:textId="6CBCF090" w:rsidR="00EE525E" w:rsidRPr="00385241" w:rsidRDefault="006B3C13" w:rsidP="00FC77B6">
            <w:pPr>
              <w:ind w:firstLine="0"/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11,715</w:t>
            </w:r>
          </w:p>
        </w:tc>
        <w:tc>
          <w:tcPr>
            <w:tcW w:w="883" w:type="dxa"/>
            <w:vAlign w:val="center"/>
          </w:tcPr>
          <w:p w14:paraId="49C05AB3" w14:textId="2A46DD7F" w:rsidR="00EE525E" w:rsidRPr="00385241" w:rsidRDefault="006A6596" w:rsidP="00FC77B6">
            <w:pPr>
              <w:ind w:firstLine="0"/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23,321</w:t>
            </w:r>
          </w:p>
        </w:tc>
        <w:tc>
          <w:tcPr>
            <w:tcW w:w="1064" w:type="dxa"/>
            <w:vAlign w:val="center"/>
          </w:tcPr>
          <w:p w14:paraId="736465C2" w14:textId="0AE8CCFC" w:rsidR="00EE525E" w:rsidRPr="00385241" w:rsidRDefault="00A839BF" w:rsidP="00FC77B6">
            <w:pPr>
              <w:ind w:firstLine="0"/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12,669</w:t>
            </w:r>
          </w:p>
        </w:tc>
      </w:tr>
      <w:tr w:rsidR="00E94CEE" w14:paraId="3ABFA20B" w14:textId="77777777" w:rsidTr="00FC77B6">
        <w:trPr>
          <w:trHeight w:val="738"/>
        </w:trPr>
        <w:tc>
          <w:tcPr>
            <w:tcW w:w="1333" w:type="dxa"/>
            <w:vAlign w:val="center"/>
          </w:tcPr>
          <w:p w14:paraId="48AE7AE2" w14:textId="53D3E4A5" w:rsidR="00E94CEE" w:rsidRPr="00385241" w:rsidRDefault="00E94CEE" w:rsidP="00FC77B6">
            <w:pPr>
              <w:ind w:firstLine="0"/>
              <w:jc w:val="center"/>
              <w:rPr>
                <w:sz w:val="22"/>
                <w:lang w:eastAsia="ja-JP"/>
              </w:rPr>
            </w:pPr>
            <w:r w:rsidRPr="00385241">
              <w:rPr>
                <w:sz w:val="22"/>
                <w:lang w:eastAsia="ja-JP"/>
              </w:rPr>
              <w:t>Прогнозное значение</w:t>
            </w:r>
          </w:p>
        </w:tc>
        <w:tc>
          <w:tcPr>
            <w:tcW w:w="855" w:type="dxa"/>
            <w:vAlign w:val="center"/>
          </w:tcPr>
          <w:p w14:paraId="68AD1554" w14:textId="42FA0B52" w:rsidR="00E94CEE" w:rsidRPr="00385241" w:rsidRDefault="00E94CEE" w:rsidP="00FC77B6">
            <w:pPr>
              <w:ind w:firstLine="0"/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31,167</w:t>
            </w:r>
          </w:p>
        </w:tc>
        <w:tc>
          <w:tcPr>
            <w:tcW w:w="1435" w:type="dxa"/>
            <w:vAlign w:val="center"/>
          </w:tcPr>
          <w:p w14:paraId="53182090" w14:textId="2F41BDDD" w:rsidR="00E94CEE" w:rsidRPr="00385241" w:rsidRDefault="00E94CEE" w:rsidP="00FC77B6">
            <w:pPr>
              <w:ind w:firstLine="0"/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690,6</w:t>
            </w:r>
          </w:p>
        </w:tc>
        <w:tc>
          <w:tcPr>
            <w:tcW w:w="1150" w:type="dxa"/>
            <w:vAlign w:val="center"/>
          </w:tcPr>
          <w:p w14:paraId="5FA6277A" w14:textId="5ED2368B" w:rsidR="00E94CEE" w:rsidRPr="00385241" w:rsidRDefault="00385241" w:rsidP="00FC77B6">
            <w:pPr>
              <w:ind w:firstLine="0"/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-64,143</w:t>
            </w:r>
          </w:p>
        </w:tc>
        <w:tc>
          <w:tcPr>
            <w:tcW w:w="1022" w:type="dxa"/>
            <w:vAlign w:val="center"/>
          </w:tcPr>
          <w:p w14:paraId="04455422" w14:textId="0B2B46D0" w:rsidR="00E94CEE" w:rsidRPr="00385241" w:rsidRDefault="00385241" w:rsidP="00FC77B6">
            <w:pPr>
              <w:ind w:firstLine="0"/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-169,424</w:t>
            </w:r>
          </w:p>
        </w:tc>
        <w:tc>
          <w:tcPr>
            <w:tcW w:w="937" w:type="dxa"/>
            <w:vAlign w:val="center"/>
          </w:tcPr>
          <w:p w14:paraId="72B94389" w14:textId="6904F004" w:rsidR="00E94CEE" w:rsidRPr="00385241" w:rsidRDefault="00385241" w:rsidP="00FC77B6">
            <w:pPr>
              <w:ind w:firstLine="0"/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192,839</w:t>
            </w:r>
          </w:p>
        </w:tc>
        <w:tc>
          <w:tcPr>
            <w:tcW w:w="937" w:type="dxa"/>
            <w:vAlign w:val="center"/>
          </w:tcPr>
          <w:p w14:paraId="4860DEE6" w14:textId="5AA919FE" w:rsidR="00E94CEE" w:rsidRPr="00385241" w:rsidRDefault="00385241" w:rsidP="00FC77B6">
            <w:pPr>
              <w:ind w:firstLine="0"/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190,804</w:t>
            </w:r>
          </w:p>
        </w:tc>
        <w:tc>
          <w:tcPr>
            <w:tcW w:w="883" w:type="dxa"/>
            <w:vAlign w:val="center"/>
          </w:tcPr>
          <w:p w14:paraId="4753E868" w14:textId="58392E89" w:rsidR="00E94CEE" w:rsidRPr="00385241" w:rsidRDefault="00385241" w:rsidP="00FC77B6">
            <w:pPr>
              <w:ind w:firstLine="0"/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306,631</w:t>
            </w:r>
          </w:p>
        </w:tc>
        <w:tc>
          <w:tcPr>
            <w:tcW w:w="1064" w:type="dxa"/>
            <w:vAlign w:val="center"/>
          </w:tcPr>
          <w:p w14:paraId="7907C93A" w14:textId="4143C546" w:rsidR="00E94CEE" w:rsidRPr="00385241" w:rsidRDefault="00385241" w:rsidP="00FC77B6">
            <w:pPr>
              <w:ind w:firstLine="0"/>
              <w:jc w:val="center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12,201</w:t>
            </w:r>
          </w:p>
        </w:tc>
      </w:tr>
      <w:tr w:rsidR="00E94CEE" w14:paraId="0D796667" w14:textId="77777777" w:rsidTr="00FC77B6">
        <w:trPr>
          <w:trHeight w:val="723"/>
        </w:trPr>
        <w:tc>
          <w:tcPr>
            <w:tcW w:w="1333" w:type="dxa"/>
            <w:vAlign w:val="center"/>
          </w:tcPr>
          <w:p w14:paraId="795875DE" w14:textId="604AB822" w:rsidR="00E94CEE" w:rsidRPr="00385241" w:rsidRDefault="00E94CEE" w:rsidP="00FC77B6">
            <w:pPr>
              <w:ind w:firstLine="0"/>
              <w:jc w:val="center"/>
              <w:rPr>
                <w:sz w:val="22"/>
                <w:lang w:eastAsia="ja-JP"/>
              </w:rPr>
            </w:pPr>
            <w:r w:rsidRPr="00385241">
              <w:rPr>
                <w:sz w:val="22"/>
                <w:lang w:eastAsia="ja-JP"/>
              </w:rPr>
              <w:t>Реальное значение</w:t>
            </w:r>
          </w:p>
        </w:tc>
        <w:tc>
          <w:tcPr>
            <w:tcW w:w="855" w:type="dxa"/>
            <w:vAlign w:val="center"/>
          </w:tcPr>
          <w:p w14:paraId="51AECBC5" w14:textId="6E99DFEB" w:rsidR="00E94CEE" w:rsidRPr="00385241" w:rsidRDefault="00E94CEE" w:rsidP="00FC77B6">
            <w:pPr>
              <w:ind w:firstLine="0"/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50,314</w:t>
            </w:r>
          </w:p>
        </w:tc>
        <w:tc>
          <w:tcPr>
            <w:tcW w:w="1435" w:type="dxa"/>
            <w:vAlign w:val="center"/>
          </w:tcPr>
          <w:p w14:paraId="39CC23CD" w14:textId="0B08D9F7" w:rsidR="00E94CEE" w:rsidRPr="00385241" w:rsidRDefault="00E94CEE" w:rsidP="00FC77B6">
            <w:pPr>
              <w:ind w:firstLine="0"/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724,778</w:t>
            </w:r>
          </w:p>
        </w:tc>
        <w:tc>
          <w:tcPr>
            <w:tcW w:w="1150" w:type="dxa"/>
            <w:vAlign w:val="center"/>
          </w:tcPr>
          <w:p w14:paraId="67864424" w14:textId="2969EC68" w:rsidR="00E94CEE" w:rsidRPr="00385241" w:rsidRDefault="00385241" w:rsidP="00FC77B6">
            <w:pPr>
              <w:ind w:firstLine="0"/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-2912,459</w:t>
            </w:r>
          </w:p>
        </w:tc>
        <w:tc>
          <w:tcPr>
            <w:tcW w:w="1022" w:type="dxa"/>
            <w:vAlign w:val="center"/>
          </w:tcPr>
          <w:p w14:paraId="24F0FCA9" w14:textId="533F6089" w:rsidR="00E94CEE" w:rsidRPr="00385241" w:rsidRDefault="00385241" w:rsidP="00FC77B6">
            <w:pPr>
              <w:ind w:firstLine="0"/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-120,66</w:t>
            </w:r>
          </w:p>
        </w:tc>
        <w:tc>
          <w:tcPr>
            <w:tcW w:w="937" w:type="dxa"/>
            <w:vAlign w:val="center"/>
          </w:tcPr>
          <w:p w14:paraId="4C19A23B" w14:textId="170941EE" w:rsidR="00E94CEE" w:rsidRPr="00385241" w:rsidRDefault="00385241" w:rsidP="00FC77B6">
            <w:pPr>
              <w:ind w:firstLine="0"/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129,635</w:t>
            </w:r>
          </w:p>
        </w:tc>
        <w:tc>
          <w:tcPr>
            <w:tcW w:w="937" w:type="dxa"/>
            <w:vAlign w:val="center"/>
          </w:tcPr>
          <w:p w14:paraId="0E718C2D" w14:textId="52DB437D" w:rsidR="00E94CEE" w:rsidRPr="00385241" w:rsidRDefault="00385241" w:rsidP="00FC77B6">
            <w:pPr>
              <w:ind w:firstLine="0"/>
              <w:jc w:val="center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133,988</w:t>
            </w:r>
          </w:p>
        </w:tc>
        <w:tc>
          <w:tcPr>
            <w:tcW w:w="883" w:type="dxa"/>
            <w:vAlign w:val="center"/>
          </w:tcPr>
          <w:p w14:paraId="351B4C8D" w14:textId="0666AC7E" w:rsidR="00E94CEE" w:rsidRPr="00385241" w:rsidRDefault="00385241" w:rsidP="00FC77B6">
            <w:pPr>
              <w:ind w:firstLine="0"/>
              <w:jc w:val="center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73,288</w:t>
            </w:r>
          </w:p>
        </w:tc>
        <w:tc>
          <w:tcPr>
            <w:tcW w:w="1064" w:type="dxa"/>
            <w:vAlign w:val="center"/>
          </w:tcPr>
          <w:p w14:paraId="73548B85" w14:textId="5B8DAE49" w:rsidR="00E94CEE" w:rsidRPr="00385241" w:rsidRDefault="00385241" w:rsidP="00FC77B6">
            <w:pPr>
              <w:ind w:firstLine="0"/>
              <w:jc w:val="center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40,44</w:t>
            </w:r>
          </w:p>
        </w:tc>
      </w:tr>
      <w:tr w:rsidR="00E94CEE" w14:paraId="582EDEF0" w14:textId="77777777" w:rsidTr="00FC77B6">
        <w:trPr>
          <w:trHeight w:val="361"/>
        </w:trPr>
        <w:tc>
          <w:tcPr>
            <w:tcW w:w="1333" w:type="dxa"/>
            <w:vAlign w:val="center"/>
          </w:tcPr>
          <w:p w14:paraId="4F9169F2" w14:textId="6D5FBF31" w:rsidR="00E94CEE" w:rsidRPr="00385241" w:rsidRDefault="00E94CEE" w:rsidP="00FC77B6">
            <w:pPr>
              <w:ind w:firstLine="0"/>
              <w:jc w:val="center"/>
              <w:rPr>
                <w:sz w:val="22"/>
                <w:lang w:eastAsia="ja-JP"/>
              </w:rPr>
            </w:pPr>
            <w:r w:rsidRPr="00385241">
              <w:rPr>
                <w:sz w:val="22"/>
                <w:lang w:eastAsia="ja-JP"/>
              </w:rPr>
              <w:t>Отклонение</w:t>
            </w:r>
          </w:p>
        </w:tc>
        <w:tc>
          <w:tcPr>
            <w:tcW w:w="855" w:type="dxa"/>
            <w:vAlign w:val="center"/>
          </w:tcPr>
          <w:p w14:paraId="189A489A" w14:textId="6F475442" w:rsidR="00E94CEE" w:rsidRPr="00094B45" w:rsidRDefault="00094B45" w:rsidP="00FC77B6">
            <w:pPr>
              <w:ind w:firstLine="0"/>
              <w:jc w:val="center"/>
              <w:rPr>
                <w:sz w:val="22"/>
                <w:szCs w:val="20"/>
                <w:lang w:val="en-US"/>
              </w:rPr>
            </w:pPr>
            <w:r>
              <w:rPr>
                <w:sz w:val="22"/>
                <w:szCs w:val="20"/>
                <w:lang w:val="en-US"/>
              </w:rPr>
              <w:t>38%</w:t>
            </w:r>
          </w:p>
        </w:tc>
        <w:tc>
          <w:tcPr>
            <w:tcW w:w="1435" w:type="dxa"/>
            <w:vAlign w:val="center"/>
          </w:tcPr>
          <w:p w14:paraId="71DFEDB2" w14:textId="1E7861BD" w:rsidR="00E94CEE" w:rsidRPr="00094B45" w:rsidRDefault="00094B45" w:rsidP="00FC77B6">
            <w:pPr>
              <w:ind w:firstLine="0"/>
              <w:jc w:val="center"/>
              <w:rPr>
                <w:sz w:val="22"/>
                <w:szCs w:val="20"/>
                <w:lang w:val="en-US"/>
              </w:rPr>
            </w:pPr>
            <w:r>
              <w:rPr>
                <w:sz w:val="22"/>
                <w:szCs w:val="20"/>
                <w:lang w:val="en-US"/>
              </w:rPr>
              <w:t>4.7%</w:t>
            </w:r>
          </w:p>
        </w:tc>
        <w:tc>
          <w:tcPr>
            <w:tcW w:w="1150" w:type="dxa"/>
            <w:vAlign w:val="center"/>
          </w:tcPr>
          <w:p w14:paraId="36AEB6E2" w14:textId="438AFEF9" w:rsidR="00E94CEE" w:rsidRPr="00385241" w:rsidRDefault="000E4919" w:rsidP="00FC77B6">
            <w:pPr>
              <w:ind w:firstLine="0"/>
              <w:jc w:val="center"/>
              <w:rPr>
                <w:sz w:val="22"/>
                <w:szCs w:val="20"/>
                <w:lang w:val="en-US"/>
              </w:rPr>
            </w:pPr>
            <w:r>
              <w:rPr>
                <w:sz w:val="22"/>
                <w:szCs w:val="20"/>
                <w:lang w:val="en-US"/>
              </w:rPr>
              <w:t>97.7%</w:t>
            </w:r>
          </w:p>
        </w:tc>
        <w:tc>
          <w:tcPr>
            <w:tcW w:w="1022" w:type="dxa"/>
            <w:vAlign w:val="center"/>
          </w:tcPr>
          <w:p w14:paraId="67AAC142" w14:textId="4DA264C4" w:rsidR="00E94CEE" w:rsidRPr="0015340D" w:rsidRDefault="0015340D" w:rsidP="00FC77B6">
            <w:pPr>
              <w:ind w:firstLine="0"/>
              <w:jc w:val="center"/>
              <w:rPr>
                <w:sz w:val="22"/>
                <w:szCs w:val="20"/>
                <w:lang w:val="en-US"/>
              </w:rPr>
            </w:pPr>
            <w:r>
              <w:rPr>
                <w:sz w:val="22"/>
                <w:szCs w:val="20"/>
                <w:lang w:val="en-US"/>
              </w:rPr>
              <w:t>40.4%</w:t>
            </w:r>
          </w:p>
        </w:tc>
        <w:tc>
          <w:tcPr>
            <w:tcW w:w="937" w:type="dxa"/>
            <w:vAlign w:val="center"/>
          </w:tcPr>
          <w:p w14:paraId="1CC4F3EB" w14:textId="22E70198" w:rsidR="00E94CEE" w:rsidRPr="0015340D" w:rsidRDefault="0015340D" w:rsidP="00FC77B6">
            <w:pPr>
              <w:ind w:firstLine="0"/>
              <w:jc w:val="center"/>
              <w:rPr>
                <w:sz w:val="22"/>
                <w:szCs w:val="20"/>
                <w:lang w:val="en-US"/>
              </w:rPr>
            </w:pPr>
            <w:r>
              <w:rPr>
                <w:sz w:val="22"/>
                <w:szCs w:val="20"/>
                <w:lang w:val="en-US"/>
              </w:rPr>
              <w:t>48.7%</w:t>
            </w:r>
          </w:p>
        </w:tc>
        <w:tc>
          <w:tcPr>
            <w:tcW w:w="937" w:type="dxa"/>
            <w:vAlign w:val="center"/>
          </w:tcPr>
          <w:p w14:paraId="4ACE4A46" w14:textId="0F9FEED8" w:rsidR="00E94CEE" w:rsidRPr="0015340D" w:rsidRDefault="0015340D" w:rsidP="00FC77B6">
            <w:pPr>
              <w:ind w:firstLine="0"/>
              <w:jc w:val="center"/>
              <w:rPr>
                <w:sz w:val="22"/>
                <w:szCs w:val="20"/>
                <w:lang w:val="en-US"/>
              </w:rPr>
            </w:pPr>
            <w:r>
              <w:rPr>
                <w:sz w:val="22"/>
                <w:szCs w:val="20"/>
                <w:lang w:val="en-US"/>
              </w:rPr>
              <w:t>42.4%</w:t>
            </w:r>
          </w:p>
        </w:tc>
        <w:tc>
          <w:tcPr>
            <w:tcW w:w="883" w:type="dxa"/>
            <w:vAlign w:val="center"/>
          </w:tcPr>
          <w:p w14:paraId="67043957" w14:textId="762A1F1A" w:rsidR="00E94CEE" w:rsidRPr="0015340D" w:rsidRDefault="0015340D" w:rsidP="00FC77B6">
            <w:pPr>
              <w:ind w:firstLine="0"/>
              <w:jc w:val="center"/>
              <w:rPr>
                <w:sz w:val="22"/>
                <w:szCs w:val="20"/>
                <w:lang w:val="en-US"/>
              </w:rPr>
            </w:pPr>
            <w:r>
              <w:rPr>
                <w:sz w:val="22"/>
                <w:szCs w:val="20"/>
                <w:lang w:val="en-US"/>
              </w:rPr>
              <w:t>318%</w:t>
            </w:r>
          </w:p>
        </w:tc>
        <w:tc>
          <w:tcPr>
            <w:tcW w:w="1064" w:type="dxa"/>
            <w:vAlign w:val="center"/>
          </w:tcPr>
          <w:p w14:paraId="2818BD9C" w14:textId="4A99A9C3" w:rsidR="00E94CEE" w:rsidRPr="0015340D" w:rsidRDefault="0015340D" w:rsidP="00FC77B6">
            <w:pPr>
              <w:ind w:firstLine="0"/>
              <w:jc w:val="center"/>
              <w:rPr>
                <w:sz w:val="22"/>
                <w:szCs w:val="20"/>
                <w:lang w:val="en-US"/>
              </w:rPr>
            </w:pPr>
            <w:r>
              <w:rPr>
                <w:sz w:val="22"/>
                <w:szCs w:val="20"/>
                <w:lang w:val="en-US"/>
              </w:rPr>
              <w:t>69.8%</w:t>
            </w:r>
          </w:p>
        </w:tc>
      </w:tr>
    </w:tbl>
    <w:p w14:paraId="6CACE774" w14:textId="1BEC3DD3" w:rsidR="008F6019" w:rsidRDefault="008F6019" w:rsidP="008372FC"/>
    <w:p w14:paraId="510C931B" w14:textId="5FEB513E" w:rsidR="008372FC" w:rsidRDefault="008372FC" w:rsidP="008372FC">
      <w:r>
        <w:t>Параметры алгоритмов:</w:t>
      </w:r>
    </w:p>
    <w:p w14:paraId="3C7772EC" w14:textId="2B965B5D" w:rsidR="008372FC" w:rsidRDefault="00D019EE" w:rsidP="008372FC">
      <w:pPr>
        <w:pStyle w:val="a8"/>
        <w:numPr>
          <w:ilvl w:val="0"/>
          <w:numId w:val="39"/>
        </w:numPr>
      </w:pPr>
      <w:r w:rsidRPr="00D019EE">
        <w:rPr>
          <w:b/>
          <w:bCs/>
        </w:rPr>
        <w:t>Табак</w:t>
      </w:r>
      <w:r>
        <w:t>: Длина гусеницы – 4. Выбранные главные компоненты – 1-я</w:t>
      </w:r>
      <w:r w:rsidRPr="00B14A9F">
        <w:t>;</w:t>
      </w:r>
    </w:p>
    <w:p w14:paraId="77C2CCB8" w14:textId="68C7D67C" w:rsidR="00D019EE" w:rsidRDefault="00D019EE" w:rsidP="008372FC">
      <w:pPr>
        <w:pStyle w:val="a8"/>
        <w:numPr>
          <w:ilvl w:val="0"/>
          <w:numId w:val="39"/>
        </w:numPr>
      </w:pPr>
      <w:r w:rsidRPr="00D019EE">
        <w:rPr>
          <w:b/>
          <w:bCs/>
        </w:rPr>
        <w:t>Табачные изделия</w:t>
      </w:r>
      <w:r>
        <w:t>: параметры для этого алгоритма не определены</w:t>
      </w:r>
      <w:r w:rsidRPr="00D019EE">
        <w:t>;</w:t>
      </w:r>
    </w:p>
    <w:p w14:paraId="1C278C97" w14:textId="0FABB2F7" w:rsidR="00D019EE" w:rsidRDefault="00D019EE" w:rsidP="008372FC">
      <w:pPr>
        <w:pStyle w:val="a8"/>
        <w:numPr>
          <w:ilvl w:val="0"/>
          <w:numId w:val="39"/>
        </w:numPr>
      </w:pPr>
      <w:r w:rsidRPr="00D019EE">
        <w:rPr>
          <w:b/>
          <w:bCs/>
        </w:rPr>
        <w:t>Нефтяное сырье</w:t>
      </w:r>
      <w:r w:rsidRPr="00D019EE">
        <w:t>:</w:t>
      </w:r>
      <w:r>
        <w:t xml:space="preserve"> </w:t>
      </w:r>
      <w:r w:rsidR="00AB6471">
        <w:rPr>
          <w:lang w:eastAsia="ja-JP"/>
        </w:rPr>
        <w:t>Длина гусеницы – 3. Выбранные главные компоненты – 1-я</w:t>
      </w:r>
      <w:r w:rsidR="00AB6471" w:rsidRPr="001C62B7">
        <w:rPr>
          <w:lang w:eastAsia="ja-JP"/>
        </w:rPr>
        <w:t>;</w:t>
      </w:r>
    </w:p>
    <w:p w14:paraId="0C48DBFA" w14:textId="44E04C15" w:rsidR="00D019EE" w:rsidRDefault="00D019EE" w:rsidP="00D019EE">
      <w:pPr>
        <w:pStyle w:val="a8"/>
        <w:numPr>
          <w:ilvl w:val="0"/>
          <w:numId w:val="39"/>
        </w:numPr>
      </w:pPr>
      <w:r w:rsidRPr="00D019EE">
        <w:rPr>
          <w:b/>
          <w:bCs/>
        </w:rPr>
        <w:t>Керосин</w:t>
      </w:r>
      <w:r>
        <w:t xml:space="preserve">: </w:t>
      </w:r>
      <w:r w:rsidR="00890854">
        <w:t>Длина гусеницы – 3. Выбранные главные компоненты – 1-я</w:t>
      </w:r>
      <w:r w:rsidR="00890854" w:rsidRPr="001C62B7">
        <w:t>;</w:t>
      </w:r>
    </w:p>
    <w:p w14:paraId="2EDC560C" w14:textId="012D86E9" w:rsidR="00D019EE" w:rsidRDefault="00D019EE" w:rsidP="00D019EE">
      <w:pPr>
        <w:pStyle w:val="a8"/>
        <w:numPr>
          <w:ilvl w:val="0"/>
          <w:numId w:val="39"/>
        </w:numPr>
      </w:pPr>
      <w:r w:rsidRPr="00D019EE">
        <w:rPr>
          <w:b/>
          <w:bCs/>
        </w:rPr>
        <w:t>Дизель</w:t>
      </w:r>
      <w:r>
        <w:t xml:space="preserve">: </w:t>
      </w:r>
      <w:r w:rsidR="00890854">
        <w:t>Длина гусеницы – 9. Выбранные главные компоненты – первые 4</w:t>
      </w:r>
      <w:r w:rsidR="00890854" w:rsidRPr="001C62B7">
        <w:t>;</w:t>
      </w:r>
    </w:p>
    <w:p w14:paraId="5E4B3587" w14:textId="2A014780" w:rsidR="00D019EE" w:rsidRDefault="00D019EE" w:rsidP="00D019EE">
      <w:pPr>
        <w:pStyle w:val="a8"/>
        <w:numPr>
          <w:ilvl w:val="0"/>
          <w:numId w:val="39"/>
        </w:numPr>
      </w:pPr>
      <w:r w:rsidRPr="00D019EE">
        <w:rPr>
          <w:b/>
          <w:bCs/>
        </w:rPr>
        <w:t>Бензин</w:t>
      </w:r>
      <w:r>
        <w:t xml:space="preserve">: </w:t>
      </w:r>
      <w:r w:rsidR="006B3C13">
        <w:t>Длина гусеницы – 9. Выбранные главные компоненты – первые 4</w:t>
      </w:r>
      <w:r w:rsidR="006B3C13" w:rsidRPr="001C62B7">
        <w:t>;</w:t>
      </w:r>
    </w:p>
    <w:p w14:paraId="31156B0A" w14:textId="545F4A93" w:rsidR="00D019EE" w:rsidRDefault="00D019EE" w:rsidP="00D019EE">
      <w:pPr>
        <w:pStyle w:val="a8"/>
        <w:numPr>
          <w:ilvl w:val="0"/>
          <w:numId w:val="39"/>
        </w:numPr>
      </w:pPr>
      <w:r w:rsidRPr="00D019EE">
        <w:rPr>
          <w:b/>
          <w:bCs/>
        </w:rPr>
        <w:t>Газ</w:t>
      </w:r>
      <w:r>
        <w:t xml:space="preserve">: </w:t>
      </w:r>
      <w:r w:rsidR="006A6596">
        <w:t>Длина гусеницы – 3. Выбранные главные компоненты – 1-я</w:t>
      </w:r>
      <w:r w:rsidR="006A6596" w:rsidRPr="001C62B7">
        <w:t>;</w:t>
      </w:r>
    </w:p>
    <w:p w14:paraId="599DABB6" w14:textId="12968EC6" w:rsidR="00170CD5" w:rsidRDefault="00D019EE" w:rsidP="00170CD5">
      <w:pPr>
        <w:pStyle w:val="a8"/>
        <w:numPr>
          <w:ilvl w:val="0"/>
          <w:numId w:val="39"/>
        </w:numPr>
      </w:pPr>
      <w:r w:rsidRPr="00D019EE">
        <w:rPr>
          <w:b/>
          <w:bCs/>
        </w:rPr>
        <w:t>Алкоголь</w:t>
      </w:r>
      <w:r>
        <w:t xml:space="preserve">: </w:t>
      </w:r>
      <w:r w:rsidR="00D909E9">
        <w:t>Длина гусеницы – 6. Выбранные главные компоненты – первые 2.</w:t>
      </w:r>
    </w:p>
    <w:p w14:paraId="0CCA635B" w14:textId="431D4ED5" w:rsidR="00E9718C" w:rsidRDefault="009D5FFE" w:rsidP="00E9718C">
      <w:pPr>
        <w:ind w:firstLine="708"/>
        <w:rPr>
          <w:lang w:eastAsia="ja-JP"/>
        </w:rPr>
      </w:pPr>
      <w:r>
        <w:rPr>
          <w:lang w:eastAsia="ja-JP"/>
        </w:rPr>
        <w:lastRenderedPageBreak/>
        <w:t>Большие отклонения прогнозов от реальных значений</w:t>
      </w:r>
      <w:r w:rsidRPr="009D5FFE">
        <w:rPr>
          <w:lang w:eastAsia="ja-JP"/>
        </w:rPr>
        <w:t xml:space="preserve"> </w:t>
      </w:r>
      <w:r>
        <w:rPr>
          <w:lang w:eastAsia="ja-JP"/>
        </w:rPr>
        <w:t xml:space="preserve">при прогнозе алгоритмом </w:t>
      </w:r>
      <w:r>
        <w:rPr>
          <w:lang w:val="en-US" w:eastAsia="ja-JP"/>
        </w:rPr>
        <w:t>SSA</w:t>
      </w:r>
      <w:r>
        <w:rPr>
          <w:lang w:eastAsia="ja-JP"/>
        </w:rPr>
        <w:t xml:space="preserve"> по большей части обусловлены недостатком данных. Одни из самых низких отклонений получились для акцизов на бензин и дизель</w:t>
      </w:r>
      <w:r w:rsidR="00942040">
        <w:rPr>
          <w:lang w:eastAsia="ja-JP"/>
        </w:rPr>
        <w:t>, данные по ним есть с той же даты, что и по налогам</w:t>
      </w:r>
      <w:r w:rsidR="000204D9">
        <w:rPr>
          <w:lang w:eastAsia="ja-JP"/>
        </w:rPr>
        <w:t>, с 2008 года</w:t>
      </w:r>
      <w:r w:rsidR="00942040">
        <w:rPr>
          <w:lang w:eastAsia="ja-JP"/>
        </w:rPr>
        <w:t>, а, например, по налогу на нефтяное сырье данные есть только с 2018.</w:t>
      </w:r>
      <w:r>
        <w:rPr>
          <w:lang w:eastAsia="ja-JP"/>
        </w:rPr>
        <w:t xml:space="preserve"> </w:t>
      </w:r>
      <w:r w:rsidR="000204D9">
        <w:rPr>
          <w:lang w:eastAsia="ja-JP"/>
        </w:rPr>
        <w:t>Также стоит</w:t>
      </w:r>
      <w:r w:rsidR="0019633B">
        <w:rPr>
          <w:lang w:eastAsia="ja-JP"/>
        </w:rPr>
        <w:t xml:space="preserve"> отметить, что значения акцизов как временной ряд ведут себя очень нестабильно из-за большого количества факторов, влияющих на объём акциза, а также</w:t>
      </w:r>
      <w:r w:rsidR="00E9718C">
        <w:rPr>
          <w:lang w:eastAsia="ja-JP"/>
        </w:rPr>
        <w:t xml:space="preserve"> из-за часто меняющейся ставки акциза.</w:t>
      </w:r>
      <w:r w:rsidR="0019633B">
        <w:rPr>
          <w:lang w:eastAsia="ja-JP"/>
        </w:rPr>
        <w:t xml:space="preserve"> </w:t>
      </w:r>
      <w:r w:rsidR="00E9718C">
        <w:rPr>
          <w:lang w:eastAsia="ja-JP"/>
        </w:rPr>
        <w:t>И</w:t>
      </w:r>
      <w:r w:rsidR="0019633B">
        <w:rPr>
          <w:lang w:eastAsia="ja-JP"/>
        </w:rPr>
        <w:t xml:space="preserve">з-за этого алгоритмам тяжело спрогнозировать </w:t>
      </w:r>
      <w:r w:rsidR="00E9718C">
        <w:rPr>
          <w:lang w:eastAsia="ja-JP"/>
        </w:rPr>
        <w:t>новые значения.</w:t>
      </w:r>
    </w:p>
    <w:p w14:paraId="56661286" w14:textId="64702FAA" w:rsidR="00767D82" w:rsidRPr="009D5FFE" w:rsidRDefault="00767D82" w:rsidP="00E9718C">
      <w:pPr>
        <w:ind w:firstLine="708"/>
        <w:rPr>
          <w:lang w:eastAsia="ja-JP"/>
        </w:rPr>
      </w:pPr>
      <w:r>
        <w:rPr>
          <w:lang w:eastAsia="ja-JP"/>
        </w:rPr>
        <w:t xml:space="preserve">Также стоит учитывать, что на момент написания работы федеральная налоговая служба еще уточняет данные по объемам акцизов за 2023 год, поэтому реальные значения могут изменится и прогнозы </w:t>
      </w:r>
      <w:r w:rsidR="00C806BB">
        <w:rPr>
          <w:lang w:eastAsia="ja-JP"/>
        </w:rPr>
        <w:t>могут оказаться</w:t>
      </w:r>
      <w:r>
        <w:rPr>
          <w:lang w:eastAsia="ja-JP"/>
        </w:rPr>
        <w:t xml:space="preserve"> более точны</w:t>
      </w:r>
      <w:r w:rsidR="00C806BB">
        <w:rPr>
          <w:lang w:eastAsia="ja-JP"/>
        </w:rPr>
        <w:t>ми</w:t>
      </w:r>
      <w:r>
        <w:rPr>
          <w:lang w:eastAsia="ja-JP"/>
        </w:rPr>
        <w:t>.</w:t>
      </w:r>
    </w:p>
    <w:p w14:paraId="1592EF33" w14:textId="58A2E23F" w:rsidR="00170CD5" w:rsidRDefault="00F11FB1" w:rsidP="009D5FFE">
      <w:pPr>
        <w:ind w:firstLine="708"/>
        <w:rPr>
          <w:lang w:eastAsia="ja-JP"/>
        </w:rPr>
      </w:pPr>
      <w:r>
        <w:t>Отмечу</w:t>
      </w:r>
      <w:r w:rsidR="00B14A9F">
        <w:t xml:space="preserve"> некоторые наблюдения</w:t>
      </w:r>
      <w:r>
        <w:t xml:space="preserve"> по прогнозам</w:t>
      </w:r>
      <w:r w:rsidR="00170CD5">
        <w:t xml:space="preserve">. Для акциза на табак прогнозы алгоритмами двойного экспоненциального сглаживания и </w:t>
      </w:r>
      <w:r w:rsidR="00170CD5" w:rsidRPr="00170CD5">
        <w:rPr>
          <w:rFonts w:hint="eastAsia"/>
          <w:lang w:val="en-US" w:eastAsia="ja-JP"/>
        </w:rPr>
        <w:t>S</w:t>
      </w:r>
      <w:r w:rsidR="00170CD5" w:rsidRPr="00170CD5">
        <w:rPr>
          <w:lang w:val="en-US" w:eastAsia="ja-JP"/>
        </w:rPr>
        <w:t>SA</w:t>
      </w:r>
      <w:r w:rsidR="00170CD5">
        <w:rPr>
          <w:lang w:eastAsia="ja-JP"/>
        </w:rPr>
        <w:t xml:space="preserve"> получились очень близкими, и визуально и по метрикам:</w:t>
      </w:r>
    </w:p>
    <w:p w14:paraId="3F30A117" w14:textId="68ED88D1" w:rsidR="00170CD5" w:rsidRDefault="00170CD5" w:rsidP="00EB4971">
      <w:pPr>
        <w:ind w:firstLine="0"/>
        <w:jc w:val="center"/>
      </w:pPr>
      <w:r w:rsidRPr="00170CD5">
        <w:rPr>
          <w:noProof/>
        </w:rPr>
        <w:drawing>
          <wp:inline distT="0" distB="0" distL="0" distR="0" wp14:anchorId="5A983AFE" wp14:editId="2ACA6EE9">
            <wp:extent cx="6115143" cy="22764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8790" cy="227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AD50" w14:textId="2821A30E" w:rsidR="00170CD5" w:rsidRDefault="00170CD5" w:rsidP="00EB4971">
      <w:pPr>
        <w:ind w:firstLine="0"/>
        <w:jc w:val="center"/>
      </w:pPr>
      <w:r w:rsidRPr="00170CD5">
        <w:rPr>
          <w:noProof/>
        </w:rPr>
        <w:lastRenderedPageBreak/>
        <w:drawing>
          <wp:inline distT="0" distB="0" distL="0" distR="0" wp14:anchorId="587F5CB8" wp14:editId="79DB9E3D">
            <wp:extent cx="6124575" cy="2266783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9507" cy="226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6234" w14:textId="11B8EA3C" w:rsidR="00CD3EDB" w:rsidRPr="00127BEA" w:rsidRDefault="00170CD5" w:rsidP="00FC77B6">
      <w:pPr>
        <w:ind w:firstLine="0"/>
        <w:jc w:val="center"/>
        <w:rPr>
          <w:sz w:val="24"/>
          <w:szCs w:val="21"/>
          <w:lang w:eastAsia="ja-JP"/>
        </w:rPr>
      </w:pPr>
      <w:r>
        <w:rPr>
          <w:sz w:val="24"/>
          <w:szCs w:val="21"/>
        </w:rPr>
        <w:t>Рисунок 1</w:t>
      </w:r>
      <w:r w:rsidR="00CD3EDB">
        <w:rPr>
          <w:sz w:val="24"/>
          <w:szCs w:val="21"/>
        </w:rPr>
        <w:t>9</w:t>
      </w:r>
      <w:r>
        <w:rPr>
          <w:sz w:val="24"/>
          <w:szCs w:val="21"/>
        </w:rPr>
        <w:t xml:space="preserve"> – Прогнозы для акциза на табак с помощью двойного сглаживания (выше) и </w:t>
      </w:r>
      <w:r>
        <w:rPr>
          <w:sz w:val="24"/>
          <w:szCs w:val="21"/>
          <w:lang w:val="en-US"/>
        </w:rPr>
        <w:t>SSA</w:t>
      </w:r>
      <w:r w:rsidRPr="00170CD5">
        <w:rPr>
          <w:sz w:val="24"/>
          <w:szCs w:val="21"/>
        </w:rPr>
        <w:t xml:space="preserve"> </w:t>
      </w:r>
      <w:r>
        <w:rPr>
          <w:rFonts w:hint="eastAsia"/>
          <w:sz w:val="24"/>
          <w:szCs w:val="21"/>
          <w:lang w:eastAsia="ja-JP"/>
        </w:rPr>
        <w:t>(</w:t>
      </w:r>
      <w:r>
        <w:rPr>
          <w:sz w:val="24"/>
          <w:szCs w:val="21"/>
          <w:lang w:eastAsia="ja-JP"/>
        </w:rPr>
        <w:t>ниже)</w:t>
      </w:r>
    </w:p>
    <w:p w14:paraId="5C576931" w14:textId="726011DE" w:rsidR="00AB2B4E" w:rsidRPr="00A26CAD" w:rsidRDefault="00AB2B4E" w:rsidP="00FC77B6">
      <w:pPr>
        <w:ind w:firstLine="0"/>
        <w:jc w:val="left"/>
        <w:rPr>
          <w:sz w:val="24"/>
          <w:szCs w:val="21"/>
          <w:lang w:eastAsia="ja-JP"/>
        </w:rPr>
      </w:pPr>
      <w:r w:rsidRPr="00A26CAD">
        <w:rPr>
          <w:sz w:val="24"/>
          <w:szCs w:val="21"/>
          <w:lang w:eastAsia="ja-JP"/>
        </w:rPr>
        <w:t>Таблица 5</w:t>
      </w:r>
      <w:r w:rsidR="00A26CAD" w:rsidRPr="00A26CAD">
        <w:rPr>
          <w:sz w:val="24"/>
          <w:szCs w:val="21"/>
          <w:lang w:eastAsia="ja-JP"/>
        </w:rPr>
        <w:t xml:space="preserve"> – Метрики для прогнозов акциза на табак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92"/>
        <w:gridCol w:w="3256"/>
        <w:gridCol w:w="3180"/>
      </w:tblGrid>
      <w:tr w:rsidR="00C368EB" w14:paraId="28808BDE" w14:textId="77777777" w:rsidTr="00EB4971">
        <w:tc>
          <w:tcPr>
            <w:tcW w:w="3398" w:type="dxa"/>
            <w:shd w:val="clear" w:color="auto" w:fill="D9E2F3" w:themeFill="accent1" w:themeFillTint="33"/>
          </w:tcPr>
          <w:p w14:paraId="2F6AF7FD" w14:textId="77777777" w:rsidR="00C368EB" w:rsidRPr="00C368EB" w:rsidRDefault="00C368EB" w:rsidP="00FC77B6">
            <w:pPr>
              <w:ind w:firstLine="0"/>
              <w:jc w:val="center"/>
              <w:rPr>
                <w:lang w:eastAsia="ja-JP"/>
              </w:rPr>
            </w:pPr>
          </w:p>
        </w:tc>
        <w:tc>
          <w:tcPr>
            <w:tcW w:w="3398" w:type="dxa"/>
            <w:shd w:val="clear" w:color="auto" w:fill="D9E2F3" w:themeFill="accent1" w:themeFillTint="33"/>
          </w:tcPr>
          <w:p w14:paraId="35B86CC4" w14:textId="53327977" w:rsidR="00C368EB" w:rsidRPr="00C368EB" w:rsidRDefault="00C368EB" w:rsidP="00FC77B6">
            <w:pPr>
              <w:ind w:firstLine="0"/>
              <w:jc w:val="center"/>
              <w:rPr>
                <w:lang w:eastAsia="ja-JP"/>
              </w:rPr>
            </w:pPr>
            <w:r w:rsidRPr="00C368EB">
              <w:rPr>
                <w:lang w:eastAsia="ja-JP"/>
              </w:rPr>
              <w:t>Двойное сглаживание</w:t>
            </w:r>
          </w:p>
        </w:tc>
        <w:tc>
          <w:tcPr>
            <w:tcW w:w="3399" w:type="dxa"/>
            <w:shd w:val="clear" w:color="auto" w:fill="D9E2F3" w:themeFill="accent1" w:themeFillTint="33"/>
          </w:tcPr>
          <w:p w14:paraId="7F317C75" w14:textId="058AF582" w:rsidR="00C368EB" w:rsidRPr="00C368EB" w:rsidRDefault="00C368EB" w:rsidP="00FC77B6">
            <w:pPr>
              <w:ind w:firstLine="0"/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SSA</w:t>
            </w:r>
          </w:p>
        </w:tc>
      </w:tr>
      <w:tr w:rsidR="00C368EB" w14:paraId="4B6B9421" w14:textId="77777777" w:rsidTr="00EB4971">
        <w:tc>
          <w:tcPr>
            <w:tcW w:w="3398" w:type="dxa"/>
          </w:tcPr>
          <w:p w14:paraId="668284C2" w14:textId="3F658374" w:rsidR="00C368EB" w:rsidRPr="00C368EB" w:rsidRDefault="00C368EB" w:rsidP="00FC77B6">
            <w:pPr>
              <w:ind w:firstLine="0"/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ADT</w:t>
            </w:r>
          </w:p>
        </w:tc>
        <w:tc>
          <w:tcPr>
            <w:tcW w:w="3398" w:type="dxa"/>
          </w:tcPr>
          <w:p w14:paraId="382C00C3" w14:textId="620C41B5" w:rsidR="00C368EB" w:rsidRPr="00C368EB" w:rsidRDefault="00065CFC" w:rsidP="00FC77B6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15,489</w:t>
            </w:r>
          </w:p>
        </w:tc>
        <w:tc>
          <w:tcPr>
            <w:tcW w:w="3399" w:type="dxa"/>
          </w:tcPr>
          <w:p w14:paraId="0B25FD1A" w14:textId="45FE46D7" w:rsidR="00C368EB" w:rsidRPr="00C368EB" w:rsidRDefault="00065CFC" w:rsidP="00FC77B6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14,2</w:t>
            </w:r>
          </w:p>
        </w:tc>
      </w:tr>
      <w:tr w:rsidR="00C368EB" w14:paraId="128BC30A" w14:textId="77777777" w:rsidTr="00EB4971">
        <w:tc>
          <w:tcPr>
            <w:tcW w:w="3398" w:type="dxa"/>
          </w:tcPr>
          <w:p w14:paraId="791E8CFA" w14:textId="36074380" w:rsidR="00C368EB" w:rsidRPr="00C368EB" w:rsidRDefault="00C368EB" w:rsidP="00FC77B6">
            <w:pPr>
              <w:ind w:firstLine="0"/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MASE</w:t>
            </w:r>
          </w:p>
        </w:tc>
        <w:tc>
          <w:tcPr>
            <w:tcW w:w="3398" w:type="dxa"/>
          </w:tcPr>
          <w:p w14:paraId="24134E9B" w14:textId="1F029533" w:rsidR="00C368EB" w:rsidRPr="00C368EB" w:rsidRDefault="00065CFC" w:rsidP="00FC77B6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0,42</w:t>
            </w:r>
          </w:p>
        </w:tc>
        <w:tc>
          <w:tcPr>
            <w:tcW w:w="3399" w:type="dxa"/>
          </w:tcPr>
          <w:p w14:paraId="13BB467C" w14:textId="75B3F7A6" w:rsidR="00C368EB" w:rsidRPr="00C368EB" w:rsidRDefault="00065CFC" w:rsidP="00FC77B6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0,442</w:t>
            </w:r>
          </w:p>
        </w:tc>
      </w:tr>
      <w:tr w:rsidR="00C368EB" w14:paraId="7180BAB7" w14:textId="77777777" w:rsidTr="00EB4971">
        <w:tc>
          <w:tcPr>
            <w:tcW w:w="3398" w:type="dxa"/>
          </w:tcPr>
          <w:p w14:paraId="16C60EC2" w14:textId="7644F4C2" w:rsidR="00C368EB" w:rsidRPr="00C368EB" w:rsidRDefault="00C368EB" w:rsidP="00FC77B6">
            <w:pPr>
              <w:ind w:firstLine="0"/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MRSE</w:t>
            </w:r>
          </w:p>
        </w:tc>
        <w:tc>
          <w:tcPr>
            <w:tcW w:w="3398" w:type="dxa"/>
          </w:tcPr>
          <w:p w14:paraId="4730DDD3" w14:textId="6D2C847D" w:rsidR="00C368EB" w:rsidRPr="00C368EB" w:rsidRDefault="00065CFC" w:rsidP="00FC77B6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4,511</w:t>
            </w:r>
          </w:p>
        </w:tc>
        <w:tc>
          <w:tcPr>
            <w:tcW w:w="3399" w:type="dxa"/>
          </w:tcPr>
          <w:p w14:paraId="38BACE15" w14:textId="4F3552B7" w:rsidR="00C368EB" w:rsidRPr="00C368EB" w:rsidRDefault="00065CFC" w:rsidP="00FC77B6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4,314</w:t>
            </w:r>
          </w:p>
        </w:tc>
      </w:tr>
    </w:tbl>
    <w:p w14:paraId="77638914" w14:textId="77777777" w:rsidR="00C368EB" w:rsidRPr="00170CD5" w:rsidRDefault="00C368EB" w:rsidP="00170CD5">
      <w:pPr>
        <w:jc w:val="center"/>
        <w:rPr>
          <w:sz w:val="24"/>
          <w:szCs w:val="21"/>
          <w:lang w:eastAsia="ja-JP"/>
        </w:rPr>
      </w:pPr>
    </w:p>
    <w:p w14:paraId="233C7B46" w14:textId="6B31A098" w:rsidR="00170CD5" w:rsidRPr="00170CD5" w:rsidRDefault="00C368EB" w:rsidP="00C368EB">
      <w:pPr>
        <w:ind w:firstLine="708"/>
      </w:pPr>
      <w:r>
        <w:t>Это говорит о том, что, при текущих данных, прогнозы этими алгоритмами для этого акциза можно считать равноценными</w:t>
      </w:r>
      <w:r w:rsidR="008203AA">
        <w:t>, а при добавлении новых данных</w:t>
      </w:r>
      <w:r w:rsidR="00604A56">
        <w:t xml:space="preserve"> двойное сглаживание, возможно, даст лучший прогноз, чем </w:t>
      </w:r>
      <w:r w:rsidR="00604A56">
        <w:rPr>
          <w:lang w:val="en-US"/>
        </w:rPr>
        <w:t>SSA</w:t>
      </w:r>
      <w:r w:rsidR="00604A56" w:rsidRPr="00604A56">
        <w:t>.</w:t>
      </w:r>
      <w:r w:rsidR="008203AA">
        <w:t xml:space="preserve"> </w:t>
      </w:r>
    </w:p>
    <w:p w14:paraId="43DACE43" w14:textId="7D2BAC1B" w:rsidR="00AB2B4E" w:rsidRDefault="00C368EB" w:rsidP="00AB2B4E">
      <w:pPr>
        <w:ind w:firstLine="708"/>
        <w:rPr>
          <w:lang w:eastAsia="ja-JP"/>
        </w:rPr>
      </w:pPr>
      <w:r>
        <w:t>Похожая ситуация обстоит с акцизом на нефтяное сырье</w:t>
      </w:r>
      <w:r w:rsidR="00AB2B4E">
        <w:rPr>
          <w:lang w:eastAsia="ja-JP"/>
        </w:rPr>
        <w:t xml:space="preserve">. Прогнозы с помощью множественной регрессии и </w:t>
      </w:r>
      <w:r w:rsidR="00AB2B4E">
        <w:rPr>
          <w:lang w:val="en-US" w:eastAsia="ja-JP"/>
        </w:rPr>
        <w:t>SSA</w:t>
      </w:r>
      <w:r w:rsidR="00AB2B4E" w:rsidRPr="00AB2B4E">
        <w:rPr>
          <w:lang w:eastAsia="ja-JP"/>
        </w:rPr>
        <w:t xml:space="preserve"> </w:t>
      </w:r>
      <w:r w:rsidR="00AB2B4E">
        <w:rPr>
          <w:lang w:eastAsia="ja-JP"/>
        </w:rPr>
        <w:t>получились очень близкими по метрикам:</w:t>
      </w:r>
    </w:p>
    <w:p w14:paraId="0F768850" w14:textId="202B7192" w:rsidR="00AB2B4E" w:rsidRDefault="00AB2B4E" w:rsidP="00EB4971">
      <w:pPr>
        <w:ind w:firstLine="0"/>
        <w:jc w:val="center"/>
        <w:rPr>
          <w:lang w:eastAsia="ja-JP"/>
        </w:rPr>
      </w:pPr>
      <w:r w:rsidRPr="00AB2B4E">
        <w:rPr>
          <w:noProof/>
          <w:lang w:eastAsia="ja-JP"/>
        </w:rPr>
        <w:drawing>
          <wp:inline distT="0" distB="0" distL="0" distR="0" wp14:anchorId="5ECD1DA4" wp14:editId="037BB74A">
            <wp:extent cx="6125026" cy="22669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8131" cy="226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9FA5" w14:textId="6B25E911" w:rsidR="00AB2B4E" w:rsidRDefault="00AB2B4E" w:rsidP="00EB4971">
      <w:pPr>
        <w:ind w:firstLine="0"/>
        <w:jc w:val="center"/>
        <w:rPr>
          <w:lang w:eastAsia="ja-JP"/>
        </w:rPr>
      </w:pPr>
      <w:r w:rsidRPr="00AB2B4E">
        <w:rPr>
          <w:noProof/>
          <w:lang w:eastAsia="ja-JP"/>
        </w:rPr>
        <w:lastRenderedPageBreak/>
        <w:drawing>
          <wp:inline distT="0" distB="0" distL="0" distR="0" wp14:anchorId="0356DE3E" wp14:editId="7F241B3F">
            <wp:extent cx="6105525" cy="221127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09811" cy="221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B89C" w14:textId="602B9D67" w:rsidR="00CD3EDB" w:rsidRPr="00127BEA" w:rsidRDefault="00AB2B4E" w:rsidP="00FC77B6">
      <w:pPr>
        <w:ind w:firstLine="0"/>
        <w:jc w:val="center"/>
        <w:rPr>
          <w:sz w:val="24"/>
          <w:szCs w:val="21"/>
          <w:lang w:eastAsia="ja-JP"/>
        </w:rPr>
      </w:pPr>
      <w:r>
        <w:rPr>
          <w:sz w:val="24"/>
          <w:szCs w:val="21"/>
          <w:lang w:eastAsia="ja-JP"/>
        </w:rPr>
        <w:t xml:space="preserve">Рисунок </w:t>
      </w:r>
      <w:r w:rsidR="00CD3EDB">
        <w:rPr>
          <w:sz w:val="24"/>
          <w:szCs w:val="21"/>
          <w:lang w:eastAsia="ja-JP"/>
        </w:rPr>
        <w:t>20</w:t>
      </w:r>
      <w:r>
        <w:rPr>
          <w:sz w:val="24"/>
          <w:szCs w:val="21"/>
          <w:lang w:eastAsia="ja-JP"/>
        </w:rPr>
        <w:t xml:space="preserve"> – Прогнозы акциза на нефтяное сырье с помощью множественной регрессии (выше) и </w:t>
      </w:r>
      <w:r>
        <w:rPr>
          <w:sz w:val="24"/>
          <w:szCs w:val="21"/>
          <w:lang w:val="en-US" w:eastAsia="ja-JP"/>
        </w:rPr>
        <w:t>SSA</w:t>
      </w:r>
      <w:r>
        <w:rPr>
          <w:sz w:val="24"/>
          <w:szCs w:val="21"/>
          <w:lang w:eastAsia="ja-JP"/>
        </w:rPr>
        <w:t xml:space="preserve"> (</w:t>
      </w:r>
      <w:r w:rsidR="00F63D91">
        <w:rPr>
          <w:sz w:val="24"/>
          <w:szCs w:val="21"/>
          <w:lang w:eastAsia="ja-JP"/>
        </w:rPr>
        <w:t>ниже</w:t>
      </w:r>
      <w:r>
        <w:rPr>
          <w:sz w:val="24"/>
          <w:szCs w:val="21"/>
          <w:lang w:eastAsia="ja-JP"/>
        </w:rPr>
        <w:t>)</w:t>
      </w:r>
    </w:p>
    <w:p w14:paraId="5D1E6290" w14:textId="462FF484" w:rsidR="00AB2B4E" w:rsidRPr="00A26CAD" w:rsidRDefault="00AB2B4E" w:rsidP="00FC77B6">
      <w:pPr>
        <w:ind w:firstLine="0"/>
        <w:jc w:val="left"/>
        <w:rPr>
          <w:sz w:val="24"/>
          <w:szCs w:val="21"/>
          <w:lang w:eastAsia="ja-JP"/>
        </w:rPr>
      </w:pPr>
      <w:r w:rsidRPr="00A26CAD">
        <w:rPr>
          <w:sz w:val="24"/>
          <w:szCs w:val="21"/>
          <w:lang w:eastAsia="ja-JP"/>
        </w:rPr>
        <w:t>Таблица 6</w:t>
      </w:r>
      <w:r w:rsidR="00DE5995" w:rsidRPr="00A26CAD">
        <w:rPr>
          <w:sz w:val="24"/>
          <w:szCs w:val="21"/>
          <w:lang w:eastAsia="ja-JP"/>
        </w:rPr>
        <w:t xml:space="preserve"> – Метрики для прогнозов</w:t>
      </w:r>
      <w:r w:rsidR="00A26CAD" w:rsidRPr="00A26CAD">
        <w:rPr>
          <w:sz w:val="24"/>
          <w:szCs w:val="21"/>
          <w:lang w:eastAsia="ja-JP"/>
        </w:rPr>
        <w:t xml:space="preserve"> акциза на нефтяное сырье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69"/>
        <w:gridCol w:w="3277"/>
        <w:gridCol w:w="3182"/>
      </w:tblGrid>
      <w:tr w:rsidR="00AB2B4E" w14:paraId="0AC02665" w14:textId="77777777" w:rsidTr="00EB4971">
        <w:tc>
          <w:tcPr>
            <w:tcW w:w="3398" w:type="dxa"/>
            <w:shd w:val="clear" w:color="auto" w:fill="D9E2F3" w:themeFill="accent1" w:themeFillTint="33"/>
          </w:tcPr>
          <w:p w14:paraId="71B811D1" w14:textId="77777777" w:rsidR="00AB2B4E" w:rsidRPr="00C368EB" w:rsidRDefault="00AB2B4E" w:rsidP="00FC77B6">
            <w:pPr>
              <w:ind w:firstLine="0"/>
              <w:jc w:val="center"/>
              <w:rPr>
                <w:lang w:eastAsia="ja-JP"/>
              </w:rPr>
            </w:pPr>
          </w:p>
        </w:tc>
        <w:tc>
          <w:tcPr>
            <w:tcW w:w="3398" w:type="dxa"/>
            <w:shd w:val="clear" w:color="auto" w:fill="D9E2F3" w:themeFill="accent1" w:themeFillTint="33"/>
          </w:tcPr>
          <w:p w14:paraId="3D906128" w14:textId="22952AF4" w:rsidR="00AB2B4E" w:rsidRPr="00C368EB" w:rsidRDefault="00AB2B4E" w:rsidP="00FC77B6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Множественная регрессия</w:t>
            </w:r>
          </w:p>
        </w:tc>
        <w:tc>
          <w:tcPr>
            <w:tcW w:w="3399" w:type="dxa"/>
            <w:shd w:val="clear" w:color="auto" w:fill="D9E2F3" w:themeFill="accent1" w:themeFillTint="33"/>
          </w:tcPr>
          <w:p w14:paraId="66EC1A77" w14:textId="77777777" w:rsidR="00AB2B4E" w:rsidRPr="00C368EB" w:rsidRDefault="00AB2B4E" w:rsidP="00FC77B6">
            <w:pPr>
              <w:ind w:firstLine="0"/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SSA</w:t>
            </w:r>
          </w:p>
        </w:tc>
      </w:tr>
      <w:tr w:rsidR="00AB2B4E" w14:paraId="66594797" w14:textId="77777777" w:rsidTr="00EB4971">
        <w:tc>
          <w:tcPr>
            <w:tcW w:w="3398" w:type="dxa"/>
          </w:tcPr>
          <w:p w14:paraId="088D9808" w14:textId="77777777" w:rsidR="00AB2B4E" w:rsidRPr="00C368EB" w:rsidRDefault="00AB2B4E" w:rsidP="00FC77B6">
            <w:pPr>
              <w:ind w:firstLine="0"/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ADT</w:t>
            </w:r>
          </w:p>
        </w:tc>
        <w:tc>
          <w:tcPr>
            <w:tcW w:w="3398" w:type="dxa"/>
          </w:tcPr>
          <w:p w14:paraId="3B0E2C3F" w14:textId="2CE4B73C" w:rsidR="00AB2B4E" w:rsidRPr="00C368EB" w:rsidRDefault="00065CFC" w:rsidP="00FC77B6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778,354</w:t>
            </w:r>
          </w:p>
        </w:tc>
        <w:tc>
          <w:tcPr>
            <w:tcW w:w="3399" w:type="dxa"/>
          </w:tcPr>
          <w:p w14:paraId="29C42F5A" w14:textId="0B4CE058" w:rsidR="00AB2B4E" w:rsidRPr="00C368EB" w:rsidRDefault="00065CFC" w:rsidP="00FC77B6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767,5</w:t>
            </w:r>
          </w:p>
        </w:tc>
      </w:tr>
      <w:tr w:rsidR="00AB2B4E" w14:paraId="3BCC7C77" w14:textId="77777777" w:rsidTr="00EB4971">
        <w:tc>
          <w:tcPr>
            <w:tcW w:w="3398" w:type="dxa"/>
          </w:tcPr>
          <w:p w14:paraId="0A1C5908" w14:textId="77777777" w:rsidR="00AB2B4E" w:rsidRPr="00C368EB" w:rsidRDefault="00AB2B4E" w:rsidP="00FC77B6">
            <w:pPr>
              <w:ind w:firstLine="0"/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MASE</w:t>
            </w:r>
          </w:p>
        </w:tc>
        <w:tc>
          <w:tcPr>
            <w:tcW w:w="3398" w:type="dxa"/>
          </w:tcPr>
          <w:p w14:paraId="7C902DF7" w14:textId="5B346581" w:rsidR="00AB2B4E" w:rsidRPr="00C368EB" w:rsidRDefault="00065CFC" w:rsidP="00FC77B6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0,269</w:t>
            </w:r>
          </w:p>
        </w:tc>
        <w:tc>
          <w:tcPr>
            <w:tcW w:w="3399" w:type="dxa"/>
          </w:tcPr>
          <w:p w14:paraId="4240676C" w14:textId="530B1065" w:rsidR="00AB2B4E" w:rsidRPr="00C368EB" w:rsidRDefault="00065CFC" w:rsidP="00FC77B6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0,186</w:t>
            </w:r>
          </w:p>
        </w:tc>
      </w:tr>
      <w:tr w:rsidR="00AB2B4E" w14:paraId="6F30F089" w14:textId="77777777" w:rsidTr="00EB4971">
        <w:tc>
          <w:tcPr>
            <w:tcW w:w="3398" w:type="dxa"/>
          </w:tcPr>
          <w:p w14:paraId="2ECFC017" w14:textId="77777777" w:rsidR="00AB2B4E" w:rsidRPr="00C368EB" w:rsidRDefault="00AB2B4E" w:rsidP="00FC77B6">
            <w:pPr>
              <w:ind w:firstLine="0"/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MRSE</w:t>
            </w:r>
          </w:p>
        </w:tc>
        <w:tc>
          <w:tcPr>
            <w:tcW w:w="3398" w:type="dxa"/>
          </w:tcPr>
          <w:p w14:paraId="73090A8B" w14:textId="6391EDC6" w:rsidR="00AB2B4E" w:rsidRPr="00C368EB" w:rsidRDefault="00065CFC" w:rsidP="00FC77B6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386,001</w:t>
            </w:r>
          </w:p>
        </w:tc>
        <w:tc>
          <w:tcPr>
            <w:tcW w:w="3399" w:type="dxa"/>
          </w:tcPr>
          <w:p w14:paraId="3CE66EAE" w14:textId="03C913E5" w:rsidR="00AB2B4E" w:rsidRPr="00C368EB" w:rsidRDefault="00065CFC" w:rsidP="00FC77B6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281,857</w:t>
            </w:r>
          </w:p>
        </w:tc>
      </w:tr>
    </w:tbl>
    <w:p w14:paraId="39DA4AC3" w14:textId="0A53D91F" w:rsidR="00AB2B4E" w:rsidRDefault="00AB2B4E" w:rsidP="00AB2B4E">
      <w:pPr>
        <w:rPr>
          <w:lang w:eastAsia="ja-JP"/>
        </w:rPr>
      </w:pPr>
    </w:p>
    <w:p w14:paraId="4DBD22F3" w14:textId="3B89F0D7" w:rsidR="00065CFC" w:rsidRDefault="00604A56" w:rsidP="00604A56">
      <w:pPr>
        <w:ind w:firstLine="708"/>
        <w:rPr>
          <w:lang w:eastAsia="ja-JP"/>
        </w:rPr>
      </w:pPr>
      <w:r>
        <w:rPr>
          <w:lang w:eastAsia="ja-JP"/>
        </w:rPr>
        <w:t>Из этого можно сделать вывод, что, при добавлении новых данных, прогноз с помощью множественной регрессии может дать более точный прогноз.</w:t>
      </w:r>
    </w:p>
    <w:p w14:paraId="6C514D10" w14:textId="5BAAB60D" w:rsidR="00304784" w:rsidRDefault="00157E30" w:rsidP="00852C65">
      <w:pPr>
        <w:ind w:firstLine="708"/>
        <w:rPr>
          <w:lang w:eastAsia="ja-JP"/>
        </w:rPr>
      </w:pPr>
      <w:r>
        <w:rPr>
          <w:lang w:eastAsia="ja-JP"/>
        </w:rPr>
        <w:t>Для других акцизов подобн</w:t>
      </w:r>
      <w:r w:rsidR="00693A33">
        <w:rPr>
          <w:lang w:eastAsia="ja-JP"/>
        </w:rPr>
        <w:t>ой</w:t>
      </w:r>
      <w:r>
        <w:rPr>
          <w:lang w:eastAsia="ja-JP"/>
        </w:rPr>
        <w:t xml:space="preserve"> близ</w:t>
      </w:r>
      <w:r w:rsidR="00693A33">
        <w:rPr>
          <w:lang w:eastAsia="ja-JP"/>
        </w:rPr>
        <w:t>ости</w:t>
      </w:r>
      <w:r>
        <w:rPr>
          <w:lang w:eastAsia="ja-JP"/>
        </w:rPr>
        <w:t xml:space="preserve"> прогнозов замечено не было.</w:t>
      </w:r>
      <w:r w:rsidR="00304784">
        <w:br w:type="page"/>
      </w:r>
    </w:p>
    <w:p w14:paraId="3A2DB42B" w14:textId="049F3151" w:rsidR="00304784" w:rsidRDefault="00304784" w:rsidP="00304784">
      <w:pPr>
        <w:pStyle w:val="2"/>
      </w:pPr>
      <w:bookmarkStart w:id="25" w:name="_Toc167126037"/>
      <w:r>
        <w:lastRenderedPageBreak/>
        <w:t>3.</w:t>
      </w:r>
      <w:r w:rsidR="008C485F" w:rsidRPr="00D54DF8">
        <w:t>5</w:t>
      </w:r>
      <w:r>
        <w:t>. Прогноз объема федерального бюджета</w:t>
      </w:r>
      <w:bookmarkEnd w:id="25"/>
    </w:p>
    <w:p w14:paraId="68847892" w14:textId="3393E173" w:rsidR="00F8326F" w:rsidRDefault="00170CD5" w:rsidP="000167B4">
      <w:pPr>
        <w:ind w:firstLine="708"/>
      </w:pPr>
      <w:r>
        <w:t>Теперь используем все полученные прогнозы, чтобы получить прогноз федерального бюджета.</w:t>
      </w:r>
      <w:r w:rsidR="00F8326F">
        <w:t xml:space="preserve"> </w:t>
      </w:r>
      <w:r w:rsidR="004D236F">
        <w:t>Рассмотрим</w:t>
      </w:r>
      <w:r w:rsidR="00F8326F">
        <w:t xml:space="preserve"> два варианта прогнозирования: </w:t>
      </w:r>
    </w:p>
    <w:p w14:paraId="552B38C5" w14:textId="32508E8E" w:rsidR="000167B4" w:rsidRPr="00F8326F" w:rsidRDefault="00F8326F" w:rsidP="00F8326F">
      <w:pPr>
        <w:pStyle w:val="a8"/>
        <w:numPr>
          <w:ilvl w:val="0"/>
          <w:numId w:val="40"/>
        </w:numPr>
      </w:pPr>
      <w:r>
        <w:t>Выполн</w:t>
      </w:r>
      <w:r w:rsidR="00717B3C">
        <w:t>им</w:t>
      </w:r>
      <w:r>
        <w:t xml:space="preserve"> прогнозы всеми реализованными в приложении алгоритмами</w:t>
      </w:r>
      <w:r w:rsidRPr="00F8326F">
        <w:t>;</w:t>
      </w:r>
    </w:p>
    <w:p w14:paraId="46341557" w14:textId="3F7932A0" w:rsidR="00F8326F" w:rsidRDefault="00F8326F" w:rsidP="00F8326F">
      <w:pPr>
        <w:pStyle w:val="a8"/>
        <w:numPr>
          <w:ilvl w:val="0"/>
          <w:numId w:val="40"/>
        </w:numPr>
      </w:pPr>
      <w:r>
        <w:rPr>
          <w:lang w:eastAsia="ja-JP"/>
        </w:rPr>
        <w:t>С помощью алгоритма множественной регрессии вычисл</w:t>
      </w:r>
      <w:r w:rsidR="0084054E">
        <w:rPr>
          <w:lang w:eastAsia="ja-JP"/>
        </w:rPr>
        <w:t>им</w:t>
      </w:r>
      <w:r>
        <w:rPr>
          <w:lang w:eastAsia="ja-JP"/>
        </w:rPr>
        <w:t xml:space="preserve"> коэффициенты для факторов, возьм</w:t>
      </w:r>
      <w:r w:rsidR="00717B3C">
        <w:rPr>
          <w:lang w:eastAsia="ja-JP"/>
        </w:rPr>
        <w:t>ем</w:t>
      </w:r>
      <w:r>
        <w:rPr>
          <w:lang w:eastAsia="ja-JP"/>
        </w:rPr>
        <w:t xml:space="preserve"> лучшие прогнозы для этих факторов и посчита</w:t>
      </w:r>
      <w:r w:rsidR="00717B3C">
        <w:rPr>
          <w:lang w:eastAsia="ja-JP"/>
        </w:rPr>
        <w:t>ем</w:t>
      </w:r>
      <w:r>
        <w:rPr>
          <w:lang w:eastAsia="ja-JP"/>
        </w:rPr>
        <w:t xml:space="preserve"> прогноз</w:t>
      </w:r>
      <w:r w:rsidR="0031184D" w:rsidRPr="0031184D">
        <w:rPr>
          <w:lang w:eastAsia="ja-JP"/>
        </w:rPr>
        <w:t xml:space="preserve"> </w:t>
      </w:r>
      <w:r w:rsidR="0031184D">
        <w:rPr>
          <w:lang w:eastAsia="ja-JP"/>
        </w:rPr>
        <w:t>самостоятельно</w:t>
      </w:r>
      <w:r>
        <w:rPr>
          <w:lang w:eastAsia="ja-JP"/>
        </w:rPr>
        <w:t>.</w:t>
      </w:r>
      <w:r w:rsidR="0070412C">
        <w:rPr>
          <w:lang w:eastAsia="ja-JP"/>
        </w:rPr>
        <w:t xml:space="preserve"> Этот прогноз придется выполнять в полуавтоматическом режиме, т.к. реализованные алгоритмы прогнозирования не имеют доступа к уже выполненным прогнозам</w:t>
      </w:r>
      <w:r w:rsidR="003A22C2">
        <w:rPr>
          <w:lang w:eastAsia="ja-JP"/>
        </w:rPr>
        <w:t>, а алгоритм множественной регрессии делает прогноз факторов с помощью двойного сглаживания.</w:t>
      </w:r>
    </w:p>
    <w:p w14:paraId="2000B05B" w14:textId="77777777" w:rsidR="001C62B7" w:rsidRDefault="001C62B7" w:rsidP="001C62B7"/>
    <w:p w14:paraId="557C28BC" w14:textId="1919D43E" w:rsidR="004D236F" w:rsidRDefault="004D236F" w:rsidP="00E349D2">
      <w:pPr>
        <w:pStyle w:val="3"/>
      </w:pPr>
      <w:bookmarkStart w:id="26" w:name="_Toc167126038"/>
      <w:r>
        <w:t>3.5.1 Прогноз полностью через приложение</w:t>
      </w:r>
      <w:bookmarkEnd w:id="26"/>
    </w:p>
    <w:p w14:paraId="3FE62033" w14:textId="355432CD" w:rsidR="004D236F" w:rsidRDefault="004D236F" w:rsidP="004D236F">
      <w:pPr>
        <w:ind w:firstLine="708"/>
        <w:rPr>
          <w:lang w:eastAsia="ja-JP"/>
        </w:rPr>
      </w:pPr>
      <w:r>
        <w:rPr>
          <w:lang w:eastAsia="ja-JP"/>
        </w:rPr>
        <w:t>Начнем с прогноз</w:t>
      </w:r>
      <w:r w:rsidR="00490AA1">
        <w:rPr>
          <w:lang w:eastAsia="ja-JP"/>
        </w:rPr>
        <w:t>ов</w:t>
      </w:r>
      <w:r>
        <w:rPr>
          <w:lang w:eastAsia="ja-JP"/>
        </w:rPr>
        <w:t xml:space="preserve"> полностью через приложение. </w:t>
      </w:r>
      <w:r w:rsidR="00490AA1">
        <w:rPr>
          <w:lang w:eastAsia="ja-JP"/>
        </w:rPr>
        <w:t xml:space="preserve">Хорошие прогнозы получились с помощью алгоритма </w:t>
      </w:r>
      <w:r w:rsidR="00490AA1">
        <w:rPr>
          <w:lang w:val="en-US" w:eastAsia="ja-JP"/>
        </w:rPr>
        <w:t>SSA</w:t>
      </w:r>
      <w:r w:rsidR="00490AA1" w:rsidRPr="00490AA1">
        <w:rPr>
          <w:lang w:eastAsia="ja-JP"/>
        </w:rPr>
        <w:t xml:space="preserve"> </w:t>
      </w:r>
      <w:r w:rsidR="00490AA1">
        <w:rPr>
          <w:lang w:eastAsia="ja-JP"/>
        </w:rPr>
        <w:t>и множественной регрессии</w:t>
      </w:r>
      <w:r w:rsidR="00937F93">
        <w:rPr>
          <w:lang w:eastAsia="ja-JP"/>
        </w:rPr>
        <w:t xml:space="preserve">. Графики </w:t>
      </w:r>
      <w:r w:rsidR="009201F7">
        <w:rPr>
          <w:lang w:eastAsia="ja-JP"/>
        </w:rPr>
        <w:t xml:space="preserve">прогнозов </w:t>
      </w:r>
      <w:r w:rsidR="00937F93">
        <w:rPr>
          <w:lang w:eastAsia="ja-JP"/>
        </w:rPr>
        <w:t>изображены на рис. 21</w:t>
      </w:r>
      <w:r w:rsidR="00490AA1">
        <w:rPr>
          <w:lang w:eastAsia="ja-JP"/>
        </w:rPr>
        <w:t>:</w:t>
      </w:r>
    </w:p>
    <w:p w14:paraId="578A9707" w14:textId="6C4179F9" w:rsidR="00490AA1" w:rsidRDefault="00490AA1" w:rsidP="00EF066E">
      <w:pPr>
        <w:ind w:firstLine="0"/>
        <w:jc w:val="center"/>
        <w:rPr>
          <w:lang w:eastAsia="ja-JP"/>
        </w:rPr>
      </w:pPr>
      <w:r w:rsidRPr="00490AA1">
        <w:rPr>
          <w:noProof/>
          <w:lang w:eastAsia="ja-JP"/>
        </w:rPr>
        <w:drawing>
          <wp:inline distT="0" distB="0" distL="0" distR="0" wp14:anchorId="262C175A" wp14:editId="17BE546D">
            <wp:extent cx="6115050" cy="233037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2530" cy="233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3C12" w14:textId="296056D7" w:rsidR="00490AA1" w:rsidRDefault="00490AA1" w:rsidP="00EF066E">
      <w:pPr>
        <w:ind w:firstLine="0"/>
        <w:jc w:val="center"/>
        <w:rPr>
          <w:lang w:eastAsia="ja-JP"/>
        </w:rPr>
      </w:pPr>
      <w:r w:rsidRPr="00490AA1">
        <w:rPr>
          <w:noProof/>
          <w:lang w:eastAsia="ja-JP"/>
        </w:rPr>
        <w:lastRenderedPageBreak/>
        <w:drawing>
          <wp:inline distT="0" distB="0" distL="0" distR="0" wp14:anchorId="1AEC3AEC" wp14:editId="1B4A311F">
            <wp:extent cx="6124575" cy="221336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35269" cy="221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4FF1" w14:textId="45865A3F" w:rsidR="00490AA1" w:rsidRDefault="00490AA1" w:rsidP="0083654C">
      <w:pPr>
        <w:ind w:firstLine="0"/>
        <w:jc w:val="center"/>
        <w:rPr>
          <w:lang w:eastAsia="ja-JP"/>
        </w:rPr>
      </w:pPr>
      <w:r>
        <w:rPr>
          <w:sz w:val="24"/>
          <w:szCs w:val="21"/>
          <w:lang w:eastAsia="ja-JP"/>
        </w:rPr>
        <w:t>Рисунок 2</w:t>
      </w:r>
      <w:r w:rsidR="00127BEA">
        <w:rPr>
          <w:sz w:val="24"/>
          <w:szCs w:val="21"/>
          <w:lang w:eastAsia="ja-JP"/>
        </w:rPr>
        <w:t>1</w:t>
      </w:r>
      <w:r>
        <w:rPr>
          <w:sz w:val="24"/>
          <w:szCs w:val="21"/>
          <w:lang w:eastAsia="ja-JP"/>
        </w:rPr>
        <w:t xml:space="preserve"> – Прогнозы федерального бюджета с помощью </w:t>
      </w:r>
      <w:r>
        <w:rPr>
          <w:sz w:val="24"/>
          <w:szCs w:val="21"/>
          <w:lang w:val="en-US" w:eastAsia="ja-JP"/>
        </w:rPr>
        <w:t>SSA</w:t>
      </w:r>
      <w:r w:rsidRPr="00490AA1">
        <w:rPr>
          <w:sz w:val="24"/>
          <w:szCs w:val="21"/>
          <w:lang w:eastAsia="ja-JP"/>
        </w:rPr>
        <w:t xml:space="preserve"> </w:t>
      </w:r>
      <w:r w:rsidRPr="00490AA1">
        <w:rPr>
          <w:rFonts w:hint="eastAsia"/>
          <w:sz w:val="24"/>
          <w:szCs w:val="21"/>
          <w:lang w:eastAsia="ja-JP"/>
        </w:rPr>
        <w:t>(</w:t>
      </w:r>
      <w:r>
        <w:rPr>
          <w:sz w:val="24"/>
          <w:szCs w:val="21"/>
          <w:lang w:eastAsia="ja-JP"/>
        </w:rPr>
        <w:t>выше</w:t>
      </w:r>
      <w:r w:rsidRPr="00490AA1">
        <w:rPr>
          <w:sz w:val="24"/>
          <w:szCs w:val="21"/>
          <w:lang w:eastAsia="ja-JP"/>
        </w:rPr>
        <w:t xml:space="preserve">) </w:t>
      </w:r>
      <w:r>
        <w:rPr>
          <w:sz w:val="24"/>
          <w:szCs w:val="21"/>
          <w:lang w:eastAsia="ja-JP"/>
        </w:rPr>
        <w:t>и множественной регрессии (ниже)</w:t>
      </w:r>
    </w:p>
    <w:p w14:paraId="27DB03BD" w14:textId="4E40FF6C" w:rsidR="00490AA1" w:rsidRDefault="00490AA1" w:rsidP="00490AA1">
      <w:pPr>
        <w:rPr>
          <w:lang w:eastAsia="ja-JP"/>
        </w:rPr>
      </w:pPr>
      <w:r>
        <w:rPr>
          <w:lang w:eastAsia="ja-JP"/>
        </w:rPr>
        <w:t>Метрики получились следующие:</w:t>
      </w:r>
    </w:p>
    <w:p w14:paraId="547E1F25" w14:textId="22127915" w:rsidR="00BF56A8" w:rsidRPr="00DE5995" w:rsidRDefault="00BF56A8" w:rsidP="0083654C">
      <w:pPr>
        <w:ind w:firstLine="0"/>
        <w:jc w:val="left"/>
        <w:rPr>
          <w:sz w:val="24"/>
          <w:szCs w:val="24"/>
          <w:lang w:eastAsia="ja-JP"/>
        </w:rPr>
      </w:pPr>
      <w:r w:rsidRPr="00DE5995">
        <w:rPr>
          <w:sz w:val="24"/>
          <w:szCs w:val="24"/>
          <w:lang w:eastAsia="ja-JP"/>
        </w:rPr>
        <w:t>Таблица 7</w:t>
      </w:r>
      <w:r w:rsidR="00DE5995">
        <w:rPr>
          <w:sz w:val="24"/>
          <w:szCs w:val="24"/>
          <w:lang w:eastAsia="ja-JP"/>
        </w:rPr>
        <w:t xml:space="preserve"> – Метрики для прогнозов федерального бюджета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61"/>
        <w:gridCol w:w="3194"/>
        <w:gridCol w:w="3273"/>
      </w:tblGrid>
      <w:tr w:rsidR="00490AA1" w14:paraId="38B18CFF" w14:textId="77777777" w:rsidTr="00EF066E">
        <w:tc>
          <w:tcPr>
            <w:tcW w:w="3398" w:type="dxa"/>
            <w:shd w:val="clear" w:color="auto" w:fill="D9E2F3" w:themeFill="accent1" w:themeFillTint="33"/>
            <w:vAlign w:val="center"/>
          </w:tcPr>
          <w:p w14:paraId="3132FE58" w14:textId="77777777" w:rsidR="00490AA1" w:rsidRDefault="00490AA1" w:rsidP="0083654C">
            <w:pPr>
              <w:ind w:firstLine="0"/>
              <w:jc w:val="center"/>
              <w:rPr>
                <w:lang w:eastAsia="ja-JP"/>
              </w:rPr>
            </w:pPr>
          </w:p>
        </w:tc>
        <w:tc>
          <w:tcPr>
            <w:tcW w:w="3398" w:type="dxa"/>
            <w:shd w:val="clear" w:color="auto" w:fill="D9E2F3" w:themeFill="accent1" w:themeFillTint="33"/>
            <w:vAlign w:val="center"/>
          </w:tcPr>
          <w:p w14:paraId="0C543091" w14:textId="3F77BE0E" w:rsidR="00490AA1" w:rsidRPr="00490AA1" w:rsidRDefault="00490AA1" w:rsidP="0083654C">
            <w:pPr>
              <w:ind w:firstLine="0"/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SSA</w:t>
            </w:r>
          </w:p>
        </w:tc>
        <w:tc>
          <w:tcPr>
            <w:tcW w:w="3399" w:type="dxa"/>
            <w:shd w:val="clear" w:color="auto" w:fill="D9E2F3" w:themeFill="accent1" w:themeFillTint="33"/>
            <w:vAlign w:val="center"/>
          </w:tcPr>
          <w:p w14:paraId="14D7DFCE" w14:textId="5A7B6C25" w:rsidR="00490AA1" w:rsidRDefault="00490AA1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Множественная регрессия</w:t>
            </w:r>
          </w:p>
        </w:tc>
      </w:tr>
      <w:tr w:rsidR="00490AA1" w14:paraId="4EA5030D" w14:textId="77777777" w:rsidTr="00EF066E">
        <w:tc>
          <w:tcPr>
            <w:tcW w:w="3398" w:type="dxa"/>
            <w:vAlign w:val="center"/>
          </w:tcPr>
          <w:p w14:paraId="0E7ADE18" w14:textId="4EF2DC20" w:rsidR="00490AA1" w:rsidRPr="00490AA1" w:rsidRDefault="00490AA1" w:rsidP="0083654C">
            <w:pPr>
              <w:ind w:firstLine="0"/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ADT</w:t>
            </w:r>
          </w:p>
        </w:tc>
        <w:tc>
          <w:tcPr>
            <w:tcW w:w="3398" w:type="dxa"/>
            <w:vAlign w:val="center"/>
          </w:tcPr>
          <w:p w14:paraId="1AA6EED3" w14:textId="71A4F342" w:rsidR="00490AA1" w:rsidRDefault="00490AA1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1 178,503</w:t>
            </w:r>
          </w:p>
        </w:tc>
        <w:tc>
          <w:tcPr>
            <w:tcW w:w="3399" w:type="dxa"/>
            <w:vAlign w:val="center"/>
          </w:tcPr>
          <w:p w14:paraId="1124DFA9" w14:textId="2E6AF5BF" w:rsidR="00490AA1" w:rsidRPr="00490AA1" w:rsidRDefault="00490AA1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val="en-US" w:eastAsia="ja-JP"/>
              </w:rPr>
              <w:t>266</w:t>
            </w:r>
            <w:r>
              <w:rPr>
                <w:lang w:eastAsia="ja-JP"/>
              </w:rPr>
              <w:t>,858</w:t>
            </w:r>
          </w:p>
        </w:tc>
      </w:tr>
      <w:tr w:rsidR="00490AA1" w14:paraId="743D8840" w14:textId="77777777" w:rsidTr="00EF066E">
        <w:tc>
          <w:tcPr>
            <w:tcW w:w="3398" w:type="dxa"/>
            <w:vAlign w:val="center"/>
          </w:tcPr>
          <w:p w14:paraId="2B72ED74" w14:textId="0231E751" w:rsidR="00490AA1" w:rsidRPr="00490AA1" w:rsidRDefault="00490AA1" w:rsidP="0083654C">
            <w:pPr>
              <w:ind w:firstLine="0"/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MASE</w:t>
            </w:r>
          </w:p>
        </w:tc>
        <w:tc>
          <w:tcPr>
            <w:tcW w:w="3398" w:type="dxa"/>
            <w:vAlign w:val="center"/>
          </w:tcPr>
          <w:p w14:paraId="730C4BE9" w14:textId="4A48B7C4" w:rsidR="00490AA1" w:rsidRDefault="00490AA1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0,078</w:t>
            </w:r>
          </w:p>
        </w:tc>
        <w:tc>
          <w:tcPr>
            <w:tcW w:w="3399" w:type="dxa"/>
            <w:vAlign w:val="center"/>
          </w:tcPr>
          <w:p w14:paraId="39C92281" w14:textId="4D18595D" w:rsidR="00490AA1" w:rsidRDefault="00490AA1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0,023</w:t>
            </w:r>
          </w:p>
        </w:tc>
      </w:tr>
      <w:tr w:rsidR="00490AA1" w14:paraId="714F2961" w14:textId="77777777" w:rsidTr="00EF066E">
        <w:tc>
          <w:tcPr>
            <w:tcW w:w="3398" w:type="dxa"/>
            <w:vAlign w:val="center"/>
          </w:tcPr>
          <w:p w14:paraId="77A0F3D6" w14:textId="65445E83" w:rsidR="00490AA1" w:rsidRPr="00490AA1" w:rsidRDefault="00490AA1" w:rsidP="0083654C">
            <w:pPr>
              <w:ind w:firstLine="0"/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RMSE</w:t>
            </w:r>
          </w:p>
        </w:tc>
        <w:tc>
          <w:tcPr>
            <w:tcW w:w="3398" w:type="dxa"/>
            <w:vAlign w:val="center"/>
          </w:tcPr>
          <w:p w14:paraId="74B74ADB" w14:textId="241F8CDB" w:rsidR="00490AA1" w:rsidRDefault="00490AA1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150,944</w:t>
            </w:r>
          </w:p>
        </w:tc>
        <w:tc>
          <w:tcPr>
            <w:tcW w:w="3399" w:type="dxa"/>
            <w:vAlign w:val="center"/>
          </w:tcPr>
          <w:p w14:paraId="36BFA5FA" w14:textId="3AA1CC0D" w:rsidR="00490AA1" w:rsidRDefault="00490AA1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47,922</w:t>
            </w:r>
          </w:p>
        </w:tc>
      </w:tr>
    </w:tbl>
    <w:p w14:paraId="58CDE6DF" w14:textId="601820C0" w:rsidR="00490AA1" w:rsidRDefault="00490AA1" w:rsidP="00490AA1">
      <w:pPr>
        <w:rPr>
          <w:lang w:eastAsia="ja-JP"/>
        </w:rPr>
      </w:pPr>
    </w:p>
    <w:p w14:paraId="18AD47E9" w14:textId="54091203" w:rsidR="004965D5" w:rsidRDefault="00581900" w:rsidP="00581900">
      <w:pPr>
        <w:ind w:firstLine="708"/>
        <w:rPr>
          <w:lang w:eastAsia="ja-JP"/>
        </w:rPr>
      </w:pPr>
      <w:r>
        <w:rPr>
          <w:lang w:eastAsia="ja-JP"/>
        </w:rPr>
        <w:t>А параметры такие:</w:t>
      </w:r>
    </w:p>
    <w:p w14:paraId="4EDECA70" w14:textId="6FFE1FE2" w:rsidR="00581900" w:rsidRPr="00581900" w:rsidRDefault="00581900" w:rsidP="00581900">
      <w:pPr>
        <w:pStyle w:val="a8"/>
        <w:numPr>
          <w:ilvl w:val="0"/>
          <w:numId w:val="41"/>
        </w:numPr>
        <w:rPr>
          <w:lang w:eastAsia="ja-JP"/>
        </w:rPr>
      </w:pPr>
      <w:r w:rsidRPr="00581900">
        <w:rPr>
          <w:b/>
          <w:bCs/>
          <w:lang w:val="en-US" w:eastAsia="ja-JP"/>
        </w:rPr>
        <w:t>SSA</w:t>
      </w:r>
      <w:r w:rsidRPr="00581900">
        <w:rPr>
          <w:lang w:eastAsia="ja-JP"/>
        </w:rPr>
        <w:t xml:space="preserve">: </w:t>
      </w:r>
      <w:r>
        <w:rPr>
          <w:lang w:eastAsia="ja-JP"/>
        </w:rPr>
        <w:t>Длина гусеницы – 9. Выбранные главные компоненты – первые 4</w:t>
      </w:r>
      <w:r w:rsidRPr="001C62B7">
        <w:rPr>
          <w:lang w:eastAsia="ja-JP"/>
        </w:rPr>
        <w:t>;</w:t>
      </w:r>
    </w:p>
    <w:p w14:paraId="023C74AE" w14:textId="5C936B69" w:rsidR="0016173A" w:rsidRDefault="00581900" w:rsidP="0016173A">
      <w:pPr>
        <w:pStyle w:val="a8"/>
        <w:numPr>
          <w:ilvl w:val="0"/>
          <w:numId w:val="41"/>
        </w:numPr>
        <w:rPr>
          <w:lang w:eastAsia="ja-JP"/>
        </w:rPr>
      </w:pPr>
      <w:r w:rsidRPr="00581900">
        <w:rPr>
          <w:b/>
          <w:bCs/>
          <w:lang w:eastAsia="ja-JP"/>
        </w:rPr>
        <w:t>Множественная регрессия</w:t>
      </w:r>
      <w:r>
        <w:rPr>
          <w:lang w:eastAsia="ja-JP"/>
        </w:rPr>
        <w:t>: Коэффициент обучения – 0,005. Количество эпох – 500 000. Коэффициенты при факторах получились следующие:</w:t>
      </w:r>
    </w:p>
    <w:p w14:paraId="10BE779E" w14:textId="75FFAC35" w:rsidR="0016173A" w:rsidRDefault="0016173A" w:rsidP="0016173A">
      <w:pPr>
        <w:spacing w:after="160" w:line="259" w:lineRule="auto"/>
        <w:ind w:firstLine="0"/>
        <w:jc w:val="left"/>
        <w:rPr>
          <w:lang w:eastAsia="ja-JP"/>
        </w:rPr>
      </w:pPr>
      <w:r>
        <w:rPr>
          <w:lang w:eastAsia="ja-JP"/>
        </w:rPr>
        <w:br w:type="page"/>
      </w:r>
    </w:p>
    <w:p w14:paraId="00E4BD97" w14:textId="0B9F4DFC" w:rsidR="00581900" w:rsidRPr="00DE5995" w:rsidRDefault="00581900" w:rsidP="0083654C">
      <w:pPr>
        <w:ind w:firstLine="0"/>
        <w:jc w:val="left"/>
        <w:rPr>
          <w:sz w:val="24"/>
          <w:szCs w:val="21"/>
          <w:lang w:eastAsia="ja-JP"/>
        </w:rPr>
      </w:pPr>
      <w:r w:rsidRPr="00DE5995">
        <w:rPr>
          <w:sz w:val="24"/>
          <w:szCs w:val="21"/>
          <w:lang w:eastAsia="ja-JP"/>
        </w:rPr>
        <w:lastRenderedPageBreak/>
        <w:t>Таблица 8</w:t>
      </w:r>
      <w:r w:rsidR="00DE5995" w:rsidRPr="00DE5995">
        <w:rPr>
          <w:sz w:val="24"/>
          <w:szCs w:val="21"/>
          <w:lang w:eastAsia="ja-JP"/>
        </w:rPr>
        <w:t xml:space="preserve"> – Сводка коэффициентов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6231"/>
        <w:gridCol w:w="3397"/>
      </w:tblGrid>
      <w:tr w:rsidR="00581900" w14:paraId="15FB6707" w14:textId="77777777" w:rsidTr="00EF066E">
        <w:tc>
          <w:tcPr>
            <w:tcW w:w="6658" w:type="dxa"/>
            <w:shd w:val="clear" w:color="auto" w:fill="D9E2F3" w:themeFill="accent1" w:themeFillTint="33"/>
            <w:vAlign w:val="center"/>
          </w:tcPr>
          <w:p w14:paraId="567E5EDA" w14:textId="2A279ADE" w:rsidR="00581900" w:rsidRDefault="00581900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Фактор</w:t>
            </w:r>
          </w:p>
        </w:tc>
        <w:tc>
          <w:tcPr>
            <w:tcW w:w="3537" w:type="dxa"/>
            <w:shd w:val="clear" w:color="auto" w:fill="D9E2F3" w:themeFill="accent1" w:themeFillTint="33"/>
            <w:vAlign w:val="center"/>
          </w:tcPr>
          <w:p w14:paraId="4909BF44" w14:textId="45488F8C" w:rsidR="00581900" w:rsidRDefault="00581900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Коэффициент</w:t>
            </w:r>
          </w:p>
        </w:tc>
      </w:tr>
      <w:tr w:rsidR="00581900" w14:paraId="604CB5AC" w14:textId="77777777" w:rsidTr="00EF066E">
        <w:tc>
          <w:tcPr>
            <w:tcW w:w="6658" w:type="dxa"/>
            <w:vAlign w:val="center"/>
          </w:tcPr>
          <w:p w14:paraId="68AC2A6B" w14:textId="22591A65" w:rsidR="00581900" w:rsidRDefault="000C12AD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НДПИ</w:t>
            </w:r>
          </w:p>
        </w:tc>
        <w:tc>
          <w:tcPr>
            <w:tcW w:w="3537" w:type="dxa"/>
            <w:vAlign w:val="center"/>
          </w:tcPr>
          <w:p w14:paraId="2FE43186" w14:textId="74005541" w:rsidR="00581900" w:rsidRDefault="00581900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1,005</w:t>
            </w:r>
          </w:p>
        </w:tc>
      </w:tr>
      <w:tr w:rsidR="00581900" w14:paraId="738B5D74" w14:textId="77777777" w:rsidTr="00EF066E">
        <w:tc>
          <w:tcPr>
            <w:tcW w:w="6658" w:type="dxa"/>
            <w:vAlign w:val="center"/>
          </w:tcPr>
          <w:p w14:paraId="79E27913" w14:textId="7EA5B914" w:rsidR="00581900" w:rsidRDefault="000C12AD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НДС</w:t>
            </w:r>
          </w:p>
        </w:tc>
        <w:tc>
          <w:tcPr>
            <w:tcW w:w="3537" w:type="dxa"/>
            <w:vAlign w:val="center"/>
          </w:tcPr>
          <w:p w14:paraId="004BB5D5" w14:textId="0E3FE5B3" w:rsidR="00581900" w:rsidRDefault="00581900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0,984</w:t>
            </w:r>
          </w:p>
        </w:tc>
      </w:tr>
      <w:tr w:rsidR="00581900" w14:paraId="58E8138F" w14:textId="77777777" w:rsidTr="00EF066E">
        <w:tc>
          <w:tcPr>
            <w:tcW w:w="6658" w:type="dxa"/>
            <w:vAlign w:val="center"/>
          </w:tcPr>
          <w:p w14:paraId="448D2A5F" w14:textId="207B0696" w:rsidR="00581900" w:rsidRDefault="000C12AD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Налог на прибыль</w:t>
            </w:r>
          </w:p>
        </w:tc>
        <w:tc>
          <w:tcPr>
            <w:tcW w:w="3537" w:type="dxa"/>
            <w:vAlign w:val="center"/>
          </w:tcPr>
          <w:p w14:paraId="769F50B4" w14:textId="7755C533" w:rsidR="00581900" w:rsidRDefault="00581900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1,042</w:t>
            </w:r>
          </w:p>
        </w:tc>
      </w:tr>
      <w:tr w:rsidR="00581900" w14:paraId="1921D68A" w14:textId="77777777" w:rsidTr="00EF066E">
        <w:tc>
          <w:tcPr>
            <w:tcW w:w="6658" w:type="dxa"/>
            <w:vAlign w:val="center"/>
          </w:tcPr>
          <w:p w14:paraId="5A432CB0" w14:textId="2D99FA12" w:rsidR="00581900" w:rsidRDefault="000C12AD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Акциз на табачную продукцию</w:t>
            </w:r>
          </w:p>
        </w:tc>
        <w:tc>
          <w:tcPr>
            <w:tcW w:w="3537" w:type="dxa"/>
            <w:vAlign w:val="center"/>
          </w:tcPr>
          <w:p w14:paraId="5E1650AD" w14:textId="0F64BE41" w:rsidR="00581900" w:rsidRDefault="00581900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2,308</w:t>
            </w:r>
          </w:p>
        </w:tc>
      </w:tr>
      <w:tr w:rsidR="00581900" w14:paraId="70074CA1" w14:textId="77777777" w:rsidTr="00EF066E">
        <w:tc>
          <w:tcPr>
            <w:tcW w:w="6658" w:type="dxa"/>
            <w:vAlign w:val="center"/>
          </w:tcPr>
          <w:p w14:paraId="42302FDE" w14:textId="2B64BD12" w:rsidR="00581900" w:rsidRDefault="000C12AD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Акциз на табак</w:t>
            </w:r>
          </w:p>
        </w:tc>
        <w:tc>
          <w:tcPr>
            <w:tcW w:w="3537" w:type="dxa"/>
            <w:vAlign w:val="center"/>
          </w:tcPr>
          <w:p w14:paraId="4DA93948" w14:textId="0C20F6AF" w:rsidR="00581900" w:rsidRDefault="00581900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17,514</w:t>
            </w:r>
          </w:p>
        </w:tc>
      </w:tr>
      <w:tr w:rsidR="00581900" w14:paraId="71D95EFE" w14:textId="77777777" w:rsidTr="00EF066E">
        <w:tc>
          <w:tcPr>
            <w:tcW w:w="6658" w:type="dxa"/>
            <w:vAlign w:val="center"/>
          </w:tcPr>
          <w:p w14:paraId="6313B5A5" w14:textId="74F72D00" w:rsidR="00581900" w:rsidRDefault="000C12AD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Акциз на нефтяное сырье</w:t>
            </w:r>
          </w:p>
        </w:tc>
        <w:tc>
          <w:tcPr>
            <w:tcW w:w="3537" w:type="dxa"/>
            <w:vAlign w:val="center"/>
          </w:tcPr>
          <w:p w14:paraId="062C7035" w14:textId="486A5733" w:rsidR="00581900" w:rsidRDefault="00581900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0,332</w:t>
            </w:r>
          </w:p>
        </w:tc>
      </w:tr>
      <w:tr w:rsidR="00581900" w14:paraId="3798C6E7" w14:textId="77777777" w:rsidTr="00EF066E">
        <w:tc>
          <w:tcPr>
            <w:tcW w:w="6658" w:type="dxa"/>
            <w:vAlign w:val="center"/>
          </w:tcPr>
          <w:p w14:paraId="3B1E29E3" w14:textId="6200749C" w:rsidR="00581900" w:rsidRDefault="000C12AD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Акциз на керосин</w:t>
            </w:r>
          </w:p>
        </w:tc>
        <w:tc>
          <w:tcPr>
            <w:tcW w:w="3537" w:type="dxa"/>
            <w:vAlign w:val="center"/>
          </w:tcPr>
          <w:p w14:paraId="0F39CDCC" w14:textId="5B307DB7" w:rsidR="00581900" w:rsidRDefault="00581900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3,072</w:t>
            </w:r>
          </w:p>
        </w:tc>
      </w:tr>
      <w:tr w:rsidR="00581900" w14:paraId="4CC6EB09" w14:textId="77777777" w:rsidTr="00EF066E">
        <w:tc>
          <w:tcPr>
            <w:tcW w:w="6658" w:type="dxa"/>
            <w:vAlign w:val="center"/>
          </w:tcPr>
          <w:p w14:paraId="7B1363CE" w14:textId="2F844E0A" w:rsidR="00581900" w:rsidRDefault="000C12AD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Акциз на дизель</w:t>
            </w:r>
          </w:p>
        </w:tc>
        <w:tc>
          <w:tcPr>
            <w:tcW w:w="3537" w:type="dxa"/>
            <w:vAlign w:val="center"/>
          </w:tcPr>
          <w:p w14:paraId="31E8D883" w14:textId="3D1B696E" w:rsidR="00581900" w:rsidRDefault="00581900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-1,112</w:t>
            </w:r>
          </w:p>
        </w:tc>
      </w:tr>
      <w:tr w:rsidR="00581900" w14:paraId="1E84D60B" w14:textId="77777777" w:rsidTr="00EF066E">
        <w:tc>
          <w:tcPr>
            <w:tcW w:w="6658" w:type="dxa"/>
            <w:vAlign w:val="center"/>
          </w:tcPr>
          <w:p w14:paraId="0633A31F" w14:textId="1DF00DE4" w:rsidR="00581900" w:rsidRDefault="000C12AD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Акциз на газ</w:t>
            </w:r>
          </w:p>
        </w:tc>
        <w:tc>
          <w:tcPr>
            <w:tcW w:w="3537" w:type="dxa"/>
            <w:vAlign w:val="center"/>
          </w:tcPr>
          <w:p w14:paraId="0605907E" w14:textId="793081EF" w:rsidR="00581900" w:rsidRDefault="00581900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-1,719</w:t>
            </w:r>
          </w:p>
        </w:tc>
      </w:tr>
      <w:tr w:rsidR="00581900" w14:paraId="181C1CB1" w14:textId="77777777" w:rsidTr="00EF066E">
        <w:tc>
          <w:tcPr>
            <w:tcW w:w="6658" w:type="dxa"/>
            <w:vAlign w:val="center"/>
          </w:tcPr>
          <w:p w14:paraId="6914142C" w14:textId="5696F6AF" w:rsidR="00581900" w:rsidRDefault="000C12AD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Акциз на бензин</w:t>
            </w:r>
          </w:p>
        </w:tc>
        <w:tc>
          <w:tcPr>
            <w:tcW w:w="3537" w:type="dxa"/>
            <w:vAlign w:val="center"/>
          </w:tcPr>
          <w:p w14:paraId="4256D452" w14:textId="57AF8E80" w:rsidR="00581900" w:rsidRDefault="00581900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0,775</w:t>
            </w:r>
          </w:p>
        </w:tc>
      </w:tr>
      <w:tr w:rsidR="00581900" w14:paraId="21DD0C25" w14:textId="77777777" w:rsidTr="00EF066E">
        <w:tc>
          <w:tcPr>
            <w:tcW w:w="6658" w:type="dxa"/>
            <w:vAlign w:val="center"/>
          </w:tcPr>
          <w:p w14:paraId="0985700C" w14:textId="6056B89F" w:rsidR="00581900" w:rsidRDefault="000C12AD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Акциз на алкоголь</w:t>
            </w:r>
          </w:p>
        </w:tc>
        <w:tc>
          <w:tcPr>
            <w:tcW w:w="3537" w:type="dxa"/>
            <w:vAlign w:val="center"/>
          </w:tcPr>
          <w:p w14:paraId="5F28233F" w14:textId="390B0FDB" w:rsidR="00581900" w:rsidRDefault="00581900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0,436</w:t>
            </w:r>
          </w:p>
        </w:tc>
      </w:tr>
    </w:tbl>
    <w:p w14:paraId="15DF2E5A" w14:textId="77777777" w:rsidR="00490113" w:rsidRDefault="0070412C" w:rsidP="00581900">
      <w:pPr>
        <w:rPr>
          <w:lang w:eastAsia="ja-JP"/>
        </w:rPr>
      </w:pPr>
      <w:r>
        <w:rPr>
          <w:lang w:eastAsia="ja-JP"/>
        </w:rPr>
        <w:tab/>
      </w:r>
    </w:p>
    <w:p w14:paraId="031A0FA0" w14:textId="738DF759" w:rsidR="00581900" w:rsidRDefault="0070412C" w:rsidP="00490113">
      <w:pPr>
        <w:ind w:firstLine="708"/>
        <w:rPr>
          <w:lang w:eastAsia="ja-JP"/>
        </w:rPr>
      </w:pPr>
      <w:r>
        <w:rPr>
          <w:lang w:eastAsia="ja-JP"/>
        </w:rPr>
        <w:t>Полученные коэффициенты будут использованы при полуавтоматическом выполнении прогноза федерального бюджета</w:t>
      </w:r>
      <w:r w:rsidR="00490113">
        <w:rPr>
          <w:lang w:eastAsia="ja-JP"/>
        </w:rPr>
        <w:t xml:space="preserve"> в следующей главе</w:t>
      </w:r>
      <w:r>
        <w:rPr>
          <w:lang w:eastAsia="ja-JP"/>
        </w:rPr>
        <w:t>.</w:t>
      </w:r>
    </w:p>
    <w:p w14:paraId="28571429" w14:textId="77777777" w:rsidR="001C62B7" w:rsidRDefault="001C62B7" w:rsidP="001C62B7">
      <w:pPr>
        <w:rPr>
          <w:lang w:eastAsia="ja-JP"/>
        </w:rPr>
      </w:pPr>
    </w:p>
    <w:p w14:paraId="6E52649E" w14:textId="55C2BD06" w:rsidR="00581900" w:rsidRDefault="0070412C" w:rsidP="00E349D2">
      <w:pPr>
        <w:pStyle w:val="3"/>
        <w:rPr>
          <w:lang w:eastAsia="ja-JP"/>
        </w:rPr>
      </w:pPr>
      <w:bookmarkStart w:id="27" w:name="_Toc167126039"/>
      <w:r>
        <w:rPr>
          <w:lang w:eastAsia="ja-JP"/>
        </w:rPr>
        <w:t>3.5.2 Полуавтоматический прогноз</w:t>
      </w:r>
      <w:bookmarkEnd w:id="27"/>
    </w:p>
    <w:p w14:paraId="2ADA83B2" w14:textId="5CED4CC2" w:rsidR="0070412C" w:rsidRDefault="001C62B7" w:rsidP="0070412C">
      <w:pPr>
        <w:rPr>
          <w:lang w:eastAsia="ja-JP"/>
        </w:rPr>
      </w:pPr>
      <w:r>
        <w:rPr>
          <w:lang w:eastAsia="ja-JP"/>
        </w:rPr>
        <w:t xml:space="preserve">Для того чтобы выполнить прогноз, я возьму коэффициенты факторов из </w:t>
      </w:r>
      <w:r w:rsidR="00017F7E">
        <w:rPr>
          <w:lang w:eastAsia="ja-JP"/>
        </w:rPr>
        <w:t>предыдущего подпункта</w:t>
      </w:r>
      <w:r>
        <w:rPr>
          <w:lang w:eastAsia="ja-JP"/>
        </w:rPr>
        <w:t>, а также наилучший прогноз для каждого из факторов</w:t>
      </w:r>
      <w:r w:rsidR="00DE5995">
        <w:rPr>
          <w:lang w:eastAsia="ja-JP"/>
        </w:rPr>
        <w:t>:</w:t>
      </w:r>
    </w:p>
    <w:p w14:paraId="5B1FEC60" w14:textId="49F01479" w:rsidR="006843C4" w:rsidRPr="00DE5995" w:rsidRDefault="006843C4" w:rsidP="0083654C">
      <w:pPr>
        <w:ind w:firstLine="0"/>
        <w:jc w:val="left"/>
        <w:rPr>
          <w:sz w:val="24"/>
          <w:szCs w:val="21"/>
          <w:lang w:eastAsia="ja-JP"/>
        </w:rPr>
      </w:pPr>
      <w:r w:rsidRPr="00DE5995">
        <w:rPr>
          <w:sz w:val="24"/>
          <w:szCs w:val="21"/>
          <w:lang w:eastAsia="ja-JP"/>
        </w:rPr>
        <w:t>Таблица 9</w:t>
      </w:r>
      <w:r w:rsidR="00DE5995" w:rsidRPr="00DE5995">
        <w:rPr>
          <w:sz w:val="24"/>
          <w:szCs w:val="21"/>
          <w:lang w:eastAsia="ja-JP"/>
        </w:rPr>
        <w:t xml:space="preserve"> – Сводка </w:t>
      </w:r>
      <w:r w:rsidR="00DE5995">
        <w:rPr>
          <w:sz w:val="24"/>
          <w:szCs w:val="21"/>
          <w:lang w:eastAsia="ja-JP"/>
        </w:rPr>
        <w:t xml:space="preserve">лучших </w:t>
      </w:r>
      <w:r w:rsidR="00DE5995" w:rsidRPr="00DE5995">
        <w:rPr>
          <w:sz w:val="24"/>
          <w:szCs w:val="21"/>
          <w:lang w:eastAsia="ja-JP"/>
        </w:rPr>
        <w:t>прогнозов налогов и акцизов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6287"/>
        <w:gridCol w:w="3341"/>
      </w:tblGrid>
      <w:tr w:rsidR="00DE5995" w14:paraId="721B158E" w14:textId="77777777" w:rsidTr="00EF066E">
        <w:tc>
          <w:tcPr>
            <w:tcW w:w="3265" w:type="pct"/>
            <w:shd w:val="clear" w:color="auto" w:fill="D9E2F3" w:themeFill="accent1" w:themeFillTint="33"/>
            <w:vAlign w:val="center"/>
          </w:tcPr>
          <w:p w14:paraId="7F8F746E" w14:textId="77777777" w:rsidR="00DE5995" w:rsidRDefault="00DE5995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Фактор</w:t>
            </w:r>
          </w:p>
        </w:tc>
        <w:tc>
          <w:tcPr>
            <w:tcW w:w="1735" w:type="pct"/>
            <w:shd w:val="clear" w:color="auto" w:fill="D9E2F3" w:themeFill="accent1" w:themeFillTint="33"/>
            <w:vAlign w:val="center"/>
          </w:tcPr>
          <w:p w14:paraId="3D72A46F" w14:textId="77777777" w:rsidR="00DE5995" w:rsidRDefault="00DE5995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Лучший прогноз фактора</w:t>
            </w:r>
          </w:p>
        </w:tc>
      </w:tr>
      <w:tr w:rsidR="00DE5995" w14:paraId="6D6FAAC2" w14:textId="77777777" w:rsidTr="00EF066E">
        <w:tc>
          <w:tcPr>
            <w:tcW w:w="3265" w:type="pct"/>
            <w:vAlign w:val="center"/>
          </w:tcPr>
          <w:p w14:paraId="1416E39F" w14:textId="77777777" w:rsidR="00DE5995" w:rsidRDefault="00DE5995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НДПИ</w:t>
            </w:r>
          </w:p>
        </w:tc>
        <w:tc>
          <w:tcPr>
            <w:tcW w:w="1735" w:type="pct"/>
            <w:vAlign w:val="center"/>
          </w:tcPr>
          <w:p w14:paraId="4D270821" w14:textId="77777777" w:rsidR="00DE5995" w:rsidRDefault="00DE5995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8 557,928</w:t>
            </w:r>
          </w:p>
        </w:tc>
      </w:tr>
      <w:tr w:rsidR="00DE5995" w14:paraId="56865627" w14:textId="77777777" w:rsidTr="00EF066E">
        <w:tc>
          <w:tcPr>
            <w:tcW w:w="3265" w:type="pct"/>
            <w:vAlign w:val="center"/>
          </w:tcPr>
          <w:p w14:paraId="6FF6CD55" w14:textId="77777777" w:rsidR="00DE5995" w:rsidRDefault="00DE5995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НДС</w:t>
            </w:r>
          </w:p>
        </w:tc>
        <w:tc>
          <w:tcPr>
            <w:tcW w:w="1735" w:type="pct"/>
            <w:vAlign w:val="center"/>
          </w:tcPr>
          <w:p w14:paraId="6A3035A1" w14:textId="77777777" w:rsidR="00DE5995" w:rsidRDefault="00DE5995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8 034,562</w:t>
            </w:r>
          </w:p>
        </w:tc>
      </w:tr>
      <w:tr w:rsidR="00DE5995" w14:paraId="581A2CE8" w14:textId="77777777" w:rsidTr="00EF066E">
        <w:tc>
          <w:tcPr>
            <w:tcW w:w="3265" w:type="pct"/>
            <w:vAlign w:val="center"/>
          </w:tcPr>
          <w:p w14:paraId="7AA3E8E3" w14:textId="77777777" w:rsidR="00DE5995" w:rsidRDefault="00DE5995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Налог на прибыль</w:t>
            </w:r>
          </w:p>
        </w:tc>
        <w:tc>
          <w:tcPr>
            <w:tcW w:w="1735" w:type="pct"/>
            <w:vAlign w:val="center"/>
          </w:tcPr>
          <w:p w14:paraId="7D2A3AAE" w14:textId="77777777" w:rsidR="00DE5995" w:rsidRDefault="00DE5995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1 490,27</w:t>
            </w:r>
          </w:p>
        </w:tc>
      </w:tr>
      <w:tr w:rsidR="00DE5995" w14:paraId="025E84FE" w14:textId="77777777" w:rsidTr="00EF066E">
        <w:tc>
          <w:tcPr>
            <w:tcW w:w="3265" w:type="pct"/>
            <w:vAlign w:val="center"/>
          </w:tcPr>
          <w:p w14:paraId="7F399852" w14:textId="77777777" w:rsidR="00DE5995" w:rsidRDefault="00DE5995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Акциз на табачную продукцию</w:t>
            </w:r>
          </w:p>
        </w:tc>
        <w:tc>
          <w:tcPr>
            <w:tcW w:w="1735" w:type="pct"/>
            <w:vAlign w:val="center"/>
          </w:tcPr>
          <w:p w14:paraId="5F956C09" w14:textId="77777777" w:rsidR="00DE5995" w:rsidRDefault="00DE5995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690,6</w:t>
            </w:r>
          </w:p>
        </w:tc>
      </w:tr>
      <w:tr w:rsidR="00DE5995" w14:paraId="4FF2D95B" w14:textId="77777777" w:rsidTr="00EF066E">
        <w:tc>
          <w:tcPr>
            <w:tcW w:w="3265" w:type="pct"/>
            <w:vAlign w:val="center"/>
          </w:tcPr>
          <w:p w14:paraId="7F20B114" w14:textId="77777777" w:rsidR="00DE5995" w:rsidRDefault="00DE5995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Акциз на табак</w:t>
            </w:r>
          </w:p>
        </w:tc>
        <w:tc>
          <w:tcPr>
            <w:tcW w:w="1735" w:type="pct"/>
            <w:vAlign w:val="center"/>
          </w:tcPr>
          <w:p w14:paraId="24363DF0" w14:textId="77777777" w:rsidR="00DE5995" w:rsidRDefault="00DE5995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31,167</w:t>
            </w:r>
          </w:p>
        </w:tc>
      </w:tr>
      <w:tr w:rsidR="00DE5995" w14:paraId="030DFD56" w14:textId="77777777" w:rsidTr="00EF066E">
        <w:tc>
          <w:tcPr>
            <w:tcW w:w="3265" w:type="pct"/>
            <w:vAlign w:val="center"/>
          </w:tcPr>
          <w:p w14:paraId="3289689A" w14:textId="77777777" w:rsidR="00DE5995" w:rsidRDefault="00DE5995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Акциз на нефтяное сырье</w:t>
            </w:r>
          </w:p>
        </w:tc>
        <w:tc>
          <w:tcPr>
            <w:tcW w:w="1735" w:type="pct"/>
            <w:vAlign w:val="center"/>
          </w:tcPr>
          <w:p w14:paraId="5C7EAF0A" w14:textId="77777777" w:rsidR="00DE5995" w:rsidRDefault="00DE5995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-64,143</w:t>
            </w:r>
          </w:p>
        </w:tc>
      </w:tr>
      <w:tr w:rsidR="00DE5995" w14:paraId="3FFEF697" w14:textId="77777777" w:rsidTr="00EF066E">
        <w:tc>
          <w:tcPr>
            <w:tcW w:w="3265" w:type="pct"/>
            <w:vAlign w:val="center"/>
          </w:tcPr>
          <w:p w14:paraId="4ABC7288" w14:textId="77777777" w:rsidR="00DE5995" w:rsidRDefault="00DE5995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Акциз на керосин</w:t>
            </w:r>
          </w:p>
        </w:tc>
        <w:tc>
          <w:tcPr>
            <w:tcW w:w="1735" w:type="pct"/>
            <w:vAlign w:val="center"/>
          </w:tcPr>
          <w:p w14:paraId="3A829E48" w14:textId="77777777" w:rsidR="00DE5995" w:rsidRDefault="00DE5995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-169,424</w:t>
            </w:r>
          </w:p>
        </w:tc>
      </w:tr>
      <w:tr w:rsidR="00DE5995" w14:paraId="30EF8111" w14:textId="77777777" w:rsidTr="00EF066E">
        <w:tc>
          <w:tcPr>
            <w:tcW w:w="3265" w:type="pct"/>
            <w:vAlign w:val="center"/>
          </w:tcPr>
          <w:p w14:paraId="3346CECE" w14:textId="77777777" w:rsidR="00DE5995" w:rsidRDefault="00DE5995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lastRenderedPageBreak/>
              <w:t>Акциз на дизель</w:t>
            </w:r>
          </w:p>
        </w:tc>
        <w:tc>
          <w:tcPr>
            <w:tcW w:w="1735" w:type="pct"/>
            <w:vAlign w:val="center"/>
          </w:tcPr>
          <w:p w14:paraId="3E788768" w14:textId="77777777" w:rsidR="00DE5995" w:rsidRDefault="00DE5995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192,839</w:t>
            </w:r>
          </w:p>
        </w:tc>
      </w:tr>
      <w:tr w:rsidR="00DE5995" w14:paraId="0356CA39" w14:textId="77777777" w:rsidTr="00EF066E">
        <w:tc>
          <w:tcPr>
            <w:tcW w:w="3265" w:type="pct"/>
            <w:vAlign w:val="center"/>
          </w:tcPr>
          <w:p w14:paraId="6F372C4F" w14:textId="77777777" w:rsidR="00DE5995" w:rsidRDefault="00DE5995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Акциз на газ</w:t>
            </w:r>
          </w:p>
        </w:tc>
        <w:tc>
          <w:tcPr>
            <w:tcW w:w="1735" w:type="pct"/>
            <w:vAlign w:val="center"/>
          </w:tcPr>
          <w:p w14:paraId="32ABC950" w14:textId="77777777" w:rsidR="00DE5995" w:rsidRDefault="00DE5995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306,631</w:t>
            </w:r>
          </w:p>
        </w:tc>
      </w:tr>
      <w:tr w:rsidR="00DE5995" w14:paraId="4BB70F42" w14:textId="77777777" w:rsidTr="00EF066E">
        <w:tc>
          <w:tcPr>
            <w:tcW w:w="3265" w:type="pct"/>
            <w:vAlign w:val="center"/>
          </w:tcPr>
          <w:p w14:paraId="33989D1D" w14:textId="77777777" w:rsidR="00DE5995" w:rsidRDefault="00DE5995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Акциз на бензин</w:t>
            </w:r>
          </w:p>
        </w:tc>
        <w:tc>
          <w:tcPr>
            <w:tcW w:w="1735" w:type="pct"/>
            <w:vAlign w:val="center"/>
          </w:tcPr>
          <w:p w14:paraId="00D0220D" w14:textId="77777777" w:rsidR="00DE5995" w:rsidRDefault="00DE5995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190,804</w:t>
            </w:r>
          </w:p>
        </w:tc>
      </w:tr>
      <w:tr w:rsidR="00DE5995" w14:paraId="6F93D990" w14:textId="77777777" w:rsidTr="00EF066E">
        <w:tc>
          <w:tcPr>
            <w:tcW w:w="3265" w:type="pct"/>
            <w:vAlign w:val="center"/>
          </w:tcPr>
          <w:p w14:paraId="48D13C35" w14:textId="77777777" w:rsidR="00DE5995" w:rsidRDefault="00DE5995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Акциз на алкоголь</w:t>
            </w:r>
          </w:p>
        </w:tc>
        <w:tc>
          <w:tcPr>
            <w:tcW w:w="1735" w:type="pct"/>
            <w:vAlign w:val="center"/>
          </w:tcPr>
          <w:p w14:paraId="1DFF8B68" w14:textId="77777777" w:rsidR="00DE5995" w:rsidRDefault="00DE5995" w:rsidP="0083654C">
            <w:pPr>
              <w:ind w:firstLine="0"/>
              <w:jc w:val="center"/>
              <w:rPr>
                <w:lang w:eastAsia="ja-JP"/>
              </w:rPr>
            </w:pPr>
            <w:r>
              <w:rPr>
                <w:lang w:eastAsia="ja-JP"/>
              </w:rPr>
              <w:t>12,201</w:t>
            </w:r>
          </w:p>
        </w:tc>
      </w:tr>
    </w:tbl>
    <w:p w14:paraId="6981F501" w14:textId="49581DF2" w:rsidR="001C62B7" w:rsidRDefault="001C62B7" w:rsidP="0070412C">
      <w:pPr>
        <w:rPr>
          <w:lang w:eastAsia="ja-JP"/>
        </w:rPr>
      </w:pPr>
    </w:p>
    <w:p w14:paraId="54819E49" w14:textId="789AA86C" w:rsidR="006843C4" w:rsidRDefault="006843C4" w:rsidP="006843C4">
      <w:pPr>
        <w:ind w:firstLine="708"/>
        <w:rPr>
          <w:lang w:eastAsia="ja-JP"/>
        </w:rPr>
      </w:pPr>
      <w:r>
        <w:rPr>
          <w:lang w:eastAsia="ja-JP"/>
        </w:rPr>
        <w:t xml:space="preserve">Теперь, </w:t>
      </w:r>
      <w:r w:rsidR="00EF24D4">
        <w:rPr>
          <w:lang w:eastAsia="ja-JP"/>
        </w:rPr>
        <w:t>зная</w:t>
      </w:r>
      <w:r>
        <w:rPr>
          <w:lang w:eastAsia="ja-JP"/>
        </w:rPr>
        <w:t xml:space="preserve"> прогнозы всех факторов и их коэффициенты, можно построить сравнительный график из трех прогнозов: </w:t>
      </w:r>
      <w:r>
        <w:rPr>
          <w:lang w:val="en-US" w:eastAsia="ja-JP"/>
        </w:rPr>
        <w:t>SSA</w:t>
      </w:r>
      <w:r>
        <w:rPr>
          <w:lang w:eastAsia="ja-JP"/>
        </w:rPr>
        <w:t>, Множественная регрессия и ручная множественная регрессия. Также на графике будет реальное значение объема федерального бюджета за 2023 год для сравнения этих прогнозов.</w:t>
      </w:r>
      <w:r w:rsidR="00E62364">
        <w:rPr>
          <w:lang w:eastAsia="ja-JP"/>
        </w:rPr>
        <w:t xml:space="preserve"> График изображен на рис. 2</w:t>
      </w:r>
      <w:r w:rsidR="00127BEA">
        <w:rPr>
          <w:lang w:eastAsia="ja-JP"/>
        </w:rPr>
        <w:t>2</w:t>
      </w:r>
      <w:r w:rsidR="00E62364">
        <w:rPr>
          <w:lang w:eastAsia="ja-JP"/>
        </w:rPr>
        <w:t>:</w:t>
      </w:r>
    </w:p>
    <w:p w14:paraId="5DD664F9" w14:textId="41A75DC4" w:rsidR="00BA2FFC" w:rsidRPr="00DE5995" w:rsidRDefault="00BA2FFC" w:rsidP="00EF066E">
      <w:pPr>
        <w:ind w:firstLine="0"/>
        <w:jc w:val="center"/>
        <w:rPr>
          <w:lang w:val="en-US" w:eastAsia="ja-JP"/>
        </w:rPr>
      </w:pPr>
      <w:r w:rsidRPr="00BA2FFC">
        <w:rPr>
          <w:noProof/>
          <w:lang w:eastAsia="ja-JP"/>
        </w:rPr>
        <w:drawing>
          <wp:inline distT="0" distB="0" distL="0" distR="0" wp14:anchorId="500A96D1" wp14:editId="6F0EAF47">
            <wp:extent cx="6122100" cy="35718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5420" cy="357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0411" w14:textId="1ECDEECF" w:rsidR="00BA2FFC" w:rsidRDefault="00BA2FFC" w:rsidP="0083654C">
      <w:pPr>
        <w:ind w:firstLine="0"/>
        <w:jc w:val="center"/>
        <w:rPr>
          <w:sz w:val="24"/>
          <w:szCs w:val="21"/>
          <w:lang w:eastAsia="ja-JP"/>
        </w:rPr>
      </w:pPr>
      <w:r>
        <w:rPr>
          <w:sz w:val="24"/>
          <w:szCs w:val="21"/>
          <w:lang w:eastAsia="ja-JP"/>
        </w:rPr>
        <w:t>Рисунок 2</w:t>
      </w:r>
      <w:r w:rsidR="00127BEA">
        <w:rPr>
          <w:sz w:val="24"/>
          <w:szCs w:val="21"/>
          <w:lang w:eastAsia="ja-JP"/>
        </w:rPr>
        <w:t>2</w:t>
      </w:r>
      <w:r>
        <w:rPr>
          <w:sz w:val="24"/>
          <w:szCs w:val="21"/>
          <w:lang w:eastAsia="ja-JP"/>
        </w:rPr>
        <w:t xml:space="preserve"> – Прогноз федерального бюджета с помощью трех алгоритмов и реальные значения федерального бюджета</w:t>
      </w:r>
    </w:p>
    <w:p w14:paraId="3A9DCF53" w14:textId="4E4DDCB8" w:rsidR="00106D49" w:rsidRDefault="00106D49" w:rsidP="0083654C">
      <w:pPr>
        <w:ind w:firstLine="0"/>
        <w:jc w:val="left"/>
        <w:rPr>
          <w:sz w:val="24"/>
          <w:szCs w:val="21"/>
          <w:lang w:eastAsia="ja-JP"/>
        </w:rPr>
      </w:pPr>
      <w:r>
        <w:rPr>
          <w:sz w:val="24"/>
          <w:szCs w:val="21"/>
          <w:lang w:eastAsia="ja-JP"/>
        </w:rPr>
        <w:t>Таблица 10 –</w:t>
      </w:r>
      <w:r w:rsidR="001814A4">
        <w:rPr>
          <w:sz w:val="24"/>
          <w:szCs w:val="21"/>
          <w:lang w:eastAsia="ja-JP"/>
        </w:rPr>
        <w:t xml:space="preserve"> Результаты прогнозов федерального бюджета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389"/>
        <w:gridCol w:w="2350"/>
        <w:gridCol w:w="2449"/>
        <w:gridCol w:w="2440"/>
      </w:tblGrid>
      <w:tr w:rsidR="00E3770E" w14:paraId="68A55DD1" w14:textId="77777777" w:rsidTr="009C2D78">
        <w:tc>
          <w:tcPr>
            <w:tcW w:w="2548" w:type="dxa"/>
            <w:shd w:val="clear" w:color="auto" w:fill="D9E2F3" w:themeFill="accent1" w:themeFillTint="33"/>
            <w:vAlign w:val="center"/>
          </w:tcPr>
          <w:p w14:paraId="314FD6D7" w14:textId="77777777" w:rsidR="00E3770E" w:rsidRPr="00917725" w:rsidRDefault="00E3770E" w:rsidP="0083654C">
            <w:pPr>
              <w:ind w:firstLine="0"/>
              <w:jc w:val="center"/>
              <w:rPr>
                <w:sz w:val="24"/>
                <w:szCs w:val="21"/>
                <w:lang w:eastAsia="ja-JP"/>
              </w:rPr>
            </w:pPr>
          </w:p>
        </w:tc>
        <w:tc>
          <w:tcPr>
            <w:tcW w:w="2549" w:type="dxa"/>
            <w:shd w:val="clear" w:color="auto" w:fill="D9E2F3" w:themeFill="accent1" w:themeFillTint="33"/>
            <w:vAlign w:val="center"/>
          </w:tcPr>
          <w:p w14:paraId="5EF1B33F" w14:textId="4641A7A7" w:rsidR="00E3770E" w:rsidRPr="00917725" w:rsidRDefault="009C2D78" w:rsidP="0083654C">
            <w:pPr>
              <w:ind w:firstLine="0"/>
              <w:jc w:val="center"/>
              <w:rPr>
                <w:sz w:val="24"/>
                <w:szCs w:val="21"/>
                <w:lang w:val="en-US" w:eastAsia="ja-JP"/>
              </w:rPr>
            </w:pPr>
            <w:r w:rsidRPr="00917725">
              <w:rPr>
                <w:sz w:val="24"/>
                <w:szCs w:val="21"/>
                <w:lang w:val="en-US" w:eastAsia="ja-JP"/>
              </w:rPr>
              <w:t>SSA</w:t>
            </w:r>
          </w:p>
        </w:tc>
        <w:tc>
          <w:tcPr>
            <w:tcW w:w="2549" w:type="dxa"/>
            <w:shd w:val="clear" w:color="auto" w:fill="D9E2F3" w:themeFill="accent1" w:themeFillTint="33"/>
            <w:vAlign w:val="center"/>
          </w:tcPr>
          <w:p w14:paraId="79765A1D" w14:textId="5F4F74B2" w:rsidR="00E3770E" w:rsidRPr="00917725" w:rsidRDefault="009C2D78" w:rsidP="0083654C">
            <w:pPr>
              <w:ind w:firstLine="0"/>
              <w:jc w:val="center"/>
              <w:rPr>
                <w:sz w:val="24"/>
                <w:szCs w:val="21"/>
                <w:lang w:eastAsia="ja-JP"/>
              </w:rPr>
            </w:pPr>
            <w:r w:rsidRPr="00917725">
              <w:rPr>
                <w:sz w:val="24"/>
                <w:szCs w:val="21"/>
                <w:lang w:eastAsia="ja-JP"/>
              </w:rPr>
              <w:t>Множественная регрессия</w:t>
            </w:r>
          </w:p>
        </w:tc>
        <w:tc>
          <w:tcPr>
            <w:tcW w:w="2549" w:type="dxa"/>
            <w:shd w:val="clear" w:color="auto" w:fill="D9E2F3" w:themeFill="accent1" w:themeFillTint="33"/>
            <w:vAlign w:val="center"/>
          </w:tcPr>
          <w:p w14:paraId="4C6C0FC2" w14:textId="230F4D73" w:rsidR="00E3770E" w:rsidRPr="00917725" w:rsidRDefault="009C2D78" w:rsidP="0083654C">
            <w:pPr>
              <w:ind w:firstLine="0"/>
              <w:jc w:val="center"/>
              <w:rPr>
                <w:sz w:val="24"/>
                <w:szCs w:val="21"/>
                <w:lang w:val="en-US" w:eastAsia="ja-JP"/>
              </w:rPr>
            </w:pPr>
            <w:r w:rsidRPr="00917725">
              <w:rPr>
                <w:sz w:val="24"/>
                <w:szCs w:val="21"/>
                <w:lang w:eastAsia="ja-JP"/>
              </w:rPr>
              <w:t>Ручная множественная регрессия</w:t>
            </w:r>
          </w:p>
        </w:tc>
      </w:tr>
      <w:tr w:rsidR="006E42AE" w14:paraId="628574DD" w14:textId="77777777" w:rsidTr="006E42AE">
        <w:tc>
          <w:tcPr>
            <w:tcW w:w="2548" w:type="dxa"/>
            <w:vAlign w:val="center"/>
          </w:tcPr>
          <w:p w14:paraId="2B0CFAB0" w14:textId="425BBBD2" w:rsidR="006E42AE" w:rsidRPr="00917725" w:rsidRDefault="006E42AE" w:rsidP="0083654C">
            <w:pPr>
              <w:ind w:firstLine="0"/>
              <w:jc w:val="center"/>
              <w:rPr>
                <w:sz w:val="24"/>
                <w:szCs w:val="21"/>
                <w:lang w:val="en-US" w:eastAsia="ja-JP"/>
              </w:rPr>
            </w:pPr>
            <w:r>
              <w:rPr>
                <w:sz w:val="24"/>
                <w:szCs w:val="21"/>
                <w:lang w:val="en-US" w:eastAsia="ja-JP"/>
              </w:rPr>
              <w:t>ADT</w:t>
            </w:r>
          </w:p>
        </w:tc>
        <w:tc>
          <w:tcPr>
            <w:tcW w:w="2549" w:type="dxa"/>
            <w:vAlign w:val="center"/>
          </w:tcPr>
          <w:p w14:paraId="2BF9EAA9" w14:textId="600C7840" w:rsidR="006E42AE" w:rsidRPr="00917725" w:rsidRDefault="006E42AE" w:rsidP="0083654C">
            <w:pPr>
              <w:ind w:firstLine="0"/>
              <w:jc w:val="center"/>
              <w:rPr>
                <w:sz w:val="24"/>
                <w:szCs w:val="21"/>
                <w:lang w:eastAsia="ja-JP"/>
              </w:rPr>
            </w:pPr>
            <w:r>
              <w:rPr>
                <w:sz w:val="24"/>
                <w:szCs w:val="21"/>
                <w:lang w:eastAsia="ja-JP"/>
              </w:rPr>
              <w:t>1 178,503</w:t>
            </w:r>
          </w:p>
        </w:tc>
        <w:tc>
          <w:tcPr>
            <w:tcW w:w="2549" w:type="dxa"/>
            <w:vAlign w:val="center"/>
          </w:tcPr>
          <w:p w14:paraId="2DAC1C21" w14:textId="281B9A9A" w:rsidR="006E42AE" w:rsidRPr="00917725" w:rsidRDefault="006E42AE" w:rsidP="0083654C">
            <w:pPr>
              <w:ind w:firstLine="0"/>
              <w:jc w:val="center"/>
              <w:rPr>
                <w:sz w:val="24"/>
                <w:szCs w:val="21"/>
                <w:lang w:eastAsia="ja-JP"/>
              </w:rPr>
            </w:pPr>
            <w:r>
              <w:rPr>
                <w:sz w:val="24"/>
                <w:szCs w:val="21"/>
                <w:lang w:eastAsia="ja-JP"/>
              </w:rPr>
              <w:t>266,858</w:t>
            </w:r>
          </w:p>
        </w:tc>
        <w:tc>
          <w:tcPr>
            <w:tcW w:w="2549" w:type="dxa"/>
            <w:vAlign w:val="center"/>
          </w:tcPr>
          <w:p w14:paraId="3EBFE372" w14:textId="4F422D67" w:rsidR="006E42AE" w:rsidRPr="00917725" w:rsidRDefault="006E42AE" w:rsidP="0083654C">
            <w:pPr>
              <w:ind w:firstLine="0"/>
              <w:jc w:val="center"/>
              <w:rPr>
                <w:sz w:val="24"/>
                <w:szCs w:val="21"/>
                <w:lang w:eastAsia="ja-JP"/>
              </w:rPr>
            </w:pPr>
            <w:r>
              <w:rPr>
                <w:sz w:val="24"/>
                <w:szCs w:val="21"/>
                <w:lang w:eastAsia="ja-JP"/>
              </w:rPr>
              <w:t>266,858</w:t>
            </w:r>
          </w:p>
        </w:tc>
      </w:tr>
      <w:tr w:rsidR="006E42AE" w14:paraId="310651F0" w14:textId="77777777" w:rsidTr="006E42AE">
        <w:tc>
          <w:tcPr>
            <w:tcW w:w="2548" w:type="dxa"/>
            <w:vAlign w:val="center"/>
          </w:tcPr>
          <w:p w14:paraId="34E12411" w14:textId="6A7EF56D" w:rsidR="006E42AE" w:rsidRPr="001814A4" w:rsidRDefault="006E42AE" w:rsidP="0083654C">
            <w:pPr>
              <w:ind w:firstLine="0"/>
              <w:jc w:val="center"/>
              <w:rPr>
                <w:sz w:val="24"/>
                <w:szCs w:val="21"/>
                <w:lang w:val="en-US" w:eastAsia="ja-JP"/>
              </w:rPr>
            </w:pPr>
            <w:r>
              <w:rPr>
                <w:sz w:val="24"/>
                <w:szCs w:val="21"/>
                <w:lang w:val="en-US" w:eastAsia="ja-JP"/>
              </w:rPr>
              <w:t>MASE</w:t>
            </w:r>
          </w:p>
        </w:tc>
        <w:tc>
          <w:tcPr>
            <w:tcW w:w="2549" w:type="dxa"/>
            <w:vAlign w:val="center"/>
          </w:tcPr>
          <w:p w14:paraId="3C317B97" w14:textId="64703741" w:rsidR="006E42AE" w:rsidRPr="00917725" w:rsidRDefault="006E42AE" w:rsidP="0083654C">
            <w:pPr>
              <w:ind w:firstLine="0"/>
              <w:jc w:val="center"/>
              <w:rPr>
                <w:sz w:val="24"/>
                <w:szCs w:val="21"/>
                <w:lang w:eastAsia="ja-JP"/>
              </w:rPr>
            </w:pPr>
            <w:r>
              <w:rPr>
                <w:sz w:val="24"/>
                <w:szCs w:val="21"/>
                <w:lang w:eastAsia="ja-JP"/>
              </w:rPr>
              <w:t>0,078</w:t>
            </w:r>
          </w:p>
        </w:tc>
        <w:tc>
          <w:tcPr>
            <w:tcW w:w="2549" w:type="dxa"/>
            <w:vAlign w:val="center"/>
          </w:tcPr>
          <w:p w14:paraId="515F1A69" w14:textId="0E602CD7" w:rsidR="006E42AE" w:rsidRPr="00917725" w:rsidRDefault="006E42AE" w:rsidP="0083654C">
            <w:pPr>
              <w:ind w:firstLine="0"/>
              <w:jc w:val="center"/>
              <w:rPr>
                <w:sz w:val="24"/>
                <w:szCs w:val="21"/>
                <w:lang w:eastAsia="ja-JP"/>
              </w:rPr>
            </w:pPr>
            <w:r>
              <w:rPr>
                <w:sz w:val="24"/>
                <w:szCs w:val="21"/>
                <w:lang w:eastAsia="ja-JP"/>
              </w:rPr>
              <w:t>0,023</w:t>
            </w:r>
          </w:p>
        </w:tc>
        <w:tc>
          <w:tcPr>
            <w:tcW w:w="2549" w:type="dxa"/>
            <w:vAlign w:val="center"/>
          </w:tcPr>
          <w:p w14:paraId="4884FDB8" w14:textId="38D49C43" w:rsidR="006E42AE" w:rsidRPr="00917725" w:rsidRDefault="006E42AE" w:rsidP="0083654C">
            <w:pPr>
              <w:ind w:firstLine="0"/>
              <w:jc w:val="center"/>
              <w:rPr>
                <w:sz w:val="24"/>
                <w:szCs w:val="21"/>
                <w:lang w:eastAsia="ja-JP"/>
              </w:rPr>
            </w:pPr>
            <w:r>
              <w:rPr>
                <w:sz w:val="24"/>
                <w:szCs w:val="21"/>
                <w:lang w:eastAsia="ja-JP"/>
              </w:rPr>
              <w:t>0,023</w:t>
            </w:r>
          </w:p>
        </w:tc>
      </w:tr>
      <w:tr w:rsidR="006E42AE" w14:paraId="6F1EBAC4" w14:textId="77777777" w:rsidTr="006E42AE">
        <w:tc>
          <w:tcPr>
            <w:tcW w:w="2548" w:type="dxa"/>
            <w:vAlign w:val="center"/>
          </w:tcPr>
          <w:p w14:paraId="5A8232B6" w14:textId="18E3739E" w:rsidR="006E42AE" w:rsidRPr="001814A4" w:rsidRDefault="006E42AE" w:rsidP="0083654C">
            <w:pPr>
              <w:ind w:firstLine="0"/>
              <w:jc w:val="center"/>
              <w:rPr>
                <w:sz w:val="24"/>
                <w:szCs w:val="21"/>
                <w:lang w:val="en-US" w:eastAsia="ja-JP"/>
              </w:rPr>
            </w:pPr>
            <w:r>
              <w:rPr>
                <w:sz w:val="24"/>
                <w:szCs w:val="21"/>
                <w:lang w:val="en-US" w:eastAsia="ja-JP"/>
              </w:rPr>
              <w:lastRenderedPageBreak/>
              <w:t>MRSE</w:t>
            </w:r>
          </w:p>
        </w:tc>
        <w:tc>
          <w:tcPr>
            <w:tcW w:w="2549" w:type="dxa"/>
            <w:vAlign w:val="center"/>
          </w:tcPr>
          <w:p w14:paraId="4FE057BE" w14:textId="609AF804" w:rsidR="006E42AE" w:rsidRPr="00917725" w:rsidRDefault="006E42AE" w:rsidP="0083654C">
            <w:pPr>
              <w:ind w:firstLine="0"/>
              <w:jc w:val="center"/>
              <w:rPr>
                <w:sz w:val="24"/>
                <w:szCs w:val="21"/>
                <w:lang w:eastAsia="ja-JP"/>
              </w:rPr>
            </w:pPr>
            <w:r>
              <w:rPr>
                <w:sz w:val="24"/>
                <w:szCs w:val="21"/>
                <w:lang w:eastAsia="ja-JP"/>
              </w:rPr>
              <w:t>150,944</w:t>
            </w:r>
          </w:p>
        </w:tc>
        <w:tc>
          <w:tcPr>
            <w:tcW w:w="2549" w:type="dxa"/>
            <w:vAlign w:val="center"/>
          </w:tcPr>
          <w:p w14:paraId="6C92F5E1" w14:textId="08762352" w:rsidR="006E42AE" w:rsidRPr="00917725" w:rsidRDefault="006E42AE" w:rsidP="0083654C">
            <w:pPr>
              <w:ind w:firstLine="0"/>
              <w:jc w:val="center"/>
              <w:rPr>
                <w:sz w:val="24"/>
                <w:szCs w:val="21"/>
                <w:lang w:eastAsia="ja-JP"/>
              </w:rPr>
            </w:pPr>
            <w:r>
              <w:rPr>
                <w:sz w:val="24"/>
                <w:szCs w:val="21"/>
                <w:lang w:eastAsia="ja-JP"/>
              </w:rPr>
              <w:t>47,922</w:t>
            </w:r>
          </w:p>
        </w:tc>
        <w:tc>
          <w:tcPr>
            <w:tcW w:w="2549" w:type="dxa"/>
            <w:vAlign w:val="center"/>
          </w:tcPr>
          <w:p w14:paraId="5CEF9B1E" w14:textId="4F7B99FE" w:rsidR="006E42AE" w:rsidRPr="00917725" w:rsidRDefault="006E42AE" w:rsidP="0083654C">
            <w:pPr>
              <w:ind w:firstLine="0"/>
              <w:jc w:val="center"/>
              <w:rPr>
                <w:sz w:val="24"/>
                <w:szCs w:val="21"/>
                <w:lang w:eastAsia="ja-JP"/>
              </w:rPr>
            </w:pPr>
            <w:r>
              <w:rPr>
                <w:sz w:val="24"/>
                <w:szCs w:val="21"/>
                <w:lang w:eastAsia="ja-JP"/>
              </w:rPr>
              <w:t>47,922</w:t>
            </w:r>
          </w:p>
        </w:tc>
      </w:tr>
      <w:tr w:rsidR="006E42AE" w14:paraId="14DE2CF5" w14:textId="77777777" w:rsidTr="006E42AE">
        <w:tc>
          <w:tcPr>
            <w:tcW w:w="2548" w:type="dxa"/>
            <w:vAlign w:val="center"/>
          </w:tcPr>
          <w:p w14:paraId="08EFEE7D" w14:textId="1D6ABFD0" w:rsidR="006E42AE" w:rsidRPr="00917725" w:rsidRDefault="006E42AE" w:rsidP="0083654C">
            <w:pPr>
              <w:ind w:firstLine="0"/>
              <w:jc w:val="center"/>
              <w:rPr>
                <w:sz w:val="24"/>
                <w:szCs w:val="21"/>
                <w:lang w:eastAsia="ja-JP"/>
              </w:rPr>
            </w:pPr>
            <w:r>
              <w:rPr>
                <w:sz w:val="24"/>
                <w:szCs w:val="21"/>
                <w:lang w:eastAsia="ja-JP"/>
              </w:rPr>
              <w:t>Прогноз</w:t>
            </w:r>
          </w:p>
        </w:tc>
        <w:tc>
          <w:tcPr>
            <w:tcW w:w="2549" w:type="dxa"/>
            <w:vAlign w:val="center"/>
          </w:tcPr>
          <w:p w14:paraId="779CD97E" w14:textId="2E6FE4FD" w:rsidR="006E42AE" w:rsidRPr="00917725" w:rsidRDefault="006E42AE" w:rsidP="0083654C">
            <w:pPr>
              <w:ind w:firstLine="0"/>
              <w:jc w:val="center"/>
              <w:rPr>
                <w:sz w:val="24"/>
                <w:szCs w:val="21"/>
                <w:lang w:eastAsia="ja-JP"/>
              </w:rPr>
            </w:pPr>
            <w:r w:rsidRPr="006E42AE">
              <w:rPr>
                <w:sz w:val="24"/>
                <w:szCs w:val="21"/>
                <w:lang w:eastAsia="ja-JP"/>
              </w:rPr>
              <w:t>21 421,421</w:t>
            </w:r>
          </w:p>
        </w:tc>
        <w:tc>
          <w:tcPr>
            <w:tcW w:w="2549" w:type="dxa"/>
            <w:vAlign w:val="center"/>
          </w:tcPr>
          <w:p w14:paraId="5750BDCB" w14:textId="418CA03F" w:rsidR="006E42AE" w:rsidRPr="00917725" w:rsidRDefault="006E42AE" w:rsidP="0083654C">
            <w:pPr>
              <w:ind w:firstLine="0"/>
              <w:jc w:val="center"/>
              <w:rPr>
                <w:sz w:val="24"/>
                <w:szCs w:val="21"/>
                <w:lang w:eastAsia="ja-JP"/>
              </w:rPr>
            </w:pPr>
            <w:r w:rsidRPr="006E42AE">
              <w:rPr>
                <w:sz w:val="24"/>
                <w:szCs w:val="21"/>
                <w:lang w:eastAsia="ja-JP"/>
              </w:rPr>
              <w:t>19 721,471</w:t>
            </w:r>
          </w:p>
        </w:tc>
        <w:tc>
          <w:tcPr>
            <w:tcW w:w="2549" w:type="dxa"/>
            <w:vAlign w:val="center"/>
          </w:tcPr>
          <w:p w14:paraId="4F8DFADF" w14:textId="01B007FA" w:rsidR="006E42AE" w:rsidRPr="006E42AE" w:rsidRDefault="006E42AE" w:rsidP="0083654C">
            <w:pPr>
              <w:ind w:firstLine="0"/>
              <w:jc w:val="center"/>
              <w:rPr>
                <w:rFonts w:cs="Times New Roman"/>
                <w:color w:val="000000"/>
                <w:sz w:val="22"/>
                <w:lang w:val="en-US"/>
              </w:rPr>
            </w:pPr>
            <w:r w:rsidRPr="006E42AE">
              <w:rPr>
                <w:rFonts w:cs="Times New Roman"/>
                <w:color w:val="000000"/>
                <w:sz w:val="24"/>
                <w:szCs w:val="24"/>
              </w:rPr>
              <w:t>19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6E42AE">
              <w:rPr>
                <w:rFonts w:cs="Times New Roman"/>
                <w:color w:val="000000"/>
                <w:sz w:val="24"/>
                <w:szCs w:val="24"/>
              </w:rPr>
              <w:t>069,24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3</w:t>
            </w:r>
          </w:p>
        </w:tc>
      </w:tr>
      <w:tr w:rsidR="006E42AE" w14:paraId="2F947FA0" w14:textId="77777777" w:rsidTr="006E42AE">
        <w:tc>
          <w:tcPr>
            <w:tcW w:w="2548" w:type="dxa"/>
            <w:vAlign w:val="center"/>
          </w:tcPr>
          <w:p w14:paraId="164678CD" w14:textId="154C6412" w:rsidR="006E42AE" w:rsidRDefault="006E42AE" w:rsidP="0083654C">
            <w:pPr>
              <w:ind w:firstLine="0"/>
              <w:jc w:val="center"/>
              <w:rPr>
                <w:sz w:val="24"/>
                <w:szCs w:val="21"/>
                <w:lang w:eastAsia="ja-JP"/>
              </w:rPr>
            </w:pPr>
            <w:r>
              <w:rPr>
                <w:sz w:val="24"/>
                <w:szCs w:val="21"/>
                <w:lang w:eastAsia="ja-JP"/>
              </w:rPr>
              <w:t>Реальное значение</w:t>
            </w:r>
          </w:p>
        </w:tc>
        <w:tc>
          <w:tcPr>
            <w:tcW w:w="2549" w:type="dxa"/>
            <w:vAlign w:val="center"/>
          </w:tcPr>
          <w:p w14:paraId="2894FB2F" w14:textId="3D4DAADB" w:rsidR="006E42AE" w:rsidRPr="00917725" w:rsidRDefault="006E42AE" w:rsidP="0083654C">
            <w:pPr>
              <w:ind w:firstLine="0"/>
              <w:jc w:val="center"/>
              <w:rPr>
                <w:sz w:val="24"/>
                <w:szCs w:val="21"/>
                <w:lang w:eastAsia="ja-JP"/>
              </w:rPr>
            </w:pPr>
            <w:r>
              <w:rPr>
                <w:sz w:val="24"/>
                <w:szCs w:val="21"/>
                <w:lang w:eastAsia="ja-JP"/>
              </w:rPr>
              <w:t>19 600</w:t>
            </w:r>
          </w:p>
        </w:tc>
        <w:tc>
          <w:tcPr>
            <w:tcW w:w="2549" w:type="dxa"/>
            <w:vAlign w:val="center"/>
          </w:tcPr>
          <w:p w14:paraId="76750214" w14:textId="67A0600F" w:rsidR="006E42AE" w:rsidRPr="00917725" w:rsidRDefault="006E42AE" w:rsidP="0083654C">
            <w:pPr>
              <w:ind w:firstLine="0"/>
              <w:jc w:val="center"/>
              <w:rPr>
                <w:sz w:val="24"/>
                <w:szCs w:val="21"/>
                <w:lang w:eastAsia="ja-JP"/>
              </w:rPr>
            </w:pPr>
            <w:r>
              <w:rPr>
                <w:sz w:val="24"/>
                <w:szCs w:val="21"/>
                <w:lang w:eastAsia="ja-JP"/>
              </w:rPr>
              <w:t>19 600</w:t>
            </w:r>
          </w:p>
        </w:tc>
        <w:tc>
          <w:tcPr>
            <w:tcW w:w="2549" w:type="dxa"/>
            <w:vAlign w:val="center"/>
          </w:tcPr>
          <w:p w14:paraId="01DDA877" w14:textId="0E920AC0" w:rsidR="006E42AE" w:rsidRPr="00917725" w:rsidRDefault="006E42AE" w:rsidP="0083654C">
            <w:pPr>
              <w:ind w:firstLine="0"/>
              <w:jc w:val="center"/>
              <w:rPr>
                <w:sz w:val="24"/>
                <w:szCs w:val="21"/>
                <w:lang w:eastAsia="ja-JP"/>
              </w:rPr>
            </w:pPr>
            <w:r>
              <w:rPr>
                <w:sz w:val="24"/>
                <w:szCs w:val="21"/>
                <w:lang w:eastAsia="ja-JP"/>
              </w:rPr>
              <w:t>19 600</w:t>
            </w:r>
          </w:p>
        </w:tc>
      </w:tr>
      <w:tr w:rsidR="006E42AE" w14:paraId="4C5D0F6E" w14:textId="77777777" w:rsidTr="009C2D78">
        <w:tc>
          <w:tcPr>
            <w:tcW w:w="2548" w:type="dxa"/>
            <w:vAlign w:val="center"/>
          </w:tcPr>
          <w:p w14:paraId="0A84E61E" w14:textId="4FCF2C24" w:rsidR="006E42AE" w:rsidRDefault="006E42AE" w:rsidP="0083654C">
            <w:pPr>
              <w:ind w:firstLine="0"/>
              <w:jc w:val="center"/>
              <w:rPr>
                <w:sz w:val="24"/>
                <w:szCs w:val="21"/>
                <w:lang w:eastAsia="ja-JP"/>
              </w:rPr>
            </w:pPr>
            <w:r>
              <w:rPr>
                <w:sz w:val="24"/>
                <w:szCs w:val="21"/>
                <w:lang w:eastAsia="ja-JP"/>
              </w:rPr>
              <w:t>Отклонение</w:t>
            </w:r>
          </w:p>
        </w:tc>
        <w:tc>
          <w:tcPr>
            <w:tcW w:w="2549" w:type="dxa"/>
            <w:vAlign w:val="center"/>
          </w:tcPr>
          <w:p w14:paraId="277CD2CF" w14:textId="59686FE5" w:rsidR="006E42AE" w:rsidRPr="006E42AE" w:rsidRDefault="006E42AE" w:rsidP="0083654C">
            <w:pPr>
              <w:ind w:firstLine="0"/>
              <w:jc w:val="center"/>
              <w:rPr>
                <w:sz w:val="24"/>
                <w:szCs w:val="21"/>
                <w:lang w:val="en-US" w:eastAsia="ja-JP"/>
              </w:rPr>
            </w:pPr>
            <w:r>
              <w:rPr>
                <w:sz w:val="24"/>
                <w:szCs w:val="21"/>
                <w:lang w:val="en-US" w:eastAsia="ja-JP"/>
              </w:rPr>
              <w:t>9</w:t>
            </w:r>
            <w:r>
              <w:rPr>
                <w:sz w:val="24"/>
                <w:szCs w:val="21"/>
                <w:lang w:eastAsia="ja-JP"/>
              </w:rPr>
              <w:t>,</w:t>
            </w:r>
            <w:r>
              <w:rPr>
                <w:sz w:val="24"/>
                <w:szCs w:val="21"/>
                <w:lang w:val="en-US" w:eastAsia="ja-JP"/>
              </w:rPr>
              <w:t>3%</w:t>
            </w:r>
          </w:p>
        </w:tc>
        <w:tc>
          <w:tcPr>
            <w:tcW w:w="2549" w:type="dxa"/>
            <w:vAlign w:val="center"/>
          </w:tcPr>
          <w:p w14:paraId="7AB014BB" w14:textId="1884F617" w:rsidR="006E42AE" w:rsidRPr="006E42AE" w:rsidRDefault="006E42AE" w:rsidP="0083654C">
            <w:pPr>
              <w:ind w:firstLine="0"/>
              <w:jc w:val="center"/>
              <w:rPr>
                <w:sz w:val="24"/>
                <w:szCs w:val="21"/>
                <w:lang w:val="en-US" w:eastAsia="ja-JP"/>
              </w:rPr>
            </w:pPr>
            <w:r>
              <w:rPr>
                <w:sz w:val="24"/>
                <w:szCs w:val="21"/>
                <w:lang w:val="en-US" w:eastAsia="ja-JP"/>
              </w:rPr>
              <w:t>0</w:t>
            </w:r>
            <w:r>
              <w:rPr>
                <w:sz w:val="24"/>
                <w:szCs w:val="21"/>
                <w:lang w:eastAsia="ja-JP"/>
              </w:rPr>
              <w:t>,</w:t>
            </w:r>
            <w:r>
              <w:rPr>
                <w:sz w:val="24"/>
                <w:szCs w:val="21"/>
                <w:lang w:val="en-US" w:eastAsia="ja-JP"/>
              </w:rPr>
              <w:t>6%</w:t>
            </w:r>
          </w:p>
        </w:tc>
        <w:tc>
          <w:tcPr>
            <w:tcW w:w="2549" w:type="dxa"/>
            <w:vAlign w:val="center"/>
          </w:tcPr>
          <w:p w14:paraId="5018395A" w14:textId="4CB30FB6" w:rsidR="006E42AE" w:rsidRPr="006E42AE" w:rsidRDefault="006E42AE" w:rsidP="0083654C">
            <w:pPr>
              <w:ind w:firstLine="0"/>
              <w:jc w:val="center"/>
              <w:rPr>
                <w:sz w:val="24"/>
                <w:szCs w:val="21"/>
                <w:lang w:eastAsia="ja-JP"/>
              </w:rPr>
            </w:pPr>
            <w:r>
              <w:rPr>
                <w:sz w:val="24"/>
                <w:szCs w:val="21"/>
                <w:lang w:val="en-US" w:eastAsia="ja-JP"/>
              </w:rPr>
              <w:t>2</w:t>
            </w:r>
            <w:r>
              <w:rPr>
                <w:sz w:val="24"/>
                <w:szCs w:val="21"/>
                <w:lang w:eastAsia="ja-JP"/>
              </w:rPr>
              <w:t>,</w:t>
            </w:r>
            <w:r>
              <w:rPr>
                <w:sz w:val="24"/>
                <w:szCs w:val="21"/>
                <w:lang w:val="en-US" w:eastAsia="ja-JP"/>
              </w:rPr>
              <w:t>7%</w:t>
            </w:r>
          </w:p>
        </w:tc>
      </w:tr>
    </w:tbl>
    <w:p w14:paraId="7716DB6F" w14:textId="77777777" w:rsidR="00106D49" w:rsidRPr="00106D49" w:rsidRDefault="00106D49" w:rsidP="00106D49">
      <w:pPr>
        <w:jc w:val="left"/>
        <w:rPr>
          <w:sz w:val="24"/>
          <w:szCs w:val="21"/>
          <w:lang w:eastAsia="ja-JP"/>
        </w:rPr>
      </w:pPr>
    </w:p>
    <w:p w14:paraId="5207012B" w14:textId="5C466E88" w:rsidR="00E62364" w:rsidRDefault="00BA2FFC" w:rsidP="003A22C2">
      <w:pPr>
        <w:rPr>
          <w:lang w:eastAsia="ja-JP"/>
        </w:rPr>
      </w:pPr>
      <w:r>
        <w:rPr>
          <w:lang w:eastAsia="ja-JP"/>
        </w:rPr>
        <w:t>На графике видно,</w:t>
      </w:r>
      <w:r w:rsidR="00AC0AC2">
        <w:rPr>
          <w:lang w:eastAsia="ja-JP"/>
        </w:rPr>
        <w:t xml:space="preserve"> что алгоритмы множественной регрессии практически совпадают с реальными значениями объема бюджета, а алгоритм </w:t>
      </w:r>
      <w:r w:rsidR="00AC0AC2">
        <w:rPr>
          <w:lang w:val="en-US" w:eastAsia="ja-JP"/>
        </w:rPr>
        <w:t>SSA</w:t>
      </w:r>
      <w:r w:rsidR="00E62364">
        <w:rPr>
          <w:lang w:eastAsia="ja-JP"/>
        </w:rPr>
        <w:t xml:space="preserve"> немного не точен, но также хорошо приближает реальные значения. Из таблицы 10</w:t>
      </w:r>
      <w:r w:rsidR="0012750D">
        <w:rPr>
          <w:lang w:eastAsia="ja-JP"/>
        </w:rPr>
        <w:t xml:space="preserve"> видно,</w:t>
      </w:r>
      <w:r>
        <w:rPr>
          <w:lang w:eastAsia="ja-JP"/>
        </w:rPr>
        <w:t xml:space="preserve"> что алгоритмы множественной регрессии и ручной множественной регрессии дали прогноз, наиболее близкий к реальным значениям, в то время как алгоритм </w:t>
      </w:r>
      <w:r>
        <w:rPr>
          <w:lang w:val="en-US" w:eastAsia="ja-JP"/>
        </w:rPr>
        <w:t>SSA</w:t>
      </w:r>
      <w:r>
        <w:rPr>
          <w:lang w:eastAsia="ja-JP"/>
        </w:rPr>
        <w:t xml:space="preserve"> дал немного завышенный прогноз. </w:t>
      </w:r>
    </w:p>
    <w:p w14:paraId="7D03D172" w14:textId="6DA44564" w:rsidR="00BA2FFC" w:rsidRPr="006843C4" w:rsidRDefault="003A22C2" w:rsidP="00E62364">
      <w:pPr>
        <w:ind w:firstLine="708"/>
        <w:rPr>
          <w:lang w:eastAsia="ja-JP"/>
        </w:rPr>
      </w:pPr>
      <w:r>
        <w:rPr>
          <w:lang w:eastAsia="ja-JP"/>
        </w:rPr>
        <w:t>Из этого можно сделать вывод, что для получения быстрой оценки объема бюджета на следующий календарный период можно использовать прогноз с помощью алгоритма множественной регрессии прямо из приложения, а для более точной оценки выполнять полуавтоматический прогноз с использованием коэффициентов, полученных из алгоритма множественной регрессии</w:t>
      </w:r>
      <w:r w:rsidR="00717B3C">
        <w:rPr>
          <w:lang w:eastAsia="ja-JP"/>
        </w:rPr>
        <w:t>,</w:t>
      </w:r>
      <w:r w:rsidR="005D2171">
        <w:rPr>
          <w:lang w:eastAsia="ja-JP"/>
        </w:rPr>
        <w:t xml:space="preserve"> и выполнять прогноз с помощью </w:t>
      </w:r>
      <w:r w:rsidR="005D2171">
        <w:rPr>
          <w:lang w:val="en-US" w:eastAsia="ja-JP"/>
        </w:rPr>
        <w:t>SSA</w:t>
      </w:r>
      <w:r>
        <w:rPr>
          <w:lang w:eastAsia="ja-JP"/>
        </w:rPr>
        <w:t>.</w:t>
      </w:r>
    </w:p>
    <w:p w14:paraId="4EF5DEF8" w14:textId="418CE49D" w:rsidR="002A4CF9" w:rsidRPr="004D236F" w:rsidRDefault="002A4CF9" w:rsidP="000167B4">
      <w:pPr>
        <w:ind w:firstLine="708"/>
      </w:pPr>
      <w:r>
        <w:rPr>
          <w:i/>
          <w:iCs/>
        </w:rPr>
        <w:br w:type="page"/>
      </w:r>
    </w:p>
    <w:p w14:paraId="48E82F9E" w14:textId="1E485770" w:rsidR="002F527D" w:rsidRDefault="002A4CF9" w:rsidP="002F527D">
      <w:pPr>
        <w:pStyle w:val="1"/>
      </w:pPr>
      <w:bookmarkStart w:id="28" w:name="_Toc167126040"/>
      <w:r w:rsidRPr="002A4CF9">
        <w:lastRenderedPageBreak/>
        <w:t>4</w:t>
      </w:r>
      <w:r>
        <w:t>. Заключение</w:t>
      </w:r>
      <w:bookmarkEnd w:id="28"/>
    </w:p>
    <w:p w14:paraId="0B668A0F" w14:textId="150B48ED" w:rsidR="00FA00C9" w:rsidRDefault="002F527D" w:rsidP="002F527D">
      <w:r>
        <w:t xml:space="preserve">При выполнении данной работы </w:t>
      </w:r>
      <w:r w:rsidR="00D379CB">
        <w:t xml:space="preserve">я провел анализ налоговой системы Российской Федерации и выяснил, какие налоги и акцизы оказывают наибольшее влияние на объем федерального бюджета. </w:t>
      </w:r>
      <w:r w:rsidR="00FA00C9" w:rsidRPr="00FA00C9">
        <w:t xml:space="preserve">В процессе исследования был проведен обзор существующих теоретических и эмпирических исследований в области </w:t>
      </w:r>
      <w:r w:rsidR="00FA00C9">
        <w:t>прогнозирования налоговых поступлений, б</w:t>
      </w:r>
      <w:r w:rsidR="00FA00C9" w:rsidRPr="00FA00C9">
        <w:t>ыли изучены основные методы и подходы, применяемые в данной области</w:t>
      </w:r>
      <w:r w:rsidR="00FA00C9">
        <w:t xml:space="preserve">. </w:t>
      </w:r>
    </w:p>
    <w:p w14:paraId="29290246" w14:textId="003DF35F" w:rsidR="003C3080" w:rsidRDefault="00D379CB" w:rsidP="003C3080">
      <w:pPr>
        <w:ind w:firstLine="708"/>
        <w:rPr>
          <w:lang w:eastAsia="ja-JP"/>
        </w:rPr>
      </w:pPr>
      <w:r>
        <w:t>Я</w:t>
      </w:r>
      <w:r w:rsidR="002F527D">
        <w:t xml:space="preserve"> созда</w:t>
      </w:r>
      <w:r>
        <w:t xml:space="preserve">л </w:t>
      </w:r>
      <w:proofErr w:type="spellStart"/>
      <w:r>
        <w:t>мультиалгоритмическую</w:t>
      </w:r>
      <w:proofErr w:type="spellEnd"/>
      <w:r>
        <w:t xml:space="preserve"> расширяемую</w:t>
      </w:r>
      <w:r w:rsidR="002F527D">
        <w:t xml:space="preserve"> автоматизированную систему прогнозирования налоговых поступлений</w:t>
      </w:r>
      <w:r w:rsidR="007F75A1">
        <w:rPr>
          <w:lang w:eastAsia="ja-JP"/>
        </w:rPr>
        <w:t>, которая хранит в себе все необходимые данные, а также для которой можно реализовать новые</w:t>
      </w:r>
      <w:r w:rsidR="002F2505">
        <w:rPr>
          <w:lang w:eastAsia="ja-JP"/>
        </w:rPr>
        <w:t xml:space="preserve"> алгоритмы и с легкостью внедрить их в систему.</w:t>
      </w:r>
      <w:r>
        <w:rPr>
          <w:lang w:eastAsia="ja-JP"/>
        </w:rPr>
        <w:t xml:space="preserve"> С использованием этой системы я сделал прогнозы </w:t>
      </w:r>
      <w:r w:rsidR="001725D2">
        <w:rPr>
          <w:lang w:eastAsia="ja-JP"/>
        </w:rPr>
        <w:t>трех</w:t>
      </w:r>
      <w:r>
        <w:rPr>
          <w:lang w:eastAsia="ja-JP"/>
        </w:rPr>
        <w:t xml:space="preserve"> видов налогов и восьми видов акцизов, которые затем были использованы при получении прогноза федерального бюджета.</w:t>
      </w:r>
    </w:p>
    <w:p w14:paraId="36E56FCA" w14:textId="2D34949B" w:rsidR="0083654C" w:rsidRDefault="003C3080" w:rsidP="0083654C">
      <w:pPr>
        <w:ind w:firstLine="708"/>
        <w:rPr>
          <w:lang w:eastAsia="ja-JP"/>
        </w:rPr>
      </w:pPr>
      <w:r>
        <w:rPr>
          <w:lang w:eastAsia="ja-JP"/>
        </w:rPr>
        <w:t xml:space="preserve">Алгоритм </w:t>
      </w:r>
      <w:r w:rsidRPr="003C3080">
        <w:rPr>
          <w:lang w:val="en-US" w:eastAsia="ja-JP"/>
        </w:rPr>
        <w:t>SSA</w:t>
      </w:r>
      <w:r>
        <w:rPr>
          <w:lang w:eastAsia="ja-JP"/>
        </w:rPr>
        <w:t xml:space="preserve"> получился наиболее оптимальным для большинства</w:t>
      </w:r>
      <w:r w:rsidR="008A6231">
        <w:rPr>
          <w:lang w:eastAsia="ja-JP"/>
        </w:rPr>
        <w:t xml:space="preserve"> налогов и</w:t>
      </w:r>
      <w:r>
        <w:rPr>
          <w:lang w:eastAsia="ja-JP"/>
        </w:rPr>
        <w:t xml:space="preserve"> акцизов.</w:t>
      </w:r>
      <w:r w:rsidRPr="003C3080">
        <w:rPr>
          <w:lang w:eastAsia="ja-JP"/>
        </w:rPr>
        <w:t xml:space="preserve"> </w:t>
      </w:r>
      <w:r w:rsidR="00D771A7">
        <w:rPr>
          <w:lang w:eastAsia="ja-JP"/>
        </w:rPr>
        <w:t>Из этого можно сделать вывод, что для быстрой оценки объема налога или акциза на следующий календарный период можно использовать алгоритм</w:t>
      </w:r>
      <w:r w:rsidRPr="003C3080">
        <w:rPr>
          <w:lang w:eastAsia="ja-JP"/>
        </w:rPr>
        <w:t xml:space="preserve"> </w:t>
      </w:r>
      <w:r w:rsidRPr="003C3080">
        <w:rPr>
          <w:lang w:val="en-US" w:eastAsia="ja-JP"/>
        </w:rPr>
        <w:t>SSA</w:t>
      </w:r>
      <w:r w:rsidR="00D771A7">
        <w:rPr>
          <w:lang w:eastAsia="ja-JP"/>
        </w:rPr>
        <w:t>, а прогнозы с помощью других алгоритмов можно выполнять для дополнительной проверки.</w:t>
      </w:r>
    </w:p>
    <w:p w14:paraId="5535D0A7" w14:textId="77777777" w:rsidR="0083654C" w:rsidRDefault="0083654C" w:rsidP="0083654C">
      <w:pPr>
        <w:ind w:firstLine="0"/>
        <w:rPr>
          <w:lang w:eastAsia="ja-JP"/>
        </w:rPr>
      </w:pPr>
    </w:p>
    <w:p w14:paraId="0F7DCC0B" w14:textId="77777777" w:rsidR="009C607C" w:rsidRDefault="009C607C" w:rsidP="009C607C">
      <w:pPr>
        <w:ind w:firstLine="708"/>
        <w:rPr>
          <w:sz w:val="24"/>
        </w:rPr>
      </w:pPr>
      <w:r>
        <w:t>Выпускная квалификационная работа выполнена мной самостоятельно и с соблюдением правил профессиональной этики. Все использованные в работе материалы и заимствованные принципиальные положения (концепции) из опубликованной научной литературы и других источников имеют ссылки на них. Я несу ответственность за приведенные данные и сделанные выводы.</w:t>
      </w:r>
    </w:p>
    <w:p w14:paraId="68098953" w14:textId="77777777" w:rsidR="009C607C" w:rsidRDefault="009C607C" w:rsidP="009C607C">
      <w:pPr>
        <w:ind w:firstLine="708"/>
      </w:pPr>
      <w:r>
        <w:t>Я ознакомлен с программой государственной итоговой аттестации, согласно которой обнаружение плагиата, фальсификации данных и ложного цитирования является основанием для не допуска к защите выпускной квалификационной работы и выставления оценки «неудовлетворительно».</w:t>
      </w:r>
    </w:p>
    <w:p w14:paraId="50E6325B" w14:textId="77777777" w:rsidR="009C607C" w:rsidRPr="002C6934" w:rsidRDefault="009C607C" w:rsidP="009C607C"/>
    <w:tbl>
      <w:tblPr>
        <w:tblW w:w="0" w:type="auto"/>
        <w:tblLook w:val="04A0" w:firstRow="1" w:lastRow="0" w:firstColumn="1" w:lastColumn="0" w:noHBand="0" w:noVBand="1"/>
      </w:tblPr>
      <w:tblGrid>
        <w:gridCol w:w="4779"/>
        <w:gridCol w:w="4859"/>
      </w:tblGrid>
      <w:tr w:rsidR="009C607C" w14:paraId="7E6FD643" w14:textId="77777777" w:rsidTr="009C607C">
        <w:tc>
          <w:tcPr>
            <w:tcW w:w="4927" w:type="dxa"/>
            <w:hideMark/>
          </w:tcPr>
          <w:p w14:paraId="2A26BAE8" w14:textId="77777777" w:rsidR="009C607C" w:rsidRDefault="009C607C">
            <w:pPr>
              <w:spacing w:line="256" w:lineRule="auto"/>
            </w:pPr>
            <w:r>
              <w:lastRenderedPageBreak/>
              <w:t>_______________________</w:t>
            </w:r>
          </w:p>
        </w:tc>
        <w:tc>
          <w:tcPr>
            <w:tcW w:w="4927" w:type="dxa"/>
            <w:hideMark/>
          </w:tcPr>
          <w:p w14:paraId="2ADD14B3" w14:textId="77777777" w:rsidR="009C607C" w:rsidRDefault="009C607C">
            <w:pPr>
              <w:spacing w:line="256" w:lineRule="auto"/>
            </w:pPr>
            <w:r>
              <w:t>__________________________</w:t>
            </w:r>
          </w:p>
        </w:tc>
      </w:tr>
      <w:tr w:rsidR="009C607C" w14:paraId="7B9D07D5" w14:textId="77777777" w:rsidTr="009C607C">
        <w:tc>
          <w:tcPr>
            <w:tcW w:w="4927" w:type="dxa"/>
            <w:hideMark/>
          </w:tcPr>
          <w:p w14:paraId="237BD43C" w14:textId="5C0C25F8" w:rsidR="009C607C" w:rsidRPr="009C607C" w:rsidRDefault="009C607C">
            <w:pPr>
              <w:spacing w:line="256" w:lineRule="auto"/>
              <w:rPr>
                <w:i/>
                <w:sz w:val="18"/>
                <w:szCs w:val="18"/>
              </w:rPr>
            </w:pPr>
          </w:p>
        </w:tc>
        <w:tc>
          <w:tcPr>
            <w:tcW w:w="4927" w:type="dxa"/>
          </w:tcPr>
          <w:p w14:paraId="1EB407D4" w14:textId="77777777" w:rsidR="009C607C" w:rsidRPr="009C607C" w:rsidRDefault="009C607C" w:rsidP="002C6934">
            <w:pPr>
              <w:spacing w:line="256" w:lineRule="auto"/>
              <w:rPr>
                <w:i/>
                <w:sz w:val="18"/>
                <w:szCs w:val="18"/>
              </w:rPr>
            </w:pPr>
          </w:p>
        </w:tc>
      </w:tr>
    </w:tbl>
    <w:p w14:paraId="5CA64E76" w14:textId="0159E0F1" w:rsidR="009C607C" w:rsidRPr="00EB4971" w:rsidRDefault="009C607C" w:rsidP="00EB4971">
      <w:pPr>
        <w:rPr>
          <w:rFonts w:eastAsia="Times New Roman"/>
          <w:sz w:val="24"/>
          <w:szCs w:val="24"/>
          <w:lang w:eastAsia="ru-RU"/>
        </w:rPr>
      </w:pPr>
      <w:r>
        <w:t xml:space="preserve">                                                             </w:t>
      </w:r>
    </w:p>
    <w:p w14:paraId="731CE8D2" w14:textId="77777777" w:rsidR="009C607C" w:rsidRDefault="009C607C" w:rsidP="009C607C">
      <w:r>
        <w:t xml:space="preserve">« ____ »___________20 __г. </w:t>
      </w:r>
    </w:p>
    <w:p w14:paraId="6B86E72A" w14:textId="6FE62AA4" w:rsidR="00A84440" w:rsidRPr="00A84440" w:rsidRDefault="00304784" w:rsidP="00EB4971">
      <w:pPr>
        <w:spacing w:line="259" w:lineRule="auto"/>
        <w:ind w:firstLine="0"/>
        <w:jc w:val="left"/>
      </w:pPr>
      <w:r>
        <w:br w:type="page"/>
      </w:r>
    </w:p>
    <w:p w14:paraId="598A0739" w14:textId="77777777" w:rsidR="00312505" w:rsidRDefault="00312505" w:rsidP="00312505">
      <w:pPr>
        <w:pStyle w:val="1"/>
      </w:pPr>
      <w:bookmarkStart w:id="29" w:name="_Список_литературы"/>
      <w:bookmarkStart w:id="30" w:name="_Toc167126041"/>
      <w:bookmarkEnd w:id="29"/>
      <w:r>
        <w:lastRenderedPageBreak/>
        <w:t xml:space="preserve">Список </w:t>
      </w:r>
      <w:r w:rsidRPr="00312505">
        <w:t>литературы</w:t>
      </w:r>
      <w:bookmarkEnd w:id="30"/>
    </w:p>
    <w:p w14:paraId="1F4404E7" w14:textId="03F798DA" w:rsidR="00312505" w:rsidRPr="00312505" w:rsidRDefault="00312505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bookmarkStart w:id="31" w:name="Анализ_налогов"/>
      <w:r w:rsidRPr="00312505">
        <w:rPr>
          <w:color w:val="000000"/>
          <w:sz w:val="28"/>
          <w:szCs w:val="28"/>
        </w:rPr>
        <w:t xml:space="preserve">Аналитический портал ФНС России [Электронный ресурс] URL: </w:t>
      </w:r>
      <w:hyperlink r:id="rId39" w:history="1">
        <w:r w:rsidR="00E251F2" w:rsidRPr="001B3486">
          <w:rPr>
            <w:rStyle w:val="a6"/>
            <w:rFonts w:eastAsiaTheme="majorEastAsia"/>
            <w:sz w:val="28"/>
            <w:szCs w:val="28"/>
          </w:rPr>
          <w:t>https://analytic.nalog.gov.ru/</w:t>
        </w:r>
      </w:hyperlink>
    </w:p>
    <w:p w14:paraId="742161AA" w14:textId="2152A17F" w:rsidR="000D6C9F" w:rsidRPr="000D6C9F" w:rsidRDefault="000D6C9F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bookmarkStart w:id="32" w:name="Подакцизные_товары"/>
      <w:bookmarkEnd w:id="31"/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Список подакцизных товаров </w:t>
      </w:r>
      <w:r w:rsidRPr="006A1BDB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Электронный ресурс</w:t>
      </w:r>
      <w:r w:rsidRPr="006A1BDB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]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val="en-US" w:eastAsia="ja-JP"/>
        </w:rPr>
        <w:t>URL</w:t>
      </w:r>
      <w:r w:rsidRPr="006A1BDB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: </w:t>
      </w:r>
      <w:hyperlink r:id="rId40" w:history="1">
        <w:r w:rsidRPr="00DB7D37">
          <w:rPr>
            <w:rStyle w:val="a6"/>
            <w:sz w:val="28"/>
            <w:szCs w:val="28"/>
          </w:rPr>
          <w:t>https://nalog.garant.ru/fns/nk/b89f3082384f3d024adf2f3a41be9756/</w:t>
        </w:r>
      </w:hyperlink>
    </w:p>
    <w:p w14:paraId="3A1DAE95" w14:textId="77777777" w:rsidR="00EA75C4" w:rsidRPr="00312505" w:rsidRDefault="00EA75C4" w:rsidP="00CA51D8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bookmarkStart w:id="33" w:name="Анализ_существующих_решений"/>
      <w:bookmarkEnd w:id="32"/>
      <w:r w:rsidRPr="00312505">
        <w:rPr>
          <w:color w:val="000000"/>
          <w:sz w:val="28"/>
          <w:szCs w:val="28"/>
        </w:rPr>
        <w:t xml:space="preserve">Выдержка из научной статьи по экономике на тему “Прогнозирования в экономике” [Электронный ресурс] URL: </w:t>
      </w:r>
      <w:hyperlink r:id="rId41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https://cyberleninka.ru/article/n/prognozirovanie-v-ekonomike/viewer</w:t>
        </w:r>
      </w:hyperlink>
      <w:r w:rsidRPr="00312505">
        <w:rPr>
          <w:color w:val="000000"/>
          <w:sz w:val="28"/>
          <w:szCs w:val="28"/>
        </w:rPr>
        <w:t> </w:t>
      </w:r>
    </w:p>
    <w:p w14:paraId="1FBF634C" w14:textId="77777777" w:rsidR="00EA75C4" w:rsidRPr="00312505" w:rsidRDefault="00EA75C4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Статья о реализации компьютерной системы прогнозирования на базе MS Excel [Электронный ресурс] URL: </w:t>
      </w:r>
      <w:hyperlink r:id="rId42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https://fundamental-research.ru/ru/article/view?id=39174</w:t>
        </w:r>
      </w:hyperlink>
      <w:r w:rsidRPr="00312505">
        <w:rPr>
          <w:color w:val="000000"/>
          <w:sz w:val="28"/>
          <w:szCs w:val="28"/>
        </w:rPr>
        <w:t> </w:t>
      </w:r>
    </w:p>
    <w:p w14:paraId="1423BD31" w14:textId="551D4BFA" w:rsidR="00EA75C4" w:rsidRPr="005E6B00" w:rsidRDefault="005E6B00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proofErr w:type="spellStart"/>
      <w:r w:rsidRPr="00D23145">
        <w:rPr>
          <w:sz w:val="28"/>
          <w:szCs w:val="28"/>
        </w:rPr>
        <w:t>Антохина</w:t>
      </w:r>
      <w:proofErr w:type="spellEnd"/>
      <w:r w:rsidRPr="00D23145">
        <w:rPr>
          <w:sz w:val="28"/>
          <w:szCs w:val="28"/>
        </w:rPr>
        <w:t xml:space="preserve"> Ю.А., Колесников А.М., Медведева С.Н.,: Социально-экономическое прогнозирование, </w:t>
      </w:r>
      <w:r w:rsidR="00EA75C4" w:rsidRPr="00D23145">
        <w:rPr>
          <w:sz w:val="28"/>
          <w:szCs w:val="28"/>
        </w:rPr>
        <w:t>Пример используемых методов прогнозирования экономики на основе ВВП, стр. 57-75 [Учебное пособие] URL:</w:t>
      </w:r>
      <w:r w:rsidR="00EA75C4" w:rsidRPr="005E6B00">
        <w:rPr>
          <w:color w:val="000000"/>
          <w:sz w:val="28"/>
          <w:szCs w:val="28"/>
        </w:rPr>
        <w:t xml:space="preserve"> </w:t>
      </w:r>
      <w:hyperlink r:id="rId43" w:history="1">
        <w:r w:rsidR="00EA75C4" w:rsidRPr="005E6B00">
          <w:rPr>
            <w:rStyle w:val="a6"/>
            <w:rFonts w:eastAsiaTheme="majorEastAsia"/>
            <w:sz w:val="28"/>
            <w:szCs w:val="28"/>
          </w:rPr>
          <w:t>https://sev.msu.ru/wp-content/uploads/2020/02/UMP-Socialno-jekonomicheskoe-prognozirovanie.pdf</w:t>
        </w:r>
      </w:hyperlink>
      <w:r w:rsidR="00EA75C4" w:rsidRPr="005E6B00">
        <w:rPr>
          <w:color w:val="000000"/>
          <w:sz w:val="28"/>
          <w:szCs w:val="28"/>
        </w:rPr>
        <w:t> </w:t>
      </w:r>
    </w:p>
    <w:p w14:paraId="513CBFBA" w14:textId="7D43229A" w:rsidR="003D2772" w:rsidRPr="00C370D1" w:rsidRDefault="00B31ACF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  <w:lang w:val="en-US"/>
        </w:rPr>
      </w:pPr>
      <w:r w:rsidRPr="00B31ACF">
        <w:rPr>
          <w:color w:val="000000"/>
          <w:sz w:val="28"/>
          <w:szCs w:val="28"/>
          <w:lang w:val="en-US"/>
        </w:rPr>
        <w:t>Scott Cameron</w:t>
      </w:r>
      <w:r>
        <w:rPr>
          <w:color w:val="000000"/>
          <w:sz w:val="28"/>
          <w:szCs w:val="28"/>
          <w:lang w:val="en-US"/>
        </w:rPr>
        <w:t xml:space="preserve">, </w:t>
      </w:r>
      <w:r w:rsidRPr="00B31ACF">
        <w:rPr>
          <w:color w:val="000000"/>
          <w:sz w:val="28"/>
          <w:szCs w:val="28"/>
          <w:lang w:val="en-US"/>
        </w:rPr>
        <w:t>Nick Spyropoulos</w:t>
      </w:r>
      <w:r>
        <w:rPr>
          <w:color w:val="000000"/>
          <w:sz w:val="28"/>
          <w:szCs w:val="28"/>
          <w:lang w:val="en-US"/>
        </w:rPr>
        <w:t xml:space="preserve">, </w:t>
      </w:r>
      <w:r w:rsidRPr="00B31ACF">
        <w:rPr>
          <w:color w:val="000000"/>
          <w:sz w:val="28"/>
          <w:szCs w:val="28"/>
          <w:lang w:val="en-US"/>
        </w:rPr>
        <w:t>Aliya Saied-Tessier</w:t>
      </w:r>
      <w:r>
        <w:rPr>
          <w:color w:val="000000"/>
          <w:sz w:val="28"/>
          <w:szCs w:val="28"/>
          <w:lang w:val="en-US"/>
        </w:rPr>
        <w:t xml:space="preserve">, </w:t>
      </w:r>
      <w:r w:rsidRPr="00B31ACF">
        <w:rPr>
          <w:color w:val="000000"/>
          <w:sz w:val="28"/>
          <w:szCs w:val="28"/>
          <w:lang w:val="en-US"/>
        </w:rPr>
        <w:t xml:space="preserve">Sandu </w:t>
      </w:r>
      <w:proofErr w:type="spellStart"/>
      <w:r w:rsidRPr="00B31ACF">
        <w:rPr>
          <w:color w:val="000000"/>
          <w:sz w:val="28"/>
          <w:szCs w:val="28"/>
          <w:lang w:val="en-US"/>
        </w:rPr>
        <w:t>Gusanu</w:t>
      </w:r>
      <w:proofErr w:type="spellEnd"/>
      <w:r>
        <w:rPr>
          <w:color w:val="000000"/>
          <w:sz w:val="28"/>
          <w:szCs w:val="28"/>
          <w:lang w:val="en-US"/>
        </w:rPr>
        <w:t xml:space="preserve">, </w:t>
      </w:r>
      <w:r w:rsidRPr="00B31ACF">
        <w:rPr>
          <w:color w:val="000000"/>
          <w:sz w:val="28"/>
          <w:szCs w:val="28"/>
          <w:lang w:val="en-US"/>
        </w:rPr>
        <w:t>Napoleon Barkis</w:t>
      </w:r>
      <w:r>
        <w:rPr>
          <w:color w:val="000000"/>
          <w:sz w:val="28"/>
          <w:szCs w:val="28"/>
          <w:lang w:val="en-US"/>
        </w:rPr>
        <w:t xml:space="preserve">: </w:t>
      </w:r>
      <w:r w:rsidR="003D2772" w:rsidRPr="00B31ACF">
        <w:rPr>
          <w:color w:val="000000"/>
          <w:sz w:val="28"/>
          <w:szCs w:val="28"/>
          <w:lang w:val="en-US"/>
        </w:rPr>
        <w:t>A Review of Tax Revenue Forecasting Models for the Scottish Housing Market [</w:t>
      </w:r>
      <w:r w:rsidR="003D2772" w:rsidRPr="00B31ACF">
        <w:rPr>
          <w:rFonts w:eastAsiaTheme="minorEastAsia"/>
          <w:color w:val="000000"/>
          <w:sz w:val="28"/>
          <w:szCs w:val="28"/>
          <w:lang w:eastAsia="ja-JP"/>
        </w:rPr>
        <w:t>Научная</w:t>
      </w:r>
      <w:r w:rsidR="003D2772" w:rsidRPr="00B31ACF">
        <w:rPr>
          <w:rFonts w:eastAsiaTheme="minorEastAsia"/>
          <w:color w:val="000000"/>
          <w:sz w:val="28"/>
          <w:szCs w:val="28"/>
          <w:lang w:val="en-US" w:eastAsia="ja-JP"/>
        </w:rPr>
        <w:t xml:space="preserve"> </w:t>
      </w:r>
      <w:r w:rsidR="003D2772" w:rsidRPr="00B31ACF">
        <w:rPr>
          <w:rFonts w:eastAsiaTheme="minorEastAsia"/>
          <w:color w:val="000000"/>
          <w:sz w:val="28"/>
          <w:szCs w:val="28"/>
          <w:lang w:eastAsia="ja-JP"/>
        </w:rPr>
        <w:t>статья</w:t>
      </w:r>
      <w:r w:rsidR="003D2772" w:rsidRPr="00B31ACF">
        <w:rPr>
          <w:color w:val="000000"/>
          <w:sz w:val="28"/>
          <w:szCs w:val="28"/>
          <w:lang w:val="en-US"/>
        </w:rPr>
        <w:t xml:space="preserve">] URL: </w:t>
      </w:r>
      <w:hyperlink r:id="rId44" w:history="1">
        <w:r w:rsidR="003D2772" w:rsidRPr="00B31ACF">
          <w:rPr>
            <w:rStyle w:val="a6"/>
            <w:sz w:val="28"/>
            <w:szCs w:val="28"/>
            <w:lang w:val="en-US"/>
          </w:rPr>
          <w:t>https://www.gov.scot/binaries/content/documents/govscot/publications/research-and-analysis/2017/04/review-tax-revenue-forecasting-models-scottish-housing-market/documents/00516712-pdf/00516712-pdf/govscot%3Adocument/00516712.pdf</w:t>
        </w:r>
      </w:hyperlink>
    </w:p>
    <w:p w14:paraId="13936742" w14:textId="72EDA20F" w:rsidR="00C370D1" w:rsidRPr="009E418B" w:rsidRDefault="00C370D1" w:rsidP="009E418B">
      <w:pPr>
        <w:pStyle w:val="a8"/>
        <w:numPr>
          <w:ilvl w:val="0"/>
          <w:numId w:val="8"/>
        </w:numPr>
        <w:rPr>
          <w:rFonts w:ascii="Arial" w:hAnsi="Arial" w:cs="Arial"/>
          <w:sz w:val="24"/>
        </w:rPr>
      </w:pPr>
      <w:r>
        <w:t>Осипов А.Л.</w:t>
      </w:r>
      <w:r w:rsidR="006C7121">
        <w:t>:</w:t>
      </w:r>
      <w:r>
        <w:t> </w:t>
      </w:r>
      <w:r w:rsidR="006C7121">
        <w:t>Э</w:t>
      </w:r>
      <w:r w:rsidR="006C7121" w:rsidRPr="00C370D1">
        <w:t xml:space="preserve">конометрический анализ показателя уровня инновационного развития регионов </w:t>
      </w:r>
      <w:r w:rsidR="006C7121">
        <w:t>РФ</w:t>
      </w:r>
      <w:r w:rsidR="006C7121" w:rsidRPr="00C370D1">
        <w:t xml:space="preserve"> в условиях цифровой экономики</w:t>
      </w:r>
      <w:r>
        <w:t> // </w:t>
      </w:r>
      <w:r w:rsidRPr="00C370D1">
        <w:t>Наука Красноярья</w:t>
      </w:r>
      <w:r>
        <w:t>. 2023. Т. 12. </w:t>
      </w:r>
      <w:hyperlink r:id="rId45" w:tgtFrame="_blank" w:history="1">
        <w:r w:rsidRPr="009E418B">
          <w:rPr>
            <w:rStyle w:val="a6"/>
            <w:color w:val="1155CC"/>
          </w:rPr>
          <w:t>№ 1-3</w:t>
        </w:r>
      </w:hyperlink>
      <w:r>
        <w:t xml:space="preserve">. С. 7-11. </w:t>
      </w:r>
      <w:r w:rsidRPr="00C370D1">
        <w:t>[</w:t>
      </w:r>
      <w:r>
        <w:rPr>
          <w:lang w:eastAsia="ja-JP"/>
        </w:rPr>
        <w:t>Научная статья</w:t>
      </w:r>
      <w:r w:rsidRPr="00C370D1">
        <w:t>]</w:t>
      </w:r>
      <w:r>
        <w:t xml:space="preserve"> </w:t>
      </w:r>
      <w:r w:rsidRPr="009E418B">
        <w:rPr>
          <w:lang w:val="en-US"/>
        </w:rPr>
        <w:t>URL</w:t>
      </w:r>
      <w:r w:rsidRPr="00C370D1">
        <w:t xml:space="preserve">: </w:t>
      </w:r>
      <w:hyperlink r:id="rId46" w:history="1">
        <w:r w:rsidR="009E418B" w:rsidRPr="009E418B">
          <w:rPr>
            <w:rStyle w:val="a6"/>
          </w:rPr>
          <w:t>https://www.elibrary.ru/item.asp?id=50464781</w:t>
        </w:r>
      </w:hyperlink>
    </w:p>
    <w:p w14:paraId="376DEA91" w14:textId="198539F6" w:rsidR="005E6B00" w:rsidRDefault="00B31ACF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  <w:lang w:val="en-US"/>
        </w:rPr>
      </w:pPr>
      <w:r w:rsidRPr="00B31ACF">
        <w:rPr>
          <w:color w:val="000000"/>
          <w:sz w:val="28"/>
          <w:szCs w:val="28"/>
          <w:lang w:val="en-US"/>
        </w:rPr>
        <w:lastRenderedPageBreak/>
        <w:t>Glenn P. Jenkins</w:t>
      </w:r>
      <w:r>
        <w:rPr>
          <w:color w:val="000000"/>
          <w:sz w:val="28"/>
          <w:szCs w:val="28"/>
          <w:lang w:val="en-US"/>
        </w:rPr>
        <w:t xml:space="preserve">, </w:t>
      </w:r>
      <w:r w:rsidRPr="00B31ACF">
        <w:rPr>
          <w:color w:val="000000"/>
          <w:sz w:val="28"/>
          <w:szCs w:val="28"/>
          <w:lang w:val="en-US"/>
        </w:rPr>
        <w:t>Chun-Yan Kuo</w:t>
      </w:r>
      <w:r>
        <w:rPr>
          <w:color w:val="000000"/>
          <w:sz w:val="28"/>
          <w:szCs w:val="28"/>
          <w:lang w:val="en-US"/>
        </w:rPr>
        <w:t xml:space="preserve">, </w:t>
      </w:r>
      <w:r w:rsidRPr="00B31ACF">
        <w:rPr>
          <w:color w:val="000000"/>
          <w:sz w:val="28"/>
          <w:szCs w:val="28"/>
          <w:lang w:val="en-US"/>
        </w:rPr>
        <w:t>Gangadhar P. Shukla</w:t>
      </w:r>
      <w:r>
        <w:rPr>
          <w:color w:val="000000"/>
          <w:sz w:val="28"/>
          <w:szCs w:val="28"/>
          <w:lang w:val="en-US"/>
        </w:rPr>
        <w:t xml:space="preserve">: </w:t>
      </w:r>
      <w:r w:rsidR="003D2772" w:rsidRPr="00B31ACF">
        <w:rPr>
          <w:color w:val="000000"/>
          <w:sz w:val="28"/>
          <w:szCs w:val="28"/>
          <w:lang w:val="en-US"/>
        </w:rPr>
        <w:t>Tax Analysis and Revenue Forecasting, Issues and Techniques [</w:t>
      </w:r>
      <w:r w:rsidR="003D2772" w:rsidRPr="00B31ACF">
        <w:rPr>
          <w:rFonts w:eastAsiaTheme="minorEastAsia"/>
          <w:color w:val="000000"/>
          <w:sz w:val="28"/>
          <w:szCs w:val="28"/>
          <w:lang w:eastAsia="ja-JP"/>
        </w:rPr>
        <w:t>Научная</w:t>
      </w:r>
      <w:r w:rsidR="003D2772" w:rsidRPr="00B31ACF">
        <w:rPr>
          <w:rFonts w:eastAsiaTheme="minorEastAsia"/>
          <w:color w:val="000000"/>
          <w:sz w:val="28"/>
          <w:szCs w:val="28"/>
          <w:lang w:val="en-US" w:eastAsia="ja-JP"/>
        </w:rPr>
        <w:t xml:space="preserve"> </w:t>
      </w:r>
      <w:r w:rsidR="003D2772" w:rsidRPr="00B31ACF">
        <w:rPr>
          <w:rFonts w:eastAsiaTheme="minorEastAsia"/>
          <w:color w:val="000000"/>
          <w:sz w:val="28"/>
          <w:szCs w:val="28"/>
          <w:lang w:eastAsia="ja-JP"/>
        </w:rPr>
        <w:t>статья</w:t>
      </w:r>
      <w:r w:rsidR="003D2772" w:rsidRPr="00B31ACF">
        <w:rPr>
          <w:color w:val="000000"/>
          <w:sz w:val="28"/>
          <w:szCs w:val="28"/>
          <w:lang w:val="en-US"/>
        </w:rPr>
        <w:t xml:space="preserve">] URL: </w:t>
      </w:r>
      <w:hyperlink r:id="rId47" w:history="1">
        <w:r w:rsidR="003D2772" w:rsidRPr="00B31ACF">
          <w:rPr>
            <w:rStyle w:val="a6"/>
            <w:sz w:val="28"/>
            <w:szCs w:val="28"/>
            <w:lang w:val="en-US"/>
          </w:rPr>
          <w:t>https://www.cri-world.com/publications/qed_dp_169.pdf</w:t>
        </w:r>
      </w:hyperlink>
    </w:p>
    <w:p w14:paraId="270D5BB9" w14:textId="21DDC983" w:rsidR="005E6B00" w:rsidRDefault="005E6B00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proofErr w:type="spellStart"/>
      <w:r>
        <w:rPr>
          <w:rStyle w:val="a6"/>
          <w:color w:val="000000"/>
          <w:sz w:val="28"/>
          <w:szCs w:val="28"/>
          <w:u w:val="none"/>
        </w:rPr>
        <w:t>Едронова</w:t>
      </w:r>
      <w:proofErr w:type="spellEnd"/>
      <w:r>
        <w:rPr>
          <w:rStyle w:val="a6"/>
          <w:color w:val="000000"/>
          <w:sz w:val="28"/>
          <w:szCs w:val="28"/>
          <w:u w:val="none"/>
        </w:rPr>
        <w:t xml:space="preserve"> В.Н., Акимов Н.Н.: Прогнозирование налоговых поступлений в субъекте Российской Федерации, стр. 51-54, </w:t>
      </w:r>
      <w:r w:rsidRPr="005E6B00">
        <w:rPr>
          <w:rStyle w:val="a6"/>
          <w:color w:val="000000"/>
          <w:sz w:val="28"/>
          <w:szCs w:val="28"/>
          <w:u w:val="none"/>
        </w:rPr>
        <w:t>ISSN 2311-8709</w:t>
      </w:r>
      <w:r>
        <w:rPr>
          <w:rStyle w:val="a6"/>
          <w:color w:val="000000"/>
          <w:sz w:val="28"/>
          <w:szCs w:val="28"/>
          <w:u w:val="none"/>
        </w:rPr>
        <w:t xml:space="preserve"> </w:t>
      </w:r>
      <w:r w:rsidRPr="005E6B00">
        <w:rPr>
          <w:rStyle w:val="a6"/>
          <w:color w:val="000000"/>
          <w:sz w:val="28"/>
          <w:szCs w:val="28"/>
          <w:u w:val="none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Научный журнал</w:t>
      </w:r>
      <w:r w:rsidRPr="005E6B00">
        <w:rPr>
          <w:rStyle w:val="a6"/>
          <w:color w:val="000000"/>
          <w:sz w:val="28"/>
          <w:szCs w:val="28"/>
          <w:u w:val="none"/>
        </w:rPr>
        <w:t>]</w:t>
      </w:r>
      <w:r>
        <w:rPr>
          <w:rStyle w:val="a6"/>
          <w:color w:val="000000"/>
          <w:sz w:val="28"/>
          <w:szCs w:val="28"/>
          <w:u w:val="none"/>
        </w:rPr>
        <w:t xml:space="preserve"> </w:t>
      </w:r>
      <w:r>
        <w:rPr>
          <w:rStyle w:val="a6"/>
          <w:color w:val="000000"/>
          <w:sz w:val="28"/>
          <w:szCs w:val="28"/>
          <w:u w:val="none"/>
          <w:lang w:val="en-US"/>
        </w:rPr>
        <w:t>URL</w:t>
      </w:r>
      <w:r w:rsidRPr="005E6B00">
        <w:rPr>
          <w:rStyle w:val="a6"/>
          <w:color w:val="000000"/>
          <w:sz w:val="28"/>
          <w:szCs w:val="28"/>
          <w:u w:val="none"/>
        </w:rPr>
        <w:t xml:space="preserve">: </w:t>
      </w:r>
      <w:hyperlink r:id="rId48" w:history="1">
        <w:r w:rsidRPr="005E6B00">
          <w:rPr>
            <w:rStyle w:val="a6"/>
            <w:sz w:val="28"/>
            <w:szCs w:val="28"/>
          </w:rPr>
          <w:t>https://cyberleninka.ru/article/n/prognozirovanie-nalogovyh-postupleniy-v-subekte-rossiyskoy-federatsii/viewer</w:t>
        </w:r>
      </w:hyperlink>
    </w:p>
    <w:p w14:paraId="54885C50" w14:textId="54593C1F" w:rsidR="00196FC1" w:rsidRDefault="00196FC1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Методика прогнозирования поступлений доходов, администрируемых ФНС России, в бюджет города Севастополя, стр. 55-87 </w:t>
      </w:r>
      <w:r w:rsidRPr="00196FC1">
        <w:rPr>
          <w:color w:val="000000"/>
          <w:sz w:val="28"/>
          <w:szCs w:val="28"/>
        </w:rPr>
        <w:t>[</w:t>
      </w:r>
      <w:r>
        <w:rPr>
          <w:rFonts w:eastAsiaTheme="minorEastAsia"/>
          <w:color w:val="000000"/>
          <w:sz w:val="28"/>
          <w:szCs w:val="28"/>
          <w:lang w:eastAsia="ja-JP"/>
        </w:rPr>
        <w:t>Документ</w:t>
      </w:r>
      <w:r w:rsidRPr="00196FC1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URL</w:t>
      </w:r>
      <w:r w:rsidRPr="00196FC1">
        <w:rPr>
          <w:color w:val="000000"/>
          <w:sz w:val="28"/>
          <w:szCs w:val="28"/>
        </w:rPr>
        <w:t xml:space="preserve">: </w:t>
      </w:r>
      <w:hyperlink r:id="rId49" w:history="1">
        <w:r w:rsidRPr="00196FC1">
          <w:rPr>
            <w:rStyle w:val="a6"/>
            <w:sz w:val="28"/>
            <w:szCs w:val="28"/>
          </w:rPr>
          <w:t>https://www.nalog.gov.ru/html/sites/www.rn92.nalog.ru/normativ/Metod_10042020.docx</w:t>
        </w:r>
      </w:hyperlink>
    </w:p>
    <w:p w14:paraId="7E644C99" w14:textId="1E04E7AC" w:rsidR="009517F0" w:rsidRDefault="009517F0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Стоянова Т.А., </w:t>
      </w:r>
      <w:proofErr w:type="spellStart"/>
      <w:r>
        <w:rPr>
          <w:rFonts w:eastAsiaTheme="minorEastAsia"/>
          <w:color w:val="000000"/>
          <w:sz w:val="28"/>
          <w:szCs w:val="28"/>
          <w:lang w:eastAsia="ja-JP"/>
        </w:rPr>
        <w:t>Туркова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 xml:space="preserve"> Е.В.: Современные наукоемкие технологии, </w:t>
      </w:r>
      <w:r>
        <w:rPr>
          <w:color w:val="000000"/>
          <w:sz w:val="28"/>
          <w:szCs w:val="28"/>
        </w:rPr>
        <w:t xml:space="preserve">Анализ и прогнозирование динамики налоговых поступлений региона на основе эконометрического моделирования временных рядов, стр. 93-97 </w:t>
      </w:r>
      <w:r w:rsidRPr="009517F0">
        <w:rPr>
          <w:color w:val="000000"/>
          <w:sz w:val="28"/>
          <w:szCs w:val="28"/>
        </w:rPr>
        <w:t>[</w:t>
      </w:r>
      <w:r>
        <w:rPr>
          <w:rFonts w:eastAsiaTheme="minorEastAsia"/>
          <w:color w:val="000000"/>
          <w:sz w:val="28"/>
          <w:szCs w:val="28"/>
          <w:lang w:eastAsia="ja-JP"/>
        </w:rPr>
        <w:t>Научный журнал</w:t>
      </w:r>
      <w:r w:rsidRPr="009517F0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URL</w:t>
      </w:r>
      <w:r w:rsidRPr="009517F0">
        <w:rPr>
          <w:color w:val="000000"/>
          <w:sz w:val="28"/>
          <w:szCs w:val="28"/>
        </w:rPr>
        <w:t xml:space="preserve">: </w:t>
      </w:r>
      <w:hyperlink r:id="rId50" w:history="1">
        <w:r w:rsidRPr="009517F0">
          <w:rPr>
            <w:rStyle w:val="a6"/>
            <w:sz w:val="28"/>
            <w:szCs w:val="28"/>
          </w:rPr>
          <w:t>https://www.isuct.ru/e-publ/snt/sites/ru.e-publ.snt/files/2013/03/snt_2013_n03_93.pdf</w:t>
        </w:r>
      </w:hyperlink>
    </w:p>
    <w:p w14:paraId="3D388255" w14:textId="3AE6FC1F" w:rsidR="00E22FBD" w:rsidRPr="004261C9" w:rsidRDefault="00E22FBD" w:rsidP="00390AC7">
      <w:pPr>
        <w:pStyle w:val="a8"/>
        <w:numPr>
          <w:ilvl w:val="0"/>
          <w:numId w:val="8"/>
        </w:numPr>
        <w:spacing w:after="100" w:afterAutospacing="1"/>
        <w:rPr>
          <w:rStyle w:val="a6"/>
          <w:color w:val="auto"/>
          <w:u w:val="none"/>
        </w:rPr>
      </w:pPr>
      <w:bookmarkStart w:id="34" w:name="Общий_анализ_временных_рядов"/>
      <w:bookmarkEnd w:id="33"/>
      <w:r w:rsidRPr="00E22FBD">
        <w:t>Бокс</w:t>
      </w:r>
      <w:r w:rsidR="008969EC" w:rsidRPr="008969EC">
        <w:t>.,</w:t>
      </w:r>
      <w:r w:rsidRPr="00E22FBD">
        <w:t xml:space="preserve"> Дж., Дженкинс Г.</w:t>
      </w:r>
      <w:r w:rsidR="008969EC" w:rsidRPr="008969EC">
        <w:t>:</w:t>
      </w:r>
      <w:r w:rsidRPr="00E22FBD">
        <w:t xml:space="preserve"> Анализ временных</w:t>
      </w:r>
      <w:r>
        <w:t xml:space="preserve"> </w:t>
      </w:r>
      <w:r w:rsidRPr="00E22FBD">
        <w:t>рядов, прогноз и управление</w:t>
      </w:r>
      <w:r w:rsidR="008969EC">
        <w:t>, вып.1, стр. 39-101, 144-192</w:t>
      </w:r>
      <w:r>
        <w:t xml:space="preserve"> </w:t>
      </w:r>
      <w:r w:rsidRPr="00E22FBD">
        <w:t>[</w:t>
      </w:r>
      <w:r>
        <w:rPr>
          <w:lang w:eastAsia="ja-JP"/>
        </w:rPr>
        <w:t>Учебное пособие</w:t>
      </w:r>
      <w:r w:rsidRPr="00E22FBD">
        <w:t>]</w:t>
      </w:r>
      <w:r w:rsidR="008969EC" w:rsidRPr="008969EC">
        <w:t xml:space="preserve"> </w:t>
      </w:r>
      <w:r w:rsidR="008969EC">
        <w:rPr>
          <w:lang w:val="en-US"/>
        </w:rPr>
        <w:t>URL</w:t>
      </w:r>
      <w:r w:rsidR="008969EC" w:rsidRPr="008969EC">
        <w:t xml:space="preserve">: </w:t>
      </w:r>
      <w:hyperlink r:id="rId51" w:history="1">
        <w:r w:rsidR="008969EC" w:rsidRPr="008969EC">
          <w:rPr>
            <w:rStyle w:val="a6"/>
          </w:rPr>
          <w:t>https://www.studmed.ru/boks-dzh-dzhenkins-g-analiz-vremennyh-ryadov-prognoz-i-upravlenie_f23a4d04f73.html</w:t>
        </w:r>
      </w:hyperlink>
    </w:p>
    <w:p w14:paraId="24AA530E" w14:textId="77777777" w:rsidR="004261C9" w:rsidRPr="00DB7D37" w:rsidRDefault="004261C9" w:rsidP="004261C9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  <w:lang w:val="en-US"/>
        </w:rPr>
      </w:pPr>
      <w:bookmarkStart w:id="35" w:name="Множественная_регрессия"/>
      <w:bookmarkEnd w:id="34"/>
      <w:r>
        <w:rPr>
          <w:rStyle w:val="a6"/>
          <w:color w:val="000000"/>
          <w:sz w:val="28"/>
          <w:szCs w:val="28"/>
          <w:u w:val="none"/>
          <w:lang w:val="en-US"/>
        </w:rPr>
        <w:t xml:space="preserve">Alvin C. Rencher, William F. Christensen: Methods of multivariate analysis, </w:t>
      </w:r>
      <w:proofErr w:type="spellStart"/>
      <w:r>
        <w:rPr>
          <w:rStyle w:val="a6"/>
          <w:color w:val="000000"/>
          <w:sz w:val="28"/>
          <w:szCs w:val="28"/>
          <w:u w:val="none"/>
          <w:lang w:val="en-US"/>
        </w:rPr>
        <w:t>ch.</w:t>
      </w:r>
      <w:proofErr w:type="spellEnd"/>
      <w:r>
        <w:rPr>
          <w:rStyle w:val="a6"/>
          <w:color w:val="000000"/>
          <w:sz w:val="28"/>
          <w:szCs w:val="28"/>
          <w:u w:val="none"/>
          <w:lang w:val="en-US"/>
        </w:rPr>
        <w:t xml:space="preserve"> 10, Multivariate regression, p.339-383 </w:t>
      </w:r>
      <w:r w:rsidRPr="00DB7D37">
        <w:rPr>
          <w:rStyle w:val="a6"/>
          <w:color w:val="000000"/>
          <w:sz w:val="28"/>
          <w:szCs w:val="28"/>
          <w:u w:val="none"/>
          <w:lang w:val="en-US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Учебное</w:t>
      </w:r>
      <w:r w:rsidRPr="00DB7D37">
        <w:rPr>
          <w:rStyle w:val="a6"/>
          <w:rFonts w:eastAsiaTheme="minorEastAsia"/>
          <w:color w:val="000000"/>
          <w:sz w:val="28"/>
          <w:szCs w:val="28"/>
          <w:u w:val="none"/>
          <w:lang w:val="en-US" w:eastAsia="ja-JP"/>
        </w:rPr>
        <w:t xml:space="preserve"> 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пособие</w:t>
      </w:r>
      <w:r w:rsidRPr="00DB7D37">
        <w:rPr>
          <w:rStyle w:val="a6"/>
          <w:color w:val="000000"/>
          <w:sz w:val="28"/>
          <w:szCs w:val="28"/>
          <w:u w:val="none"/>
          <w:lang w:val="en-US"/>
        </w:rPr>
        <w:t>]</w:t>
      </w:r>
    </w:p>
    <w:p w14:paraId="35410B3D" w14:textId="77777777" w:rsidR="004261C9" w:rsidRPr="00D85546" w:rsidRDefault="004261C9" w:rsidP="004261C9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bookmarkStart w:id="36" w:name="Нейронки"/>
      <w:bookmarkEnd w:id="35"/>
      <w:r>
        <w:rPr>
          <w:rStyle w:val="a6"/>
          <w:color w:val="000000"/>
          <w:sz w:val="28"/>
          <w:szCs w:val="28"/>
          <w:u w:val="none"/>
        </w:rPr>
        <w:t xml:space="preserve">Нейронные сети и способы их обучения </w:t>
      </w:r>
      <w:r w:rsidRPr="00D85546">
        <w:rPr>
          <w:rStyle w:val="a6"/>
          <w:color w:val="000000"/>
          <w:sz w:val="28"/>
          <w:szCs w:val="28"/>
          <w:u w:val="none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Электронный ресурс</w:t>
      </w:r>
      <w:r w:rsidRPr="00D85546">
        <w:rPr>
          <w:rStyle w:val="a6"/>
          <w:color w:val="000000"/>
          <w:sz w:val="28"/>
          <w:szCs w:val="28"/>
          <w:u w:val="none"/>
        </w:rPr>
        <w:t>]</w:t>
      </w:r>
      <w:r>
        <w:rPr>
          <w:rStyle w:val="a6"/>
          <w:color w:val="000000"/>
          <w:sz w:val="28"/>
          <w:szCs w:val="28"/>
          <w:u w:val="none"/>
        </w:rPr>
        <w:t xml:space="preserve"> </w:t>
      </w:r>
      <w:r>
        <w:rPr>
          <w:rStyle w:val="a6"/>
          <w:color w:val="000000"/>
          <w:sz w:val="28"/>
          <w:szCs w:val="28"/>
          <w:u w:val="none"/>
          <w:lang w:val="en-US"/>
        </w:rPr>
        <w:t>URL</w:t>
      </w:r>
      <w:r w:rsidRPr="00D85546">
        <w:rPr>
          <w:rStyle w:val="a6"/>
          <w:color w:val="000000"/>
          <w:sz w:val="28"/>
          <w:szCs w:val="28"/>
          <w:u w:val="none"/>
        </w:rPr>
        <w:t xml:space="preserve">: </w:t>
      </w:r>
      <w:hyperlink r:id="rId52" w:history="1">
        <w:r w:rsidRPr="00D85546">
          <w:rPr>
            <w:rStyle w:val="a6"/>
            <w:sz w:val="28"/>
            <w:szCs w:val="28"/>
            <w:lang w:val="en-US"/>
          </w:rPr>
          <w:t>https</w:t>
        </w:r>
        <w:r w:rsidRPr="00D85546">
          <w:rPr>
            <w:rStyle w:val="a6"/>
            <w:sz w:val="28"/>
            <w:szCs w:val="28"/>
          </w:rPr>
          <w:t>://</w:t>
        </w:r>
        <w:proofErr w:type="spellStart"/>
        <w:r w:rsidRPr="00D85546">
          <w:rPr>
            <w:rStyle w:val="a6"/>
            <w:sz w:val="28"/>
            <w:szCs w:val="28"/>
            <w:lang w:val="en-US"/>
          </w:rPr>
          <w:t>neerc</w:t>
        </w:r>
        <w:proofErr w:type="spellEnd"/>
        <w:r w:rsidRPr="00D85546">
          <w:rPr>
            <w:rStyle w:val="a6"/>
            <w:sz w:val="28"/>
            <w:szCs w:val="28"/>
          </w:rPr>
          <w:t>.</w:t>
        </w:r>
        <w:proofErr w:type="spellStart"/>
        <w:r w:rsidRPr="00D85546">
          <w:rPr>
            <w:rStyle w:val="a6"/>
            <w:sz w:val="28"/>
            <w:szCs w:val="28"/>
            <w:lang w:val="en-US"/>
          </w:rPr>
          <w:t>ifmo</w:t>
        </w:r>
        <w:proofErr w:type="spellEnd"/>
        <w:r w:rsidRPr="00D85546">
          <w:rPr>
            <w:rStyle w:val="a6"/>
            <w:sz w:val="28"/>
            <w:szCs w:val="28"/>
          </w:rPr>
          <w:t>.</w:t>
        </w:r>
        <w:r w:rsidRPr="00D85546">
          <w:rPr>
            <w:rStyle w:val="a6"/>
            <w:sz w:val="28"/>
            <w:szCs w:val="28"/>
            <w:lang w:val="en-US"/>
          </w:rPr>
          <w:t>ru</w:t>
        </w:r>
        <w:r w:rsidRPr="00D85546">
          <w:rPr>
            <w:rStyle w:val="a6"/>
            <w:sz w:val="28"/>
            <w:szCs w:val="28"/>
          </w:rPr>
          <w:t>/</w:t>
        </w:r>
        <w:r w:rsidRPr="00D85546">
          <w:rPr>
            <w:rStyle w:val="a6"/>
            <w:sz w:val="28"/>
            <w:szCs w:val="28"/>
            <w:lang w:val="en-US"/>
          </w:rPr>
          <w:t>wiki</w:t>
        </w:r>
        <w:r w:rsidRPr="00D85546">
          <w:rPr>
            <w:rStyle w:val="a6"/>
            <w:sz w:val="28"/>
            <w:szCs w:val="28"/>
          </w:rPr>
          <w:t>/</w:t>
        </w:r>
        <w:r w:rsidRPr="00D85546">
          <w:rPr>
            <w:rStyle w:val="a6"/>
            <w:sz w:val="28"/>
            <w:szCs w:val="28"/>
            <w:lang w:val="en-US"/>
          </w:rPr>
          <w:t>index</w:t>
        </w:r>
        <w:r w:rsidRPr="00D85546">
          <w:rPr>
            <w:rStyle w:val="a6"/>
            <w:sz w:val="28"/>
            <w:szCs w:val="28"/>
          </w:rPr>
          <w:t>.</w:t>
        </w:r>
        <w:r w:rsidRPr="00D85546">
          <w:rPr>
            <w:rStyle w:val="a6"/>
            <w:sz w:val="28"/>
            <w:szCs w:val="28"/>
            <w:lang w:val="en-US"/>
          </w:rPr>
          <w:t>php</w:t>
        </w:r>
        <w:r w:rsidRPr="00D85546">
          <w:rPr>
            <w:rStyle w:val="a6"/>
            <w:sz w:val="28"/>
            <w:szCs w:val="28"/>
          </w:rPr>
          <w:t>?</w:t>
        </w:r>
        <w:r w:rsidRPr="00D85546">
          <w:rPr>
            <w:rStyle w:val="a6"/>
            <w:sz w:val="28"/>
            <w:szCs w:val="28"/>
            <w:lang w:val="en-US"/>
          </w:rPr>
          <w:t>title</w:t>
        </w:r>
        <w:r w:rsidRPr="00D85546">
          <w:rPr>
            <w:rStyle w:val="a6"/>
            <w:sz w:val="28"/>
            <w:szCs w:val="28"/>
          </w:rPr>
          <w:t>=%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0%9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5%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9%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1%80%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BE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BD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BD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5_%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1%81%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5%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1%82%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8,_%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BF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5%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1%80%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1%86%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5%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BF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1%82%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1%80%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BE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BD</w:t>
        </w:r>
      </w:hyperlink>
    </w:p>
    <w:p w14:paraId="4A630E2C" w14:textId="76964921" w:rsidR="004261C9" w:rsidRPr="004261C9" w:rsidRDefault="004261C9" w:rsidP="004261C9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 w:rsidRPr="00312505">
        <w:rPr>
          <w:color w:val="000000"/>
          <w:sz w:val="28"/>
          <w:szCs w:val="28"/>
        </w:rPr>
        <w:t xml:space="preserve">Описание метода обратного распространения ошибки для обучения </w:t>
      </w:r>
      <w:r>
        <w:rPr>
          <w:color w:val="000000"/>
          <w:sz w:val="28"/>
          <w:szCs w:val="28"/>
        </w:rPr>
        <w:t>нейронных сетей</w:t>
      </w:r>
      <w:r w:rsidRPr="00312505">
        <w:rPr>
          <w:color w:val="000000"/>
          <w:sz w:val="28"/>
          <w:szCs w:val="28"/>
        </w:rPr>
        <w:t xml:space="preserve"> [Электронный ресурс] URL: </w:t>
      </w:r>
      <w:hyperlink r:id="rId53" w:history="1">
        <w:r w:rsidRPr="00E375B5">
          <w:rPr>
            <w:rStyle w:val="a6"/>
            <w:sz w:val="28"/>
            <w:szCs w:val="28"/>
          </w:rPr>
          <w:t>https://neerc.ifmo.ru/wiki/index.php?title=%D0%9E%D0%B1%D1%80%D0%</w:t>
        </w:r>
        <w:r w:rsidRPr="00E375B5">
          <w:rPr>
            <w:rStyle w:val="a6"/>
            <w:sz w:val="28"/>
            <w:szCs w:val="28"/>
          </w:rPr>
          <w:lastRenderedPageBreak/>
          <w:t>B0%D1%82%D0%BD%D0%BE%D0%B5_%D1%80%D0%B0%D1%81%D0%BF%D1%80%D0%BE%D1%81%D1%82%D1%80%D0%B0%D0%BD%D0%B5%D0%BD%D0%B8%D0%B5_%D0%BE%D1%88%D0%B8%D0%B1%D0%BA%D0%B8</w:t>
        </w:r>
      </w:hyperlink>
    </w:p>
    <w:p w14:paraId="6489343F" w14:textId="77777777" w:rsidR="004261C9" w:rsidRPr="009348E0" w:rsidRDefault="004261C9" w:rsidP="004261C9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bookmarkStart w:id="37" w:name="ARIMA"/>
      <w:bookmarkEnd w:id="36"/>
      <w:r>
        <w:rPr>
          <w:color w:val="000000"/>
          <w:sz w:val="28"/>
          <w:szCs w:val="28"/>
        </w:rPr>
        <w:t xml:space="preserve">Применение </w:t>
      </w:r>
      <w:r w:rsidRPr="00312505">
        <w:rPr>
          <w:color w:val="000000"/>
          <w:sz w:val="28"/>
          <w:szCs w:val="28"/>
        </w:rPr>
        <w:t>алгоритма ARIMA</w:t>
      </w:r>
      <w:r>
        <w:rPr>
          <w:color w:val="000000"/>
          <w:sz w:val="28"/>
          <w:szCs w:val="28"/>
        </w:rPr>
        <w:t xml:space="preserve"> для прогноза временных рядов</w:t>
      </w:r>
      <w:r w:rsidRPr="00312505">
        <w:rPr>
          <w:color w:val="000000"/>
          <w:sz w:val="28"/>
          <w:szCs w:val="28"/>
        </w:rPr>
        <w:t xml:space="preserve"> [Электронный ресурс] URL: </w:t>
      </w:r>
      <w:hyperlink r:id="rId54" w:history="1">
        <w:r w:rsidRPr="00E86177">
          <w:rPr>
            <w:rStyle w:val="a6"/>
            <w:sz w:val="28"/>
            <w:szCs w:val="28"/>
          </w:rPr>
          <w:t>https://www.mathnet.ru/links/8cd91f6365c7072583371e433f84b783/vyurv256.pdf</w:t>
        </w:r>
      </w:hyperlink>
    </w:p>
    <w:p w14:paraId="7EA650F7" w14:textId="77777777" w:rsidR="004261C9" w:rsidRPr="009348E0" w:rsidRDefault="004261C9" w:rsidP="004261C9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Выдержка из научной статьи по математическому моделированию на тему «Методика построения модели </w:t>
      </w:r>
      <w:r>
        <w:rPr>
          <w:sz w:val="28"/>
          <w:szCs w:val="28"/>
          <w:lang w:val="en-US"/>
        </w:rPr>
        <w:t>ARIMA</w:t>
      </w:r>
      <w:r w:rsidRPr="009348E0">
        <w:rPr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eastAsia="ja-JP"/>
        </w:rPr>
        <w:t xml:space="preserve">для прогнозирования динамики временных рядов» </w:t>
      </w:r>
      <w:r w:rsidRPr="009348E0">
        <w:rPr>
          <w:rFonts w:eastAsiaTheme="minorEastAsia"/>
          <w:sz w:val="28"/>
          <w:szCs w:val="28"/>
          <w:lang w:eastAsia="ja-JP"/>
        </w:rPr>
        <w:t>[</w:t>
      </w:r>
      <w:r>
        <w:rPr>
          <w:rFonts w:eastAsiaTheme="minorEastAsia"/>
          <w:sz w:val="28"/>
          <w:szCs w:val="28"/>
          <w:lang w:eastAsia="ja-JP"/>
        </w:rPr>
        <w:t>Электронный ресурс</w:t>
      </w:r>
      <w:r w:rsidRPr="009348E0">
        <w:rPr>
          <w:rFonts w:eastAsiaTheme="minorEastAsia"/>
          <w:sz w:val="28"/>
          <w:szCs w:val="28"/>
          <w:lang w:eastAsia="ja-JP"/>
        </w:rPr>
        <w:t>]</w:t>
      </w:r>
      <w:r>
        <w:rPr>
          <w:rFonts w:eastAsiaTheme="minorEastAsia"/>
          <w:sz w:val="28"/>
          <w:szCs w:val="28"/>
          <w:lang w:eastAsia="ja-JP"/>
        </w:rPr>
        <w:t xml:space="preserve"> </w:t>
      </w:r>
      <w:r>
        <w:rPr>
          <w:rFonts w:eastAsiaTheme="minorEastAsia"/>
          <w:sz w:val="28"/>
          <w:szCs w:val="28"/>
          <w:lang w:val="en-US" w:eastAsia="ja-JP"/>
        </w:rPr>
        <w:t>URL</w:t>
      </w:r>
      <w:r w:rsidRPr="009348E0">
        <w:rPr>
          <w:rFonts w:eastAsiaTheme="minorEastAsia"/>
          <w:sz w:val="28"/>
          <w:szCs w:val="28"/>
          <w:lang w:eastAsia="ja-JP"/>
        </w:rPr>
        <w:t xml:space="preserve">: </w:t>
      </w:r>
      <w:hyperlink r:id="rId55" w:history="1"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https</w:t>
        </w:r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://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cyberleninka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.</w:t>
        </w:r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ru</w:t>
        </w:r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article</w:t>
        </w:r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n</w:t>
        </w:r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metodika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postroeniya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modeli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arima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dlya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prognozirovaniya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dinamiki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vremennyh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ryadov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viewer</w:t>
        </w:r>
      </w:hyperlink>
    </w:p>
    <w:p w14:paraId="7E8073AA" w14:textId="147F0EAD" w:rsidR="004261C9" w:rsidRPr="004261C9" w:rsidRDefault="004261C9" w:rsidP="004261C9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Charles Zaiontz: Finding AR(p) coefficients using Regression [</w:t>
      </w:r>
      <w:r>
        <w:rPr>
          <w:rFonts w:eastAsiaTheme="minorEastAsia"/>
          <w:sz w:val="28"/>
          <w:szCs w:val="28"/>
          <w:lang w:eastAsia="ja-JP"/>
        </w:rPr>
        <w:t>Электронный</w:t>
      </w:r>
      <w:r w:rsidRPr="009348E0">
        <w:rPr>
          <w:rFonts w:eastAsiaTheme="minorEastAsia"/>
          <w:sz w:val="28"/>
          <w:szCs w:val="28"/>
          <w:lang w:val="en-US" w:eastAsia="ja-JP"/>
        </w:rPr>
        <w:t xml:space="preserve"> </w:t>
      </w:r>
      <w:r>
        <w:rPr>
          <w:rFonts w:eastAsiaTheme="minorEastAsia"/>
          <w:sz w:val="28"/>
          <w:szCs w:val="28"/>
          <w:lang w:eastAsia="ja-JP"/>
        </w:rPr>
        <w:t>ресурс</w:t>
      </w:r>
      <w:r>
        <w:rPr>
          <w:sz w:val="28"/>
          <w:szCs w:val="28"/>
          <w:lang w:val="en-US"/>
        </w:rPr>
        <w:t>]</w:t>
      </w:r>
      <w:r w:rsidRPr="009348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URL:</w:t>
      </w:r>
      <w:r>
        <w:rPr>
          <w:color w:val="000000"/>
          <w:sz w:val="28"/>
          <w:szCs w:val="28"/>
          <w:lang w:val="en-US"/>
        </w:rPr>
        <w:t xml:space="preserve"> </w:t>
      </w:r>
      <w:hyperlink r:id="rId56" w:history="1">
        <w:r w:rsidRPr="009348E0">
          <w:rPr>
            <w:rStyle w:val="a6"/>
            <w:sz w:val="28"/>
            <w:szCs w:val="28"/>
            <w:lang w:val="en-US"/>
          </w:rPr>
          <w:t>https://real-statistics.com/time-series-analysis/autoregressive-processes/finding-ar-coefficients-using-regression/</w:t>
        </w:r>
      </w:hyperlink>
    </w:p>
    <w:p w14:paraId="43DDE0A3" w14:textId="2A110490" w:rsidR="00312505" w:rsidRDefault="00312505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bookmarkStart w:id="38" w:name="SSA"/>
      <w:bookmarkEnd w:id="37"/>
      <w:r w:rsidRPr="00312505">
        <w:rPr>
          <w:color w:val="000000"/>
          <w:sz w:val="28"/>
          <w:szCs w:val="28"/>
        </w:rPr>
        <w:t xml:space="preserve">Описание алгоритма SSA [Электронный ресурс] URL: </w:t>
      </w:r>
      <w:hyperlink r:id="rId57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://www.machinelearning.ru/wiki/index.php?title=%D0%9F%D1%80%D0%BE%D0%B3%D0%BD%D0%BE%D0%B7%D0%B8%D1%80%D0%BE%D0%B2%D0%B0%D0%BD%D0%B8%D0%B5_%D0%B2%D1%80%D0%B5%D0%BC%D0%B5%D0%BD%D0%BD%D1%8B%D1%85_%D1%80%D1%8F%D0%B4%D0%BE%D0%B2_%D0%BC%D0%B5%D1%82%D0%BE%D0%B4%D0%BE%D0%BC_SSA_%28%D0%BF%D1%80%D0%B8%D0%BC%D0%B5%D1%80%29</w:t>
        </w:r>
      </w:hyperlink>
      <w:r w:rsidRPr="00312505">
        <w:rPr>
          <w:color w:val="000000"/>
          <w:sz w:val="28"/>
          <w:szCs w:val="28"/>
        </w:rPr>
        <w:t> </w:t>
      </w:r>
    </w:p>
    <w:p w14:paraId="69E8E06D" w14:textId="553DFFD4" w:rsidR="001F4F8D" w:rsidRPr="00312505" w:rsidRDefault="001F4F8D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Пример построения алгоритма </w:t>
      </w:r>
      <w:r>
        <w:rPr>
          <w:color w:val="000000"/>
          <w:sz w:val="28"/>
          <w:szCs w:val="28"/>
          <w:lang w:val="en-US"/>
        </w:rPr>
        <w:t>SSA</w:t>
      </w:r>
      <w:r w:rsidRPr="001F4F8D">
        <w:rPr>
          <w:color w:val="000000"/>
          <w:sz w:val="28"/>
          <w:szCs w:val="28"/>
        </w:rPr>
        <w:t xml:space="preserve"> 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в случае одномерного ряда </w:t>
      </w:r>
      <w:r w:rsidRPr="001F4F8D">
        <w:rPr>
          <w:rFonts w:eastAsiaTheme="minorEastAsia"/>
          <w:color w:val="000000"/>
          <w:sz w:val="28"/>
          <w:szCs w:val="28"/>
          <w:lang w:eastAsia="ja-JP"/>
        </w:rPr>
        <w:t>[</w:t>
      </w:r>
      <w:r>
        <w:rPr>
          <w:rFonts w:eastAsiaTheme="minorEastAsia"/>
          <w:color w:val="000000"/>
          <w:sz w:val="28"/>
          <w:szCs w:val="28"/>
          <w:lang w:eastAsia="ja-JP"/>
        </w:rPr>
        <w:t>Электронный ресурс</w:t>
      </w:r>
      <w:r w:rsidRPr="001F4F8D">
        <w:rPr>
          <w:rFonts w:eastAsiaTheme="minorEastAsia"/>
          <w:color w:val="000000"/>
          <w:sz w:val="28"/>
          <w:szCs w:val="28"/>
          <w:lang w:eastAsia="ja-JP"/>
        </w:rPr>
        <w:t xml:space="preserve">] </w:t>
      </w:r>
      <w:r>
        <w:rPr>
          <w:rFonts w:eastAsiaTheme="minorEastAsia"/>
          <w:color w:val="000000"/>
          <w:sz w:val="28"/>
          <w:szCs w:val="28"/>
          <w:lang w:val="en-US" w:eastAsia="ja-JP"/>
        </w:rPr>
        <w:t>URL</w:t>
      </w:r>
      <w:r w:rsidRPr="001F4F8D">
        <w:rPr>
          <w:rFonts w:eastAsiaTheme="minorEastAsia"/>
          <w:color w:val="000000"/>
          <w:sz w:val="28"/>
          <w:szCs w:val="28"/>
          <w:lang w:eastAsia="ja-JP"/>
        </w:rPr>
        <w:t xml:space="preserve">: </w:t>
      </w:r>
      <w:hyperlink r:id="rId58" w:history="1">
        <w:r w:rsidRPr="001F4F8D">
          <w:rPr>
            <w:rStyle w:val="a6"/>
            <w:rFonts w:eastAsiaTheme="minorEastAsia"/>
            <w:sz w:val="28"/>
            <w:szCs w:val="28"/>
            <w:lang w:eastAsia="ja-JP"/>
          </w:rPr>
          <w:t>http://www.machinelearning.ru/wiki/index.php?title=%D0%9C%D0%BD%D0%BE%D0%B3%D0%BE%D0%BC%D0%B5%D1%80%D0%BD%D0%B0%D1%8F_%D0%B3%D1%83%D1%81%D0%B5%D0%BD%D0%B8%D1%86%D0%B0%2C_%D0%B2%D1%8B%D0%B1%D0%BE%D1%80_%D0%B4</w:t>
        </w:r>
        <w:r w:rsidRPr="001F4F8D">
          <w:rPr>
            <w:rStyle w:val="a6"/>
            <w:rFonts w:eastAsiaTheme="minorEastAsia"/>
            <w:sz w:val="28"/>
            <w:szCs w:val="28"/>
            <w:lang w:eastAsia="ja-JP"/>
          </w:rPr>
          <w:lastRenderedPageBreak/>
          <w:t>%D0%BB%D0%B8%D0%BD%D1%8B_%D0%B8_%D1%87%D0%B8%D1%81%D0%BB%D0%B0_%D0%BA%D0%BE%D0%BC%D0%BF%D0%BE%D0%BD%D0%B5%D0%BD%D1%82_%D0%B3%D1%83%D1%81%D0%B5%D0%BD%D0%B8%D1%86%D1%8B_%28%D0%BF%D1%80%D0%B8%D0%BC%D0%B5%D1%80%29</w:t>
        </w:r>
      </w:hyperlink>
    </w:p>
    <w:p w14:paraId="2AA5B321" w14:textId="43D0BD84" w:rsidR="009348E0" w:rsidRDefault="009348E0" w:rsidP="00390AC7">
      <w:pPr>
        <w:pStyle w:val="a8"/>
        <w:numPr>
          <w:ilvl w:val="0"/>
          <w:numId w:val="8"/>
        </w:numPr>
        <w:spacing w:after="100" w:afterAutospacing="1"/>
      </w:pPr>
      <w:bookmarkStart w:id="39" w:name="АДТ"/>
      <w:bookmarkEnd w:id="38"/>
      <w:r w:rsidRPr="00D85546">
        <w:t xml:space="preserve">Алимова И.С., Соловьев В.Д., </w:t>
      </w:r>
      <w:proofErr w:type="spellStart"/>
      <w:r w:rsidRPr="00D85546">
        <w:t>Батыршин</w:t>
      </w:r>
      <w:proofErr w:type="spellEnd"/>
      <w:r w:rsidRPr="00D85546">
        <w:t xml:space="preserve"> И.З. Сравнительный</w:t>
      </w:r>
      <w:r>
        <w:t xml:space="preserve"> </w:t>
      </w:r>
      <w:r w:rsidRPr="00D85546">
        <w:t>анализ мер сходства, основанных на преобразовании скользящих аппроксимаций, в</w:t>
      </w:r>
      <w:r>
        <w:t xml:space="preserve"> </w:t>
      </w:r>
      <w:r w:rsidRPr="00D85546">
        <w:t xml:space="preserve">задачах классификации временных рядов. Труды ИСП РАН, том 28, </w:t>
      </w:r>
      <w:proofErr w:type="spellStart"/>
      <w:r w:rsidRPr="00D85546">
        <w:t>вып</w:t>
      </w:r>
      <w:proofErr w:type="spellEnd"/>
      <w:r w:rsidRPr="00D85546">
        <w:t>. 6, 2016 г., стр.</w:t>
      </w:r>
      <w:r>
        <w:t xml:space="preserve"> </w:t>
      </w:r>
      <w:r w:rsidRPr="00D85546">
        <w:t>207-222</w:t>
      </w:r>
      <w:r>
        <w:t xml:space="preserve"> </w:t>
      </w:r>
      <w:r w:rsidRPr="00D85546">
        <w:t>[</w:t>
      </w:r>
      <w:r>
        <w:t>Электронный ресурс</w:t>
      </w:r>
      <w:r w:rsidRPr="00D85546">
        <w:t>]</w:t>
      </w:r>
      <w:r>
        <w:t xml:space="preserve"> </w:t>
      </w:r>
      <w:r w:rsidRPr="009348E0">
        <w:rPr>
          <w:lang w:val="en-US"/>
        </w:rPr>
        <w:t>URL</w:t>
      </w:r>
      <w:r w:rsidRPr="00D85546">
        <w:t xml:space="preserve">: </w:t>
      </w:r>
      <w:hyperlink r:id="rId59" w:history="1">
        <w:r w:rsidRPr="009348E0">
          <w:rPr>
            <w:rStyle w:val="a6"/>
            <w:szCs w:val="28"/>
          </w:rPr>
          <w:t>https://www.mathnet.ru/links/f969895c9b4d61c4b8159120d73bfed3/tisp95.pdf</w:t>
        </w:r>
      </w:hyperlink>
    </w:p>
    <w:p w14:paraId="549EB5FD" w14:textId="1F6E060B" w:rsidR="008943FD" w:rsidRPr="009348E0" w:rsidRDefault="009348E0" w:rsidP="00390AC7">
      <w:pPr>
        <w:pStyle w:val="a8"/>
        <w:numPr>
          <w:ilvl w:val="0"/>
          <w:numId w:val="8"/>
        </w:numPr>
        <w:spacing w:after="100" w:afterAutospacing="1"/>
      </w:pPr>
      <w:r>
        <w:rPr>
          <w:lang w:eastAsia="ja-JP"/>
        </w:rPr>
        <w:t xml:space="preserve">Алимова И.С. Лекция о применении алгоритма динамической трансформации для анализа звуковых дорожек </w:t>
      </w:r>
      <w:r w:rsidRPr="00601A9B">
        <w:rPr>
          <w:lang w:eastAsia="ja-JP"/>
        </w:rPr>
        <w:t>[</w:t>
      </w:r>
      <w:r>
        <w:rPr>
          <w:lang w:eastAsia="ja-JP"/>
        </w:rPr>
        <w:t>Электронный ресурс</w:t>
      </w:r>
      <w:r w:rsidRPr="00601A9B">
        <w:rPr>
          <w:lang w:eastAsia="ja-JP"/>
        </w:rPr>
        <w:t>]</w:t>
      </w:r>
      <w:r>
        <w:rPr>
          <w:lang w:eastAsia="ja-JP"/>
        </w:rPr>
        <w:t xml:space="preserve"> </w:t>
      </w:r>
      <w:r>
        <w:rPr>
          <w:lang w:val="en-US" w:eastAsia="ja-JP"/>
        </w:rPr>
        <w:t>URL</w:t>
      </w:r>
      <w:r w:rsidRPr="00601A9B">
        <w:rPr>
          <w:lang w:eastAsia="ja-JP"/>
        </w:rPr>
        <w:t xml:space="preserve">: </w:t>
      </w:r>
      <w:hyperlink r:id="rId60" w:history="1">
        <w:r w:rsidRPr="00601A9B">
          <w:rPr>
            <w:rStyle w:val="a6"/>
            <w:lang w:eastAsia="ja-JP"/>
          </w:rPr>
          <w:t>http://www.machinelearning.ru/wiki/images/c/c3/Digital_Signal_Processing%2C_lecture_6.pdf</w:t>
        </w:r>
      </w:hyperlink>
    </w:p>
    <w:p w14:paraId="096916EB" w14:textId="3D1CEAEC" w:rsidR="008943FD" w:rsidRPr="00EA75C4" w:rsidRDefault="00EA75C4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  <w:lang w:val="en-US"/>
        </w:rPr>
      </w:pPr>
      <w:bookmarkStart w:id="40" w:name="MASE"/>
      <w:bookmarkEnd w:id="39"/>
      <w:r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Philip Hans </w:t>
      </w:r>
      <w:proofErr w:type="spellStart"/>
      <w:r w:rsidRPr="00EA75C4">
        <w:rPr>
          <w:rFonts w:eastAsiaTheme="minorEastAsia"/>
          <w:color w:val="000000"/>
          <w:sz w:val="28"/>
          <w:szCs w:val="28"/>
          <w:lang w:val="en-US" w:eastAsia="ja-JP"/>
        </w:rPr>
        <w:t>Franses</w:t>
      </w:r>
      <w:proofErr w:type="spellEnd"/>
      <w:r w:rsidR="009E43CA">
        <w:rPr>
          <w:rFonts w:eastAsiaTheme="minorEastAsia"/>
          <w:color w:val="000000"/>
          <w:sz w:val="28"/>
          <w:szCs w:val="28"/>
          <w:lang w:val="en-US" w:eastAsia="ja-JP"/>
        </w:rPr>
        <w:t>:</w:t>
      </w:r>
      <w:r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 A note on the Mean Absolute Scaled </w:t>
      </w:r>
      <w:r w:rsidR="00B63B14">
        <w:rPr>
          <w:rFonts w:eastAsiaTheme="minorEastAsia"/>
          <w:color w:val="000000"/>
          <w:sz w:val="28"/>
          <w:szCs w:val="28"/>
          <w:lang w:val="en-US" w:eastAsia="ja-JP"/>
        </w:rPr>
        <w:t xml:space="preserve">Error </w:t>
      </w:r>
      <w:r w:rsidR="008943FD" w:rsidRPr="00EA75C4">
        <w:rPr>
          <w:rFonts w:eastAsiaTheme="minorEastAsia"/>
          <w:color w:val="000000"/>
          <w:sz w:val="28"/>
          <w:szCs w:val="28"/>
          <w:lang w:val="en-US" w:eastAsia="ja-JP"/>
        </w:rPr>
        <w:t>[</w:t>
      </w:r>
      <w:r w:rsidR="007252B1">
        <w:rPr>
          <w:rFonts w:eastAsiaTheme="minorEastAsia"/>
          <w:color w:val="000000"/>
          <w:sz w:val="28"/>
          <w:szCs w:val="28"/>
          <w:lang w:val="en-US" w:eastAsia="ja-JP"/>
        </w:rPr>
        <w:t>International</w:t>
      </w:r>
      <w:r w:rsidR="007252B1"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 </w:t>
      </w:r>
      <w:r w:rsidR="007252B1">
        <w:rPr>
          <w:rFonts w:eastAsiaTheme="minorEastAsia"/>
          <w:color w:val="000000"/>
          <w:sz w:val="28"/>
          <w:szCs w:val="28"/>
          <w:lang w:val="en-US" w:eastAsia="ja-JP"/>
        </w:rPr>
        <w:t>Journal</w:t>
      </w:r>
      <w:r w:rsidR="007252B1"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 </w:t>
      </w:r>
      <w:r w:rsidR="007252B1">
        <w:rPr>
          <w:rFonts w:eastAsiaTheme="minorEastAsia"/>
          <w:color w:val="000000"/>
          <w:sz w:val="28"/>
          <w:szCs w:val="28"/>
          <w:lang w:val="en-US" w:eastAsia="ja-JP"/>
        </w:rPr>
        <w:t>of</w:t>
      </w:r>
      <w:r w:rsidR="007252B1"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 </w:t>
      </w:r>
      <w:r w:rsidR="007252B1">
        <w:rPr>
          <w:rFonts w:eastAsiaTheme="minorEastAsia"/>
          <w:color w:val="000000"/>
          <w:sz w:val="28"/>
          <w:szCs w:val="28"/>
          <w:lang w:val="en-US" w:eastAsia="ja-JP"/>
        </w:rPr>
        <w:t>Forecasting</w:t>
      </w:r>
      <w:r w:rsidR="008943FD"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] </w:t>
      </w:r>
      <w:r w:rsidR="008943FD">
        <w:rPr>
          <w:rFonts w:eastAsiaTheme="minorEastAsia"/>
          <w:color w:val="000000"/>
          <w:sz w:val="28"/>
          <w:szCs w:val="28"/>
          <w:lang w:val="en-US" w:eastAsia="ja-JP"/>
        </w:rPr>
        <w:t>URL</w:t>
      </w:r>
      <w:r w:rsidR="008943FD"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: </w:t>
      </w:r>
      <w:hyperlink r:id="rId61" w:history="1">
        <w:r w:rsidR="007252B1" w:rsidRPr="00EA75C4">
          <w:rPr>
            <w:rStyle w:val="a6"/>
            <w:rFonts w:eastAsiaTheme="minorEastAsia"/>
            <w:sz w:val="28"/>
            <w:szCs w:val="28"/>
            <w:lang w:val="en-US" w:eastAsia="ja-JP"/>
          </w:rPr>
          <w:t>https://pure.eur.nl/ws/portalfiles/portal/47633436/A-note-on-the-MASE-Revision-for-IJF.pdf</w:t>
        </w:r>
      </w:hyperlink>
    </w:p>
    <w:p w14:paraId="666175BF" w14:textId="2FB2D13E" w:rsidR="000D6C9F" w:rsidRDefault="000D6C9F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bookmarkStart w:id="41" w:name="SpringBOOT"/>
      <w:bookmarkEnd w:id="40"/>
      <w:r w:rsidRPr="000D6C9F">
        <w:rPr>
          <w:rStyle w:val="a6"/>
          <w:color w:val="auto"/>
          <w:sz w:val="28"/>
          <w:szCs w:val="28"/>
          <w:u w:val="none"/>
        </w:rPr>
        <w:t>Руководства</w:t>
      </w:r>
      <w:r>
        <w:rPr>
          <w:rStyle w:val="a6"/>
          <w:color w:val="auto"/>
          <w:sz w:val="28"/>
          <w:szCs w:val="28"/>
          <w:u w:val="none"/>
        </w:rPr>
        <w:t xml:space="preserve"> по написанию </w:t>
      </w:r>
      <w:r>
        <w:rPr>
          <w:rStyle w:val="a6"/>
          <w:color w:val="auto"/>
          <w:sz w:val="28"/>
          <w:szCs w:val="28"/>
          <w:u w:val="none"/>
          <w:lang w:val="en-US"/>
        </w:rPr>
        <w:t>web</w:t>
      </w:r>
      <w:r w:rsidRPr="000D6C9F">
        <w:rPr>
          <w:rStyle w:val="a6"/>
          <w:color w:val="auto"/>
          <w:sz w:val="28"/>
          <w:szCs w:val="28"/>
          <w:u w:val="none"/>
        </w:rPr>
        <w:t>-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приложения </w:t>
      </w:r>
      <w:r w:rsidR="00B63B14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с помощью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auto"/>
          <w:sz w:val="28"/>
          <w:szCs w:val="28"/>
          <w:u w:val="none"/>
          <w:lang w:val="en-US" w:eastAsia="ja-JP"/>
        </w:rPr>
        <w:t>Spring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auto"/>
          <w:sz w:val="28"/>
          <w:szCs w:val="28"/>
          <w:u w:val="none"/>
          <w:lang w:val="en-US" w:eastAsia="ja-JP"/>
        </w:rPr>
        <w:t>Boot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[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Электронный ресурс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]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auto"/>
          <w:sz w:val="28"/>
          <w:szCs w:val="28"/>
          <w:u w:val="none"/>
          <w:lang w:val="en-US" w:eastAsia="ja-JP"/>
        </w:rPr>
        <w:t>URL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:</w:t>
      </w:r>
      <w:r w:rsidRPr="000D6C9F">
        <w:rPr>
          <w:rStyle w:val="a6"/>
          <w:color w:val="000000"/>
          <w:sz w:val="28"/>
          <w:szCs w:val="28"/>
          <w:u w:val="none"/>
        </w:rPr>
        <w:t xml:space="preserve"> </w:t>
      </w:r>
      <w:hyperlink r:id="rId62" w:history="1">
        <w:r w:rsidRPr="000D6C9F">
          <w:rPr>
            <w:rStyle w:val="a6"/>
            <w:sz w:val="28"/>
            <w:szCs w:val="28"/>
          </w:rPr>
          <w:t>https://spring.io/guides</w:t>
        </w:r>
      </w:hyperlink>
    </w:p>
    <w:p w14:paraId="758C77CF" w14:textId="01057524" w:rsidR="000D6C9F" w:rsidRPr="00F12D46" w:rsidRDefault="000D6C9F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bookmarkStart w:id="42" w:name="React"/>
      <w:bookmarkEnd w:id="41"/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Руководства по написанию сайтов </w:t>
      </w:r>
      <w:r w:rsidR="00B63B14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с помощью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auto"/>
          <w:sz w:val="28"/>
          <w:szCs w:val="28"/>
          <w:u w:val="none"/>
          <w:lang w:val="en-US" w:eastAsia="ja-JP"/>
        </w:rPr>
        <w:t>TypeScript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и </w:t>
      </w:r>
      <w:r>
        <w:rPr>
          <w:rStyle w:val="a6"/>
          <w:rFonts w:eastAsiaTheme="minorEastAsia"/>
          <w:color w:val="auto"/>
          <w:sz w:val="28"/>
          <w:szCs w:val="28"/>
          <w:u w:val="none"/>
          <w:lang w:val="en-US" w:eastAsia="ja-JP"/>
        </w:rPr>
        <w:t>React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[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Электронный ресурс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]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auto"/>
          <w:sz w:val="28"/>
          <w:szCs w:val="28"/>
          <w:u w:val="none"/>
          <w:lang w:val="en-US" w:eastAsia="ja-JP"/>
        </w:rPr>
        <w:t>URL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:</w:t>
      </w:r>
      <w:r w:rsidRPr="000D6C9F">
        <w:rPr>
          <w:rStyle w:val="a6"/>
          <w:color w:val="000000"/>
          <w:sz w:val="28"/>
          <w:szCs w:val="28"/>
          <w:u w:val="none"/>
        </w:rPr>
        <w:t xml:space="preserve"> </w:t>
      </w:r>
      <w:hyperlink r:id="rId63" w:history="1">
        <w:r w:rsidRPr="000D6C9F">
          <w:rPr>
            <w:rStyle w:val="a6"/>
            <w:sz w:val="28"/>
            <w:szCs w:val="28"/>
          </w:rPr>
          <w:t>https://react.dev/learn</w:t>
        </w:r>
      </w:hyperlink>
    </w:p>
    <w:p w14:paraId="496B8F23" w14:textId="1550FCA1" w:rsidR="00F12D46" w:rsidRPr="00F12D46" w:rsidRDefault="00F12D46" w:rsidP="00F12D46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bookmarkStart w:id="43" w:name="Данные_для_прогнозов"/>
      <w:bookmarkEnd w:id="42"/>
      <w:r w:rsidRPr="00312505">
        <w:rPr>
          <w:color w:val="000000"/>
          <w:sz w:val="28"/>
          <w:szCs w:val="28"/>
        </w:rPr>
        <w:t xml:space="preserve">Данные по формам налоговой отчетности [Электронный ресурс] URL: </w:t>
      </w:r>
      <w:hyperlink r:id="rId64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https://www.nalog.gov.ru/rn77/related_activities/statistics_and_analytics/forms/</w:t>
        </w:r>
      </w:hyperlink>
    </w:p>
    <w:p w14:paraId="6B94128F" w14:textId="036109DD" w:rsidR="00544ADC" w:rsidRDefault="00544ADC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 w:rsidRPr="00544ADC">
        <w:rPr>
          <w:rStyle w:val="a6"/>
          <w:color w:val="000000"/>
          <w:sz w:val="28"/>
          <w:szCs w:val="28"/>
          <w:u w:val="none"/>
        </w:rPr>
        <w:t>Информация об изменении инфляции в РФ [</w:t>
      </w:r>
      <w:r w:rsidRPr="00544ADC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Электронный ресурс</w:t>
      </w:r>
      <w:r w:rsidRPr="00544ADC">
        <w:rPr>
          <w:rStyle w:val="a6"/>
          <w:color w:val="000000"/>
          <w:sz w:val="28"/>
          <w:szCs w:val="28"/>
          <w:u w:val="none"/>
        </w:rPr>
        <w:t xml:space="preserve">] </w:t>
      </w:r>
      <w:r w:rsidRPr="00544ADC">
        <w:rPr>
          <w:rStyle w:val="a6"/>
          <w:color w:val="000000"/>
          <w:sz w:val="28"/>
          <w:szCs w:val="28"/>
          <w:u w:val="none"/>
          <w:lang w:val="en-US"/>
        </w:rPr>
        <w:t>URL</w:t>
      </w:r>
      <w:r w:rsidRPr="00544ADC">
        <w:rPr>
          <w:rStyle w:val="a6"/>
          <w:color w:val="000000"/>
          <w:sz w:val="28"/>
          <w:szCs w:val="28"/>
          <w:u w:val="none"/>
        </w:rPr>
        <w:t xml:space="preserve">: </w:t>
      </w:r>
      <w:hyperlink r:id="rId65" w:history="1">
        <w:r w:rsidRPr="00544ADC">
          <w:rPr>
            <w:rStyle w:val="a6"/>
            <w:sz w:val="28"/>
            <w:szCs w:val="28"/>
            <w:lang w:val="en-US"/>
          </w:rPr>
          <w:t>https</w:t>
        </w:r>
        <w:r w:rsidRPr="00544ADC">
          <w:rPr>
            <w:rStyle w:val="a6"/>
            <w:sz w:val="28"/>
            <w:szCs w:val="28"/>
          </w:rPr>
          <w:t>://</w:t>
        </w:r>
        <w:proofErr w:type="spellStart"/>
        <w:r w:rsidRPr="00544ADC">
          <w:rPr>
            <w:rStyle w:val="a6"/>
            <w:sz w:val="28"/>
            <w:szCs w:val="28"/>
            <w:lang w:val="en-US"/>
          </w:rPr>
          <w:t>xn</w:t>
        </w:r>
        <w:proofErr w:type="spellEnd"/>
        <w:r w:rsidRPr="00544ADC">
          <w:rPr>
            <w:rStyle w:val="a6"/>
            <w:sz w:val="28"/>
            <w:szCs w:val="28"/>
          </w:rPr>
          <w:t>----</w:t>
        </w:r>
        <w:proofErr w:type="spellStart"/>
        <w:r w:rsidRPr="00544ADC">
          <w:rPr>
            <w:rStyle w:val="a6"/>
            <w:sz w:val="28"/>
            <w:szCs w:val="28"/>
            <w:lang w:val="en-US"/>
          </w:rPr>
          <w:t>ctbjnaatncev</w:t>
        </w:r>
        <w:proofErr w:type="spellEnd"/>
        <w:r w:rsidRPr="00544ADC">
          <w:rPr>
            <w:rStyle w:val="a6"/>
            <w:sz w:val="28"/>
            <w:szCs w:val="28"/>
          </w:rPr>
          <w:t>9</w:t>
        </w:r>
        <w:r w:rsidRPr="00544ADC">
          <w:rPr>
            <w:rStyle w:val="a6"/>
            <w:sz w:val="28"/>
            <w:szCs w:val="28"/>
            <w:lang w:val="en-US"/>
          </w:rPr>
          <w:t>av</w:t>
        </w:r>
        <w:r w:rsidRPr="00544ADC">
          <w:rPr>
            <w:rStyle w:val="a6"/>
            <w:sz w:val="28"/>
            <w:szCs w:val="28"/>
          </w:rPr>
          <w:t>3</w:t>
        </w:r>
        <w:r w:rsidRPr="00544ADC">
          <w:rPr>
            <w:rStyle w:val="a6"/>
            <w:sz w:val="28"/>
            <w:szCs w:val="28"/>
            <w:lang w:val="en-US"/>
          </w:rPr>
          <w:t>a</w:t>
        </w:r>
        <w:r w:rsidRPr="00544ADC">
          <w:rPr>
            <w:rStyle w:val="a6"/>
            <w:sz w:val="28"/>
            <w:szCs w:val="28"/>
          </w:rPr>
          <w:t>8</w:t>
        </w:r>
        <w:r w:rsidRPr="00544ADC">
          <w:rPr>
            <w:rStyle w:val="a6"/>
            <w:sz w:val="28"/>
            <w:szCs w:val="28"/>
            <w:lang w:val="en-US"/>
          </w:rPr>
          <w:t>f</w:t>
        </w:r>
        <w:r w:rsidRPr="00544ADC">
          <w:rPr>
            <w:rStyle w:val="a6"/>
            <w:sz w:val="28"/>
            <w:szCs w:val="28"/>
          </w:rPr>
          <w:t>8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.</w:t>
        </w:r>
        <w:proofErr w:type="spellStart"/>
        <w:r w:rsidRPr="00544ADC">
          <w:rPr>
            <w:rStyle w:val="a6"/>
            <w:sz w:val="28"/>
            <w:szCs w:val="28"/>
            <w:lang w:val="en-US"/>
          </w:rPr>
          <w:t>xn</w:t>
        </w:r>
        <w:proofErr w:type="spellEnd"/>
        <w:r w:rsidRPr="00544ADC">
          <w:rPr>
            <w:rStyle w:val="a6"/>
            <w:sz w:val="28"/>
            <w:szCs w:val="28"/>
          </w:rPr>
          <w:t>--</w:t>
        </w:r>
        <w:r w:rsidRPr="00544ADC">
          <w:rPr>
            <w:rStyle w:val="a6"/>
            <w:sz w:val="28"/>
            <w:szCs w:val="28"/>
            <w:lang w:val="en-US"/>
          </w:rPr>
          <w:t>p</w:t>
        </w:r>
        <w:r w:rsidRPr="00544ADC">
          <w:rPr>
            <w:rStyle w:val="a6"/>
            <w:sz w:val="28"/>
            <w:szCs w:val="28"/>
          </w:rPr>
          <w:t>1</w:t>
        </w:r>
        <w:r w:rsidRPr="00544ADC">
          <w:rPr>
            <w:rStyle w:val="a6"/>
            <w:sz w:val="28"/>
            <w:szCs w:val="28"/>
            <w:lang w:val="en-US"/>
          </w:rPr>
          <w:t>ai</w:t>
        </w:r>
        <w:r w:rsidRPr="00544ADC">
          <w:rPr>
            <w:rStyle w:val="a6"/>
            <w:sz w:val="28"/>
            <w:szCs w:val="28"/>
          </w:rPr>
          <w:t>/%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1%82%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1%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BB</w:t>
        </w:r>
        <w:r w:rsidRPr="00544ADC">
          <w:rPr>
            <w:rStyle w:val="a6"/>
            <w:sz w:val="28"/>
            <w:szCs w:val="28"/>
          </w:rPr>
          <w:t>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8%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1%86%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1%8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-</w:t>
        </w:r>
        <w:r w:rsidRPr="00544ADC">
          <w:rPr>
            <w:rStyle w:val="a6"/>
            <w:sz w:val="28"/>
            <w:szCs w:val="28"/>
          </w:rPr>
          <w:lastRenderedPageBreak/>
          <w:t>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8%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BD</w:t>
        </w:r>
        <w:r w:rsidRPr="00544ADC">
          <w:rPr>
            <w:rStyle w:val="a6"/>
            <w:sz w:val="28"/>
            <w:szCs w:val="28"/>
          </w:rPr>
          <w:t>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1%84%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BB</w:t>
        </w:r>
        <w:r w:rsidRPr="00544ADC">
          <w:rPr>
            <w:rStyle w:val="a6"/>
            <w:sz w:val="28"/>
            <w:szCs w:val="28"/>
          </w:rPr>
          <w:t>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1%8</w:t>
        </w:r>
        <w:r w:rsidRPr="00544ADC">
          <w:rPr>
            <w:rStyle w:val="a6"/>
            <w:sz w:val="28"/>
            <w:szCs w:val="28"/>
            <w:lang w:val="en-US"/>
          </w:rPr>
          <w:t>F</w:t>
        </w:r>
        <w:r w:rsidRPr="00544ADC">
          <w:rPr>
            <w:rStyle w:val="a6"/>
            <w:sz w:val="28"/>
            <w:szCs w:val="28"/>
          </w:rPr>
          <w:t>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1%86%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8%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8</w:t>
        </w:r>
      </w:hyperlink>
    </w:p>
    <w:p w14:paraId="3CC41437" w14:textId="30B80ACD" w:rsidR="00544ADC" w:rsidRPr="00962891" w:rsidRDefault="00962891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>
        <w:rPr>
          <w:rStyle w:val="a6"/>
          <w:color w:val="000000"/>
          <w:sz w:val="28"/>
          <w:szCs w:val="28"/>
          <w:u w:val="none"/>
        </w:rPr>
        <w:t xml:space="preserve">Информация о доходах организаций в РФ </w:t>
      </w:r>
      <w:r w:rsidRPr="00962891">
        <w:rPr>
          <w:rStyle w:val="a6"/>
          <w:color w:val="000000"/>
          <w:sz w:val="28"/>
          <w:szCs w:val="28"/>
          <w:u w:val="none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Электронный ресурс</w:t>
      </w:r>
      <w:r w:rsidRPr="00962891">
        <w:rPr>
          <w:rStyle w:val="a6"/>
          <w:color w:val="000000"/>
          <w:sz w:val="28"/>
          <w:szCs w:val="28"/>
          <w:u w:val="none"/>
        </w:rPr>
        <w:t>]</w:t>
      </w:r>
      <w:r>
        <w:rPr>
          <w:rStyle w:val="a6"/>
          <w:color w:val="000000"/>
          <w:sz w:val="28"/>
          <w:szCs w:val="28"/>
          <w:u w:val="none"/>
        </w:rPr>
        <w:t xml:space="preserve"> </w:t>
      </w:r>
      <w:r>
        <w:rPr>
          <w:rStyle w:val="a6"/>
          <w:color w:val="000000"/>
          <w:sz w:val="28"/>
          <w:szCs w:val="28"/>
          <w:u w:val="none"/>
          <w:lang w:val="en-US"/>
        </w:rPr>
        <w:t>URL</w:t>
      </w:r>
      <w:r w:rsidRPr="00962891">
        <w:rPr>
          <w:rStyle w:val="a6"/>
          <w:color w:val="000000"/>
          <w:sz w:val="28"/>
          <w:szCs w:val="28"/>
          <w:u w:val="none"/>
        </w:rPr>
        <w:t xml:space="preserve">: </w:t>
      </w:r>
      <w:hyperlink r:id="rId66" w:history="1">
        <w:r w:rsidRPr="00962891">
          <w:rPr>
            <w:rStyle w:val="a6"/>
            <w:sz w:val="28"/>
            <w:szCs w:val="28"/>
            <w:lang w:val="en-US"/>
          </w:rPr>
          <w:t>https</w:t>
        </w:r>
        <w:r w:rsidRPr="00962891">
          <w:rPr>
            <w:rStyle w:val="a6"/>
            <w:sz w:val="28"/>
            <w:szCs w:val="28"/>
          </w:rPr>
          <w:t>://</w:t>
        </w:r>
        <w:proofErr w:type="spellStart"/>
        <w:r w:rsidRPr="00962891">
          <w:rPr>
            <w:rStyle w:val="a6"/>
            <w:sz w:val="28"/>
            <w:szCs w:val="28"/>
            <w:lang w:val="en-US"/>
          </w:rPr>
          <w:t>rosstat</w:t>
        </w:r>
        <w:proofErr w:type="spellEnd"/>
        <w:r w:rsidRPr="00962891">
          <w:rPr>
            <w:rStyle w:val="a6"/>
            <w:sz w:val="28"/>
            <w:szCs w:val="28"/>
          </w:rPr>
          <w:t>.</w:t>
        </w:r>
        <w:r w:rsidRPr="00962891">
          <w:rPr>
            <w:rStyle w:val="a6"/>
            <w:sz w:val="28"/>
            <w:szCs w:val="28"/>
            <w:lang w:val="en-US"/>
          </w:rPr>
          <w:t>gov</w:t>
        </w:r>
        <w:r w:rsidRPr="00962891">
          <w:rPr>
            <w:rStyle w:val="a6"/>
            <w:sz w:val="28"/>
            <w:szCs w:val="28"/>
          </w:rPr>
          <w:t>.</w:t>
        </w:r>
        <w:r w:rsidRPr="00962891">
          <w:rPr>
            <w:rStyle w:val="a6"/>
            <w:sz w:val="28"/>
            <w:szCs w:val="28"/>
            <w:lang w:val="en-US"/>
          </w:rPr>
          <w:t>ru</w:t>
        </w:r>
        <w:r w:rsidRPr="00962891">
          <w:rPr>
            <w:rStyle w:val="a6"/>
            <w:sz w:val="28"/>
            <w:szCs w:val="28"/>
          </w:rPr>
          <w:t>/</w:t>
        </w:r>
        <w:r w:rsidRPr="00962891">
          <w:rPr>
            <w:rStyle w:val="a6"/>
            <w:sz w:val="28"/>
            <w:szCs w:val="28"/>
            <w:lang w:val="en-US"/>
          </w:rPr>
          <w:t>storage</w:t>
        </w:r>
        <w:r w:rsidRPr="00962891">
          <w:rPr>
            <w:rStyle w:val="a6"/>
            <w:sz w:val="28"/>
            <w:szCs w:val="28"/>
          </w:rPr>
          <w:t>/</w:t>
        </w:r>
        <w:proofErr w:type="spellStart"/>
        <w:r w:rsidRPr="00962891">
          <w:rPr>
            <w:rStyle w:val="a6"/>
            <w:sz w:val="28"/>
            <w:szCs w:val="28"/>
            <w:lang w:val="en-US"/>
          </w:rPr>
          <w:t>mediabank</w:t>
        </w:r>
        <w:proofErr w:type="spellEnd"/>
        <w:r w:rsidRPr="00962891">
          <w:rPr>
            <w:rStyle w:val="a6"/>
            <w:sz w:val="28"/>
            <w:szCs w:val="28"/>
          </w:rPr>
          <w:t>/</w:t>
        </w:r>
        <w:proofErr w:type="spellStart"/>
        <w:r w:rsidRPr="00962891">
          <w:rPr>
            <w:rStyle w:val="a6"/>
            <w:sz w:val="28"/>
            <w:szCs w:val="28"/>
            <w:lang w:val="en-US"/>
          </w:rPr>
          <w:t>oborot</w:t>
        </w:r>
        <w:proofErr w:type="spellEnd"/>
        <w:r w:rsidRPr="00962891">
          <w:rPr>
            <w:rStyle w:val="a6"/>
            <w:sz w:val="28"/>
            <w:szCs w:val="28"/>
          </w:rPr>
          <w:t>.</w:t>
        </w:r>
        <w:r w:rsidRPr="00962891">
          <w:rPr>
            <w:rStyle w:val="a6"/>
            <w:sz w:val="28"/>
            <w:szCs w:val="28"/>
            <w:lang w:val="en-US"/>
          </w:rPr>
          <w:t>htm</w:t>
        </w:r>
      </w:hyperlink>
    </w:p>
    <w:p w14:paraId="1F8320D5" w14:textId="65CAC137" w:rsidR="00962891" w:rsidRDefault="00C146A3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>
        <w:rPr>
          <w:rStyle w:val="a6"/>
          <w:color w:val="000000"/>
          <w:sz w:val="28"/>
          <w:szCs w:val="28"/>
          <w:u w:val="none"/>
        </w:rPr>
        <w:t xml:space="preserve">Информация о количестве действующих организаций в РФ </w:t>
      </w:r>
      <w:r w:rsidRPr="00C146A3">
        <w:rPr>
          <w:rStyle w:val="a6"/>
          <w:color w:val="000000"/>
          <w:sz w:val="28"/>
          <w:szCs w:val="28"/>
          <w:u w:val="none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Электронный ресурс</w:t>
      </w:r>
      <w:r w:rsidRPr="00C146A3">
        <w:rPr>
          <w:rStyle w:val="a6"/>
          <w:color w:val="000000"/>
          <w:sz w:val="28"/>
          <w:szCs w:val="28"/>
          <w:u w:val="none"/>
        </w:rPr>
        <w:t>]</w:t>
      </w:r>
      <w:r>
        <w:rPr>
          <w:rStyle w:val="a6"/>
          <w:color w:val="000000"/>
          <w:sz w:val="28"/>
          <w:szCs w:val="28"/>
          <w:u w:val="none"/>
        </w:rPr>
        <w:t xml:space="preserve"> </w:t>
      </w:r>
      <w:r>
        <w:rPr>
          <w:rStyle w:val="a6"/>
          <w:color w:val="000000"/>
          <w:sz w:val="28"/>
          <w:szCs w:val="28"/>
          <w:u w:val="none"/>
          <w:lang w:val="en-US"/>
        </w:rPr>
        <w:t>URL</w:t>
      </w:r>
      <w:r w:rsidRPr="00C146A3">
        <w:rPr>
          <w:rStyle w:val="a6"/>
          <w:color w:val="000000"/>
          <w:sz w:val="28"/>
          <w:szCs w:val="28"/>
          <w:u w:val="none"/>
        </w:rPr>
        <w:t xml:space="preserve">: </w:t>
      </w:r>
      <w:hyperlink r:id="rId67" w:history="1">
        <w:r w:rsidRPr="00C146A3">
          <w:rPr>
            <w:rStyle w:val="a6"/>
            <w:sz w:val="28"/>
            <w:szCs w:val="28"/>
          </w:rPr>
          <w:t>https://xn--h1ari.xn--p1ai/</w:t>
        </w:r>
        <w:proofErr w:type="spellStart"/>
        <w:r w:rsidRPr="00C146A3">
          <w:rPr>
            <w:rStyle w:val="a6"/>
            <w:sz w:val="28"/>
            <w:szCs w:val="28"/>
          </w:rPr>
          <w:t>Main</w:t>
        </w:r>
        <w:proofErr w:type="spellEnd"/>
        <w:r w:rsidRPr="00C146A3">
          <w:rPr>
            <w:rStyle w:val="a6"/>
            <w:sz w:val="28"/>
            <w:szCs w:val="28"/>
          </w:rPr>
          <w:t>/</w:t>
        </w:r>
        <w:proofErr w:type="spellStart"/>
        <w:r w:rsidRPr="00C146A3">
          <w:rPr>
            <w:rStyle w:val="a6"/>
            <w:sz w:val="28"/>
            <w:szCs w:val="28"/>
          </w:rPr>
          <w:t>StatisticalInformation</w:t>
        </w:r>
        <w:proofErr w:type="spellEnd"/>
      </w:hyperlink>
    </w:p>
    <w:p w14:paraId="2E634CDF" w14:textId="22C06F89" w:rsidR="00C146A3" w:rsidRPr="00C146A3" w:rsidRDefault="00C146A3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>
        <w:rPr>
          <w:rStyle w:val="a6"/>
          <w:color w:val="000000"/>
          <w:sz w:val="28"/>
          <w:szCs w:val="28"/>
          <w:u w:val="none"/>
        </w:rPr>
        <w:t xml:space="preserve">Цена нефти </w:t>
      </w:r>
      <w:r>
        <w:rPr>
          <w:rStyle w:val="a6"/>
          <w:color w:val="000000"/>
          <w:sz w:val="28"/>
          <w:szCs w:val="28"/>
          <w:u w:val="none"/>
          <w:lang w:val="en-US"/>
        </w:rPr>
        <w:t>Brent</w:t>
      </w:r>
      <w:r w:rsidRPr="00C146A3">
        <w:rPr>
          <w:rStyle w:val="a6"/>
          <w:color w:val="000000"/>
          <w:sz w:val="28"/>
          <w:szCs w:val="28"/>
          <w:u w:val="none"/>
        </w:rPr>
        <w:t xml:space="preserve"> 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на бирже в долларах </w:t>
      </w:r>
      <w:r w:rsidRPr="00C146A3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Электронный ресурс</w:t>
      </w:r>
      <w:r w:rsidRPr="00C146A3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]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val="en-US" w:eastAsia="ja-JP"/>
        </w:rPr>
        <w:t>URL</w:t>
      </w:r>
      <w:r w:rsidRPr="00C146A3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: </w:t>
      </w:r>
      <w:hyperlink r:id="rId68" w:history="1"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https</w:t>
        </w:r>
        <w:r w:rsidRPr="00C146A3">
          <w:rPr>
            <w:rStyle w:val="a6"/>
            <w:rFonts w:eastAsiaTheme="minorEastAsia"/>
            <w:sz w:val="28"/>
            <w:szCs w:val="28"/>
            <w:lang w:eastAsia="ja-JP"/>
          </w:rPr>
          <w:t>://</w:t>
        </w:r>
        <w:proofErr w:type="spellStart"/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bcs</w:t>
        </w:r>
        <w:proofErr w:type="spellEnd"/>
        <w:r w:rsidRPr="00C146A3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express</w:t>
        </w:r>
        <w:r w:rsidRPr="00C146A3">
          <w:rPr>
            <w:rStyle w:val="a6"/>
            <w:rFonts w:eastAsiaTheme="minorEastAsia"/>
            <w:sz w:val="28"/>
            <w:szCs w:val="28"/>
            <w:lang w:eastAsia="ja-JP"/>
          </w:rPr>
          <w:t>.</w:t>
        </w:r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ru</w:t>
        </w:r>
        <w:r w:rsidRPr="00C146A3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proofErr w:type="spellStart"/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kotirovki</w:t>
        </w:r>
        <w:proofErr w:type="spellEnd"/>
        <w:r w:rsidRPr="00C146A3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i</w:t>
        </w:r>
        <w:proofErr w:type="spellEnd"/>
        <w:r w:rsidRPr="00C146A3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grafiki</w:t>
        </w:r>
        <w:proofErr w:type="spellEnd"/>
        <w:r w:rsidRPr="00C146A3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brent</w:t>
        </w:r>
      </w:hyperlink>
    </w:p>
    <w:p w14:paraId="7A966779" w14:textId="73B3EB15" w:rsidR="00792882" w:rsidRPr="00FF2A2B" w:rsidRDefault="00792882" w:rsidP="00FF2A2B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Объем ВВП РФ по годам </w:t>
      </w:r>
      <w:r w:rsidRPr="00792882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Электронный ресурс</w:t>
      </w:r>
      <w:r w:rsidRPr="00792882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]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val="en-US" w:eastAsia="ja-JP"/>
        </w:rPr>
        <w:t>URL</w:t>
      </w:r>
      <w:r w:rsidRPr="00792882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: </w:t>
      </w:r>
      <w:hyperlink r:id="rId69" w:history="1"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https</w:t>
        </w:r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://</w:t>
        </w:r>
        <w:proofErr w:type="spellStart"/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rosstat</w:t>
        </w:r>
        <w:proofErr w:type="spellEnd"/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.</w:t>
        </w:r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gov</w:t>
        </w:r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.</w:t>
        </w:r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ru</w:t>
        </w:r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storage</w:t>
        </w:r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proofErr w:type="spellStart"/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mediabank</w:t>
        </w:r>
        <w:proofErr w:type="spellEnd"/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VVP</w:t>
        </w:r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_</w:t>
        </w:r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god</w:t>
        </w:r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_</w:t>
        </w:r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s</w:t>
        </w:r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_1995-2023.</w:t>
        </w:r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xlsx</w:t>
        </w:r>
      </w:hyperlink>
    </w:p>
    <w:bookmarkEnd w:id="43"/>
    <w:p w14:paraId="77481ABC" w14:textId="7FFEC337" w:rsidR="006C7F6D" w:rsidRPr="00544ADC" w:rsidRDefault="006C7F6D" w:rsidP="00544ADC">
      <w:pPr>
        <w:pStyle w:val="a7"/>
        <w:spacing w:before="0" w:beforeAutospacing="0" w:after="0" w:afterAutospacing="0" w:line="360" w:lineRule="auto"/>
        <w:textAlignment w:val="baseline"/>
        <w:rPr>
          <w:rStyle w:val="a6"/>
          <w:color w:val="000000"/>
          <w:sz w:val="28"/>
          <w:szCs w:val="28"/>
          <w:u w:val="none"/>
        </w:rPr>
      </w:pPr>
      <w:r w:rsidRPr="00544ADC">
        <w:rPr>
          <w:rStyle w:val="a6"/>
          <w:szCs w:val="28"/>
          <w:u w:val="none"/>
          <w:lang w:eastAsia="ja-JP"/>
        </w:rPr>
        <w:br w:type="page"/>
      </w:r>
    </w:p>
    <w:p w14:paraId="5B9FA686" w14:textId="2C2F9F03" w:rsidR="006C7F6D" w:rsidRDefault="006C7F6D" w:rsidP="006C7F6D">
      <w:pPr>
        <w:pStyle w:val="1"/>
      </w:pPr>
      <w:bookmarkStart w:id="44" w:name="_Toc167126042"/>
      <w:r>
        <w:lastRenderedPageBreak/>
        <w:t>Приложение</w:t>
      </w:r>
      <w:bookmarkEnd w:id="44"/>
    </w:p>
    <w:p w14:paraId="39F3FB53" w14:textId="30B453DC" w:rsidR="006C7F6D" w:rsidRPr="006F1073" w:rsidRDefault="006F1073" w:rsidP="006D4189">
      <w:pPr>
        <w:pStyle w:val="a8"/>
        <w:numPr>
          <w:ilvl w:val="0"/>
          <w:numId w:val="22"/>
        </w:numPr>
      </w:pPr>
      <w:r>
        <w:t xml:space="preserve">Репозиторий с кодом системы – </w:t>
      </w:r>
      <w:hyperlink r:id="rId70" w:history="1">
        <w:r w:rsidRPr="006F1073">
          <w:rPr>
            <w:rStyle w:val="a6"/>
          </w:rPr>
          <w:t>https://github.com/SlamperBOOM/Graduate-Work</w:t>
        </w:r>
      </w:hyperlink>
    </w:p>
    <w:sectPr w:rsidR="006C7F6D" w:rsidRPr="006F1073" w:rsidSect="004B0535">
      <w:footerReference w:type="default" r:id="rId71"/>
      <w:footerReference w:type="first" r:id="rId72"/>
      <w:pgSz w:w="11906" w:h="16838"/>
      <w:pgMar w:top="1134" w:right="567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78B3E7" w14:textId="77777777" w:rsidR="002C1BF5" w:rsidRDefault="002C1BF5" w:rsidP="00497CBE">
      <w:pPr>
        <w:spacing w:line="240" w:lineRule="auto"/>
      </w:pPr>
      <w:r>
        <w:separator/>
      </w:r>
    </w:p>
  </w:endnote>
  <w:endnote w:type="continuationSeparator" w:id="0">
    <w:p w14:paraId="4B033E61" w14:textId="77777777" w:rsidR="002C1BF5" w:rsidRDefault="002C1BF5" w:rsidP="00497C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76353173"/>
      <w:docPartObj>
        <w:docPartGallery w:val="Page Numbers (Bottom of Page)"/>
        <w:docPartUnique/>
      </w:docPartObj>
    </w:sdtPr>
    <w:sdtEndPr/>
    <w:sdtContent>
      <w:p w14:paraId="57E64E3B" w14:textId="4B7DAF34" w:rsidR="00505991" w:rsidRDefault="002C1BF5">
        <w:pPr>
          <w:pStyle w:val="ac"/>
          <w:jc w:val="center"/>
        </w:pPr>
      </w:p>
    </w:sdtContent>
  </w:sdt>
  <w:p w14:paraId="4B1AC626" w14:textId="77777777" w:rsidR="00497CBE" w:rsidRDefault="00497CBE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64121139"/>
      <w:docPartObj>
        <w:docPartGallery w:val="Page Numbers (Bottom of Page)"/>
        <w:docPartUnique/>
      </w:docPartObj>
    </w:sdtPr>
    <w:sdtEndPr/>
    <w:sdtContent>
      <w:p w14:paraId="762B0FC0" w14:textId="6E052B40" w:rsidR="00505991" w:rsidRDefault="00505991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383E66A" w14:textId="77777777" w:rsidR="00505991" w:rsidRDefault="00505991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75807739"/>
      <w:docPartObj>
        <w:docPartGallery w:val="Page Numbers (Bottom of Page)"/>
        <w:docPartUnique/>
      </w:docPartObj>
    </w:sdtPr>
    <w:sdtEndPr/>
    <w:sdtContent>
      <w:p w14:paraId="07859C3A" w14:textId="0FB2D272" w:rsidR="00505991" w:rsidRDefault="00505991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0C264C" w14:textId="77777777" w:rsidR="00D159DC" w:rsidRDefault="00D159D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367BD6" w14:textId="77777777" w:rsidR="002C1BF5" w:rsidRDefault="002C1BF5" w:rsidP="00497CBE">
      <w:pPr>
        <w:spacing w:line="240" w:lineRule="auto"/>
      </w:pPr>
      <w:r>
        <w:separator/>
      </w:r>
    </w:p>
  </w:footnote>
  <w:footnote w:type="continuationSeparator" w:id="0">
    <w:p w14:paraId="7AC6E4FD" w14:textId="77777777" w:rsidR="002C1BF5" w:rsidRDefault="002C1BF5" w:rsidP="00497CB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3D53566"/>
    <w:multiLevelType w:val="multilevel"/>
    <w:tmpl w:val="8D8CD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43DA0"/>
    <w:multiLevelType w:val="hybridMultilevel"/>
    <w:tmpl w:val="E3BE77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1875"/>
    <w:multiLevelType w:val="hybridMultilevel"/>
    <w:tmpl w:val="0C42B7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C00972"/>
    <w:multiLevelType w:val="hybridMultilevel"/>
    <w:tmpl w:val="0E0A1C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A87E0E"/>
    <w:multiLevelType w:val="hybridMultilevel"/>
    <w:tmpl w:val="AE1A8B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A13AEC"/>
    <w:multiLevelType w:val="multilevel"/>
    <w:tmpl w:val="AA842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214C2B"/>
    <w:multiLevelType w:val="multilevel"/>
    <w:tmpl w:val="61DC9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8" w15:restartNumberingAfterBreak="0">
    <w:nsid w:val="253D5082"/>
    <w:multiLevelType w:val="hybridMultilevel"/>
    <w:tmpl w:val="88A486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525692"/>
    <w:multiLevelType w:val="hybridMultilevel"/>
    <w:tmpl w:val="1094459A"/>
    <w:lvl w:ilvl="0" w:tplc="9A24D4D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0630A4"/>
    <w:multiLevelType w:val="hybridMultilevel"/>
    <w:tmpl w:val="7F3235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295653"/>
    <w:multiLevelType w:val="hybridMultilevel"/>
    <w:tmpl w:val="D47AE0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4C2A24"/>
    <w:multiLevelType w:val="hybridMultilevel"/>
    <w:tmpl w:val="A5BEF7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A30ADD"/>
    <w:multiLevelType w:val="hybridMultilevel"/>
    <w:tmpl w:val="E370BB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8A50F6"/>
    <w:multiLevelType w:val="hybridMultilevel"/>
    <w:tmpl w:val="4D8E8E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AE0BE0"/>
    <w:multiLevelType w:val="hybridMultilevel"/>
    <w:tmpl w:val="86CCD7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266D8B"/>
    <w:multiLevelType w:val="multilevel"/>
    <w:tmpl w:val="61DC9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17" w15:restartNumberingAfterBreak="0">
    <w:nsid w:val="470F4D9D"/>
    <w:multiLevelType w:val="hybridMultilevel"/>
    <w:tmpl w:val="046E51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716D66"/>
    <w:multiLevelType w:val="multilevel"/>
    <w:tmpl w:val="3CF6F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861BA0"/>
    <w:multiLevelType w:val="hybridMultilevel"/>
    <w:tmpl w:val="01F695BC"/>
    <w:lvl w:ilvl="0" w:tplc="D4E86A4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theme="minorBidi"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BD663D"/>
    <w:multiLevelType w:val="hybridMultilevel"/>
    <w:tmpl w:val="0F408676"/>
    <w:lvl w:ilvl="0" w:tplc="2A72BFA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4C77453B"/>
    <w:multiLevelType w:val="hybridMultilevel"/>
    <w:tmpl w:val="7A98B6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805A77"/>
    <w:multiLevelType w:val="hybridMultilevel"/>
    <w:tmpl w:val="BF4424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2F07FD"/>
    <w:multiLevelType w:val="hybridMultilevel"/>
    <w:tmpl w:val="5AF4C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6B3AC6"/>
    <w:multiLevelType w:val="multilevel"/>
    <w:tmpl w:val="68E6B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8D11224"/>
    <w:multiLevelType w:val="hybridMultilevel"/>
    <w:tmpl w:val="3A7057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45793D"/>
    <w:multiLevelType w:val="hybridMultilevel"/>
    <w:tmpl w:val="FD72C5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215C19"/>
    <w:multiLevelType w:val="hybridMultilevel"/>
    <w:tmpl w:val="CA4C5E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5B0BB6"/>
    <w:multiLevelType w:val="multilevel"/>
    <w:tmpl w:val="68E6B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9" w15:restartNumberingAfterBreak="0">
    <w:nsid w:val="5FE11621"/>
    <w:multiLevelType w:val="hybridMultilevel"/>
    <w:tmpl w:val="4822D5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A23E63"/>
    <w:multiLevelType w:val="multilevel"/>
    <w:tmpl w:val="6D108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2A7608C"/>
    <w:multiLevelType w:val="multilevel"/>
    <w:tmpl w:val="4A1A3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3736BD4"/>
    <w:multiLevelType w:val="multilevel"/>
    <w:tmpl w:val="BF129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4043BC6"/>
    <w:multiLevelType w:val="hybridMultilevel"/>
    <w:tmpl w:val="D1483B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1D7541"/>
    <w:multiLevelType w:val="hybridMultilevel"/>
    <w:tmpl w:val="19925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BA0537"/>
    <w:multiLevelType w:val="multilevel"/>
    <w:tmpl w:val="9866E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6587898"/>
    <w:multiLevelType w:val="hybridMultilevel"/>
    <w:tmpl w:val="505C58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72E1505"/>
    <w:multiLevelType w:val="multilevel"/>
    <w:tmpl w:val="4CDE3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30C5BDE"/>
    <w:multiLevelType w:val="hybridMultilevel"/>
    <w:tmpl w:val="57E2E4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0D600A"/>
    <w:multiLevelType w:val="hybridMultilevel"/>
    <w:tmpl w:val="3A8EC8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03067C"/>
    <w:multiLevelType w:val="hybridMultilevel"/>
    <w:tmpl w:val="CDA003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37"/>
  </w:num>
  <w:num w:numId="3">
    <w:abstractNumId w:val="16"/>
  </w:num>
  <w:num w:numId="4">
    <w:abstractNumId w:val="32"/>
  </w:num>
  <w:num w:numId="5">
    <w:abstractNumId w:val="1"/>
  </w:num>
  <w:num w:numId="6">
    <w:abstractNumId w:val="35"/>
  </w:num>
  <w:num w:numId="7">
    <w:abstractNumId w:val="10"/>
  </w:num>
  <w:num w:numId="8">
    <w:abstractNumId w:val="6"/>
  </w:num>
  <w:num w:numId="9">
    <w:abstractNumId w:val="24"/>
  </w:num>
  <w:num w:numId="10">
    <w:abstractNumId w:val="28"/>
  </w:num>
  <w:num w:numId="11">
    <w:abstractNumId w:val="27"/>
  </w:num>
  <w:num w:numId="12">
    <w:abstractNumId w:val="17"/>
  </w:num>
  <w:num w:numId="13">
    <w:abstractNumId w:val="2"/>
  </w:num>
  <w:num w:numId="14">
    <w:abstractNumId w:val="25"/>
  </w:num>
  <w:num w:numId="15">
    <w:abstractNumId w:val="34"/>
  </w:num>
  <w:num w:numId="16">
    <w:abstractNumId w:val="21"/>
  </w:num>
  <w:num w:numId="17">
    <w:abstractNumId w:val="29"/>
  </w:num>
  <w:num w:numId="18">
    <w:abstractNumId w:val="23"/>
  </w:num>
  <w:num w:numId="19">
    <w:abstractNumId w:val="38"/>
  </w:num>
  <w:num w:numId="20">
    <w:abstractNumId w:val="7"/>
  </w:num>
  <w:num w:numId="21">
    <w:abstractNumId w:val="13"/>
  </w:num>
  <w:num w:numId="22">
    <w:abstractNumId w:val="5"/>
  </w:num>
  <w:num w:numId="23">
    <w:abstractNumId w:val="39"/>
  </w:num>
  <w:num w:numId="24">
    <w:abstractNumId w:val="15"/>
  </w:num>
  <w:num w:numId="25">
    <w:abstractNumId w:val="4"/>
  </w:num>
  <w:num w:numId="26">
    <w:abstractNumId w:val="26"/>
  </w:num>
  <w:num w:numId="27">
    <w:abstractNumId w:val="33"/>
  </w:num>
  <w:num w:numId="28">
    <w:abstractNumId w:val="9"/>
  </w:num>
  <w:num w:numId="29">
    <w:abstractNumId w:val="14"/>
  </w:num>
  <w:num w:numId="30">
    <w:abstractNumId w:val="11"/>
  </w:num>
  <w:num w:numId="31">
    <w:abstractNumId w:val="19"/>
  </w:num>
  <w:num w:numId="32">
    <w:abstractNumId w:val="36"/>
  </w:num>
  <w:num w:numId="33">
    <w:abstractNumId w:val="8"/>
  </w:num>
  <w:num w:numId="34">
    <w:abstractNumId w:val="30"/>
  </w:num>
  <w:num w:numId="35">
    <w:abstractNumId w:val="18"/>
  </w:num>
  <w:num w:numId="36">
    <w:abstractNumId w:val="0"/>
  </w:num>
  <w:num w:numId="37">
    <w:abstractNumId w:val="20"/>
  </w:num>
  <w:num w:numId="38">
    <w:abstractNumId w:val="12"/>
  </w:num>
  <w:num w:numId="39">
    <w:abstractNumId w:val="22"/>
  </w:num>
  <w:num w:numId="40">
    <w:abstractNumId w:val="3"/>
  </w:num>
  <w:num w:numId="41">
    <w:abstractNumId w:val="40"/>
  </w:num>
  <w:num w:numId="4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376E"/>
    <w:rsid w:val="00007F57"/>
    <w:rsid w:val="000167B4"/>
    <w:rsid w:val="00017F7E"/>
    <w:rsid w:val="000204D9"/>
    <w:rsid w:val="00025BF9"/>
    <w:rsid w:val="000362D8"/>
    <w:rsid w:val="00043CA7"/>
    <w:rsid w:val="00045800"/>
    <w:rsid w:val="00051947"/>
    <w:rsid w:val="00060349"/>
    <w:rsid w:val="00063B99"/>
    <w:rsid w:val="0006553B"/>
    <w:rsid w:val="00065CFC"/>
    <w:rsid w:val="00067D60"/>
    <w:rsid w:val="00073A68"/>
    <w:rsid w:val="00075695"/>
    <w:rsid w:val="0007662E"/>
    <w:rsid w:val="000832E5"/>
    <w:rsid w:val="0008412C"/>
    <w:rsid w:val="00087986"/>
    <w:rsid w:val="0009048A"/>
    <w:rsid w:val="00094B45"/>
    <w:rsid w:val="00095585"/>
    <w:rsid w:val="000A5DA4"/>
    <w:rsid w:val="000B04C9"/>
    <w:rsid w:val="000C12AD"/>
    <w:rsid w:val="000D0AF3"/>
    <w:rsid w:val="000D6C9F"/>
    <w:rsid w:val="000E4919"/>
    <w:rsid w:val="000E7ACE"/>
    <w:rsid w:val="000F7085"/>
    <w:rsid w:val="000F757E"/>
    <w:rsid w:val="00106D49"/>
    <w:rsid w:val="00106E0F"/>
    <w:rsid w:val="00111829"/>
    <w:rsid w:val="00122EC6"/>
    <w:rsid w:val="0012750D"/>
    <w:rsid w:val="00127BEA"/>
    <w:rsid w:val="001472BA"/>
    <w:rsid w:val="0015340D"/>
    <w:rsid w:val="00157E30"/>
    <w:rsid w:val="00160C4F"/>
    <w:rsid w:val="0016173A"/>
    <w:rsid w:val="001630B8"/>
    <w:rsid w:val="00170CD5"/>
    <w:rsid w:val="001711C0"/>
    <w:rsid w:val="001725D2"/>
    <w:rsid w:val="0018075F"/>
    <w:rsid w:val="001814A4"/>
    <w:rsid w:val="00181CF0"/>
    <w:rsid w:val="001836C3"/>
    <w:rsid w:val="0019633B"/>
    <w:rsid w:val="00196FC1"/>
    <w:rsid w:val="001B3AEB"/>
    <w:rsid w:val="001C0049"/>
    <w:rsid w:val="001C1001"/>
    <w:rsid w:val="001C62B7"/>
    <w:rsid w:val="001F13B9"/>
    <w:rsid w:val="001F2AFB"/>
    <w:rsid w:val="001F4F8D"/>
    <w:rsid w:val="00206255"/>
    <w:rsid w:val="00216C12"/>
    <w:rsid w:val="002209C8"/>
    <w:rsid w:val="0022268C"/>
    <w:rsid w:val="00227073"/>
    <w:rsid w:val="00235C31"/>
    <w:rsid w:val="002417A2"/>
    <w:rsid w:val="0024602F"/>
    <w:rsid w:val="002475CA"/>
    <w:rsid w:val="00266472"/>
    <w:rsid w:val="00270F58"/>
    <w:rsid w:val="00285D9B"/>
    <w:rsid w:val="0028694F"/>
    <w:rsid w:val="002A052A"/>
    <w:rsid w:val="002A4CF9"/>
    <w:rsid w:val="002B342B"/>
    <w:rsid w:val="002C1BF5"/>
    <w:rsid w:val="002C6934"/>
    <w:rsid w:val="002F2505"/>
    <w:rsid w:val="002F527D"/>
    <w:rsid w:val="00301227"/>
    <w:rsid w:val="00304784"/>
    <w:rsid w:val="003101DA"/>
    <w:rsid w:val="00310D2C"/>
    <w:rsid w:val="00311202"/>
    <w:rsid w:val="0031184D"/>
    <w:rsid w:val="00312505"/>
    <w:rsid w:val="0031662A"/>
    <w:rsid w:val="00322219"/>
    <w:rsid w:val="00330320"/>
    <w:rsid w:val="00334C12"/>
    <w:rsid w:val="00340039"/>
    <w:rsid w:val="00341051"/>
    <w:rsid w:val="00347FCB"/>
    <w:rsid w:val="00363463"/>
    <w:rsid w:val="00372E30"/>
    <w:rsid w:val="003752E6"/>
    <w:rsid w:val="00376F4F"/>
    <w:rsid w:val="00385241"/>
    <w:rsid w:val="00385B00"/>
    <w:rsid w:val="00390AC7"/>
    <w:rsid w:val="00393A76"/>
    <w:rsid w:val="003969DB"/>
    <w:rsid w:val="00397408"/>
    <w:rsid w:val="003A22C2"/>
    <w:rsid w:val="003A369F"/>
    <w:rsid w:val="003A6696"/>
    <w:rsid w:val="003B50F1"/>
    <w:rsid w:val="003C102D"/>
    <w:rsid w:val="003C3080"/>
    <w:rsid w:val="003C7113"/>
    <w:rsid w:val="003D1F52"/>
    <w:rsid w:val="003D2772"/>
    <w:rsid w:val="003F1D39"/>
    <w:rsid w:val="0040195C"/>
    <w:rsid w:val="00405F6F"/>
    <w:rsid w:val="00415FC0"/>
    <w:rsid w:val="004207A5"/>
    <w:rsid w:val="004261C9"/>
    <w:rsid w:val="00427F80"/>
    <w:rsid w:val="00436246"/>
    <w:rsid w:val="00450BDE"/>
    <w:rsid w:val="00450F7B"/>
    <w:rsid w:val="0045644A"/>
    <w:rsid w:val="004720A1"/>
    <w:rsid w:val="00477A67"/>
    <w:rsid w:val="00490113"/>
    <w:rsid w:val="00490AA1"/>
    <w:rsid w:val="004916FE"/>
    <w:rsid w:val="004965D5"/>
    <w:rsid w:val="00497CBE"/>
    <w:rsid w:val="004A4FAC"/>
    <w:rsid w:val="004A74B8"/>
    <w:rsid w:val="004B0535"/>
    <w:rsid w:val="004C7F37"/>
    <w:rsid w:val="004D236F"/>
    <w:rsid w:val="004D67FC"/>
    <w:rsid w:val="00505991"/>
    <w:rsid w:val="00506274"/>
    <w:rsid w:val="005233A9"/>
    <w:rsid w:val="005252BA"/>
    <w:rsid w:val="00530C75"/>
    <w:rsid w:val="00531C7C"/>
    <w:rsid w:val="00544ADC"/>
    <w:rsid w:val="00544C6F"/>
    <w:rsid w:val="00562455"/>
    <w:rsid w:val="00565744"/>
    <w:rsid w:val="005747DD"/>
    <w:rsid w:val="00577E4D"/>
    <w:rsid w:val="00581900"/>
    <w:rsid w:val="00592BC9"/>
    <w:rsid w:val="0059663A"/>
    <w:rsid w:val="005A36F8"/>
    <w:rsid w:val="005B230E"/>
    <w:rsid w:val="005B4D80"/>
    <w:rsid w:val="005C696B"/>
    <w:rsid w:val="005D2171"/>
    <w:rsid w:val="005E6B00"/>
    <w:rsid w:val="005F1BB0"/>
    <w:rsid w:val="005F1DAF"/>
    <w:rsid w:val="005F22DD"/>
    <w:rsid w:val="00601A9B"/>
    <w:rsid w:val="00604989"/>
    <w:rsid w:val="00604A56"/>
    <w:rsid w:val="0061187B"/>
    <w:rsid w:val="00612E2C"/>
    <w:rsid w:val="006346A8"/>
    <w:rsid w:val="00637F3C"/>
    <w:rsid w:val="00654402"/>
    <w:rsid w:val="006631F0"/>
    <w:rsid w:val="0067755C"/>
    <w:rsid w:val="006812A7"/>
    <w:rsid w:val="00681944"/>
    <w:rsid w:val="006843C4"/>
    <w:rsid w:val="00686E33"/>
    <w:rsid w:val="00693A33"/>
    <w:rsid w:val="006977C2"/>
    <w:rsid w:val="006A1BDB"/>
    <w:rsid w:val="006A4C6A"/>
    <w:rsid w:val="006A6596"/>
    <w:rsid w:val="006B3235"/>
    <w:rsid w:val="006B3C13"/>
    <w:rsid w:val="006C12ED"/>
    <w:rsid w:val="006C13FF"/>
    <w:rsid w:val="006C7121"/>
    <w:rsid w:val="006C7F6D"/>
    <w:rsid w:val="006D097B"/>
    <w:rsid w:val="006D4189"/>
    <w:rsid w:val="006E0765"/>
    <w:rsid w:val="006E42AE"/>
    <w:rsid w:val="006E6B0D"/>
    <w:rsid w:val="006F0F79"/>
    <w:rsid w:val="006F1073"/>
    <w:rsid w:val="00700E55"/>
    <w:rsid w:val="0070412C"/>
    <w:rsid w:val="007074AB"/>
    <w:rsid w:val="007133F3"/>
    <w:rsid w:val="00717B3C"/>
    <w:rsid w:val="00721733"/>
    <w:rsid w:val="0072187E"/>
    <w:rsid w:val="007228AC"/>
    <w:rsid w:val="007252B1"/>
    <w:rsid w:val="00730C54"/>
    <w:rsid w:val="00734EA2"/>
    <w:rsid w:val="007356EF"/>
    <w:rsid w:val="007501EC"/>
    <w:rsid w:val="007523C3"/>
    <w:rsid w:val="0076782F"/>
    <w:rsid w:val="00767D82"/>
    <w:rsid w:val="007703C5"/>
    <w:rsid w:val="00774065"/>
    <w:rsid w:val="00774673"/>
    <w:rsid w:val="007874F3"/>
    <w:rsid w:val="00787B3A"/>
    <w:rsid w:val="00790116"/>
    <w:rsid w:val="0079085D"/>
    <w:rsid w:val="00790D30"/>
    <w:rsid w:val="00792882"/>
    <w:rsid w:val="007A41A8"/>
    <w:rsid w:val="007B13E4"/>
    <w:rsid w:val="007B2D30"/>
    <w:rsid w:val="007C2F4B"/>
    <w:rsid w:val="007C5A99"/>
    <w:rsid w:val="007C65F6"/>
    <w:rsid w:val="007D31B3"/>
    <w:rsid w:val="007D3DC8"/>
    <w:rsid w:val="007E055E"/>
    <w:rsid w:val="007E0AD4"/>
    <w:rsid w:val="007E1574"/>
    <w:rsid w:val="007E18CD"/>
    <w:rsid w:val="007E4F5C"/>
    <w:rsid w:val="007E6CF8"/>
    <w:rsid w:val="007F75A1"/>
    <w:rsid w:val="00800281"/>
    <w:rsid w:val="00802EA7"/>
    <w:rsid w:val="00806184"/>
    <w:rsid w:val="008203AA"/>
    <w:rsid w:val="00820EE3"/>
    <w:rsid w:val="008242B9"/>
    <w:rsid w:val="008244A1"/>
    <w:rsid w:val="0083654C"/>
    <w:rsid w:val="00836F64"/>
    <w:rsid w:val="008372FC"/>
    <w:rsid w:val="0084054E"/>
    <w:rsid w:val="00851397"/>
    <w:rsid w:val="008526A4"/>
    <w:rsid w:val="00852919"/>
    <w:rsid w:val="00852C65"/>
    <w:rsid w:val="00856413"/>
    <w:rsid w:val="008754A4"/>
    <w:rsid w:val="00875D04"/>
    <w:rsid w:val="00876307"/>
    <w:rsid w:val="00890854"/>
    <w:rsid w:val="0089376E"/>
    <w:rsid w:val="008943FD"/>
    <w:rsid w:val="00895D53"/>
    <w:rsid w:val="008967C8"/>
    <w:rsid w:val="008969EC"/>
    <w:rsid w:val="008A5D95"/>
    <w:rsid w:val="008A6231"/>
    <w:rsid w:val="008B05CB"/>
    <w:rsid w:val="008B68EF"/>
    <w:rsid w:val="008B77CA"/>
    <w:rsid w:val="008C2968"/>
    <w:rsid w:val="008C485F"/>
    <w:rsid w:val="008D6804"/>
    <w:rsid w:val="008E509E"/>
    <w:rsid w:val="008E5B24"/>
    <w:rsid w:val="008F5B15"/>
    <w:rsid w:val="008F6019"/>
    <w:rsid w:val="009069F3"/>
    <w:rsid w:val="009114CD"/>
    <w:rsid w:val="00914CF5"/>
    <w:rsid w:val="00917725"/>
    <w:rsid w:val="009201F7"/>
    <w:rsid w:val="00921CA6"/>
    <w:rsid w:val="00922C35"/>
    <w:rsid w:val="00927181"/>
    <w:rsid w:val="009348E0"/>
    <w:rsid w:val="0093636B"/>
    <w:rsid w:val="00937F93"/>
    <w:rsid w:val="00942040"/>
    <w:rsid w:val="009517F0"/>
    <w:rsid w:val="00962891"/>
    <w:rsid w:val="00965935"/>
    <w:rsid w:val="0097700A"/>
    <w:rsid w:val="00985F38"/>
    <w:rsid w:val="00986FD6"/>
    <w:rsid w:val="009913BA"/>
    <w:rsid w:val="00995854"/>
    <w:rsid w:val="009A0CA3"/>
    <w:rsid w:val="009A55D9"/>
    <w:rsid w:val="009A770A"/>
    <w:rsid w:val="009A7C83"/>
    <w:rsid w:val="009B48CF"/>
    <w:rsid w:val="009B7A71"/>
    <w:rsid w:val="009C2D78"/>
    <w:rsid w:val="009C607C"/>
    <w:rsid w:val="009C70F7"/>
    <w:rsid w:val="009D1A62"/>
    <w:rsid w:val="009D3E01"/>
    <w:rsid w:val="009D5FFE"/>
    <w:rsid w:val="009E00C5"/>
    <w:rsid w:val="009E3981"/>
    <w:rsid w:val="009E418B"/>
    <w:rsid w:val="009E43CA"/>
    <w:rsid w:val="009E68D9"/>
    <w:rsid w:val="009F2377"/>
    <w:rsid w:val="009F5295"/>
    <w:rsid w:val="00A16596"/>
    <w:rsid w:val="00A2498A"/>
    <w:rsid w:val="00A24BF6"/>
    <w:rsid w:val="00A26CAD"/>
    <w:rsid w:val="00A310F6"/>
    <w:rsid w:val="00A316EC"/>
    <w:rsid w:val="00A32A47"/>
    <w:rsid w:val="00A3304A"/>
    <w:rsid w:val="00A33158"/>
    <w:rsid w:val="00A40808"/>
    <w:rsid w:val="00A4568F"/>
    <w:rsid w:val="00A5267C"/>
    <w:rsid w:val="00A839BF"/>
    <w:rsid w:val="00A84167"/>
    <w:rsid w:val="00A84440"/>
    <w:rsid w:val="00A93990"/>
    <w:rsid w:val="00AB0D5D"/>
    <w:rsid w:val="00AB2B4E"/>
    <w:rsid w:val="00AB6471"/>
    <w:rsid w:val="00AC0AC2"/>
    <w:rsid w:val="00AC4804"/>
    <w:rsid w:val="00AD6593"/>
    <w:rsid w:val="00AE097A"/>
    <w:rsid w:val="00AE39BF"/>
    <w:rsid w:val="00B05601"/>
    <w:rsid w:val="00B136C2"/>
    <w:rsid w:val="00B14A9F"/>
    <w:rsid w:val="00B22304"/>
    <w:rsid w:val="00B31ACF"/>
    <w:rsid w:val="00B338B0"/>
    <w:rsid w:val="00B503BA"/>
    <w:rsid w:val="00B549A3"/>
    <w:rsid w:val="00B63B14"/>
    <w:rsid w:val="00B65A7E"/>
    <w:rsid w:val="00B66D61"/>
    <w:rsid w:val="00B72AFE"/>
    <w:rsid w:val="00B74B97"/>
    <w:rsid w:val="00B7599D"/>
    <w:rsid w:val="00B9023B"/>
    <w:rsid w:val="00B905AF"/>
    <w:rsid w:val="00BA2FFC"/>
    <w:rsid w:val="00BC12D4"/>
    <w:rsid w:val="00BC54BA"/>
    <w:rsid w:val="00BD0B09"/>
    <w:rsid w:val="00BD247C"/>
    <w:rsid w:val="00BD2752"/>
    <w:rsid w:val="00BD7439"/>
    <w:rsid w:val="00BE005C"/>
    <w:rsid w:val="00BE6E5F"/>
    <w:rsid w:val="00BF3AED"/>
    <w:rsid w:val="00BF56A8"/>
    <w:rsid w:val="00C015B8"/>
    <w:rsid w:val="00C053F4"/>
    <w:rsid w:val="00C12714"/>
    <w:rsid w:val="00C146A3"/>
    <w:rsid w:val="00C32CD2"/>
    <w:rsid w:val="00C3403D"/>
    <w:rsid w:val="00C368EB"/>
    <w:rsid w:val="00C370D1"/>
    <w:rsid w:val="00C51142"/>
    <w:rsid w:val="00C57C46"/>
    <w:rsid w:val="00C60EAF"/>
    <w:rsid w:val="00C63987"/>
    <w:rsid w:val="00C67136"/>
    <w:rsid w:val="00C73FD5"/>
    <w:rsid w:val="00C74558"/>
    <w:rsid w:val="00C75EDC"/>
    <w:rsid w:val="00C806BB"/>
    <w:rsid w:val="00C8620E"/>
    <w:rsid w:val="00C8658A"/>
    <w:rsid w:val="00C976D8"/>
    <w:rsid w:val="00CA425E"/>
    <w:rsid w:val="00CA51D8"/>
    <w:rsid w:val="00CD13E3"/>
    <w:rsid w:val="00CD3EDB"/>
    <w:rsid w:val="00CD7AE9"/>
    <w:rsid w:val="00CE1065"/>
    <w:rsid w:val="00CE2163"/>
    <w:rsid w:val="00CE544D"/>
    <w:rsid w:val="00CE585B"/>
    <w:rsid w:val="00CE736D"/>
    <w:rsid w:val="00CF2DAC"/>
    <w:rsid w:val="00D019EE"/>
    <w:rsid w:val="00D11CDC"/>
    <w:rsid w:val="00D159DC"/>
    <w:rsid w:val="00D23145"/>
    <w:rsid w:val="00D2379F"/>
    <w:rsid w:val="00D30F39"/>
    <w:rsid w:val="00D379CB"/>
    <w:rsid w:val="00D4090C"/>
    <w:rsid w:val="00D4615B"/>
    <w:rsid w:val="00D50547"/>
    <w:rsid w:val="00D526CD"/>
    <w:rsid w:val="00D52C6E"/>
    <w:rsid w:val="00D54DF8"/>
    <w:rsid w:val="00D55D47"/>
    <w:rsid w:val="00D6676B"/>
    <w:rsid w:val="00D771A7"/>
    <w:rsid w:val="00D85546"/>
    <w:rsid w:val="00D875FF"/>
    <w:rsid w:val="00D909E9"/>
    <w:rsid w:val="00DB266A"/>
    <w:rsid w:val="00DB6AD0"/>
    <w:rsid w:val="00DB7D37"/>
    <w:rsid w:val="00DD0A08"/>
    <w:rsid w:val="00DE21BD"/>
    <w:rsid w:val="00DE5995"/>
    <w:rsid w:val="00E001F7"/>
    <w:rsid w:val="00E071D3"/>
    <w:rsid w:val="00E13AD6"/>
    <w:rsid w:val="00E15B47"/>
    <w:rsid w:val="00E22047"/>
    <w:rsid w:val="00E22FBD"/>
    <w:rsid w:val="00E251F2"/>
    <w:rsid w:val="00E31A8C"/>
    <w:rsid w:val="00E349D2"/>
    <w:rsid w:val="00E375B5"/>
    <w:rsid w:val="00E3770E"/>
    <w:rsid w:val="00E51200"/>
    <w:rsid w:val="00E51ACF"/>
    <w:rsid w:val="00E62364"/>
    <w:rsid w:val="00E6706A"/>
    <w:rsid w:val="00E73EFD"/>
    <w:rsid w:val="00E76D6C"/>
    <w:rsid w:val="00E776E8"/>
    <w:rsid w:val="00E8212E"/>
    <w:rsid w:val="00E823D1"/>
    <w:rsid w:val="00E83CDB"/>
    <w:rsid w:val="00E86177"/>
    <w:rsid w:val="00E93051"/>
    <w:rsid w:val="00E94CEE"/>
    <w:rsid w:val="00E95D27"/>
    <w:rsid w:val="00E9718C"/>
    <w:rsid w:val="00EA08B9"/>
    <w:rsid w:val="00EA0E54"/>
    <w:rsid w:val="00EA75C4"/>
    <w:rsid w:val="00EB4971"/>
    <w:rsid w:val="00EB58F4"/>
    <w:rsid w:val="00EB7B2E"/>
    <w:rsid w:val="00EC3157"/>
    <w:rsid w:val="00ED73B3"/>
    <w:rsid w:val="00EE481E"/>
    <w:rsid w:val="00EE525E"/>
    <w:rsid w:val="00EF0462"/>
    <w:rsid w:val="00EF066E"/>
    <w:rsid w:val="00EF24D4"/>
    <w:rsid w:val="00F04FDF"/>
    <w:rsid w:val="00F067FD"/>
    <w:rsid w:val="00F11FB1"/>
    <w:rsid w:val="00F12D46"/>
    <w:rsid w:val="00F138E0"/>
    <w:rsid w:val="00F17B0F"/>
    <w:rsid w:val="00F267AC"/>
    <w:rsid w:val="00F43575"/>
    <w:rsid w:val="00F63D91"/>
    <w:rsid w:val="00F70274"/>
    <w:rsid w:val="00F8326F"/>
    <w:rsid w:val="00F93369"/>
    <w:rsid w:val="00FA00C9"/>
    <w:rsid w:val="00FA09AD"/>
    <w:rsid w:val="00FA7226"/>
    <w:rsid w:val="00FB43FD"/>
    <w:rsid w:val="00FB6C15"/>
    <w:rsid w:val="00FC2C76"/>
    <w:rsid w:val="00FC6E9E"/>
    <w:rsid w:val="00FC77B6"/>
    <w:rsid w:val="00FD5521"/>
    <w:rsid w:val="00FD7AE1"/>
    <w:rsid w:val="00FF0988"/>
    <w:rsid w:val="00FF2108"/>
    <w:rsid w:val="00FF215D"/>
    <w:rsid w:val="00FF2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44FF9B"/>
  <w15:chartTrackingRefBased/>
  <w15:docId w15:val="{526EE99F-0566-4479-9709-A7442C0F8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053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349D2"/>
    <w:pPr>
      <w:keepNext/>
      <w:keepLines/>
      <w:spacing w:before="400" w:after="120"/>
      <w:ind w:firstLine="0"/>
      <w:jc w:val="center"/>
      <w:outlineLvl w:val="0"/>
    </w:pPr>
    <w:rPr>
      <w:rFonts w:eastAsiaTheme="majorEastAsia" w:cs="Arial"/>
      <w:b/>
      <w:color w:val="000000"/>
      <w:sz w:val="40"/>
      <w:szCs w:val="40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E349D2"/>
    <w:pPr>
      <w:keepNext/>
      <w:keepLines/>
      <w:spacing w:before="40"/>
      <w:ind w:firstLine="0"/>
      <w:jc w:val="center"/>
      <w:outlineLvl w:val="1"/>
    </w:pPr>
    <w:rPr>
      <w:rFonts w:eastAsiaTheme="majorEastAsia" w:cstheme="majorBidi"/>
      <w:b/>
      <w:sz w:val="36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8244A1"/>
    <w:pPr>
      <w:keepNext/>
      <w:keepLines/>
      <w:shd w:val="clear" w:color="auto" w:fill="FFFFFF"/>
      <w:outlineLvl w:val="2"/>
    </w:pPr>
    <w:rPr>
      <w:rFonts w:eastAsiaTheme="majorEastAsia" w:cs="Arial"/>
      <w:b/>
      <w:bCs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349D2"/>
    <w:rPr>
      <w:rFonts w:ascii="Times New Roman" w:eastAsiaTheme="majorEastAsia" w:hAnsi="Times New Roman" w:cs="Arial"/>
      <w:b/>
      <w:color w:val="000000"/>
      <w:sz w:val="40"/>
      <w:szCs w:val="40"/>
    </w:rPr>
  </w:style>
  <w:style w:type="paragraph" w:styleId="a3">
    <w:name w:val="TOC Heading"/>
    <w:basedOn w:val="1"/>
    <w:next w:val="a"/>
    <w:uiPriority w:val="39"/>
    <w:unhideWhenUsed/>
    <w:qFormat/>
    <w:rsid w:val="00654402"/>
    <w:pPr>
      <w:outlineLvl w:val="9"/>
    </w:pPr>
    <w:rPr>
      <w:lang w:eastAsia="ru-RU"/>
    </w:rPr>
  </w:style>
  <w:style w:type="paragraph" w:styleId="a4">
    <w:name w:val="Title"/>
    <w:basedOn w:val="a"/>
    <w:next w:val="a"/>
    <w:link w:val="a5"/>
    <w:autoRedefine/>
    <w:uiPriority w:val="10"/>
    <w:qFormat/>
    <w:rsid w:val="00376F4F"/>
    <w:pPr>
      <w:spacing w:line="240" w:lineRule="auto"/>
      <w:contextualSpacing/>
    </w:pPr>
    <w:rPr>
      <w:rFonts w:eastAsiaTheme="majorEastAsia" w:cstheme="majorBidi"/>
      <w:b/>
      <w:spacing w:val="-10"/>
      <w:kern w:val="28"/>
      <w:sz w:val="44"/>
      <w:szCs w:val="56"/>
    </w:rPr>
  </w:style>
  <w:style w:type="character" w:customStyle="1" w:styleId="a5">
    <w:name w:val="Заголовок Знак"/>
    <w:basedOn w:val="a0"/>
    <w:link w:val="a4"/>
    <w:uiPriority w:val="10"/>
    <w:rsid w:val="00376F4F"/>
    <w:rPr>
      <w:rFonts w:ascii="Times New Roman" w:eastAsiaTheme="majorEastAsia" w:hAnsi="Times New Roman" w:cstheme="majorBidi"/>
      <w:b/>
      <w:spacing w:val="-10"/>
      <w:kern w:val="28"/>
      <w:sz w:val="44"/>
      <w:szCs w:val="56"/>
    </w:rPr>
  </w:style>
  <w:style w:type="character" w:customStyle="1" w:styleId="20">
    <w:name w:val="Заголовок 2 Знак"/>
    <w:basedOn w:val="a0"/>
    <w:link w:val="2"/>
    <w:uiPriority w:val="9"/>
    <w:rsid w:val="00E349D2"/>
    <w:rPr>
      <w:rFonts w:ascii="Times New Roman" w:eastAsiaTheme="majorEastAsia" w:hAnsi="Times New Roman" w:cstheme="majorBidi"/>
      <w:b/>
      <w:sz w:val="3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790D30"/>
    <w:pPr>
      <w:tabs>
        <w:tab w:val="right" w:leader="dot" w:pos="10195"/>
      </w:tabs>
      <w:spacing w:after="100"/>
      <w:ind w:firstLine="0"/>
    </w:pPr>
    <w:rPr>
      <w:rFonts w:cs="Times New Roman"/>
      <w:noProof/>
      <w:szCs w:val="28"/>
    </w:rPr>
  </w:style>
  <w:style w:type="character" w:styleId="a6">
    <w:name w:val="Hyperlink"/>
    <w:basedOn w:val="a0"/>
    <w:uiPriority w:val="99"/>
    <w:unhideWhenUsed/>
    <w:rsid w:val="00376F4F"/>
    <w:rPr>
      <w:color w:val="0563C1" w:themeColor="hyperlink"/>
      <w:u w:val="single"/>
    </w:rPr>
  </w:style>
  <w:style w:type="paragraph" w:styleId="a7">
    <w:name w:val="Normal (Web)"/>
    <w:basedOn w:val="a"/>
    <w:uiPriority w:val="99"/>
    <w:unhideWhenUsed/>
    <w:rsid w:val="00D30F3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D30F39"/>
  </w:style>
  <w:style w:type="character" w:customStyle="1" w:styleId="30">
    <w:name w:val="Заголовок 3 Знак"/>
    <w:basedOn w:val="a0"/>
    <w:link w:val="3"/>
    <w:uiPriority w:val="9"/>
    <w:rsid w:val="008244A1"/>
    <w:rPr>
      <w:rFonts w:ascii="Times New Roman" w:eastAsiaTheme="majorEastAsia" w:hAnsi="Times New Roman" w:cs="Arial"/>
      <w:b/>
      <w:bCs/>
      <w:sz w:val="32"/>
      <w:szCs w:val="28"/>
      <w:shd w:val="clear" w:color="auto" w:fill="FFFFFF"/>
    </w:rPr>
  </w:style>
  <w:style w:type="paragraph" w:styleId="a8">
    <w:name w:val="List Paragraph"/>
    <w:basedOn w:val="a"/>
    <w:link w:val="a9"/>
    <w:uiPriority w:val="34"/>
    <w:qFormat/>
    <w:rsid w:val="00CE544D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A84440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84440"/>
    <w:pPr>
      <w:spacing w:after="100"/>
      <w:ind w:left="440"/>
    </w:pPr>
  </w:style>
  <w:style w:type="paragraph" w:styleId="aa">
    <w:name w:val="header"/>
    <w:basedOn w:val="a"/>
    <w:link w:val="ab"/>
    <w:uiPriority w:val="99"/>
    <w:unhideWhenUsed/>
    <w:rsid w:val="00497CBE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497CBE"/>
  </w:style>
  <w:style w:type="paragraph" w:styleId="ac">
    <w:name w:val="footer"/>
    <w:basedOn w:val="a"/>
    <w:link w:val="ad"/>
    <w:uiPriority w:val="99"/>
    <w:unhideWhenUsed/>
    <w:rsid w:val="00497CBE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497CBE"/>
  </w:style>
  <w:style w:type="character" w:styleId="ae">
    <w:name w:val="FollowedHyperlink"/>
    <w:basedOn w:val="a0"/>
    <w:uiPriority w:val="99"/>
    <w:semiHidden/>
    <w:unhideWhenUsed/>
    <w:rsid w:val="00E31A8C"/>
    <w:rPr>
      <w:color w:val="954F72" w:themeColor="followed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E31A8C"/>
    <w:rPr>
      <w:color w:val="605E5C"/>
      <w:shd w:val="clear" w:color="auto" w:fill="E1DFDD"/>
    </w:rPr>
  </w:style>
  <w:style w:type="character" w:styleId="af">
    <w:name w:val="Placeholder Text"/>
    <w:basedOn w:val="a0"/>
    <w:uiPriority w:val="99"/>
    <w:semiHidden/>
    <w:rsid w:val="007A41A8"/>
    <w:rPr>
      <w:color w:val="808080"/>
    </w:rPr>
  </w:style>
  <w:style w:type="character" w:styleId="af0">
    <w:name w:val="Unresolved Mention"/>
    <w:basedOn w:val="a0"/>
    <w:uiPriority w:val="99"/>
    <w:semiHidden/>
    <w:unhideWhenUsed/>
    <w:rsid w:val="00E86177"/>
    <w:rPr>
      <w:color w:val="605E5C"/>
      <w:shd w:val="clear" w:color="auto" w:fill="E1DFDD"/>
    </w:rPr>
  </w:style>
  <w:style w:type="character" w:customStyle="1" w:styleId="a9">
    <w:name w:val="Абзац списка Знак"/>
    <w:basedOn w:val="a0"/>
    <w:link w:val="a8"/>
    <w:uiPriority w:val="34"/>
    <w:rsid w:val="00DB6AD0"/>
    <w:rPr>
      <w:rFonts w:ascii="Times New Roman" w:hAnsi="Times New Roman"/>
      <w:sz w:val="28"/>
    </w:rPr>
  </w:style>
  <w:style w:type="table" w:styleId="af1">
    <w:name w:val="Table Grid"/>
    <w:basedOn w:val="a1"/>
    <w:uiPriority w:val="39"/>
    <w:rsid w:val="00372E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No Spacing"/>
    <w:uiPriority w:val="1"/>
    <w:qFormat/>
    <w:rsid w:val="00FC77B6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af3">
    <w:name w:val="footnote text"/>
    <w:basedOn w:val="a"/>
    <w:link w:val="af4"/>
    <w:uiPriority w:val="99"/>
    <w:semiHidden/>
    <w:unhideWhenUsed/>
    <w:rsid w:val="00CA51D8"/>
    <w:pPr>
      <w:spacing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CA51D8"/>
    <w:rPr>
      <w:rFonts w:ascii="Times New Roman" w:hAnsi="Times New Roman"/>
      <w:sz w:val="20"/>
      <w:szCs w:val="20"/>
    </w:rPr>
  </w:style>
  <w:style w:type="character" w:styleId="af5">
    <w:name w:val="footnote reference"/>
    <w:basedOn w:val="a0"/>
    <w:uiPriority w:val="99"/>
    <w:semiHidden/>
    <w:unhideWhenUsed/>
    <w:rsid w:val="00CA51D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9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9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2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hyperlink" Target="https://fundamental-research.ru/ru/article/view?id=39174" TargetMode="External"/><Relationship Id="rId47" Type="http://schemas.openxmlformats.org/officeDocument/2006/relationships/hyperlink" Target="https://www.cri-world.com/publications/qed_dp_169.pdf" TargetMode="External"/><Relationship Id="rId63" Type="http://schemas.openxmlformats.org/officeDocument/2006/relationships/hyperlink" Target="https://react.dev/learn" TargetMode="External"/><Relationship Id="rId68" Type="http://schemas.openxmlformats.org/officeDocument/2006/relationships/hyperlink" Target="https://bcs-express.ru/kotirovki-i-grafiki/bren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nalog.garant.ru/fns/nk/b89f3082384f3d024adf2f3a41be9756/" TargetMode="External"/><Relationship Id="rId45" Type="http://schemas.openxmlformats.org/officeDocument/2006/relationships/hyperlink" Target="https://elibrary.ru/contents.asp?id=50464780&amp;selid=50464781" TargetMode="External"/><Relationship Id="rId53" Type="http://schemas.openxmlformats.org/officeDocument/2006/relationships/hyperlink" Target="https://neerc.ifmo.ru/wiki/index.php?title=%D0%9E%D0%B1%D1%80%D0%B0%D1%82%D0%BD%D0%BE%D0%B5_%D1%80%D0%B0%D1%81%D0%BF%D1%80%D0%BE%D1%81%D1%82%D1%80%D0%B0%D0%BD%D0%B5%D0%BD%D0%B8%D0%B5_%D0%BE%D1%88%D0%B8%D0%B1%D0%BA%D0%B8" TargetMode="External"/><Relationship Id="rId58" Type="http://schemas.openxmlformats.org/officeDocument/2006/relationships/hyperlink" Target="http://www.machinelearning.ru/wiki/index.php?title=%D0%9C%D0%BD%D0%BE%D0%B3%D0%BE%D0%BC%D0%B5%D1%80%D0%BD%D0%B0%D1%8F_%D0%B3%D1%83%D1%81%D0%B5%D0%BD%D0%B8%D1%86%D0%B0%2C_%D0%B2%D1%8B%D0%B1%D0%BE%D1%80_%D0%B4%D0%BB%D0%B8%D0%BD%D1%8B_%D0%B8_%D1%87%D0%B8%D1%81%D0%BB%D0%B0_%D0%BA%D0%BE%D0%BC%D0%BF%D0%BE%D0%BD%D0%B5%D0%BD%D1%82_%D0%B3%D1%83%D1%81%D0%B5%D0%BD%D0%B8%D1%86%D1%8B_%28%D0%BF%D1%80%D0%B8%D0%BC%D0%B5%D1%80%29" TargetMode="External"/><Relationship Id="rId66" Type="http://schemas.openxmlformats.org/officeDocument/2006/relationships/hyperlink" Target="https://rosstat.gov.ru/storage/mediabank/oborot.htm" TargetMode="External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pure.eur.nl/ws/portalfiles/portal/47633436/A-note-on-the-MASE-Revision-for-IJF.pdf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sev.msu.ru/wp-content/uploads/2020/02/UMP-Socialno-jekonomicheskoe-prognozirovanie.pdf" TargetMode="External"/><Relationship Id="rId48" Type="http://schemas.openxmlformats.org/officeDocument/2006/relationships/hyperlink" Target="https://cyberleninka.ru/article/n/prognozirovanie-nalogovyh-postupleniy-v-subekte-rossiyskoy-federatsii/viewer" TargetMode="External"/><Relationship Id="rId56" Type="http://schemas.openxmlformats.org/officeDocument/2006/relationships/hyperlink" Target="https://real-statistics.com/time-series-analysis/autoregressive-processes/finding-ar-coefficients-using-regression/" TargetMode="External"/><Relationship Id="rId64" Type="http://schemas.openxmlformats.org/officeDocument/2006/relationships/hyperlink" Target="https://www.nalog.gov.ru/rn77/related_activities/statistics_and_analytics/forms/" TargetMode="External"/><Relationship Id="rId69" Type="http://schemas.openxmlformats.org/officeDocument/2006/relationships/hyperlink" Target="https://rosstat.gov.ru/storage/mediabank/VVP_god_s_1995-2023.xlsx" TargetMode="External"/><Relationship Id="rId8" Type="http://schemas.openxmlformats.org/officeDocument/2006/relationships/footer" Target="footer1.xml"/><Relationship Id="rId51" Type="http://schemas.openxmlformats.org/officeDocument/2006/relationships/hyperlink" Target="https://www.studmed.ru/boks-dzh-dzhenkins-g-analiz-vremennyh-ryadov-prognoz-i-upravlenie_f23a4d04f73.html" TargetMode="External"/><Relationship Id="rId72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www.elibrary.ru/item.asp?id=50464781" TargetMode="External"/><Relationship Id="rId59" Type="http://schemas.openxmlformats.org/officeDocument/2006/relationships/hyperlink" Target="https://www.mathnet.ru/links/f969895c9b4d61c4b8159120d73bfed3/tisp95.pdf" TargetMode="External"/><Relationship Id="rId67" Type="http://schemas.openxmlformats.org/officeDocument/2006/relationships/hyperlink" Target="https://xn--h1ari.xn--p1ai/Main/StatisticalInformation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cyberleninka.ru/article/n/prognozirovanie-v-ekonomike/viewer" TargetMode="External"/><Relationship Id="rId54" Type="http://schemas.openxmlformats.org/officeDocument/2006/relationships/hyperlink" Target="https://www.mathnet.ru/links/8cd91f6365c7072583371e433f84b783/vyurv256.pdf" TargetMode="External"/><Relationship Id="rId62" Type="http://schemas.openxmlformats.org/officeDocument/2006/relationships/hyperlink" Target="https://spring.io/guides" TargetMode="External"/><Relationship Id="rId70" Type="http://schemas.openxmlformats.org/officeDocument/2006/relationships/hyperlink" Target="https://github.com/SlamperBOOM/Graduate-Wor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www.nalog.gov.ru/html/sites/www.rn92.nalog.ru/normativ/Metod_10042020.docx" TargetMode="External"/><Relationship Id="rId57" Type="http://schemas.openxmlformats.org/officeDocument/2006/relationships/hyperlink" Target="http://www.machinelearning.ru/wiki/index.php?title=%D0%9F%D1%80%D0%BE%D0%B3%D0%BD%D0%BE%D0%B7%D0%B8%D1%80%D0%BE%D0%B2%D0%B0%D0%BD%D0%B8%D0%B5_%D0%B2%D1%80%D0%B5%D0%BC%D0%B5%D0%BD%D0%BD%D1%8B%D1%85_%D1%80%D1%8F%D0%B4%D0%BE%D0%B2_%D0%BC%D0%B5%D1%82%D0%BE%D0%B4%D0%BE%D0%BC_SSA_%28%D0%BF%D1%80%D0%B8%D0%BC%D0%B5%D1%80%29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hyperlink" Target="https://www.gov.scot/binaries/content/documents/govscot/publications/research-and-analysis/2017/04/review-tax-revenue-forecasting-models-scottish-housing-market/documents/00516712-pdf/00516712-pdf/govscot%3Adocument/00516712.pdf" TargetMode="External"/><Relationship Id="rId52" Type="http://schemas.openxmlformats.org/officeDocument/2006/relationships/hyperlink" Target="https://neerc.ifmo.ru/wiki/index.php?title=%D0%9D%D0%B5%D0%B9%D1%80%D0%BE%D0%BD%D0%BD%D1%8B%D0%B5_%D1%81%D0%B5%D1%82%D0%B8,_%D0%BF%D0%B5%D1%80%D1%86%D0%B5%D0%BF%D1%82%D1%80%D0%BE%D0%BD" TargetMode="External"/><Relationship Id="rId60" Type="http://schemas.openxmlformats.org/officeDocument/2006/relationships/hyperlink" Target="http://www.machinelearning.ru/wiki/images/c/c3/Digital_Signal_Processing%2C_lecture_6.pdf" TargetMode="External"/><Relationship Id="rId65" Type="http://schemas.openxmlformats.org/officeDocument/2006/relationships/hyperlink" Target="https://xn----ctbjnaatncev9av3a8f8b.xn--p1ai/%D1%82%D0%B0%D0%B1%D0%BB%D0%B8%D1%86%D1%8B-%D0%B8%D0%BD%D1%84%D0%BB%D1%8F%D1%86%D0%B8%D0%B8" TargetMode="External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hyperlink" Target="https://analytic.nalog.gov.ru/" TargetMode="External"/><Relationship Id="rId34" Type="http://schemas.openxmlformats.org/officeDocument/2006/relationships/image" Target="media/image26.png"/><Relationship Id="rId50" Type="http://schemas.openxmlformats.org/officeDocument/2006/relationships/hyperlink" Target="https://www.isuct.ru/e-publ/snt/sites/ru.e-publ.snt/files/2013/03/snt_2013_n03_93.pdf" TargetMode="External"/><Relationship Id="rId55" Type="http://schemas.openxmlformats.org/officeDocument/2006/relationships/hyperlink" Target="https://cyberleninka.ru/article/n/metodika-postroeniya-modeli-arima-dlya-prognozirovaniya-dinamiki-vremennyh-ryadov/viewer" TargetMode="External"/><Relationship Id="rId7" Type="http://schemas.openxmlformats.org/officeDocument/2006/relationships/endnotes" Target="endnotes.xml"/><Relationship Id="rId7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Book</b:SourceType>
    <b:Guid>{7D389022-211E-4F26-A6E5-440F1BA9D890}</b:Guid>
    <b:RefOrder>1</b:RefOrder>
  </b:Source>
</b:Sources>
</file>

<file path=customXml/itemProps1.xml><?xml version="1.0" encoding="utf-8"?>
<ds:datastoreItem xmlns:ds="http://schemas.openxmlformats.org/officeDocument/2006/customXml" ds:itemID="{82D915E3-3C11-42CC-B288-82A2B38CB1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2268</TotalTime>
  <Pages>68</Pages>
  <Words>10791</Words>
  <Characters>61514</Characters>
  <Application>Microsoft Office Word</Application>
  <DocSecurity>0</DocSecurity>
  <Lines>512</Lines>
  <Paragraphs>144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Слава Шинкевич</dc:creator>
  <cp:keywords/>
  <dc:description/>
  <cp:lastModifiedBy>Слава Шинкевич</cp:lastModifiedBy>
  <cp:revision>350</cp:revision>
  <cp:lastPrinted>2024-05-02T15:21:00Z</cp:lastPrinted>
  <dcterms:created xsi:type="dcterms:W3CDTF">2024-04-05T07:42:00Z</dcterms:created>
  <dcterms:modified xsi:type="dcterms:W3CDTF">2024-05-22T11:46:00Z</dcterms:modified>
</cp:coreProperties>
</file>