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DDC85" w14:textId="521E0375" w:rsidR="00877CE7" w:rsidRPr="00877CE7" w:rsidRDefault="00877CE7" w:rsidP="00877CE7">
      <w:pPr>
        <w:pStyle w:val="Ingenafstand"/>
        <w:jc w:val="center"/>
        <w:rPr>
          <w:b/>
          <w:bCs/>
          <w:sz w:val="52"/>
          <w:szCs w:val="52"/>
        </w:rPr>
      </w:pPr>
      <w:r w:rsidRPr="00877CE7">
        <w:rPr>
          <w:b/>
          <w:bCs/>
          <w:sz w:val="52"/>
          <w:szCs w:val="52"/>
        </w:rPr>
        <w:t>HUSORDEN</w:t>
      </w:r>
    </w:p>
    <w:p w14:paraId="7114D41B" w14:textId="1661C70C" w:rsidR="00877CE7" w:rsidRDefault="00877CE7">
      <w:pPr>
        <w:rPr>
          <w:b/>
          <w:bCs/>
          <w:sz w:val="44"/>
          <w:szCs w:val="44"/>
        </w:rPr>
      </w:pPr>
      <w:r>
        <w:rPr>
          <w:b/>
          <w:bCs/>
          <w:sz w:val="44"/>
          <w:szCs w:val="44"/>
        </w:rPr>
        <w:t xml:space="preserve">For Ejerforeningen Slangerupgade 12A-14A, Hillerød </w:t>
      </w:r>
    </w:p>
    <w:p w14:paraId="495BC916" w14:textId="5C0E0963" w:rsidR="00877CE7" w:rsidRDefault="00877CE7">
      <w:pPr>
        <w:rPr>
          <w:rFonts w:ascii="AAAAAC+TrebuchetMS" w:hAnsi="AAAAAC+TrebuchetMS" w:cs="AAAAAC+TrebuchetMS"/>
          <w:sz w:val="28"/>
          <w:szCs w:val="28"/>
        </w:rPr>
      </w:pPr>
      <w:r>
        <w:rPr>
          <w:rFonts w:ascii="AAAAAC+TrebuchetMS" w:hAnsi="AAAAAC+TrebuchetMS" w:cs="AAAAAC+TrebuchetMS"/>
          <w:sz w:val="28"/>
          <w:szCs w:val="28"/>
        </w:rPr>
        <w:t xml:space="preserve">Følgende husorden for Ejerforeningen Slangerupgade 12A-14A, Hillerød er udarbejdet af bestyrelsen og godkendt af generalforsamlingen 2023. </w:t>
      </w:r>
    </w:p>
    <w:p w14:paraId="2B7687AF" w14:textId="1B1939A7" w:rsidR="00877CE7" w:rsidRPr="00877CE7" w:rsidRDefault="000C43A3" w:rsidP="001329D0">
      <w:pPr>
        <w:pStyle w:val="Ingenafstand"/>
        <w:rPr>
          <w:rFonts w:cstheme="minorHAnsi"/>
          <w:b/>
          <w:bCs/>
          <w:sz w:val="28"/>
          <w:szCs w:val="28"/>
          <w:u w:val="single"/>
        </w:rPr>
      </w:pPr>
      <w:r>
        <w:rPr>
          <w:rFonts w:cstheme="minorHAnsi"/>
          <w:b/>
          <w:bCs/>
          <w:sz w:val="28"/>
          <w:szCs w:val="28"/>
          <w:u w:val="single"/>
        </w:rPr>
        <w:t>1</w:t>
      </w:r>
      <w:r w:rsidR="00877CE7" w:rsidRPr="00877CE7">
        <w:rPr>
          <w:rFonts w:cstheme="minorHAnsi"/>
          <w:b/>
          <w:bCs/>
          <w:sz w:val="28"/>
          <w:szCs w:val="28"/>
          <w:u w:val="single"/>
        </w:rPr>
        <w:t xml:space="preserve">. Vaskefaciliteter: </w:t>
      </w:r>
    </w:p>
    <w:p w14:paraId="39D8032C" w14:textId="25C5AC7A" w:rsidR="00877CE7" w:rsidRDefault="00877CE7">
      <w:pPr>
        <w:rPr>
          <w:rFonts w:ascii="AAAAAC+TrebuchetMS" w:hAnsi="AAAAAC+TrebuchetMS" w:cs="AAAAAC+TrebuchetMS"/>
          <w:sz w:val="28"/>
          <w:szCs w:val="28"/>
        </w:rPr>
      </w:pPr>
      <w:r>
        <w:rPr>
          <w:rFonts w:ascii="AAAAAC+TrebuchetMS" w:hAnsi="AAAAAC+TrebuchetMS" w:cs="AAAAAC+TrebuchetMS"/>
          <w:sz w:val="28"/>
          <w:szCs w:val="28"/>
        </w:rPr>
        <w:t xml:space="preserve">Regler for brug af </w:t>
      </w:r>
      <w:r>
        <w:rPr>
          <w:b/>
          <w:bCs/>
          <w:sz w:val="28"/>
          <w:szCs w:val="28"/>
        </w:rPr>
        <w:t xml:space="preserve">vaskekælder og tørrerum </w:t>
      </w:r>
      <w:r>
        <w:rPr>
          <w:rFonts w:ascii="AAAAAC+TrebuchetMS" w:hAnsi="AAAAAC+TrebuchetMS" w:cs="AAAAAC+TrebuchetMS"/>
          <w:sz w:val="28"/>
          <w:szCs w:val="28"/>
        </w:rPr>
        <w:t xml:space="preserve">er opsat i vaskekælderen. Vaskemaskinerne/tørretumbleren skal </w:t>
      </w:r>
      <w:r>
        <w:rPr>
          <w:b/>
          <w:bCs/>
          <w:sz w:val="28"/>
          <w:szCs w:val="28"/>
        </w:rPr>
        <w:t>altid r</w:t>
      </w:r>
      <w:r>
        <w:rPr>
          <w:rFonts w:ascii="AAAAAC+TrebuchetMS" w:hAnsi="AAAAAC+TrebuchetMS" w:cs="AAAAAC+TrebuchetMS"/>
          <w:sz w:val="28"/>
          <w:szCs w:val="28"/>
        </w:rPr>
        <w:t xml:space="preserve">engøres efter brug. Husk at bruge </w:t>
      </w:r>
      <w:r>
        <w:rPr>
          <w:b/>
          <w:bCs/>
          <w:sz w:val="28"/>
          <w:szCs w:val="28"/>
        </w:rPr>
        <w:t xml:space="preserve">vaskeposer </w:t>
      </w:r>
      <w:r>
        <w:rPr>
          <w:rFonts w:ascii="AAAAAC+TrebuchetMS" w:hAnsi="AAAAAC+TrebuchetMS" w:cs="AAAAAC+TrebuchetMS"/>
          <w:sz w:val="28"/>
          <w:szCs w:val="28"/>
        </w:rPr>
        <w:t>til brystholdere med stiver, da disse ødelægger vaskemaskinerne</w:t>
      </w:r>
      <w:r>
        <w:rPr>
          <w:b/>
          <w:bCs/>
          <w:sz w:val="28"/>
          <w:szCs w:val="28"/>
        </w:rPr>
        <w:t xml:space="preserve">. Der må vaskes/tørretumblers hverdage mellem 06.00 og 22.00, og weekend 07.30 og 22.00. </w:t>
      </w:r>
      <w:r>
        <w:rPr>
          <w:rFonts w:ascii="AAAAAC+TrebuchetMS" w:hAnsi="AAAAAC+TrebuchetMS" w:cs="AAAAAC+TrebuchetMS"/>
          <w:sz w:val="28"/>
          <w:szCs w:val="28"/>
        </w:rPr>
        <w:t xml:space="preserve">Der ligger en vaskebog i cykelkælderen i 14A. </w:t>
      </w:r>
    </w:p>
    <w:p w14:paraId="6B8699C3" w14:textId="25C53753" w:rsidR="00877CE7" w:rsidRPr="00877CE7" w:rsidRDefault="000C43A3" w:rsidP="001329D0">
      <w:pPr>
        <w:pStyle w:val="Ingenafstand"/>
        <w:rPr>
          <w:rFonts w:cstheme="minorHAnsi"/>
          <w:b/>
          <w:bCs/>
          <w:sz w:val="28"/>
          <w:szCs w:val="28"/>
          <w:u w:val="single"/>
        </w:rPr>
      </w:pPr>
      <w:r>
        <w:rPr>
          <w:rFonts w:cstheme="minorHAnsi"/>
          <w:b/>
          <w:bCs/>
          <w:sz w:val="28"/>
          <w:szCs w:val="28"/>
          <w:u w:val="single"/>
        </w:rPr>
        <w:t>2</w:t>
      </w:r>
      <w:r w:rsidR="00877CE7" w:rsidRPr="00877CE7">
        <w:rPr>
          <w:rFonts w:cstheme="minorHAnsi"/>
          <w:b/>
          <w:bCs/>
          <w:sz w:val="28"/>
          <w:szCs w:val="28"/>
          <w:u w:val="single"/>
        </w:rPr>
        <w:t xml:space="preserve">. Parkeringsforhold: </w:t>
      </w:r>
    </w:p>
    <w:p w14:paraId="7241C172" w14:textId="62548208" w:rsidR="00877CE7" w:rsidRDefault="00877CE7">
      <w:pPr>
        <w:rPr>
          <w:rFonts w:ascii="AAAAAC+TrebuchetMS" w:hAnsi="AAAAAC+TrebuchetMS" w:cs="AAAAAC+TrebuchetMS"/>
          <w:sz w:val="28"/>
          <w:szCs w:val="28"/>
        </w:rPr>
      </w:pPr>
      <w:r>
        <w:rPr>
          <w:rFonts w:ascii="AAAAAC+TrebuchetMS" w:hAnsi="AAAAAC+TrebuchetMS" w:cs="AAAAAC+TrebuchetMS"/>
          <w:sz w:val="28"/>
          <w:szCs w:val="28"/>
        </w:rPr>
        <w:t xml:space="preserve">Ejerforeningens parkeringspladser må kun benyttes af ejendommens beboere og ingen andre. Det er enhver beboers pligt at sørge for, at </w:t>
      </w:r>
      <w:r>
        <w:rPr>
          <w:b/>
          <w:bCs/>
          <w:sz w:val="28"/>
          <w:szCs w:val="28"/>
        </w:rPr>
        <w:t xml:space="preserve">besøgende </w:t>
      </w:r>
      <w:r>
        <w:rPr>
          <w:rFonts w:ascii="AAAAAC+TrebuchetMS" w:hAnsi="AAAAAC+TrebuchetMS" w:cs="AAAAAC+TrebuchetMS"/>
          <w:sz w:val="28"/>
          <w:szCs w:val="28"/>
        </w:rPr>
        <w:t xml:space="preserve">ikke parkerer ved ejendommen men f.eks. på en offentlig parkeringsplads. Håndværkere kan få en </w:t>
      </w:r>
      <w:r w:rsidRPr="00FA0CD7">
        <w:rPr>
          <w:rFonts w:ascii="AAAAAC+TrebuchetMS" w:hAnsi="AAAAAC+TrebuchetMS"/>
          <w:sz w:val="28"/>
          <w:szCs w:val="28"/>
        </w:rPr>
        <w:t>midlertidig tilladelse. Der skal ansøges om P tilladelse, og tilhørsforhold til bilen skal dokumenteres ved ansøgning.</w:t>
      </w:r>
      <w:r>
        <w:rPr>
          <w:b/>
          <w:bCs/>
          <w:sz w:val="28"/>
          <w:szCs w:val="28"/>
        </w:rPr>
        <w:t xml:space="preserve"> </w:t>
      </w:r>
      <w:r>
        <w:rPr>
          <w:rFonts w:ascii="AAAAAC+TrebuchetMS" w:hAnsi="AAAAAC+TrebuchetMS" w:cs="AAAAAC+TrebuchetMS"/>
          <w:sz w:val="28"/>
          <w:szCs w:val="28"/>
        </w:rPr>
        <w:t xml:space="preserve">Hver husstand må have </w:t>
      </w:r>
      <w:r>
        <w:rPr>
          <w:b/>
          <w:bCs/>
          <w:sz w:val="28"/>
          <w:szCs w:val="28"/>
        </w:rPr>
        <w:t xml:space="preserve">én bil </w:t>
      </w:r>
      <w:r>
        <w:rPr>
          <w:rFonts w:ascii="AAAAAC+TrebuchetMS" w:hAnsi="AAAAAC+TrebuchetMS" w:cs="AAAAAC+TrebuchetMS"/>
          <w:sz w:val="28"/>
          <w:szCs w:val="28"/>
        </w:rPr>
        <w:t xml:space="preserve">parkeret i båsene, hvis der er plads. Det sker efter ”først til mølle” princippet. Der uddeles én P tilladelse pr. </w:t>
      </w:r>
      <w:r w:rsidR="001329D0">
        <w:rPr>
          <w:rFonts w:ascii="AAAAAC+TrebuchetMS" w:hAnsi="AAAAAC+TrebuchetMS" w:cs="AAAAAC+TrebuchetMS"/>
          <w:sz w:val="28"/>
          <w:szCs w:val="28"/>
        </w:rPr>
        <w:t>husstand</w:t>
      </w:r>
      <w:r>
        <w:rPr>
          <w:rFonts w:ascii="AAAAAC+TrebuchetMS" w:hAnsi="AAAAAC+TrebuchetMS" w:cs="AAAAAC+TrebuchetMS"/>
          <w:sz w:val="28"/>
          <w:szCs w:val="28"/>
        </w:rPr>
        <w:t xml:space="preserve"> forudsat ansøgning godkendes. Det er forbudt at parkere langs med husmuren samt på </w:t>
      </w:r>
      <w:proofErr w:type="spellStart"/>
      <w:r>
        <w:rPr>
          <w:rFonts w:ascii="AAAAAC+TrebuchetMS" w:hAnsi="AAAAAC+TrebuchetMS" w:cs="AAAAAC+TrebuchetMS"/>
          <w:sz w:val="28"/>
          <w:szCs w:val="28"/>
        </w:rPr>
        <w:t>Munkestien</w:t>
      </w:r>
      <w:proofErr w:type="spellEnd"/>
      <w:r>
        <w:rPr>
          <w:rFonts w:ascii="AAAAAC+TrebuchetMS" w:hAnsi="AAAAAC+TrebuchetMS" w:cs="AAAAAC+TrebuchetMS"/>
          <w:sz w:val="28"/>
          <w:szCs w:val="28"/>
        </w:rPr>
        <w:t xml:space="preserve">, som er en brandvej og derfor ulovlig at parkere på. Biler, der er til gene for beboerne, Falck </w:t>
      </w:r>
      <w:proofErr w:type="spellStart"/>
      <w:r w:rsidR="001329D0">
        <w:rPr>
          <w:rFonts w:ascii="AAAAAC+TrebuchetMS" w:hAnsi="AAAAAC+TrebuchetMS" w:cs="AAAAAC+TrebuchetMS"/>
          <w:sz w:val="28"/>
          <w:szCs w:val="28"/>
        </w:rPr>
        <w:t>o.lign</w:t>
      </w:r>
      <w:proofErr w:type="spellEnd"/>
      <w:r>
        <w:rPr>
          <w:rFonts w:ascii="AAAAAC+TrebuchetMS" w:hAnsi="AAAAAC+TrebuchetMS" w:cs="AAAAAC+TrebuchetMS"/>
          <w:sz w:val="28"/>
          <w:szCs w:val="28"/>
        </w:rPr>
        <w:t xml:space="preserve">., der har lovligt ærinde på ejerforeningens område, kan på foranledning af formanden fjernes af Falck eller politi - for ejers regning. </w:t>
      </w:r>
    </w:p>
    <w:p w14:paraId="6322B6A0" w14:textId="7CABECF6" w:rsidR="001329D0" w:rsidRPr="001329D0" w:rsidRDefault="000C43A3" w:rsidP="001329D0">
      <w:pPr>
        <w:pStyle w:val="Ingenafstand"/>
        <w:rPr>
          <w:rFonts w:cstheme="minorHAnsi"/>
          <w:b/>
          <w:bCs/>
          <w:sz w:val="28"/>
          <w:szCs w:val="28"/>
          <w:u w:val="single"/>
        </w:rPr>
      </w:pPr>
      <w:r>
        <w:rPr>
          <w:rFonts w:cstheme="minorHAnsi"/>
          <w:b/>
          <w:bCs/>
          <w:sz w:val="28"/>
          <w:szCs w:val="28"/>
          <w:u w:val="single"/>
        </w:rPr>
        <w:t>3</w:t>
      </w:r>
      <w:r w:rsidR="00877CE7" w:rsidRPr="001329D0">
        <w:rPr>
          <w:rFonts w:cstheme="minorHAnsi"/>
          <w:b/>
          <w:bCs/>
          <w:sz w:val="28"/>
          <w:szCs w:val="28"/>
          <w:u w:val="single"/>
        </w:rPr>
        <w:t xml:space="preserve">. Cykel-, motorcykel- og knallertparkering: </w:t>
      </w:r>
    </w:p>
    <w:p w14:paraId="79327C88" w14:textId="16C492B3" w:rsidR="001329D0" w:rsidRDefault="00877CE7">
      <w:pPr>
        <w:rPr>
          <w:rFonts w:ascii="AAAAAC+TrebuchetMS" w:hAnsi="AAAAAC+TrebuchetMS" w:cs="AAAAAC+TrebuchetMS"/>
          <w:sz w:val="28"/>
          <w:szCs w:val="28"/>
        </w:rPr>
      </w:pPr>
      <w:r>
        <w:rPr>
          <w:rFonts w:ascii="AAAAAC+TrebuchetMS" w:hAnsi="AAAAAC+TrebuchetMS" w:cs="AAAAAC+TrebuchetMS"/>
          <w:sz w:val="28"/>
          <w:szCs w:val="28"/>
        </w:rPr>
        <w:t xml:space="preserve">Cykler kan, i den udstrækning der er plads i cykelkælderen, parkeres der. Ellers er cykler, motorcykler og knallerter henvist til udendørs cykelstativer. Cykler, motorcykler og knallerter, der er til gene for beboere eller instanser, med lovligt ærinde på ejerforeningens område, kan på foranledning af formanden fjernes af Falck eller politi - for ejers regning. </w:t>
      </w:r>
    </w:p>
    <w:p w14:paraId="201728BE" w14:textId="47E7408B" w:rsidR="001329D0" w:rsidRPr="001329D0" w:rsidRDefault="000C43A3" w:rsidP="001329D0">
      <w:pPr>
        <w:pStyle w:val="Ingenafstand"/>
        <w:rPr>
          <w:rFonts w:cstheme="minorHAnsi"/>
          <w:b/>
          <w:bCs/>
          <w:sz w:val="28"/>
          <w:szCs w:val="28"/>
          <w:u w:val="single"/>
        </w:rPr>
      </w:pPr>
      <w:r>
        <w:rPr>
          <w:rFonts w:cstheme="minorHAnsi"/>
          <w:b/>
          <w:bCs/>
          <w:sz w:val="28"/>
          <w:szCs w:val="28"/>
          <w:u w:val="single"/>
        </w:rPr>
        <w:t>4</w:t>
      </w:r>
      <w:r w:rsidR="00877CE7" w:rsidRPr="001329D0">
        <w:rPr>
          <w:rFonts w:cstheme="minorHAnsi"/>
          <w:b/>
          <w:bCs/>
          <w:sz w:val="28"/>
          <w:szCs w:val="28"/>
          <w:u w:val="single"/>
        </w:rPr>
        <w:t xml:space="preserve">. Affald: </w:t>
      </w:r>
    </w:p>
    <w:p w14:paraId="6F5B801A" w14:textId="1DD2475A" w:rsidR="00FA0CD7" w:rsidRPr="000F7162" w:rsidRDefault="00877CE7">
      <w:pPr>
        <w:rPr>
          <w:rFonts w:ascii="AAAAAC+TrebuchetMS" w:hAnsi="AAAAAC+TrebuchetMS"/>
          <w:sz w:val="28"/>
          <w:szCs w:val="28"/>
        </w:rPr>
      </w:pPr>
      <w:r w:rsidRPr="000F7162">
        <w:rPr>
          <w:rFonts w:ascii="AAAAAC+TrebuchetMS" w:hAnsi="AAAAAC+TrebuchetMS" w:cs="AAAAAC+TrebuchetMS"/>
          <w:sz w:val="28"/>
          <w:szCs w:val="28"/>
        </w:rPr>
        <w:t xml:space="preserve">Du sørger altid for selv at fjerne dit affald. </w:t>
      </w:r>
      <w:r w:rsidRPr="000F7162">
        <w:rPr>
          <w:rFonts w:ascii="AAAAAC+TrebuchetMS" w:hAnsi="AAAAAC+TrebuchetMS"/>
          <w:b/>
          <w:bCs/>
          <w:sz w:val="28"/>
          <w:szCs w:val="28"/>
        </w:rPr>
        <w:t>Køkkenaffald</w:t>
      </w:r>
      <w:r w:rsidRPr="000F7162">
        <w:rPr>
          <w:rFonts w:ascii="AAAAAC+TrebuchetMS" w:hAnsi="AAAAAC+TrebuchetMS"/>
          <w:sz w:val="28"/>
          <w:szCs w:val="28"/>
        </w:rPr>
        <w:t xml:space="preserve"> </w:t>
      </w:r>
      <w:r w:rsidRPr="000F7162">
        <w:rPr>
          <w:rFonts w:ascii="AAAAAC+TrebuchetMS" w:hAnsi="AAAAAC+TrebuchetMS" w:cs="AAAAAC+TrebuchetMS"/>
          <w:sz w:val="28"/>
          <w:szCs w:val="28"/>
        </w:rPr>
        <w:t xml:space="preserve">skal smides i containerne til </w:t>
      </w:r>
      <w:r w:rsidR="00FA0CD7" w:rsidRPr="000F7162">
        <w:rPr>
          <w:rFonts w:ascii="AAAAAC+TrebuchetMS" w:hAnsi="AAAAAC+TrebuchetMS"/>
          <w:b/>
          <w:bCs/>
          <w:sz w:val="28"/>
          <w:szCs w:val="28"/>
        </w:rPr>
        <w:t>rest</w:t>
      </w:r>
      <w:r w:rsidRPr="000F7162">
        <w:rPr>
          <w:rFonts w:ascii="AAAAAC+TrebuchetMS" w:hAnsi="AAAAAC+TrebuchetMS"/>
          <w:b/>
          <w:bCs/>
          <w:sz w:val="28"/>
          <w:szCs w:val="28"/>
        </w:rPr>
        <w:t>affald</w:t>
      </w:r>
      <w:r w:rsidRPr="000F7162">
        <w:rPr>
          <w:rFonts w:ascii="AAAAAC+TrebuchetMS" w:hAnsi="AAAAAC+TrebuchetMS"/>
          <w:sz w:val="28"/>
          <w:szCs w:val="28"/>
        </w:rPr>
        <w:t xml:space="preserve">. </w:t>
      </w:r>
      <w:r w:rsidRPr="000F7162">
        <w:rPr>
          <w:rFonts w:ascii="AAAAAC+TrebuchetMS" w:hAnsi="AAAAAC+TrebuchetMS" w:cs="AAAAAC+TrebuchetMS"/>
          <w:b/>
          <w:bCs/>
          <w:sz w:val="28"/>
          <w:szCs w:val="28"/>
        </w:rPr>
        <w:t>Papir</w:t>
      </w:r>
      <w:r w:rsidRPr="000F7162">
        <w:rPr>
          <w:rFonts w:ascii="AAAAAC+TrebuchetMS" w:hAnsi="AAAAAC+TrebuchetMS" w:cs="AAAAAC+TrebuchetMS"/>
          <w:sz w:val="28"/>
          <w:szCs w:val="28"/>
        </w:rPr>
        <w:t xml:space="preserve">containerne skal kun bruges til </w:t>
      </w:r>
      <w:r w:rsidRPr="00815B31">
        <w:rPr>
          <w:rFonts w:ascii="AAAAAC+TrebuchetMS" w:hAnsi="AAAAAC+TrebuchetMS"/>
          <w:b/>
          <w:bCs/>
          <w:sz w:val="28"/>
          <w:szCs w:val="28"/>
        </w:rPr>
        <w:t>papiraffald</w:t>
      </w:r>
      <w:r w:rsidRPr="000F7162">
        <w:rPr>
          <w:rFonts w:ascii="AAAAAC+TrebuchetMS" w:hAnsi="AAAAAC+TrebuchetMS" w:cs="AAAAAC+TrebuchetMS"/>
          <w:sz w:val="28"/>
          <w:szCs w:val="28"/>
        </w:rPr>
        <w:t xml:space="preserve">. </w:t>
      </w:r>
      <w:r w:rsidR="00437A49" w:rsidRPr="00815B31">
        <w:rPr>
          <w:rFonts w:ascii="AAAAAC+TrebuchetMS" w:hAnsi="AAAAAC+TrebuchetMS" w:cs="AAAAAC+TrebuchetMS"/>
          <w:b/>
          <w:bCs/>
          <w:sz w:val="28"/>
          <w:szCs w:val="28"/>
        </w:rPr>
        <w:t>P</w:t>
      </w:r>
      <w:r w:rsidRPr="00815B31">
        <w:rPr>
          <w:rFonts w:ascii="AAAAAC+TrebuchetMS" w:hAnsi="AAAAAC+TrebuchetMS"/>
          <w:b/>
          <w:bCs/>
          <w:sz w:val="28"/>
          <w:szCs w:val="28"/>
        </w:rPr>
        <w:t>ap</w:t>
      </w:r>
      <w:r w:rsidRPr="000F7162">
        <w:rPr>
          <w:rFonts w:ascii="AAAAAC+TrebuchetMS" w:hAnsi="AAAAAC+TrebuchetMS"/>
          <w:sz w:val="28"/>
          <w:szCs w:val="28"/>
        </w:rPr>
        <w:t xml:space="preserve"> </w:t>
      </w:r>
      <w:r w:rsidRPr="000F7162">
        <w:rPr>
          <w:rFonts w:ascii="AAAAAC+TrebuchetMS" w:hAnsi="AAAAAC+TrebuchetMS" w:cs="AAAAAC+TrebuchetMS"/>
          <w:sz w:val="28"/>
          <w:szCs w:val="28"/>
        </w:rPr>
        <w:t xml:space="preserve">skal </w:t>
      </w:r>
      <w:r w:rsidR="00B601E2" w:rsidRPr="000F7162">
        <w:rPr>
          <w:rFonts w:ascii="AAAAAC+TrebuchetMS" w:hAnsi="AAAAAC+TrebuchetMS" w:cs="AAAAAC+TrebuchetMS"/>
          <w:sz w:val="28"/>
          <w:szCs w:val="28"/>
        </w:rPr>
        <w:t xml:space="preserve">i </w:t>
      </w:r>
      <w:r w:rsidR="00B601E2" w:rsidRPr="00815B31">
        <w:rPr>
          <w:rFonts w:ascii="AAAAAC+TrebuchetMS" w:hAnsi="AAAAAC+TrebuchetMS" w:cs="AAAAAC+TrebuchetMS"/>
          <w:b/>
          <w:bCs/>
          <w:sz w:val="28"/>
          <w:szCs w:val="28"/>
        </w:rPr>
        <w:t>papcontainer</w:t>
      </w:r>
      <w:r w:rsidR="00815B31">
        <w:rPr>
          <w:rFonts w:ascii="AAAAAC+TrebuchetMS" w:hAnsi="AAAAAC+TrebuchetMS" w:cs="AAAAAC+TrebuchetMS"/>
          <w:sz w:val="28"/>
          <w:szCs w:val="28"/>
        </w:rPr>
        <w:t>.</w:t>
      </w:r>
      <w:r w:rsidR="00B601E2" w:rsidRPr="000F7162">
        <w:rPr>
          <w:rFonts w:ascii="AAAAAC+TrebuchetMS" w:hAnsi="AAAAAC+TrebuchetMS" w:cs="AAAAAC+TrebuchetMS"/>
          <w:sz w:val="28"/>
          <w:szCs w:val="28"/>
        </w:rPr>
        <w:t xml:space="preserve"> </w:t>
      </w:r>
      <w:r w:rsidR="00B601E2" w:rsidRPr="00815B31">
        <w:rPr>
          <w:rFonts w:ascii="AAAAAC+TrebuchetMS" w:hAnsi="AAAAAC+TrebuchetMS"/>
          <w:b/>
          <w:bCs/>
          <w:sz w:val="28"/>
          <w:szCs w:val="28"/>
        </w:rPr>
        <w:t>Glas og flasker</w:t>
      </w:r>
      <w:r w:rsidR="00B601E2" w:rsidRPr="000F7162">
        <w:rPr>
          <w:rFonts w:ascii="AAAAAC+TrebuchetMS" w:hAnsi="AAAAAC+TrebuchetMS"/>
          <w:sz w:val="28"/>
          <w:szCs w:val="28"/>
        </w:rPr>
        <w:t xml:space="preserve"> </w:t>
      </w:r>
      <w:r w:rsidR="000F7162" w:rsidRPr="000F7162">
        <w:rPr>
          <w:rFonts w:ascii="AAAAAC+TrebuchetMS" w:hAnsi="AAAAAC+TrebuchetMS"/>
          <w:sz w:val="28"/>
          <w:szCs w:val="28"/>
        </w:rPr>
        <w:t>skal</w:t>
      </w:r>
      <w:r w:rsidRPr="000F7162">
        <w:rPr>
          <w:rFonts w:ascii="AAAAAC+TrebuchetMS" w:hAnsi="AAAAAC+TrebuchetMS" w:cs="AAAAAC+TrebuchetMS"/>
          <w:sz w:val="28"/>
          <w:szCs w:val="28"/>
        </w:rPr>
        <w:t xml:space="preserve"> afleveres på </w:t>
      </w:r>
      <w:r w:rsidRPr="00815B31">
        <w:rPr>
          <w:rFonts w:ascii="AAAAAC+TrebuchetMS" w:hAnsi="AAAAAC+TrebuchetMS"/>
          <w:b/>
          <w:bCs/>
          <w:sz w:val="28"/>
          <w:szCs w:val="28"/>
        </w:rPr>
        <w:t>Genbrugsstationen</w:t>
      </w:r>
      <w:r w:rsidRPr="000F7162">
        <w:rPr>
          <w:rFonts w:ascii="AAAAAC+TrebuchetMS" w:hAnsi="AAAAAC+TrebuchetMS"/>
          <w:sz w:val="28"/>
          <w:szCs w:val="28"/>
        </w:rPr>
        <w:t xml:space="preserve">. </w:t>
      </w:r>
    </w:p>
    <w:p w14:paraId="6E9ED221" w14:textId="65DE40B2" w:rsidR="000C43A3" w:rsidRPr="000C43A3" w:rsidRDefault="000C43A3" w:rsidP="000C43A3">
      <w:pPr>
        <w:pStyle w:val="Ingenafstand"/>
        <w:rPr>
          <w:rFonts w:cstheme="minorHAnsi"/>
          <w:b/>
          <w:bCs/>
          <w:sz w:val="28"/>
          <w:szCs w:val="28"/>
          <w:u w:val="single"/>
        </w:rPr>
      </w:pPr>
      <w:r>
        <w:rPr>
          <w:rFonts w:cstheme="minorHAnsi"/>
          <w:b/>
          <w:bCs/>
          <w:sz w:val="28"/>
          <w:szCs w:val="28"/>
          <w:u w:val="single"/>
        </w:rPr>
        <w:lastRenderedPageBreak/>
        <w:t>5</w:t>
      </w:r>
      <w:r w:rsidR="00877CE7" w:rsidRPr="000C43A3">
        <w:rPr>
          <w:rFonts w:cstheme="minorHAnsi"/>
          <w:b/>
          <w:bCs/>
          <w:sz w:val="28"/>
          <w:szCs w:val="28"/>
          <w:u w:val="single"/>
        </w:rPr>
        <w:t xml:space="preserve">. </w:t>
      </w:r>
      <w:r w:rsidR="00FA0CD7" w:rsidRPr="000C43A3">
        <w:rPr>
          <w:rFonts w:cstheme="minorHAnsi"/>
          <w:b/>
          <w:bCs/>
          <w:sz w:val="28"/>
          <w:szCs w:val="28"/>
          <w:u w:val="single"/>
        </w:rPr>
        <w:t>S</w:t>
      </w:r>
      <w:r w:rsidR="00877CE7" w:rsidRPr="000C43A3">
        <w:rPr>
          <w:rFonts w:cstheme="minorHAnsi"/>
          <w:b/>
          <w:bCs/>
          <w:sz w:val="28"/>
          <w:szCs w:val="28"/>
          <w:u w:val="single"/>
        </w:rPr>
        <w:t>torskrald</w:t>
      </w:r>
      <w:r>
        <w:rPr>
          <w:rFonts w:cstheme="minorHAnsi"/>
          <w:b/>
          <w:bCs/>
          <w:sz w:val="28"/>
          <w:szCs w:val="28"/>
          <w:u w:val="single"/>
        </w:rPr>
        <w:t>:</w:t>
      </w:r>
    </w:p>
    <w:p w14:paraId="5D24E1FC" w14:textId="5273B331" w:rsidR="00877CE7" w:rsidRDefault="000C43A3">
      <w:pPr>
        <w:rPr>
          <w:rFonts w:ascii="AAAAAC+TrebuchetMS" w:hAnsi="AAAAAC+TrebuchetMS" w:cs="AAAAAC+TrebuchetMS"/>
          <w:sz w:val="28"/>
          <w:szCs w:val="28"/>
        </w:rPr>
      </w:pPr>
      <w:r>
        <w:rPr>
          <w:rFonts w:ascii="AAAAAC+TrebuchetMS" w:hAnsi="AAAAAC+TrebuchetMS" w:cs="AAAAAC+TrebuchetMS"/>
          <w:sz w:val="28"/>
          <w:szCs w:val="28"/>
        </w:rPr>
        <w:t>D</w:t>
      </w:r>
      <w:r w:rsidR="00877CE7">
        <w:rPr>
          <w:rFonts w:ascii="AAAAAC+TrebuchetMS" w:hAnsi="AAAAAC+TrebuchetMS" w:cs="AAAAAC+TrebuchetMS"/>
          <w:sz w:val="28"/>
          <w:szCs w:val="28"/>
        </w:rPr>
        <w:t xml:space="preserve">atoerne for den kommunale afhentning </w:t>
      </w:r>
      <w:r>
        <w:rPr>
          <w:rFonts w:ascii="AAAAAC+TrebuchetMS" w:hAnsi="AAAAAC+TrebuchetMS" w:cs="AAAAAC+TrebuchetMS"/>
          <w:sz w:val="28"/>
          <w:szCs w:val="28"/>
        </w:rPr>
        <w:t xml:space="preserve">kan findes </w:t>
      </w:r>
      <w:r w:rsidR="00877CE7">
        <w:rPr>
          <w:rFonts w:ascii="AAAAAC+TrebuchetMS" w:hAnsi="AAAAAC+TrebuchetMS" w:cs="AAAAAC+TrebuchetMS"/>
          <w:sz w:val="28"/>
          <w:szCs w:val="28"/>
        </w:rPr>
        <w:t xml:space="preserve">på </w:t>
      </w:r>
      <w:r>
        <w:rPr>
          <w:rFonts w:ascii="AAAAAC+TrebuchetMS" w:hAnsi="AAAAAC+TrebuchetMS" w:cs="AAAAAC+TrebuchetMS"/>
          <w:sz w:val="28"/>
          <w:szCs w:val="28"/>
        </w:rPr>
        <w:t xml:space="preserve">kommunens hjemmeside og på </w:t>
      </w:r>
      <w:r w:rsidR="00877CE7">
        <w:rPr>
          <w:rFonts w:ascii="AAAAAC+TrebuchetMS" w:hAnsi="AAAAAC+TrebuchetMS" w:cs="AAAAAC+TrebuchetMS"/>
          <w:sz w:val="28"/>
          <w:szCs w:val="28"/>
        </w:rPr>
        <w:t>vores.</w:t>
      </w:r>
      <w:r>
        <w:rPr>
          <w:rFonts w:ascii="AAAAAC+TrebuchetMS" w:hAnsi="AAAAAC+TrebuchetMS" w:cs="AAAAAC+TrebuchetMS"/>
          <w:sz w:val="28"/>
          <w:szCs w:val="28"/>
        </w:rPr>
        <w:t xml:space="preserve"> Storskrald sorteres iht. kommunale regler og stilles langs hegnet på </w:t>
      </w:r>
      <w:proofErr w:type="spellStart"/>
      <w:r>
        <w:rPr>
          <w:rFonts w:ascii="AAAAAC+TrebuchetMS" w:hAnsi="AAAAAC+TrebuchetMS" w:cs="AAAAAC+TrebuchetMS"/>
          <w:sz w:val="28"/>
          <w:szCs w:val="28"/>
        </w:rPr>
        <w:t>Munkestien</w:t>
      </w:r>
      <w:proofErr w:type="spellEnd"/>
      <w:r>
        <w:rPr>
          <w:rFonts w:ascii="AAAAAC+TrebuchetMS" w:hAnsi="AAAAAC+TrebuchetMS" w:cs="AAAAAC+TrebuchetMS"/>
          <w:sz w:val="28"/>
          <w:szCs w:val="28"/>
        </w:rPr>
        <w:t xml:space="preserve"> dagen inden.</w:t>
      </w:r>
      <w:r w:rsidR="00877CE7">
        <w:rPr>
          <w:rFonts w:ascii="AAAAAC+TrebuchetMS" w:hAnsi="AAAAAC+TrebuchetMS" w:cs="AAAAAC+TrebuchetMS"/>
          <w:sz w:val="28"/>
          <w:szCs w:val="28"/>
        </w:rPr>
        <w:t xml:space="preserve"> </w:t>
      </w:r>
    </w:p>
    <w:p w14:paraId="28D359D1" w14:textId="2A02D34D" w:rsidR="000C43A3" w:rsidRPr="000C43A3" w:rsidRDefault="000C43A3" w:rsidP="000C43A3">
      <w:pPr>
        <w:pStyle w:val="Ingenafstand"/>
        <w:rPr>
          <w:b/>
          <w:bCs/>
          <w:sz w:val="28"/>
          <w:szCs w:val="28"/>
          <w:u w:val="single"/>
        </w:rPr>
      </w:pPr>
      <w:r>
        <w:rPr>
          <w:b/>
          <w:bCs/>
          <w:sz w:val="28"/>
          <w:szCs w:val="28"/>
          <w:u w:val="single"/>
        </w:rPr>
        <w:t>6</w:t>
      </w:r>
      <w:r w:rsidR="00877CE7" w:rsidRPr="000C43A3">
        <w:rPr>
          <w:b/>
          <w:bCs/>
          <w:sz w:val="28"/>
          <w:szCs w:val="28"/>
          <w:u w:val="single"/>
        </w:rPr>
        <w:t>. Rengørin</w:t>
      </w:r>
      <w:r>
        <w:rPr>
          <w:b/>
          <w:bCs/>
          <w:sz w:val="28"/>
          <w:szCs w:val="28"/>
          <w:u w:val="single"/>
        </w:rPr>
        <w:t>g:</w:t>
      </w:r>
    </w:p>
    <w:p w14:paraId="3EB56D68" w14:textId="0630618E" w:rsidR="00877CE7" w:rsidRDefault="000C43A3">
      <w:pPr>
        <w:rPr>
          <w:rFonts w:ascii="AAAAAC+TrebuchetMS" w:hAnsi="AAAAAC+TrebuchetMS" w:cs="AAAAAC+TrebuchetMS"/>
          <w:sz w:val="28"/>
          <w:szCs w:val="28"/>
        </w:rPr>
      </w:pPr>
      <w:r w:rsidRPr="000C43A3">
        <w:rPr>
          <w:rFonts w:ascii="AAAAAC+TrebuchetMS" w:hAnsi="AAAAAC+TrebuchetMS"/>
          <w:sz w:val="28"/>
          <w:szCs w:val="28"/>
        </w:rPr>
        <w:t>O</w:t>
      </w:r>
      <w:r w:rsidR="00877CE7" w:rsidRPr="000C43A3">
        <w:rPr>
          <w:rFonts w:ascii="AAAAAC+TrebuchetMS" w:hAnsi="AAAAAC+TrebuchetMS"/>
          <w:sz w:val="28"/>
          <w:szCs w:val="28"/>
        </w:rPr>
        <w:t>pgange</w:t>
      </w:r>
      <w:r w:rsidRPr="000C43A3">
        <w:rPr>
          <w:rFonts w:ascii="AAAAAC+TrebuchetMS" w:hAnsi="AAAAAC+TrebuchetMS"/>
          <w:sz w:val="28"/>
          <w:szCs w:val="28"/>
        </w:rPr>
        <w:t xml:space="preserve">, </w:t>
      </w:r>
      <w:r w:rsidR="00877CE7" w:rsidRPr="000C43A3">
        <w:rPr>
          <w:rFonts w:ascii="AAAAAC+TrebuchetMS" w:hAnsi="AAAAAC+TrebuchetMS"/>
          <w:sz w:val="28"/>
          <w:szCs w:val="28"/>
        </w:rPr>
        <w:t>kælder</w:t>
      </w:r>
      <w:r w:rsidR="00877CE7" w:rsidRPr="000C43A3">
        <w:rPr>
          <w:rFonts w:ascii="AAAAAC+TrebuchetMS" w:hAnsi="AAAAAC+TrebuchetMS"/>
          <w:b/>
          <w:bCs/>
          <w:sz w:val="28"/>
          <w:szCs w:val="28"/>
        </w:rPr>
        <w:t xml:space="preserve"> </w:t>
      </w:r>
      <w:r w:rsidR="00877CE7" w:rsidRPr="000C43A3">
        <w:rPr>
          <w:rFonts w:ascii="AAAAAC+TrebuchetMS" w:hAnsi="AAAAAC+TrebuchetMS" w:cs="AAAAAC+TrebuchetMS"/>
          <w:sz w:val="28"/>
          <w:szCs w:val="28"/>
        </w:rPr>
        <w:t>og vedligeholdelse</w:t>
      </w:r>
      <w:r w:rsidR="00877CE7">
        <w:rPr>
          <w:rFonts w:ascii="AAAAAC+TrebuchetMS" w:hAnsi="AAAAAC+TrebuchetMS" w:cs="AAAAAC+TrebuchetMS"/>
          <w:sz w:val="28"/>
          <w:szCs w:val="28"/>
        </w:rPr>
        <w:t xml:space="preserve"> af de omkringliggende arealer er pålagt</w:t>
      </w:r>
      <w:r>
        <w:rPr>
          <w:rFonts w:ascii="AAAAAC+TrebuchetMS" w:hAnsi="AAAAAC+TrebuchetMS" w:cs="AAAAAC+TrebuchetMS"/>
          <w:sz w:val="28"/>
          <w:szCs w:val="28"/>
        </w:rPr>
        <w:t xml:space="preserve"> et </w:t>
      </w:r>
      <w:r w:rsidR="00877CE7">
        <w:rPr>
          <w:rFonts w:ascii="AAAAAC+TrebuchetMS" w:hAnsi="AAAAAC+TrebuchetMS" w:cs="AAAAAC+TrebuchetMS"/>
          <w:sz w:val="28"/>
          <w:szCs w:val="28"/>
        </w:rPr>
        <w:t xml:space="preserve">rengøringsfirma. Skulle der være klager i forbindelse med dette, kan man kontakte </w:t>
      </w:r>
      <w:r>
        <w:rPr>
          <w:rFonts w:ascii="AAAAAC+TrebuchetMS" w:hAnsi="AAAAAC+TrebuchetMS" w:cs="AAAAAC+TrebuchetMS"/>
          <w:sz w:val="28"/>
          <w:szCs w:val="28"/>
        </w:rPr>
        <w:t>bestyrelsen</w:t>
      </w:r>
      <w:r w:rsidR="00877CE7">
        <w:rPr>
          <w:rFonts w:ascii="AAAAAC+TrebuchetMS" w:hAnsi="AAAAAC+TrebuchetMS" w:cs="AAAAAC+TrebuchetMS"/>
          <w:sz w:val="28"/>
          <w:szCs w:val="28"/>
        </w:rPr>
        <w:t xml:space="preserve">. </w:t>
      </w:r>
    </w:p>
    <w:p w14:paraId="3F48A0A8" w14:textId="0D29683C" w:rsidR="001329D0" w:rsidRPr="001329D0" w:rsidRDefault="000C43A3" w:rsidP="001329D0">
      <w:pPr>
        <w:pStyle w:val="Ingenafstand"/>
        <w:rPr>
          <w:rFonts w:cstheme="minorHAnsi"/>
          <w:b/>
          <w:bCs/>
          <w:sz w:val="28"/>
          <w:szCs w:val="28"/>
          <w:u w:val="single"/>
        </w:rPr>
      </w:pPr>
      <w:r>
        <w:rPr>
          <w:rFonts w:cstheme="minorHAnsi"/>
          <w:b/>
          <w:bCs/>
          <w:sz w:val="28"/>
          <w:szCs w:val="28"/>
          <w:u w:val="single"/>
        </w:rPr>
        <w:t>7</w:t>
      </w:r>
      <w:r w:rsidR="00877CE7" w:rsidRPr="001329D0">
        <w:rPr>
          <w:rFonts w:cstheme="minorHAnsi"/>
          <w:b/>
          <w:bCs/>
          <w:sz w:val="28"/>
          <w:szCs w:val="28"/>
          <w:u w:val="single"/>
        </w:rPr>
        <w:t xml:space="preserve">. Brug af boremaskiner og lign.: </w:t>
      </w:r>
    </w:p>
    <w:p w14:paraId="2F4E7CE2" w14:textId="1B55A286" w:rsidR="00877CE7" w:rsidRDefault="00877CE7">
      <w:pPr>
        <w:rPr>
          <w:rFonts w:ascii="AAAAAC+TrebuchetMS" w:hAnsi="AAAAAC+TrebuchetMS" w:cs="AAAAAC+TrebuchetMS"/>
          <w:sz w:val="28"/>
          <w:szCs w:val="28"/>
        </w:rPr>
      </w:pPr>
      <w:r>
        <w:rPr>
          <w:rFonts w:ascii="AAAAAC+TrebuchetMS" w:hAnsi="AAAAAC+TrebuchetMS" w:cs="AAAAAC+TrebuchetMS"/>
          <w:sz w:val="28"/>
          <w:szCs w:val="28"/>
        </w:rPr>
        <w:t xml:space="preserve">Brug af redskaber ved f.eks. indflytninger eller udbedring af lejligheden må kun foregå på hverdage mellem kl. 7 og 19, samt på lørdage, søn- og helligdage mellem kl. 10 og 16. </w:t>
      </w:r>
    </w:p>
    <w:p w14:paraId="5430A2A0" w14:textId="29C5A163" w:rsidR="001329D0" w:rsidRPr="001329D0" w:rsidRDefault="000C43A3" w:rsidP="001329D0">
      <w:pPr>
        <w:pStyle w:val="Ingenafstand"/>
        <w:rPr>
          <w:rFonts w:cstheme="minorHAnsi"/>
          <w:b/>
          <w:bCs/>
          <w:sz w:val="28"/>
          <w:szCs w:val="28"/>
          <w:u w:val="single"/>
        </w:rPr>
      </w:pPr>
      <w:r>
        <w:rPr>
          <w:rFonts w:cstheme="minorHAnsi"/>
          <w:b/>
          <w:bCs/>
          <w:sz w:val="28"/>
          <w:szCs w:val="28"/>
          <w:u w:val="single"/>
        </w:rPr>
        <w:t>8</w:t>
      </w:r>
      <w:r w:rsidR="00877CE7" w:rsidRPr="001329D0">
        <w:rPr>
          <w:rFonts w:cstheme="minorHAnsi"/>
          <w:b/>
          <w:bCs/>
          <w:sz w:val="28"/>
          <w:szCs w:val="28"/>
          <w:u w:val="single"/>
        </w:rPr>
        <w:t xml:space="preserve">. Husdyrhold: </w:t>
      </w:r>
    </w:p>
    <w:p w14:paraId="001DB8AA" w14:textId="13B6503B" w:rsidR="00877CE7" w:rsidRDefault="00877CE7">
      <w:pPr>
        <w:rPr>
          <w:rFonts w:ascii="AAAAAC+TrebuchetMS" w:hAnsi="AAAAAC+TrebuchetMS" w:cs="AAAAAC+TrebuchetMS"/>
          <w:sz w:val="28"/>
          <w:szCs w:val="28"/>
        </w:rPr>
      </w:pPr>
      <w:r>
        <w:rPr>
          <w:rFonts w:ascii="AAAAAC+TrebuchetMS" w:hAnsi="AAAAAC+TrebuchetMS" w:cs="AAAAAC+TrebuchetMS"/>
          <w:sz w:val="28"/>
          <w:szCs w:val="28"/>
        </w:rPr>
        <w:t>Er ikke tilladt</w:t>
      </w:r>
      <w:r>
        <w:rPr>
          <w:b/>
          <w:bCs/>
          <w:sz w:val="28"/>
          <w:szCs w:val="28"/>
        </w:rPr>
        <w:t xml:space="preserve">. </w:t>
      </w:r>
      <w:r>
        <w:rPr>
          <w:rFonts w:ascii="AAAAAC+TrebuchetMS" w:hAnsi="AAAAAC+TrebuchetMS" w:cs="AAAAAC+TrebuchetMS"/>
          <w:sz w:val="28"/>
          <w:szCs w:val="28"/>
        </w:rPr>
        <w:t xml:space="preserve">Se vedtægterne. </w:t>
      </w:r>
    </w:p>
    <w:p w14:paraId="24FD0691" w14:textId="26042599" w:rsidR="001329D0" w:rsidRPr="001329D0" w:rsidRDefault="000C43A3" w:rsidP="001329D0">
      <w:pPr>
        <w:pStyle w:val="Ingenafstand"/>
        <w:rPr>
          <w:rFonts w:cstheme="minorHAnsi"/>
          <w:b/>
          <w:bCs/>
          <w:sz w:val="28"/>
          <w:szCs w:val="28"/>
          <w:u w:val="single"/>
        </w:rPr>
      </w:pPr>
      <w:r>
        <w:rPr>
          <w:rFonts w:cstheme="minorHAnsi"/>
          <w:b/>
          <w:bCs/>
          <w:sz w:val="28"/>
          <w:szCs w:val="28"/>
          <w:u w:val="single"/>
        </w:rPr>
        <w:t>9</w:t>
      </w:r>
      <w:r w:rsidR="00877CE7" w:rsidRPr="001329D0">
        <w:rPr>
          <w:rFonts w:cstheme="minorHAnsi"/>
          <w:b/>
          <w:bCs/>
          <w:sz w:val="28"/>
          <w:szCs w:val="28"/>
          <w:u w:val="single"/>
        </w:rPr>
        <w:t xml:space="preserve">. Fester/festlokalet: </w:t>
      </w:r>
    </w:p>
    <w:p w14:paraId="0E3CAC74" w14:textId="0990D913" w:rsidR="000C43A3" w:rsidRPr="00877CE7" w:rsidRDefault="00877CE7" w:rsidP="000C43A3">
      <w:pPr>
        <w:pStyle w:val="Ingenafstand"/>
        <w:rPr>
          <w:rFonts w:cstheme="minorHAnsi"/>
          <w:b/>
          <w:bCs/>
          <w:sz w:val="28"/>
          <w:szCs w:val="28"/>
          <w:u w:val="single"/>
        </w:rPr>
      </w:pPr>
      <w:r w:rsidRPr="00FA0CD7">
        <w:rPr>
          <w:rFonts w:ascii="AAAAAC+TrebuchetMS" w:hAnsi="AAAAAC+TrebuchetMS"/>
          <w:sz w:val="28"/>
          <w:szCs w:val="28"/>
        </w:rPr>
        <w:t xml:space="preserve">I forbindelse med fester i lejlighederne og festlokalet </w:t>
      </w:r>
      <w:r w:rsidRPr="00FA0CD7">
        <w:rPr>
          <w:rFonts w:ascii="AAAAAC+TrebuchetMS" w:hAnsi="AAAAAC+TrebuchetMS" w:cs="AAAAAC+TrebuchetMS"/>
          <w:sz w:val="28"/>
          <w:szCs w:val="28"/>
        </w:rPr>
        <w:t>s</w:t>
      </w:r>
      <w:r w:rsidRPr="001329D0">
        <w:rPr>
          <w:rFonts w:ascii="AAAAAC+TrebuchetMS" w:hAnsi="AAAAAC+TrebuchetMS" w:cs="AAAAAC+TrebuchetMS"/>
          <w:sz w:val="28"/>
          <w:szCs w:val="28"/>
        </w:rPr>
        <w:t>k</w:t>
      </w:r>
      <w:r>
        <w:rPr>
          <w:rFonts w:ascii="AAAAAC+TrebuchetMS" w:hAnsi="AAAAAC+TrebuchetMS" w:cs="AAAAAC+TrebuchetMS"/>
          <w:sz w:val="28"/>
          <w:szCs w:val="28"/>
        </w:rPr>
        <w:t xml:space="preserve">al der være ro efter kl. 24 fredage og lørdage. Ved fester på hverdage samt søndage skal der være ro kl. 22.00. I bedes på forhånd informere beboerne om festen. Sæt eventuelt sedler op på opslagstavlerne. Støjen skal begrænses, </w:t>
      </w:r>
      <w:r w:rsidR="00FA0CD7">
        <w:rPr>
          <w:rFonts w:ascii="AAAAAC+TrebuchetMS" w:hAnsi="AAAAAC+TrebuchetMS" w:cs="AAAAAC+TrebuchetMS"/>
          <w:sz w:val="28"/>
          <w:szCs w:val="28"/>
        </w:rPr>
        <w:t>så</w:t>
      </w:r>
      <w:r>
        <w:rPr>
          <w:rFonts w:ascii="AAAAAC+TrebuchetMS" w:hAnsi="AAAAAC+TrebuchetMS" w:cs="AAAAAC+TrebuchetMS"/>
          <w:sz w:val="28"/>
          <w:szCs w:val="28"/>
        </w:rPr>
        <w:t xml:space="preserve"> naboerne ikke føler sig generet eller forulempet. Kontakt formanden ved interesse for brug af festlokalet. Mener husets beboere, at støjen er for høj, kontakter man først den pågældende beboer og beder om, at støjniveauet sænkes. Hjælper dette ikke, kontaktes formanden eller et bestyrelsesmedlem, der derefter </w:t>
      </w:r>
      <w:r w:rsidR="00FA0CD7">
        <w:rPr>
          <w:rFonts w:ascii="AAAAAC+TrebuchetMS" w:hAnsi="AAAAAC+TrebuchetMS" w:cs="AAAAAC+TrebuchetMS"/>
          <w:sz w:val="28"/>
          <w:szCs w:val="28"/>
        </w:rPr>
        <w:t>kontakter</w:t>
      </w:r>
      <w:r>
        <w:rPr>
          <w:rFonts w:ascii="AAAAAC+TrebuchetMS" w:hAnsi="AAAAAC+TrebuchetMS" w:cs="AAAAAC+TrebuchetMS"/>
          <w:sz w:val="28"/>
          <w:szCs w:val="28"/>
        </w:rPr>
        <w:t xml:space="preserve"> den pågældende beboer. Hjælper dette ikke, anmelder man selv til politiet.</w:t>
      </w:r>
    </w:p>
    <w:p w14:paraId="48B0A64C" w14:textId="77777777" w:rsidR="000C43A3" w:rsidRPr="000C43A3" w:rsidRDefault="000C43A3" w:rsidP="000C43A3">
      <w:pPr>
        <w:rPr>
          <w:rFonts w:ascii="AAAAAC+TrebuchetMS" w:hAnsi="AAAAAC+TrebuchetMS" w:cs="AAAAAC+TrebuchetMS"/>
          <w:sz w:val="28"/>
          <w:szCs w:val="28"/>
        </w:rPr>
      </w:pPr>
      <w:r w:rsidRPr="000C43A3">
        <w:rPr>
          <w:rFonts w:ascii="AAAAAC+TrebuchetMS" w:hAnsi="AAAAAC+TrebuchetMS" w:cs="AAAAAC+TrebuchetMS"/>
          <w:sz w:val="28"/>
          <w:szCs w:val="28"/>
        </w:rPr>
        <w:t xml:space="preserve">Regler for brug af </w:t>
      </w:r>
      <w:r w:rsidRPr="000C43A3">
        <w:rPr>
          <w:rFonts w:ascii="AAAAAC+TrebuchetMS" w:hAnsi="AAAAAC+TrebuchetMS"/>
          <w:sz w:val="28"/>
          <w:szCs w:val="28"/>
        </w:rPr>
        <w:t>festlokalet</w:t>
      </w:r>
      <w:r w:rsidRPr="000C43A3">
        <w:rPr>
          <w:rFonts w:ascii="AAAAAC+TrebuchetMS" w:hAnsi="AAAAAC+TrebuchetMS"/>
          <w:b/>
          <w:bCs/>
          <w:sz w:val="28"/>
          <w:szCs w:val="28"/>
        </w:rPr>
        <w:t xml:space="preserve"> </w:t>
      </w:r>
      <w:r w:rsidRPr="000C43A3">
        <w:rPr>
          <w:rFonts w:ascii="AAAAAC+TrebuchetMS" w:hAnsi="AAAAAC+TrebuchetMS" w:cs="AAAAAC+TrebuchetMS"/>
          <w:sz w:val="28"/>
          <w:szCs w:val="28"/>
        </w:rPr>
        <w:t xml:space="preserve">er opsat i lokalet og på opslagstavlerne i opgangene. De kan også ses på vores hjemmeside: </w:t>
      </w:r>
      <w:hyperlink r:id="rId9" w:history="1">
        <w:r w:rsidRPr="000C43A3">
          <w:rPr>
            <w:rStyle w:val="Hyperlink"/>
            <w:rFonts w:ascii="AAAAAC+TrebuchetMS" w:hAnsi="AAAAAC+TrebuchetMS" w:cs="AAAAAC+TrebuchetMS"/>
            <w:sz w:val="28"/>
            <w:szCs w:val="28"/>
          </w:rPr>
          <w:t>www.slangerupgade.com</w:t>
        </w:r>
      </w:hyperlink>
      <w:r w:rsidRPr="000C43A3">
        <w:rPr>
          <w:rFonts w:ascii="AAAAAC+TrebuchetMS" w:hAnsi="AAAAAC+TrebuchetMS" w:cs="AAAAAC+TrebuchetMS"/>
          <w:sz w:val="28"/>
          <w:szCs w:val="28"/>
        </w:rPr>
        <w:t xml:space="preserve">. </w:t>
      </w:r>
    </w:p>
    <w:p w14:paraId="26196CAD" w14:textId="46898353" w:rsidR="00FA0CD7" w:rsidRPr="00FA0CD7" w:rsidRDefault="00877CE7" w:rsidP="00FA0CD7">
      <w:pPr>
        <w:pStyle w:val="Ingenafstand"/>
        <w:rPr>
          <w:rFonts w:cstheme="minorHAnsi"/>
          <w:b/>
          <w:bCs/>
          <w:sz w:val="28"/>
          <w:szCs w:val="28"/>
          <w:u w:val="single"/>
        </w:rPr>
      </w:pPr>
      <w:r w:rsidRPr="00FA0CD7">
        <w:rPr>
          <w:rFonts w:cstheme="minorHAnsi"/>
          <w:b/>
          <w:bCs/>
          <w:sz w:val="28"/>
          <w:szCs w:val="28"/>
          <w:u w:val="single"/>
        </w:rPr>
        <w:t>1</w:t>
      </w:r>
      <w:r w:rsidR="000C43A3">
        <w:rPr>
          <w:rFonts w:cstheme="minorHAnsi"/>
          <w:b/>
          <w:bCs/>
          <w:sz w:val="28"/>
          <w:szCs w:val="28"/>
          <w:u w:val="single"/>
        </w:rPr>
        <w:t>0</w:t>
      </w:r>
      <w:r w:rsidRPr="00FA0CD7">
        <w:rPr>
          <w:rFonts w:cstheme="minorHAnsi"/>
          <w:b/>
          <w:bCs/>
          <w:sz w:val="28"/>
          <w:szCs w:val="28"/>
          <w:u w:val="single"/>
        </w:rPr>
        <w:t xml:space="preserve">. Sikkerhed i ejendommen/Brandfare: </w:t>
      </w:r>
    </w:p>
    <w:p w14:paraId="75E91C78" w14:textId="77777777" w:rsidR="000C43A3" w:rsidRDefault="00877CE7">
      <w:pPr>
        <w:rPr>
          <w:rFonts w:ascii="AAAAAC+TrebuchetMS" w:hAnsi="AAAAAC+TrebuchetMS" w:cs="AAAAAC+TrebuchetMS"/>
          <w:sz w:val="28"/>
          <w:szCs w:val="28"/>
        </w:rPr>
      </w:pPr>
      <w:r>
        <w:rPr>
          <w:rFonts w:ascii="AAAAAC+TrebuchetMS" w:hAnsi="AAAAAC+TrebuchetMS" w:cs="AAAAAC+TrebuchetMS"/>
          <w:sz w:val="28"/>
          <w:szCs w:val="28"/>
        </w:rPr>
        <w:t xml:space="preserve">Af hensyn til brandfare er det forbudt at grille på altanerne. </w:t>
      </w:r>
    </w:p>
    <w:p w14:paraId="024B5A9E" w14:textId="06530711" w:rsidR="009664D3" w:rsidRDefault="009664D3"/>
    <w:sectPr w:rsidR="009664D3">
      <w:head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D2D43" w14:textId="77777777" w:rsidR="002970F2" w:rsidRDefault="002970F2" w:rsidP="00877CE7">
      <w:pPr>
        <w:spacing w:after="0" w:line="240" w:lineRule="auto"/>
      </w:pPr>
      <w:r>
        <w:separator/>
      </w:r>
    </w:p>
  </w:endnote>
  <w:endnote w:type="continuationSeparator" w:id="0">
    <w:p w14:paraId="0166F720" w14:textId="77777777" w:rsidR="002970F2" w:rsidRDefault="002970F2" w:rsidP="00877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AAAAC+TrebuchetMS">
    <w:altName w:val="Trebuchet 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370AB" w14:textId="77777777" w:rsidR="002970F2" w:rsidRDefault="002970F2" w:rsidP="00877CE7">
      <w:pPr>
        <w:spacing w:after="0" w:line="240" w:lineRule="auto"/>
      </w:pPr>
      <w:r>
        <w:separator/>
      </w:r>
    </w:p>
  </w:footnote>
  <w:footnote w:type="continuationSeparator" w:id="0">
    <w:p w14:paraId="749E9E62" w14:textId="77777777" w:rsidR="002970F2" w:rsidRDefault="002970F2" w:rsidP="00877C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DF0C" w14:textId="1C18D9FC" w:rsidR="00877CE7" w:rsidRDefault="00877CE7" w:rsidP="00877CE7">
    <w:pPr>
      <w:pStyle w:val="Sidehoved"/>
      <w:jc w:val="right"/>
    </w:pPr>
    <w:r>
      <w:t>Marts 202</w:t>
    </w:r>
    <w:r w:rsidR="00FC05BA">
      <w:t>3</w:t>
    </w:r>
  </w:p>
  <w:p w14:paraId="32420F19" w14:textId="77777777" w:rsidR="00877CE7" w:rsidRDefault="00877CE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1616D"/>
    <w:multiLevelType w:val="hybridMultilevel"/>
    <w:tmpl w:val="04301F56"/>
    <w:lvl w:ilvl="0" w:tplc="2C78569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B745DC0"/>
    <w:multiLevelType w:val="hybridMultilevel"/>
    <w:tmpl w:val="CA8843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21593889">
    <w:abstractNumId w:val="1"/>
  </w:num>
  <w:num w:numId="2" w16cid:durableId="144993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E7"/>
    <w:rsid w:val="000C43A3"/>
    <w:rsid w:val="000F7162"/>
    <w:rsid w:val="001329D0"/>
    <w:rsid w:val="002970F2"/>
    <w:rsid w:val="00437A49"/>
    <w:rsid w:val="00815B31"/>
    <w:rsid w:val="00877CE7"/>
    <w:rsid w:val="009664D3"/>
    <w:rsid w:val="00B601E2"/>
    <w:rsid w:val="00DE19C1"/>
    <w:rsid w:val="00FA0CD7"/>
    <w:rsid w:val="00FC05B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5F458"/>
  <w15:chartTrackingRefBased/>
  <w15:docId w15:val="{80497C05-FFA1-441C-B792-95B818601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877CE7"/>
    <w:rPr>
      <w:color w:val="0563C1" w:themeColor="hyperlink"/>
      <w:u w:val="single"/>
    </w:rPr>
  </w:style>
  <w:style w:type="character" w:styleId="Ulstomtale">
    <w:name w:val="Unresolved Mention"/>
    <w:basedOn w:val="Standardskrifttypeiafsnit"/>
    <w:uiPriority w:val="99"/>
    <w:semiHidden/>
    <w:unhideWhenUsed/>
    <w:rsid w:val="00877CE7"/>
    <w:rPr>
      <w:color w:val="605E5C"/>
      <w:shd w:val="clear" w:color="auto" w:fill="E1DFDD"/>
    </w:rPr>
  </w:style>
  <w:style w:type="paragraph" w:styleId="Ingenafstand">
    <w:name w:val="No Spacing"/>
    <w:uiPriority w:val="1"/>
    <w:qFormat/>
    <w:rsid w:val="00877CE7"/>
    <w:pPr>
      <w:spacing w:after="0" w:line="240" w:lineRule="auto"/>
    </w:pPr>
  </w:style>
  <w:style w:type="paragraph" w:styleId="Sidehoved">
    <w:name w:val="header"/>
    <w:basedOn w:val="Normal"/>
    <w:link w:val="SidehovedTegn"/>
    <w:uiPriority w:val="99"/>
    <w:unhideWhenUsed/>
    <w:rsid w:val="00877CE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77CE7"/>
  </w:style>
  <w:style w:type="paragraph" w:styleId="Sidefod">
    <w:name w:val="footer"/>
    <w:basedOn w:val="Normal"/>
    <w:link w:val="SidefodTegn"/>
    <w:uiPriority w:val="99"/>
    <w:unhideWhenUsed/>
    <w:rsid w:val="00877CE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77CE7"/>
  </w:style>
  <w:style w:type="paragraph" w:styleId="Listeafsnit">
    <w:name w:val="List Paragraph"/>
    <w:basedOn w:val="Normal"/>
    <w:uiPriority w:val="34"/>
    <w:qFormat/>
    <w:rsid w:val="000C4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slangerupgade.co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4D6BADD4C84F64597666BB1409D6B0B" ma:contentTypeVersion="11" ma:contentTypeDescription="Opret et nyt dokument." ma:contentTypeScope="" ma:versionID="1422ff5bb48295500c0d77e81800365d">
  <xsd:schema xmlns:xsd="http://www.w3.org/2001/XMLSchema" xmlns:xs="http://www.w3.org/2001/XMLSchema" xmlns:p="http://schemas.microsoft.com/office/2006/metadata/properties" xmlns:ns2="15e11e75-bc51-4780-9142-19d68fb19817" xmlns:ns3="00e3e12d-d978-40c2-b11e-c1718e6d2f48" targetNamespace="http://schemas.microsoft.com/office/2006/metadata/properties" ma:root="true" ma:fieldsID="b8378233a6cf404a658b83d0a32205a3" ns2:_="" ns3:_="">
    <xsd:import namespace="15e11e75-bc51-4780-9142-19d68fb19817"/>
    <xsd:import namespace="00e3e12d-d978-40c2-b11e-c1718e6d2f4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11e75-bc51-4780-9142-19d68fb19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ledmærker" ma:readOnly="false" ma:fieldId="{5cf76f15-5ced-4ddc-b409-7134ff3c332f}" ma:taxonomyMulti="true" ma:sspId="a18f0da5-ad90-4836-b2d8-5988a108702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0e3e12d-d978-40c2-b11e-c1718e6d2f4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9a0bf8f-5261-44ba-90ec-941562561647}" ma:internalName="TaxCatchAll" ma:showField="CatchAllData" ma:web="00e3e12d-d978-40c2-b11e-c1718e6d2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BFA3FA-D612-46A7-92F7-F7FBD6CF3A76}">
  <ds:schemaRefs>
    <ds:schemaRef ds:uri="http://schemas.microsoft.com/sharepoint/v3/contenttype/forms"/>
  </ds:schemaRefs>
</ds:datastoreItem>
</file>

<file path=customXml/itemProps2.xml><?xml version="1.0" encoding="utf-8"?>
<ds:datastoreItem xmlns:ds="http://schemas.openxmlformats.org/officeDocument/2006/customXml" ds:itemID="{C80315B7-3C02-42A9-9EFF-446413E40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11e75-bc51-4780-9142-19d68fb19817"/>
    <ds:schemaRef ds:uri="00e3e12d-d978-40c2-b11e-c1718e6d2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Pages>
  <Words>528</Words>
  <Characters>3222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JELU GULVBELÆGNING</dc:creator>
  <cp:keywords/>
  <dc:description/>
  <cp:lastModifiedBy>JELU GULVBELÆGNING</cp:lastModifiedBy>
  <cp:revision>7</cp:revision>
  <cp:lastPrinted>2023-03-29T05:31:00Z</cp:lastPrinted>
  <dcterms:created xsi:type="dcterms:W3CDTF">2023-02-27T15:18:00Z</dcterms:created>
  <dcterms:modified xsi:type="dcterms:W3CDTF">2023-03-29T05:51:00Z</dcterms:modified>
</cp:coreProperties>
</file>