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sr-RS"/>
        </w:rPr>
        <w:t>Извештај</w:t>
      </w:r>
    </w:p>
    <w:p>
      <w:pPr>
        <w:pStyle w:val="Normal"/>
        <w:jc w:val="center"/>
        <w:rPr>
          <w:sz w:val="56"/>
          <w:szCs w:val="56"/>
          <w:lang w:val="en-US"/>
        </w:rPr>
      </w:pPr>
      <w:r>
        <w:rPr>
          <w:sz w:val="56"/>
          <w:szCs w:val="56"/>
          <w:lang w:val="en-US"/>
        </w:rPr>
        <w:t>I</w:t>
      </w:r>
    </w:p>
    <w:p>
      <w:pPr>
        <w:pStyle w:val="Normal"/>
        <w:rPr>
          <w:lang w:val="sr-RS"/>
        </w:rPr>
      </w:pPr>
      <w:r>
        <w:rPr>
          <w:lang w:val="sr-RS"/>
        </w:rPr>
        <w:t xml:space="preserve">Задатак пројекта је написати </w:t>
      </w:r>
      <w:r>
        <w:rPr>
          <w:lang w:val="en-US"/>
        </w:rPr>
        <w:t xml:space="preserve">C++ </w:t>
      </w:r>
      <w:r>
        <w:rPr>
          <w:lang w:val="sr-RS"/>
        </w:rPr>
        <w:t>програм који рукује са подацима учитаних из текстуалних или бинарних датотека. Подаци граде систем који памти студенте, њихове бодове на домаћим задацима, тестовима и квизовима унутар курса који похађају, рачуна њихову крајњу оцену и успех.  Могуће је прегледати информације о студентима унутар система, наћи најбоље међу њима по успеху, сортирати према абецендом поретку и снимати у нове фајлове.</w:t>
      </w:r>
    </w:p>
    <w:p>
      <w:pPr>
        <w:pStyle w:val="Normal"/>
        <w:jc w:val="center"/>
        <w:rPr>
          <w:sz w:val="56"/>
          <w:szCs w:val="56"/>
          <w:lang w:val="en-US"/>
        </w:rPr>
      </w:pPr>
      <w:r>
        <w:rPr>
          <w:sz w:val="56"/>
          <w:szCs w:val="56"/>
          <w:lang w:val="en-US"/>
        </w:rPr>
        <w:t>II</w:t>
      </w:r>
    </w:p>
    <w:p>
      <w:pPr>
        <w:pStyle w:val="Normal"/>
        <w:rPr>
          <w:lang w:val="sr-RS"/>
        </w:rPr>
      </w:pPr>
      <w:r>
        <w:rPr>
          <w:lang w:val="sr-RS"/>
        </w:rPr>
        <w:t xml:space="preserve">Покретање пројекта се врши кликом на фајл </w:t>
      </w:r>
      <w:r>
        <w:rPr>
          <w:lang w:val="en-US"/>
        </w:rPr>
        <w:t xml:space="preserve">Projekat.exe. </w:t>
      </w:r>
      <w:r>
        <w:rPr>
          <w:lang w:val="sr-RS"/>
        </w:rPr>
        <w:t>За правилно коришћење, потребно је додати следеће командне опције приликом покретања.</w:t>
      </w:r>
    </w:p>
    <w:p>
      <w:pPr>
        <w:pStyle w:val="Normal"/>
        <w:spacing w:before="0" w:after="143"/>
        <w:rPr/>
      </w:pPr>
      <w:r>
        <w:rPr>
          <w:lang w:val="sr-RS"/>
        </w:rPr>
        <w:t>- Путања датотеке из које се чита фајл</w:t>
      </w:r>
    </w:p>
    <w:p>
      <w:pPr>
        <w:pStyle w:val="Normal"/>
        <w:spacing w:before="0" w:after="143"/>
        <w:rPr/>
      </w:pPr>
      <w:r>
        <w:rPr/>
        <w:t>- Врста читања из фајла:</w:t>
      </w:r>
    </w:p>
    <w:p>
      <w:pPr>
        <w:pStyle w:val="Normal"/>
        <w:spacing w:before="0" w:after="29"/>
        <w:rPr/>
      </w:pPr>
      <w:r>
        <w:rPr/>
        <w:tab/>
        <w:t>- Т, текстуално</w:t>
      </w:r>
    </w:p>
    <w:p>
      <w:pPr>
        <w:pStyle w:val="Normal"/>
        <w:spacing w:before="0" w:after="29"/>
        <w:rPr/>
      </w:pPr>
      <w:r>
        <w:rPr/>
        <w:tab/>
        <w:t>- Б, бинарно</w:t>
        <w:br/>
        <w:t>-  [</w:t>
      </w:r>
      <w:r>
        <w:rPr>
          <w:lang w:val="sr-RS"/>
        </w:rPr>
        <w:t>Опционо</w:t>
      </w:r>
      <w:r>
        <w:rPr>
          <w:lang w:val="en-US"/>
        </w:rPr>
        <w:t>]</w:t>
      </w:r>
      <w:r>
        <w:rPr>
          <w:lang w:val="sr-RS"/>
        </w:rPr>
        <w:t xml:space="preserve"> </w:t>
      </w:r>
      <w:r>
        <w:rPr/>
        <w:t>Путања датотеке у коју се уписује фајл</w:t>
      </w:r>
    </w:p>
    <w:p>
      <w:pPr>
        <w:pStyle w:val="Normal"/>
        <w:spacing w:before="0" w:after="29"/>
        <w:rPr/>
      </w:pPr>
      <w:r>
        <w:rPr/>
      </w:r>
    </w:p>
    <w:p>
      <w:pPr>
        <w:pStyle w:val="Normal"/>
        <w:rPr>
          <w:lang w:val="sr-RS"/>
        </w:rPr>
      </w:pPr>
      <w:r>
        <w:rPr>
          <w:lang w:val="sr-RS"/>
        </w:rPr>
        <w:t>Пример коришћења:</w:t>
      </w:r>
    </w:p>
    <w:p>
      <w:pPr>
        <w:pStyle w:val="Normal"/>
        <w:rPr>
          <w:lang w:val="sr-RS"/>
        </w:rPr>
      </w:pPr>
      <w:r>
        <w:rPr>
          <w:lang w:val="sr-RS"/>
        </w:rPr>
        <w:t>E:\Projekat.exe -E:\grupa5-OOP2-master\Testovi\Test01.txt -T</w:t>
      </w:r>
    </w:p>
    <w:p>
      <w:pPr>
        <w:pStyle w:val="Normal"/>
        <w:rPr>
          <w:lang w:val="sr-RS"/>
        </w:rPr>
      </w:pPr>
      <w:r>
        <w:rPr>
          <w:lang w:val="sr-RS"/>
        </w:rPr>
        <w:t>E:\Projekat.exe -E:\grupa5-OOP2-master\Testovi\Test01.txt -T -E:\grupa5-OOP2-master\Testovi\</w:t>
      </w:r>
      <w:r>
        <w:rPr>
          <w:lang w:val="en-US"/>
        </w:rPr>
        <w:t>Ispis</w:t>
      </w:r>
      <w:r>
        <w:rPr>
          <w:lang w:val="sr-RS"/>
        </w:rPr>
        <w:t>.txt</w:t>
        <w:br/>
      </w:r>
    </w:p>
    <w:p>
      <w:pPr>
        <w:pStyle w:val="Normal"/>
        <w:jc w:val="center"/>
        <w:rPr>
          <w:sz w:val="56"/>
          <w:szCs w:val="56"/>
          <w:lang w:val="en-US"/>
        </w:rPr>
      </w:pPr>
      <w:r>
        <w:rPr>
          <w:sz w:val="56"/>
          <w:szCs w:val="56"/>
          <w:lang w:val="en-US"/>
        </w:rPr>
        <w:t>III</w:t>
      </w:r>
    </w:p>
    <w:p>
      <w:pPr>
        <w:pStyle w:val="Normal"/>
        <w:numPr>
          <w:ilvl w:val="0"/>
          <w:numId w:val="1"/>
        </w:numPr>
        <w:jc w:val="left"/>
        <w:rPr>
          <w:sz w:val="22"/>
          <w:szCs w:val="22"/>
          <w:lang w:val="sr-RS"/>
        </w:rPr>
      </w:pPr>
      <w:r>
        <w:drawing>
          <wp:anchor behindDoc="0" distT="0" distB="0" distL="0" distR="0" simplePos="0" locked="0" layoutInCell="1" allowOverlap="1" relativeHeight="3">
            <wp:simplePos x="0" y="0"/>
            <wp:positionH relativeFrom="column">
              <wp:posOffset>123825</wp:posOffset>
            </wp:positionH>
            <wp:positionV relativeFrom="paragraph">
              <wp:posOffset>962025</wp:posOffset>
            </wp:positionV>
            <wp:extent cx="5975985" cy="9378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75985" cy="937895"/>
                    </a:xfrm>
                    <a:prstGeom prst="rect">
                      <a:avLst/>
                    </a:prstGeom>
                  </pic:spPr>
                </pic:pic>
              </a:graphicData>
            </a:graphic>
          </wp:anchor>
        </w:drawing>
      </w:r>
      <w:r>
        <w:rPr>
          <w:sz w:val="22"/>
          <w:szCs w:val="22"/>
          <w:lang w:val="sr-RS"/>
        </w:rPr>
        <w:t>П</w:t>
      </w:r>
      <w:r>
        <w:rPr>
          <w:sz w:val="22"/>
          <w:szCs w:val="22"/>
          <w:lang w:val="sr-RS"/>
        </w:rPr>
        <w:t>ример коректног покретања програма, прва додатна команда која је задата је пут до датотеке за учитавање, друга команда (Т) означава да се читање ради у текстуалном режиму</w:t>
      </w:r>
    </w:p>
    <w:p>
      <w:pPr>
        <w:pStyle w:val="Normal"/>
        <w:jc w:val="left"/>
        <w:rPr>
          <w:sz w:val="22"/>
          <w:szCs w:val="22"/>
          <w:lang w:val="sr-RS"/>
        </w:rPr>
      </w:pPr>
      <w:r>
        <w:rPr>
          <w:sz w:val="22"/>
          <w:szCs w:val="22"/>
          <w:lang w:val="sr-RS"/>
        </w:rPr>
      </w:r>
    </w:p>
    <w:p>
      <w:pPr>
        <w:pStyle w:val="Normal"/>
        <w:numPr>
          <w:ilvl w:val="0"/>
          <w:numId w:val="1"/>
        </w:numPr>
        <w:jc w:val="left"/>
        <w:rPr>
          <w:sz w:val="22"/>
          <w:szCs w:val="22"/>
          <w:lang w:val="sr-RS"/>
        </w:rPr>
      </w:pPr>
      <w:r>
        <w:rPr>
          <w:sz w:val="22"/>
          <w:szCs w:val="22"/>
          <w:lang w:val="sr-RS"/>
        </w:rPr>
        <w:t>Приказ менија и стандардни излаз из програма је уносом броја 8 и избором дате опције</w:t>
      </w:r>
    </w:p>
    <w:p>
      <w:pPr>
        <w:pStyle w:val="Normal"/>
        <w:jc w:val="center"/>
        <w:rPr>
          <w:sz w:val="22"/>
          <w:szCs w:val="22"/>
          <w:lang w:val="en-US"/>
        </w:rPr>
      </w:pPr>
      <w:r>
        <w:rPr>
          <w:sz w:val="22"/>
          <w:szCs w:val="22"/>
          <w:lang w:val="en-US"/>
        </w:rPr>
        <w:drawing>
          <wp:anchor behindDoc="0" distT="0" distB="0" distL="0" distR="0" simplePos="0" locked="0" layoutInCell="1" allowOverlap="1" relativeHeight="2">
            <wp:simplePos x="0" y="0"/>
            <wp:positionH relativeFrom="column">
              <wp:posOffset>336550</wp:posOffset>
            </wp:positionH>
            <wp:positionV relativeFrom="paragraph">
              <wp:posOffset>137795</wp:posOffset>
            </wp:positionV>
            <wp:extent cx="5271135" cy="25076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1135" cy="2507615"/>
                    </a:xfrm>
                    <a:prstGeom prst="rect">
                      <a:avLst/>
                    </a:prstGeom>
                  </pic:spPr>
                </pic:pic>
              </a:graphicData>
            </a:graphic>
          </wp:anchor>
        </w:drawing>
      </w:r>
    </w:p>
    <w:p>
      <w:pPr>
        <w:pStyle w:val="Normal"/>
        <w:jc w:val="center"/>
        <w:rPr>
          <w:sz w:val="22"/>
          <w:szCs w:val="22"/>
          <w:lang w:val="en-US"/>
        </w:rPr>
      </w:pPr>
      <w:r>
        <w:rPr>
          <w:sz w:val="22"/>
          <w:szCs w:val="22"/>
          <w:lang w:val="en-US"/>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2"/>
        </w:numPr>
        <w:rPr>
          <w:lang w:val="sr-RS"/>
        </w:rPr>
      </w:pPr>
      <w:r>
        <w:rPr>
          <w:lang w:val="sr-RS"/>
        </w:rPr>
        <w:t>Случајеви које проузрокују крај рада програма</w:t>
      </w:r>
    </w:p>
    <w:p>
      <w:pPr>
        <w:pStyle w:val="Normal"/>
        <w:numPr>
          <w:ilvl w:val="0"/>
          <w:numId w:val="3"/>
        </w:numPr>
        <w:rPr>
          <w:lang w:val="sr-RS"/>
        </w:rPr>
      </w:pPr>
      <w:r>
        <w:rPr>
          <w:lang w:val="sr-RS"/>
        </w:rPr>
        <w:t>Унос неодговарајућег броја опција</w:t>
      </w:r>
    </w:p>
    <w:p>
      <w:pPr>
        <w:pStyle w:val="Normal"/>
        <w:rPr>
          <w:lang w:val="en-US"/>
        </w:rPr>
      </w:pPr>
      <w:r>
        <w:rPr>
          <w:lang w:val="en-US"/>
        </w:rPr>
        <w:drawing>
          <wp:anchor behindDoc="0" distT="0" distB="0" distL="0" distR="0" simplePos="0" locked="0" layoutInCell="1" allowOverlap="1" relativeHeight="4">
            <wp:simplePos x="0" y="0"/>
            <wp:positionH relativeFrom="column">
              <wp:posOffset>284480</wp:posOffset>
            </wp:positionH>
            <wp:positionV relativeFrom="paragraph">
              <wp:posOffset>-94615</wp:posOffset>
            </wp:positionV>
            <wp:extent cx="5323205" cy="1356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23205" cy="135699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0" distR="0" simplePos="0" locked="0" layoutInCell="1" allowOverlap="1" relativeHeight="5">
            <wp:simplePos x="0" y="0"/>
            <wp:positionH relativeFrom="column">
              <wp:posOffset>228600</wp:posOffset>
            </wp:positionH>
            <wp:positionV relativeFrom="paragraph">
              <wp:posOffset>590550</wp:posOffset>
            </wp:positionV>
            <wp:extent cx="5486400" cy="25196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519680"/>
                    </a:xfrm>
                    <a:prstGeom prst="rect">
                      <a:avLst/>
                    </a:prstGeom>
                  </pic:spPr>
                </pic:pic>
              </a:graphicData>
            </a:graphic>
          </wp:anchor>
        </w:drawing>
      </w:r>
      <w:r>
        <w:rPr>
          <w:lang w:val="en-US"/>
        </w:rPr>
        <w:tab/>
      </w:r>
      <w:r>
        <w:rPr>
          <w:lang w:val="en-US"/>
        </w:rPr>
        <w:t xml:space="preserve">2. </w:t>
      </w:r>
      <w:r>
        <w:rPr>
          <w:lang w:val="sr-RS"/>
        </w:rPr>
        <w:t>Програм не пуца при навођењу непостојеће путање до улазног фајла, али ништа неће бити ни учитано</w:t>
      </w:r>
      <w:r>
        <w:br w:type="page"/>
      </w:r>
    </w:p>
    <w:p>
      <w:pPr>
        <w:pStyle w:val="Normal"/>
        <w:numPr>
          <w:ilvl w:val="0"/>
          <w:numId w:val="4"/>
        </w:numPr>
        <w:rPr>
          <w:lang w:val="en-US"/>
        </w:rPr>
      </w:pPr>
      <w:r>
        <w:rPr>
          <w:lang w:val="sr-RS"/>
        </w:rPr>
        <w:t>Структуре правилно формулисаних улазних датотека</w:t>
      </w:r>
    </w:p>
    <w:p>
      <w:pPr>
        <w:pStyle w:val="Normal"/>
        <w:rPr>
          <w:lang w:val="sr-RS"/>
        </w:rPr>
      </w:pPr>
      <w:r>
        <w:rPr>
          <w:lang w:val="sr-RS"/>
        </w:rPr>
        <w:drawing>
          <wp:anchor behindDoc="0" distT="0" distB="0" distL="0" distR="0" simplePos="0" locked="0" layoutInCell="1" allowOverlap="1" relativeHeight="6">
            <wp:simplePos x="0" y="0"/>
            <wp:positionH relativeFrom="column">
              <wp:posOffset>1327150</wp:posOffset>
            </wp:positionH>
            <wp:positionV relativeFrom="paragraph">
              <wp:posOffset>45085</wp:posOffset>
            </wp:positionV>
            <wp:extent cx="3390900" cy="1790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90900" cy="1790700"/>
                    </a:xfrm>
                    <a:prstGeom prst="rect">
                      <a:avLst/>
                    </a:prstGeom>
                  </pic:spPr>
                </pic:pic>
              </a:graphicData>
            </a:graphic>
          </wp:anchor>
        </w:drawing>
      </w:r>
    </w:p>
    <w:p>
      <w:pPr>
        <w:pStyle w:val="Normal"/>
        <w:rPr>
          <w:lang w:val="sr-RS"/>
        </w:rPr>
      </w:pPr>
      <w:r>
        <w:rPr>
          <w:lang w:val="sr-RS"/>
        </w:rPr>
      </w:r>
    </w:p>
    <w:p>
      <w:pPr>
        <w:pStyle w:val="Normal"/>
        <w:rPr>
          <w:lang w:val="sr-RS"/>
        </w:rPr>
      </w:pPr>
      <w:r>
        <w:rPr>
          <w:lang w:val="sr-RS"/>
        </w:rPr>
      </w:r>
    </w:p>
    <w:p>
      <w:pPr>
        <w:pStyle w:val="Normal"/>
        <w:rPr>
          <w:lang w:val="sr-RS"/>
        </w:rPr>
      </w:pPr>
      <w:r>
        <w:rPr>
          <w:lang w:val="sr-RS"/>
        </w:rPr>
      </w:r>
    </w:p>
    <w:p>
      <w:pPr>
        <w:pStyle w:val="Normal"/>
        <w:rPr>
          <w:lang w:val="sr-RS"/>
        </w:rPr>
      </w:pPr>
      <w:r>
        <w:rPr>
          <w:lang w:val="sr-RS"/>
        </w:rPr>
      </w:r>
    </w:p>
    <w:p>
      <w:pPr>
        <w:pStyle w:val="Normal"/>
        <w:rPr>
          <w:lang w:val="sr-RS"/>
        </w:rPr>
      </w:pPr>
      <w:r>
        <w:rPr>
          <w:lang w:val="sr-RS"/>
        </w:rPr>
      </w:r>
    </w:p>
    <w:p>
      <w:pPr>
        <w:pStyle w:val="Normal"/>
        <w:rPr>
          <w:lang w:val="sr-RS"/>
        </w:rPr>
      </w:pPr>
      <w:r>
        <w:rPr>
          <w:lang w:val="sr-RS"/>
        </w:rPr>
        <w:t>Прва линија садржи размацима одвојено име, презиме и индекс студента</w:t>
      </w:r>
    </w:p>
    <w:p>
      <w:pPr>
        <w:pStyle w:val="Normal"/>
        <w:rPr>
          <w:lang w:val="sr-RS"/>
        </w:rPr>
      </w:pPr>
      <w:r>
        <w:rPr>
          <w:lang w:val="sr-RS"/>
        </w:rPr>
        <w:t>Друга линија садржи резултате са 6 домаћих задатака</w:t>
      </w:r>
    </w:p>
    <w:p>
      <w:pPr>
        <w:pStyle w:val="Normal"/>
        <w:rPr>
          <w:lang w:val="sr-RS"/>
        </w:rPr>
      </w:pPr>
      <w:r>
        <w:rPr>
          <w:lang w:val="sr-RS"/>
        </w:rPr>
        <w:t>Трећа линија садржи резултате са 4 теста</w:t>
      </w:r>
    </w:p>
    <w:p>
      <w:pPr>
        <w:pStyle w:val="Normal"/>
        <w:rPr>
          <w:lang w:val="sr-RS"/>
        </w:rPr>
      </w:pPr>
      <w:r>
        <w:rPr>
          <w:lang w:val="sr-RS"/>
        </w:rPr>
        <w:t>Четрврта линија садржи резултате са 10 квизова</w:t>
      </w:r>
    </w:p>
    <w:p>
      <w:pPr>
        <w:pStyle w:val="Normal"/>
        <w:rPr/>
      </w:pPr>
      <w:r>
        <w:rPr/>
        <w:t>Овакав начин и редослед писања се понавља за сваког студента и сваки наредни курс</w:t>
        <w:br/>
      </w:r>
    </w:p>
    <w:p>
      <w:pPr>
        <w:pStyle w:val="Normal"/>
        <w:numPr>
          <w:ilvl w:val="0"/>
          <w:numId w:val="5"/>
        </w:numPr>
        <w:rPr>
          <w:lang w:val="sr-RS"/>
        </w:rPr>
      </w:pPr>
      <w:r>
        <w:rPr>
          <w:lang w:val="sr-RS"/>
        </w:rPr>
        <w:t>Структура неправилно формулисаних улазних датотека</w:t>
      </w:r>
    </w:p>
    <w:p>
      <w:pPr>
        <w:pStyle w:val="Normal"/>
        <w:rPr>
          <w:lang w:val="sr-RS"/>
        </w:rPr>
      </w:pPr>
      <w:r>
        <w:rPr>
          <w:lang w:val="sr-RS"/>
        </w:rPr>
        <w:drawing>
          <wp:anchor behindDoc="0" distT="0" distB="0" distL="0" distR="0" simplePos="0" locked="0" layoutInCell="1" allowOverlap="1" relativeHeight="7">
            <wp:simplePos x="0" y="0"/>
            <wp:positionH relativeFrom="column">
              <wp:posOffset>-212090</wp:posOffset>
            </wp:positionH>
            <wp:positionV relativeFrom="paragraph">
              <wp:posOffset>635</wp:posOffset>
            </wp:positionV>
            <wp:extent cx="2914650" cy="18097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14650" cy="1809750"/>
                    </a:xfrm>
                    <a:prstGeom prst="rect">
                      <a:avLst/>
                    </a:prstGeom>
                  </pic:spPr>
                </pic:pic>
              </a:graphicData>
            </a:graphic>
          </wp:anchor>
        </w:drawing>
        <w:drawing>
          <wp:anchor behindDoc="0" distT="0" distB="0" distL="0" distR="0" simplePos="0" locked="0" layoutInCell="1" allowOverlap="1" relativeHeight="8">
            <wp:simplePos x="0" y="0"/>
            <wp:positionH relativeFrom="column">
              <wp:posOffset>2841625</wp:posOffset>
            </wp:positionH>
            <wp:positionV relativeFrom="paragraph">
              <wp:posOffset>635</wp:posOffset>
            </wp:positionV>
            <wp:extent cx="2724150" cy="18097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724150" cy="1809750"/>
                    </a:xfrm>
                    <a:prstGeom prst="rect">
                      <a:avLst/>
                    </a:prstGeom>
                  </pic:spPr>
                </pic:pic>
              </a:graphicData>
            </a:graphic>
          </wp:anchor>
        </w:drawing>
      </w:r>
    </w:p>
    <w:p>
      <w:pPr>
        <w:pStyle w:val="Normal"/>
        <w:rPr>
          <w:lang w:val="sr-RS"/>
        </w:rPr>
      </w:pPr>
      <w:r>
        <w:rPr>
          <w:lang w:val="sr-RS"/>
        </w:rPr>
      </w:r>
    </w:p>
    <w:p>
      <w:pPr>
        <w:pStyle w:val="Normal"/>
        <w:rPr>
          <w:lang w:val="sr-RS"/>
        </w:rPr>
      </w:pPr>
      <w:r>
        <w:rPr>
          <w:lang w:val="sr-RS"/>
        </w:rPr>
      </w:r>
    </w:p>
    <w:p>
      <w:pPr>
        <w:pStyle w:val="Normal"/>
        <w:rPr>
          <w:lang w:val="sr-RS"/>
        </w:rPr>
      </w:pPr>
      <w:r>
        <w:rPr>
          <w:lang w:val="sr-RS"/>
        </w:rPr>
      </w:r>
    </w:p>
    <w:p>
      <w:pPr>
        <w:pStyle w:val="Normal"/>
        <w:rPr>
          <w:lang w:val="sr-RS"/>
        </w:rPr>
      </w:pPr>
      <w:r>
        <w:rPr>
          <w:lang w:val="sr-RS"/>
        </w:rPr>
      </w:r>
    </w:p>
    <w:p>
      <w:pPr>
        <w:pStyle w:val="Normal"/>
        <w:rPr>
          <w:lang w:val="sr-RS"/>
        </w:rPr>
      </w:pPr>
      <w:r>
        <w:rPr>
          <w:lang w:val="sr-RS"/>
        </w:rPr>
      </w:r>
    </w:p>
    <w:p>
      <w:pPr>
        <w:pStyle w:val="Normal"/>
        <w:rPr>
          <w:lang w:val="sr-RS"/>
        </w:rPr>
      </w:pPr>
      <w:r>
        <w:rPr>
          <w:lang w:val="sr-RS"/>
        </w:rPr>
      </w:r>
    </w:p>
    <w:p>
      <w:pPr>
        <w:pStyle w:val="Normal"/>
        <w:rPr>
          <w:lang w:val="sr-RS"/>
        </w:rPr>
      </w:pPr>
      <w:r>
        <w:rPr>
          <w:lang w:val="sr-RS"/>
        </w:rPr>
        <w:t>Прва датотека у линији 11 садржи још једну вредност, где је максимулан број записа 4</w:t>
      </w:r>
    </w:p>
    <w:p>
      <w:pPr>
        <w:pStyle w:val="Normal"/>
        <w:rPr>
          <w:lang w:val="sr-RS"/>
        </w:rPr>
      </w:pPr>
      <w:r>
        <w:rPr>
          <w:lang w:val="sr-RS"/>
        </w:rPr>
        <w:t>Друга датотека у линији 11 садржи вредност која није број</w:t>
      </w:r>
    </w:p>
    <w:p>
      <w:pPr>
        <w:pStyle w:val="Normal"/>
        <w:jc w:val="center"/>
        <w:rPr>
          <w:lang w:val="sr-RS"/>
        </w:rPr>
      </w:pPr>
      <w:r>
        <w:rPr>
          <w:lang w:val="sr-RS"/>
        </w:rPr>
        <w:t>У оба случаја програм пријављује „</w:t>
      </w:r>
      <w:r>
        <w:rPr>
          <w:lang w:val="en-US"/>
        </w:rPr>
        <w:t>Invalid input data format!”</w:t>
        <w:br/>
        <w:br/>
      </w:r>
      <w:r>
        <w:br w:type="page"/>
      </w:r>
    </w:p>
    <w:p>
      <w:pPr>
        <w:pStyle w:val="Normal"/>
        <w:jc w:val="center"/>
        <w:rPr>
          <w:lang w:val="sr-RS"/>
        </w:rPr>
      </w:pPr>
      <w:r>
        <w:rPr>
          <w:sz w:val="56"/>
          <w:szCs w:val="56"/>
          <w:lang w:val="sr-Latn-RS"/>
        </w:rPr>
        <w:t>IV</w:t>
      </w:r>
    </w:p>
    <w:p>
      <w:pPr>
        <w:pStyle w:val="Normal"/>
        <w:jc w:val="left"/>
        <w:rPr>
          <w:sz w:val="22"/>
          <w:szCs w:val="22"/>
          <w:lang w:val="sr-RS"/>
        </w:rPr>
      </w:pPr>
      <w:r>
        <w:rPr>
          <w:sz w:val="22"/>
          <w:szCs w:val="22"/>
          <w:lang w:val="sr-RS"/>
        </w:rPr>
        <w:t>Програм  рукује са изузецима:</w:t>
      </w:r>
    </w:p>
    <w:p>
      <w:pPr>
        <w:pStyle w:val="Normal"/>
        <w:numPr>
          <w:ilvl w:val="0"/>
          <w:numId w:val="6"/>
        </w:numPr>
        <w:jc w:val="left"/>
        <w:rPr/>
      </w:pPr>
      <w:r>
        <w:rPr>
          <w:sz w:val="22"/>
          <w:szCs w:val="22"/>
          <w:lang w:val="en-US"/>
        </w:rPr>
        <w:t>InvalidData</w:t>
      </w:r>
    </w:p>
    <w:p>
      <w:pPr>
        <w:pStyle w:val="Normal"/>
        <w:numPr>
          <w:ilvl w:val="0"/>
          <w:numId w:val="6"/>
        </w:numPr>
        <w:jc w:val="left"/>
        <w:rPr/>
      </w:pPr>
      <w:r>
        <w:rPr>
          <w:sz w:val="22"/>
          <w:szCs w:val="22"/>
          <w:lang w:val="en-US"/>
        </w:rPr>
        <w:t>InvalidFile</w:t>
      </w:r>
    </w:p>
    <w:p>
      <w:pPr>
        <w:pStyle w:val="Normal"/>
        <w:jc w:val="center"/>
        <w:rPr>
          <w:sz w:val="56"/>
          <w:szCs w:val="56"/>
          <w:lang w:val="sr-Latn-RS"/>
        </w:rPr>
      </w:pPr>
      <w:r>
        <w:rPr>
          <w:sz w:val="56"/>
          <w:szCs w:val="56"/>
          <w:lang w:val="sr-Latn-RS"/>
        </w:rPr>
        <w:t>V</w:t>
      </w:r>
    </w:p>
    <w:p>
      <w:pPr>
        <w:pStyle w:val="Normal"/>
        <w:jc w:val="left"/>
        <w:rPr>
          <w:sz w:val="22"/>
          <w:szCs w:val="22"/>
          <w:lang w:val="sr-RS"/>
        </w:rPr>
      </w:pPr>
      <w:r>
        <w:rPr>
          <w:sz w:val="22"/>
          <w:szCs w:val="22"/>
          <w:lang w:val="sr-RS"/>
        </w:rPr>
        <w:t>Корушћене класе:</w:t>
      </w:r>
    </w:p>
    <w:p>
      <w:pPr>
        <w:pStyle w:val="Normal"/>
        <w:numPr>
          <w:ilvl w:val="0"/>
          <w:numId w:val="7"/>
        </w:numPr>
        <w:jc w:val="left"/>
        <w:rPr>
          <w:sz w:val="22"/>
          <w:szCs w:val="22"/>
          <w:lang w:val="en-US"/>
        </w:rPr>
      </w:pPr>
      <w:r>
        <w:rPr>
          <w:sz w:val="22"/>
          <w:szCs w:val="22"/>
          <w:lang w:val="en-US"/>
        </w:rPr>
        <w:t>Student</w:t>
      </w:r>
    </w:p>
    <w:p>
      <w:pPr>
        <w:pStyle w:val="Normal"/>
        <w:numPr>
          <w:ilvl w:val="0"/>
          <w:numId w:val="7"/>
        </w:numPr>
        <w:jc w:val="left"/>
        <w:rPr>
          <w:sz w:val="22"/>
          <w:szCs w:val="22"/>
          <w:lang w:val="en-US"/>
        </w:rPr>
      </w:pPr>
      <w:r>
        <w:rPr>
          <w:sz w:val="22"/>
          <w:szCs w:val="22"/>
          <w:lang w:val="en-US"/>
        </w:rPr>
        <w:t>Courses</w:t>
      </w:r>
    </w:p>
    <w:p>
      <w:pPr>
        <w:pStyle w:val="Normal"/>
        <w:numPr>
          <w:ilvl w:val="0"/>
          <w:numId w:val="7"/>
        </w:numPr>
        <w:jc w:val="left"/>
        <w:rPr>
          <w:sz w:val="22"/>
          <w:szCs w:val="22"/>
          <w:lang w:val="en-US"/>
        </w:rPr>
      </w:pPr>
      <w:r>
        <w:rPr>
          <w:sz w:val="22"/>
          <w:szCs w:val="22"/>
          <w:lang w:val="en-US"/>
        </w:rPr>
        <w:t>StudentCourses</w:t>
      </w:r>
    </w:p>
    <w:p>
      <w:pPr>
        <w:pStyle w:val="Normal"/>
        <w:numPr>
          <w:ilvl w:val="0"/>
          <w:numId w:val="7"/>
        </w:numPr>
        <w:jc w:val="left"/>
        <w:rPr>
          <w:sz w:val="22"/>
          <w:szCs w:val="22"/>
          <w:lang w:val="en-US"/>
        </w:rPr>
      </w:pPr>
      <w:r>
        <w:rPr>
          <w:sz w:val="22"/>
          <w:szCs w:val="22"/>
          <w:lang w:val="en-US"/>
        </w:rPr>
        <w:t>GroupOfStudents</w:t>
      </w:r>
    </w:p>
    <w:p>
      <w:pPr>
        <w:pStyle w:val="Normal"/>
        <w:numPr>
          <w:ilvl w:val="0"/>
          <w:numId w:val="7"/>
        </w:numPr>
        <w:jc w:val="left"/>
        <w:rPr>
          <w:sz w:val="22"/>
          <w:szCs w:val="22"/>
          <w:lang w:val="en-US"/>
        </w:rPr>
      </w:pPr>
      <w:r>
        <w:rPr>
          <w:sz w:val="22"/>
          <w:szCs w:val="22"/>
          <w:lang w:val="en-US"/>
        </w:rPr>
        <w:t>Menu</w:t>
      </w:r>
    </w:p>
    <w:p>
      <w:pPr>
        <w:pStyle w:val="Normal"/>
        <w:numPr>
          <w:ilvl w:val="0"/>
          <w:numId w:val="7"/>
        </w:numPr>
        <w:jc w:val="left"/>
        <w:rPr>
          <w:sz w:val="22"/>
          <w:szCs w:val="22"/>
          <w:lang w:val="en-US"/>
        </w:rPr>
      </w:pPr>
      <w:r>
        <w:rPr>
          <w:sz w:val="22"/>
          <w:szCs w:val="22"/>
          <w:lang w:val="en-US"/>
        </w:rPr>
        <w:t>InvalidData</w:t>
      </w:r>
    </w:p>
    <w:p>
      <w:pPr>
        <w:pStyle w:val="Normal"/>
        <w:numPr>
          <w:ilvl w:val="0"/>
          <w:numId w:val="7"/>
        </w:numPr>
        <w:jc w:val="left"/>
        <w:rPr>
          <w:sz w:val="22"/>
          <w:szCs w:val="22"/>
          <w:lang w:val="en-US"/>
        </w:rPr>
      </w:pPr>
      <w:r>
        <w:rPr>
          <w:sz w:val="22"/>
          <w:szCs w:val="22"/>
          <w:lang w:val="en-US"/>
        </w:rPr>
        <w:t>InvalidFile</w:t>
      </w:r>
    </w:p>
    <w:p>
      <w:pPr>
        <w:pStyle w:val="Normal"/>
        <w:jc w:val="left"/>
        <w:rPr>
          <w:sz w:val="22"/>
          <w:szCs w:val="22"/>
          <w:lang w:val="sr-RS"/>
        </w:rPr>
      </w:pPr>
      <w:r>
        <w:rPr>
          <w:sz w:val="22"/>
          <w:szCs w:val="22"/>
          <w:lang w:val="sr-RS"/>
        </w:rPr>
        <w:t>Коришћене енумерације</w:t>
      </w:r>
      <w:r>
        <w:rPr>
          <w:sz w:val="22"/>
          <w:szCs w:val="22"/>
          <w:lang w:val="sr-Latn-RS"/>
        </w:rPr>
        <w:t>:</w:t>
      </w:r>
    </w:p>
    <w:p>
      <w:pPr>
        <w:pStyle w:val="Normal"/>
        <w:numPr>
          <w:ilvl w:val="0"/>
          <w:numId w:val="8"/>
        </w:numPr>
        <w:jc w:val="left"/>
        <w:rPr>
          <w:sz w:val="22"/>
          <w:szCs w:val="22"/>
          <w:lang w:val="sr-RS"/>
        </w:rPr>
      </w:pPr>
      <w:r>
        <w:rPr>
          <w:sz w:val="22"/>
          <w:szCs w:val="22"/>
          <w:lang w:val="sr-Latn-RS"/>
        </w:rPr>
        <w:t>Options</w:t>
      </w:r>
    </w:p>
    <w:p>
      <w:pPr>
        <w:pStyle w:val="Normal"/>
        <w:jc w:val="left"/>
        <w:rPr>
          <w:sz w:val="22"/>
          <w:szCs w:val="22"/>
          <w:lang w:val="sr-RS"/>
        </w:rPr>
      </w:pPr>
      <w:r>
        <w:rPr>
          <w:sz w:val="22"/>
          <w:szCs w:val="22"/>
          <w:lang w:val="sr-RS"/>
        </w:rPr>
        <w:t>Преклопљени оператори:</w:t>
      </w:r>
    </w:p>
    <w:p>
      <w:pPr>
        <w:pStyle w:val="Normal"/>
        <w:numPr>
          <w:ilvl w:val="0"/>
          <w:numId w:val="9"/>
        </w:numPr>
        <w:jc w:val="left"/>
        <w:rPr>
          <w:sz w:val="22"/>
          <w:szCs w:val="22"/>
          <w:lang w:val="sr-RS"/>
        </w:rPr>
      </w:pPr>
      <w:r>
        <w:rPr>
          <w:sz w:val="22"/>
          <w:szCs w:val="22"/>
          <w:lang w:val="sr-RS"/>
        </w:rPr>
        <w:t xml:space="preserve">&gt;&gt; </w:t>
      </w:r>
      <w:r>
        <w:rPr>
          <w:sz w:val="22"/>
          <w:szCs w:val="22"/>
          <w:lang w:val="sr-Latn-RS"/>
        </w:rPr>
        <w:t xml:space="preserve">( </w:t>
      </w:r>
      <w:r>
        <w:rPr>
          <w:sz w:val="22"/>
          <w:szCs w:val="22"/>
          <w:lang w:val="sr-RS"/>
        </w:rPr>
        <w:t xml:space="preserve">За класе : </w:t>
      </w:r>
      <w:r>
        <w:rPr>
          <w:sz w:val="22"/>
          <w:szCs w:val="22"/>
          <w:lang w:val="en-US"/>
        </w:rPr>
        <w:t xml:space="preserve">Student, Courses, StudentCourses, GroupOfStudents </w:t>
      </w:r>
      <w:r>
        <w:rPr>
          <w:sz w:val="22"/>
          <w:szCs w:val="22"/>
          <w:lang w:val="sr-RS"/>
        </w:rPr>
        <w:t>)</w:t>
      </w:r>
    </w:p>
    <w:p>
      <w:pPr>
        <w:pStyle w:val="Normal"/>
        <w:numPr>
          <w:ilvl w:val="0"/>
          <w:numId w:val="9"/>
        </w:numPr>
        <w:jc w:val="left"/>
        <w:rPr>
          <w:sz w:val="22"/>
          <w:szCs w:val="22"/>
          <w:lang w:val="sr-RS"/>
        </w:rPr>
      </w:pPr>
      <w:r>
        <w:rPr>
          <w:sz w:val="22"/>
          <w:szCs w:val="22"/>
          <w:lang w:val="sr-RS"/>
        </w:rPr>
        <w:t xml:space="preserve">&lt;&lt; </w:t>
      </w:r>
      <w:r>
        <w:rPr>
          <w:sz w:val="22"/>
          <w:szCs w:val="22"/>
          <w:lang w:val="sr-Latn-RS"/>
        </w:rPr>
        <w:t xml:space="preserve">( </w:t>
      </w:r>
      <w:r>
        <w:rPr>
          <w:sz w:val="22"/>
          <w:szCs w:val="22"/>
          <w:lang w:val="sr-RS"/>
        </w:rPr>
        <w:t xml:space="preserve">За класе : </w:t>
      </w:r>
      <w:r>
        <w:rPr>
          <w:sz w:val="22"/>
          <w:szCs w:val="22"/>
          <w:lang w:val="en-US"/>
        </w:rPr>
        <w:t xml:space="preserve">Student, Courses, StudentCourses, GroupOfStudents </w:t>
      </w:r>
      <w:r>
        <w:rPr>
          <w:sz w:val="22"/>
          <w:szCs w:val="22"/>
          <w:lang w:val="sr-RS"/>
        </w:rPr>
        <w:t>)</w:t>
      </w:r>
    </w:p>
    <w:p>
      <w:pPr>
        <w:pStyle w:val="Normal"/>
        <w:jc w:val="center"/>
        <w:rPr>
          <w:sz w:val="56"/>
          <w:szCs w:val="56"/>
          <w:lang w:val="sr-Latn-RS"/>
        </w:rPr>
      </w:pPr>
      <w:r>
        <w:rPr/>
      </w:r>
      <w:r>
        <w:br w:type="page"/>
      </w:r>
    </w:p>
    <w:p>
      <w:pPr>
        <w:pStyle w:val="Normal"/>
        <w:jc w:val="center"/>
        <w:rPr/>
      </w:pPr>
      <w:r>
        <w:rPr>
          <w:sz w:val="56"/>
          <w:szCs w:val="56"/>
          <w:lang w:val="sr-Latn-RS"/>
        </w:rPr>
        <w:t>VI</w:t>
      </w:r>
    </w:p>
    <w:p>
      <w:pPr>
        <w:pStyle w:val="Normal"/>
        <w:spacing w:before="0" w:after="200"/>
        <w:jc w:val="left"/>
        <w:rPr>
          <w:lang w:val="sr-RS"/>
        </w:rPr>
      </w:pPr>
      <w:r>
        <w:rPr>
          <w:lang w:val="sr-RS"/>
        </w:rPr>
        <w:t xml:space="preserve">Алгоритам за учитавање </w:t>
      </w:r>
      <w:r>
        <w:rPr>
          <w:lang w:val="sr-RS"/>
        </w:rPr>
        <w:t>датотека</w:t>
      </w:r>
      <w:r>
        <w:rPr>
          <w:lang w:val="sr-RS"/>
        </w:rPr>
        <w:t xml:space="preserve"> </w:t>
      </w:r>
      <w:r>
        <w:rPr>
          <w:lang w:val="sr-RS"/>
        </w:rPr>
        <w:t>почиње провером њеног постојања. Ако је читања из тексуталне форме, алгоритам је заснован на учитавању објеката преко оператора који су преклопљени. Врше се провере добре записаности формата,  провера појаве неочекиваних прекида, провера броја аргумената за учитавање и провера коректности учитаних вредности.</w:t>
      </w:r>
    </w:p>
    <w:p>
      <w:pPr>
        <w:pStyle w:val="Normal"/>
        <w:spacing w:before="0" w:after="200"/>
        <w:jc w:val="left"/>
        <w:rPr>
          <w:lang w:val="sr-RS"/>
        </w:rPr>
      </w:pPr>
      <w:r>
        <w:rPr>
          <w:lang w:val="sr-RS"/>
        </w:rPr>
        <w:t>Бинарне датотеке се рачунарски генеришу записом свих објеката који су учитани у бинарној форми. Упис се врши према формату затраженом у поставци. Пре сваког стринга снима се број карактера који тај стринг садржи ради учитавања истих. Вредности постигнутих резултата унутар курса се снимају један за другим, при чему прво стоје вредности домаћих, потом тестова и на крају квизова.</w:t>
      </w:r>
    </w:p>
    <w:p>
      <w:pPr>
        <w:pStyle w:val="Normal"/>
        <w:spacing w:before="0" w:after="200"/>
        <w:jc w:val="left"/>
        <w:rPr>
          <w:lang w:val="sr-RS"/>
        </w:rPr>
      </w:pPr>
      <w:r>
        <w:rPr>
          <w:lang w:val="sr-RS"/>
        </w:rPr>
        <w:t xml:space="preserve">Алгоритам за запис бинарних и текстуалних фајлова, ради опет </w:t>
      </w:r>
      <w:r>
        <w:rPr>
          <w:lang w:val="sr-RS"/>
        </w:rPr>
        <w:t>коришћењем могућности</w:t>
      </w:r>
      <w:r>
        <w:rPr>
          <w:lang w:val="sr-RS"/>
        </w:rPr>
        <w:t xml:space="preserve"> прекл</w:t>
      </w:r>
      <w:r>
        <w:rPr>
          <w:lang w:val="sr-RS"/>
        </w:rPr>
        <w:t>апања</w:t>
      </w:r>
      <w:r>
        <w:rPr>
          <w:lang w:val="sr-RS"/>
        </w:rPr>
        <w:t xml:space="preserve"> операт</w:t>
      </w:r>
      <w:r>
        <w:rPr>
          <w:lang w:val="sr-RS"/>
        </w:rPr>
        <w:t>о</w:t>
      </w:r>
      <w:r>
        <w:rPr>
          <w:lang w:val="sr-RS"/>
        </w:rPr>
        <w:t xml:space="preserve">ра ако се ради </w:t>
      </w:r>
      <w:r>
        <w:rPr>
          <w:lang w:val="sr-RS"/>
        </w:rPr>
        <w:t>о текстуалном запису, док се запис у бинарне датотеке врши конвертовањем потребних стрингова (име, презиме, ид) као и бројчане вредности ( крајњи резултат) и карактера ( оцена) у бинарни репрезент преко карактера.</w:t>
      </w:r>
    </w:p>
    <w:p>
      <w:pPr>
        <w:pStyle w:val="Normal"/>
        <w:spacing w:before="0" w:after="200"/>
        <w:jc w:val="left"/>
        <w:rPr>
          <w:lang w:val="sr-RS"/>
        </w:rPr>
      </w:pPr>
      <w:r>
        <w:rPr>
          <w:lang w:val="sr-RS"/>
        </w:rPr>
        <w:t xml:space="preserve">Алгоритам за сортирање је изведен преко </w:t>
      </w:r>
      <w:r>
        <w:rPr>
          <w:lang w:val="en-US"/>
        </w:rPr>
        <w:t>mergesort-</w:t>
      </w:r>
      <w:r>
        <w:rPr>
          <w:lang w:val="sr-RS"/>
        </w:rPr>
        <w:t xml:space="preserve">а, са два могућа критеријума. Критеријуми по којима се сортира </w:t>
      </w:r>
      <w:r>
        <w:rPr>
          <w:lang w:val="sr-RS"/>
        </w:rPr>
        <w:t>су:</w:t>
      </w:r>
    </w:p>
    <w:p>
      <w:pPr>
        <w:pStyle w:val="Normal"/>
        <w:numPr>
          <w:ilvl w:val="0"/>
          <w:numId w:val="10"/>
        </w:numPr>
        <w:spacing w:before="0" w:after="200"/>
        <w:jc w:val="left"/>
        <w:rPr>
          <w:lang w:val="sr-RS"/>
        </w:rPr>
      </w:pPr>
      <w:r>
        <w:rPr>
          <w:lang w:val="sr-RS"/>
        </w:rPr>
        <w:t>Презиме, иде, индекс , према лексикографском поретку, где се предност даје презимену, потом гледа име и на крају индекс</w:t>
      </w:r>
    </w:p>
    <w:p>
      <w:pPr>
        <w:pStyle w:val="Normal"/>
        <w:numPr>
          <w:ilvl w:val="0"/>
          <w:numId w:val="10"/>
        </w:numPr>
        <w:spacing w:before="0" w:after="200"/>
        <w:jc w:val="left"/>
        <w:rPr>
          <w:lang w:val="sr-RS"/>
        </w:rPr>
      </w:pPr>
      <w:r>
        <w:rPr>
          <w:lang w:val="sr-RS"/>
        </w:rPr>
        <w:t>Број индекса, где је најзначајнија година, потом смер и на крају број</w:t>
      </w:r>
    </w:p>
    <w:p>
      <w:pPr>
        <w:pStyle w:val="Normal"/>
        <w:spacing w:before="0" w:after="200"/>
        <w:jc w:val="left"/>
        <w:rPr>
          <w:lang w:val="sr-RS"/>
        </w:rPr>
      </w:pPr>
      <w:r>
        <w:rPr>
          <w:lang w:val="sr-RS"/>
        </w:rPr>
      </w:r>
    </w:p>
    <w:p>
      <w:pPr>
        <w:pStyle w:val="Normal"/>
        <w:spacing w:before="0" w:after="200"/>
        <w:jc w:val="center"/>
        <w:rPr>
          <w:sz w:val="56"/>
          <w:szCs w:val="56"/>
          <w:lang w:val="sr-Latn-RS"/>
        </w:rPr>
      </w:pPr>
      <w:r>
        <w:rPr>
          <w:sz w:val="56"/>
          <w:szCs w:val="56"/>
          <w:lang w:val="sr-Latn-RS"/>
        </w:rPr>
      </w:r>
      <w:r>
        <w:br w:type="page"/>
      </w:r>
    </w:p>
    <w:p>
      <w:pPr>
        <w:pStyle w:val="Normal"/>
        <w:spacing w:before="0" w:after="200"/>
        <w:jc w:val="center"/>
        <w:rPr>
          <w:sz w:val="56"/>
          <w:szCs w:val="56"/>
          <w:lang w:val="sr-Latn-RS"/>
        </w:rPr>
      </w:pPr>
      <w:r>
        <w:rPr>
          <w:sz w:val="56"/>
          <w:szCs w:val="56"/>
          <w:lang w:val="sr-Latn-RS"/>
        </w:rPr>
        <w:t>VII</w:t>
      </w:r>
    </w:p>
    <w:p>
      <w:pPr>
        <w:pStyle w:val="Normal"/>
        <w:numPr>
          <w:ilvl w:val="0"/>
          <w:numId w:val="11"/>
        </w:numPr>
        <w:spacing w:before="0" w:after="200"/>
        <w:jc w:val="left"/>
        <w:rPr>
          <w:sz w:val="22"/>
          <w:szCs w:val="22"/>
          <w:lang w:val="en-US"/>
        </w:rPr>
      </w:pPr>
      <w:r>
        <w:rPr>
          <w:sz w:val="22"/>
          <w:szCs w:val="22"/>
          <w:lang w:val="en-US"/>
        </w:rPr>
        <w:t xml:space="preserve">Test01.txt </w:t>
      </w:r>
      <w:r>
        <w:rPr>
          <w:sz w:val="22"/>
          <w:szCs w:val="22"/>
          <w:lang w:val="sr-Latn-RS"/>
        </w:rPr>
        <w:t xml:space="preserve">–&gt; </w:t>
      </w:r>
      <w:r>
        <w:rPr>
          <w:sz w:val="22"/>
          <w:szCs w:val="22"/>
          <w:lang w:val="sr-RS"/>
        </w:rPr>
        <w:t xml:space="preserve">Излази : </w:t>
      </w:r>
    </w:p>
    <w:p>
      <w:pPr>
        <w:pStyle w:val="Normal"/>
        <w:spacing w:before="0" w:after="200"/>
        <w:jc w:val="left"/>
        <w:rPr>
          <w:sz w:val="22"/>
          <w:szCs w:val="22"/>
          <w:lang w:val="en-US"/>
        </w:rPr>
      </w:pPr>
      <w:r>
        <w:rPr>
          <w:sz w:val="22"/>
          <w:szCs w:val="22"/>
          <w:lang w:val="sr-RS"/>
        </w:rPr>
        <w:tab/>
        <w:tab/>
        <w:t>Опција 3:</w:t>
      </w:r>
    </w:p>
    <w:p>
      <w:pPr>
        <w:pStyle w:val="Normal"/>
        <w:spacing w:before="0" w:after="200"/>
        <w:jc w:val="left"/>
        <w:rPr>
          <w:sz w:val="22"/>
          <w:szCs w:val="22"/>
          <w:lang w:val="en-US"/>
        </w:rPr>
      </w:pPr>
      <w:r>
        <w:rPr>
          <w:sz w:val="22"/>
          <w:szCs w:val="22"/>
          <w:lang w:val="sr-RS"/>
        </w:rPr>
        <w:tab/>
        <w:tab/>
        <w:t>Опција 4:</w:t>
      </w:r>
    </w:p>
    <w:p>
      <w:pPr>
        <w:pStyle w:val="Normal"/>
        <w:spacing w:before="0" w:after="200"/>
        <w:jc w:val="left"/>
        <w:rPr>
          <w:sz w:val="22"/>
          <w:szCs w:val="22"/>
          <w:lang w:val="en-US"/>
        </w:rPr>
      </w:pPr>
      <w:r>
        <w:rPr>
          <w:sz w:val="22"/>
          <w:szCs w:val="22"/>
          <w:lang w:val="sr-RS"/>
        </w:rPr>
        <w:tab/>
        <w:tab/>
        <w:t>Опција 5:</w:t>
      </w:r>
    </w:p>
    <w:p>
      <w:pPr>
        <w:pStyle w:val="Normal"/>
        <w:spacing w:before="0" w:after="200"/>
        <w:jc w:val="left"/>
        <w:rPr>
          <w:sz w:val="22"/>
          <w:szCs w:val="22"/>
          <w:lang w:val="en-US"/>
        </w:rPr>
      </w:pPr>
      <w:r>
        <w:rPr>
          <w:sz w:val="22"/>
          <w:szCs w:val="22"/>
          <w:lang w:val="sr-RS"/>
        </w:rPr>
        <w:tab/>
        <w:tab/>
        <w:t>Опција 6:</w:t>
      </w:r>
    </w:p>
    <w:p>
      <w:pPr>
        <w:pStyle w:val="Normal"/>
        <w:spacing w:before="0" w:after="200"/>
        <w:jc w:val="left"/>
        <w:rPr>
          <w:sz w:val="22"/>
          <w:szCs w:val="22"/>
          <w:lang w:val="en-US"/>
        </w:rPr>
      </w:pPr>
      <w:r>
        <w:rPr>
          <w:sz w:val="22"/>
          <w:szCs w:val="22"/>
          <w:lang w:val="sr-RS"/>
        </w:rPr>
        <w:tab/>
        <w:tab/>
        <w:t>Опција 7:</w:t>
      </w:r>
    </w:p>
    <w:p>
      <w:pPr>
        <w:pStyle w:val="Normal"/>
        <w:numPr>
          <w:ilvl w:val="0"/>
          <w:numId w:val="11"/>
        </w:numPr>
        <w:spacing w:before="0" w:after="200"/>
        <w:jc w:val="left"/>
        <w:rPr>
          <w:sz w:val="22"/>
          <w:szCs w:val="22"/>
          <w:lang w:val="sr-Latn-RS"/>
        </w:rPr>
      </w:pPr>
      <w:r>
        <w:rPr>
          <w:sz w:val="22"/>
          <w:szCs w:val="22"/>
          <w:lang w:val="sr-Latn-RS"/>
        </w:rPr>
        <w:t xml:space="preserve">Test02.txt  </w:t>
      </w:r>
      <w:bookmarkStart w:id="0" w:name="__DdeLink__101_2480100623"/>
      <w:r>
        <w:rPr>
          <w:sz w:val="22"/>
          <w:szCs w:val="22"/>
          <w:lang w:val="sr-Latn-RS"/>
        </w:rPr>
        <w:t xml:space="preserve">–&gt; Invalid data input format </w:t>
      </w:r>
      <w:bookmarkEnd w:id="0"/>
      <w:r>
        <w:rPr>
          <w:sz w:val="22"/>
          <w:szCs w:val="22"/>
          <w:lang w:val="sr-RS"/>
        </w:rPr>
        <w:t>(Већи број унетих тестова, 3. линија)</w:t>
      </w:r>
    </w:p>
    <w:p>
      <w:pPr>
        <w:pStyle w:val="Normal"/>
        <w:numPr>
          <w:ilvl w:val="0"/>
          <w:numId w:val="11"/>
        </w:numPr>
        <w:spacing w:before="0" w:after="200"/>
        <w:jc w:val="left"/>
        <w:rPr>
          <w:sz w:val="22"/>
          <w:szCs w:val="22"/>
          <w:lang w:val="sr-Latn-RS"/>
        </w:rPr>
      </w:pPr>
      <w:r>
        <w:rPr>
          <w:sz w:val="22"/>
          <w:szCs w:val="22"/>
          <w:lang w:val="sr-Latn-RS"/>
        </w:rPr>
        <w:t xml:space="preserve">Test03.txt –&gt; Invalid data input format  </w:t>
      </w:r>
      <w:r>
        <w:rPr>
          <w:sz w:val="22"/>
          <w:szCs w:val="22"/>
          <w:lang w:val="sr-RS"/>
        </w:rPr>
        <w:t>(Мањи број унетих квизова, 8. линија)</w:t>
      </w:r>
    </w:p>
    <w:p>
      <w:pPr>
        <w:pStyle w:val="Normal"/>
        <w:numPr>
          <w:ilvl w:val="0"/>
          <w:numId w:val="11"/>
        </w:numPr>
        <w:spacing w:before="0" w:after="200"/>
        <w:jc w:val="left"/>
        <w:rPr>
          <w:sz w:val="22"/>
          <w:szCs w:val="22"/>
          <w:lang w:val="sr-Latn-RS"/>
        </w:rPr>
      </w:pPr>
      <w:r>
        <w:rPr>
          <w:sz w:val="22"/>
          <w:szCs w:val="22"/>
          <w:lang w:val="sr-Latn-RS"/>
        </w:rPr>
        <w:t xml:space="preserve">Test04.txt –&gt; Invalid data input format </w:t>
      </w:r>
      <w:r>
        <w:rPr>
          <w:sz w:val="22"/>
          <w:szCs w:val="22"/>
          <w:lang w:val="sr-RS"/>
        </w:rPr>
        <w:t>(Брисање имена)</w:t>
      </w:r>
    </w:p>
    <w:p>
      <w:pPr>
        <w:pStyle w:val="Normal"/>
        <w:numPr>
          <w:ilvl w:val="0"/>
          <w:numId w:val="11"/>
        </w:numPr>
        <w:spacing w:before="0" w:after="200"/>
        <w:jc w:val="left"/>
        <w:rPr>
          <w:sz w:val="22"/>
          <w:szCs w:val="22"/>
          <w:lang w:val="sr-Latn-RS"/>
        </w:rPr>
      </w:pPr>
      <w:r>
        <w:rPr>
          <w:sz w:val="22"/>
          <w:szCs w:val="22"/>
          <w:lang w:val="sr-Latn-RS"/>
        </w:rPr>
        <w:t xml:space="preserve">Test05.txt  </w:t>
      </w:r>
      <w:r>
        <w:rPr>
          <w:sz w:val="22"/>
          <w:szCs w:val="22"/>
          <w:lang w:val="sr-Latn-RS"/>
        </w:rPr>
        <w:t xml:space="preserve">–&gt; Invalid data input format </w:t>
      </w:r>
      <w:r>
        <w:rPr>
          <w:sz w:val="22"/>
          <w:szCs w:val="22"/>
          <w:lang w:val="sr-RS"/>
        </w:rPr>
        <w:t>(Брисање презимена)</w:t>
      </w:r>
    </w:p>
    <w:p>
      <w:pPr>
        <w:pStyle w:val="Normal"/>
        <w:numPr>
          <w:ilvl w:val="0"/>
          <w:numId w:val="11"/>
        </w:numPr>
        <w:spacing w:before="0" w:after="200"/>
        <w:jc w:val="left"/>
        <w:rPr>
          <w:sz w:val="22"/>
          <w:szCs w:val="22"/>
          <w:lang w:val="sr-Latn-RS"/>
        </w:rPr>
      </w:pPr>
      <w:r>
        <w:rPr>
          <w:sz w:val="22"/>
          <w:szCs w:val="22"/>
          <w:lang w:val="sr-Latn-RS"/>
        </w:rPr>
        <w:t xml:space="preserve">Test06.txt </w:t>
      </w:r>
      <w:r>
        <w:rPr>
          <w:sz w:val="22"/>
          <w:szCs w:val="22"/>
          <w:lang w:val="sr-Latn-RS"/>
        </w:rPr>
        <w:t xml:space="preserve"> –&gt; Invalid data input format </w:t>
      </w:r>
      <w:r>
        <w:rPr>
          <w:sz w:val="22"/>
          <w:szCs w:val="22"/>
          <w:lang w:val="sr-RS"/>
        </w:rPr>
        <w:t>(Брисање индекса)</w:t>
      </w:r>
    </w:p>
    <w:p>
      <w:pPr>
        <w:pStyle w:val="Normal"/>
        <w:numPr>
          <w:ilvl w:val="0"/>
          <w:numId w:val="11"/>
        </w:numPr>
        <w:spacing w:before="0" w:after="200"/>
        <w:jc w:val="left"/>
        <w:rPr>
          <w:sz w:val="22"/>
          <w:szCs w:val="22"/>
          <w:lang w:val="sr-Latn-RS"/>
        </w:rPr>
      </w:pPr>
      <w:r>
        <w:rPr>
          <w:sz w:val="22"/>
          <w:szCs w:val="22"/>
          <w:lang w:val="sr-Latn-RS"/>
        </w:rPr>
        <w:t xml:space="preserve">Test07.txt </w:t>
      </w:r>
      <w:r>
        <w:rPr>
          <w:sz w:val="22"/>
          <w:szCs w:val="22"/>
          <w:lang w:val="sr-Latn-RS"/>
        </w:rPr>
        <w:t xml:space="preserve"> –&gt; Invalid data input format </w:t>
      </w:r>
      <w:r>
        <w:rPr>
          <w:sz w:val="22"/>
          <w:szCs w:val="22"/>
          <w:lang w:val="sr-RS"/>
        </w:rPr>
        <w:t>(Небројчана вредност, домаћи)</w:t>
      </w:r>
    </w:p>
    <w:p>
      <w:pPr>
        <w:pStyle w:val="Normal"/>
        <w:numPr>
          <w:ilvl w:val="0"/>
          <w:numId w:val="11"/>
        </w:numPr>
        <w:spacing w:before="0" w:after="200"/>
        <w:jc w:val="left"/>
        <w:rPr>
          <w:sz w:val="22"/>
          <w:szCs w:val="22"/>
          <w:lang w:val="sr-Latn-RS"/>
        </w:rPr>
      </w:pPr>
      <w:r>
        <w:rPr>
          <w:sz w:val="22"/>
          <w:szCs w:val="22"/>
          <w:lang w:val="sr-Latn-RS"/>
        </w:rPr>
        <w:t xml:space="preserve">Test08.txt </w:t>
      </w:r>
      <w:r>
        <w:rPr>
          <w:sz w:val="22"/>
          <w:szCs w:val="22"/>
          <w:lang w:val="sr-Latn-RS"/>
        </w:rPr>
        <w:t xml:space="preserve"> –&gt; Invalid data input format </w:t>
      </w:r>
      <w:r>
        <w:rPr>
          <w:sz w:val="22"/>
          <w:szCs w:val="22"/>
          <w:lang w:val="sr-RS"/>
        </w:rPr>
        <w:t>(Небројчана вредност, тестови)</w:t>
      </w:r>
    </w:p>
    <w:p>
      <w:pPr>
        <w:pStyle w:val="Normal"/>
        <w:numPr>
          <w:ilvl w:val="0"/>
          <w:numId w:val="11"/>
        </w:numPr>
        <w:spacing w:before="0" w:after="200"/>
        <w:jc w:val="left"/>
        <w:rPr>
          <w:sz w:val="22"/>
          <w:szCs w:val="22"/>
          <w:lang w:val="sr-Latn-RS"/>
        </w:rPr>
      </w:pPr>
      <w:r>
        <w:rPr>
          <w:sz w:val="22"/>
          <w:szCs w:val="22"/>
          <w:lang w:val="sr-Latn-RS"/>
        </w:rPr>
        <w:t xml:space="preserve">Test09.txt </w:t>
      </w:r>
      <w:r>
        <w:rPr>
          <w:sz w:val="22"/>
          <w:szCs w:val="22"/>
          <w:lang w:val="sr-Latn-RS"/>
        </w:rPr>
        <w:t xml:space="preserve"> –&gt; Invalid data input format </w:t>
      </w:r>
      <w:r>
        <w:rPr>
          <w:sz w:val="22"/>
          <w:szCs w:val="22"/>
          <w:lang w:val="sr-RS"/>
        </w:rPr>
        <w:t>(Небројчана вредност, квизови)</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sz w:val="22"/>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sz w:val="22"/>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sz w:val="22"/>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sz w:val="22"/>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55d41"/>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55d41"/>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LibreOffice/5.4.1.2$Windows_X86_64 LibreOffice_project/ea7cb86e6eeb2bf3a5af73a8f7777ac570321527</Application>
  <Pages>6</Pages>
  <Words>643</Words>
  <Characters>3685</Characters>
  <CharactersWithSpaces>4261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2014-11-06T10:17:00Z</dcterms:created>
  <dc:creator>Ivan</dc:creator>
  <dc:description/>
  <dc:language>en-US</dc:language>
  <cp:lastModifiedBy/>
  <dcterms:modified xsi:type="dcterms:W3CDTF">2017-12-05T15:53:18Z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