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80" w:lineRule="auto"/>
        <w:rPr>
          <w:rFonts w:ascii="Times New Roman" w:cs="Times New Roman" w:eastAsia="Times New Roman" w:hAnsi="Times New Roman"/>
          <w:sz w:val="36"/>
          <w:szCs w:val="36"/>
        </w:rPr>
      </w:pPr>
      <w:bookmarkStart w:colFirst="0" w:colLast="0" w:name="_cqo2qoijd14p" w:id="0"/>
      <w:bookmarkEnd w:id="0"/>
      <w:r w:rsidDel="00000000" w:rsidR="00000000" w:rsidRPr="00000000">
        <w:rPr>
          <w:rFonts w:ascii="Times New Roman" w:cs="Times New Roman" w:eastAsia="Times New Roman" w:hAnsi="Times New Roman"/>
          <w:rtl w:val="0"/>
        </w:rPr>
        <w:tab/>
        <w:t xml:space="preserve">       Mô tả chấm công trong </w:t>
        <w:br w:type="textWrapping"/>
        <w:t xml:space="preserve">`</w:t>
        <w:tab/>
        <w:tab/>
        <w:t xml:space="preserve">   một quán cà phê TCH</w:t>
      </w:r>
      <w:r w:rsidDel="00000000" w:rsidR="00000000" w:rsidRPr="00000000">
        <w:rPr>
          <w:rtl w:val="0"/>
        </w:rPr>
      </w:r>
    </w:p>
    <w:p w:rsidR="00000000" w:rsidDel="00000000" w:rsidP="00000000" w:rsidRDefault="00000000" w:rsidRPr="00000000" w14:paraId="00000002">
      <w:pPr>
        <w:pStyle w:val="Heading1"/>
        <w:shd w:fill="ffffff" w:val="clear"/>
        <w:spacing w:after="80" w:lineRule="auto"/>
        <w:rPr>
          <w:rFonts w:ascii="Times New Roman" w:cs="Times New Roman" w:eastAsia="Times New Roman" w:hAnsi="Times New Roman"/>
          <w:sz w:val="36"/>
          <w:szCs w:val="36"/>
        </w:rPr>
      </w:pPr>
      <w:bookmarkStart w:colFirst="0" w:colLast="0" w:name="_hrsyfb5izf7e" w:id="1"/>
      <w:bookmarkEnd w:id="1"/>
      <w:r w:rsidDel="00000000" w:rsidR="00000000" w:rsidRPr="00000000">
        <w:rPr>
          <w:rFonts w:ascii="Times New Roman" w:cs="Times New Roman" w:eastAsia="Times New Roman" w:hAnsi="Times New Roman"/>
          <w:sz w:val="36"/>
          <w:szCs w:val="36"/>
          <w:rtl w:val="0"/>
        </w:rPr>
        <w:t xml:space="preserve">Khái niệm:</w:t>
      </w:r>
    </w:p>
    <w:p w:rsidR="00000000" w:rsidDel="00000000" w:rsidP="00000000" w:rsidRDefault="00000000" w:rsidRPr="00000000" w14:paraId="00000003">
      <w:pPr>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Chấm công là một hình thức khai báo về sự hiện diện tại chỗ làm, giờ giấc đến chỗ làm, lúc tan ca. Nhờ vào kết quả chấm công, chủ doanh nghiệp cũng như các bộ phận hành chính nhân sự, kế toán có thể nắm được thời gian làm việc, số ngày làm, số ngày nghỉ của mỗi nhân viên.</w:t>
      </w:r>
    </w:p>
    <w:p w:rsidR="00000000" w:rsidDel="00000000" w:rsidP="00000000" w:rsidRDefault="00000000" w:rsidRPr="00000000" w14:paraId="00000004">
      <w:pPr>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đó, các bộ phận sẽ đưa ra những quyết định phát lương, tăng lương, thưởng hoặc phạt nhân viên. Nhờ có hình thức chấm công này, mà việc quản lý nhân viên sẽ dễ dàng hơn. Bên cạnh đó, nhân viên cũng sẽ có ý thức hơn đối với công việc và có trách nhiệm hơn với tập thể, với cái chung.</w:t>
      </w:r>
    </w:p>
    <w:p w:rsidR="00000000" w:rsidDel="00000000" w:rsidP="00000000" w:rsidRDefault="00000000" w:rsidRPr="00000000" w14:paraId="00000005">
      <w:pPr>
        <w:shd w:fill="ffffff" w:val="clea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after="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Quy tắc tham khảo chấm công cho nhân viên (áp dụng mọi vị trí ) :</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thường (cả thứ 7 chủ nhật) : 100% lương</w:t>
      </w:r>
    </w:p>
    <w:p w:rsidR="00000000" w:rsidDel="00000000" w:rsidP="00000000" w:rsidRDefault="00000000" w:rsidRPr="00000000" w14:paraId="00000008">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nghỉ : không tính lương</w:t>
      </w:r>
    </w:p>
    <w:p w:rsidR="00000000" w:rsidDel="00000000" w:rsidP="00000000" w:rsidRDefault="00000000" w:rsidRPr="00000000" w14:paraId="00000009">
      <w:pPr>
        <w:numPr>
          <w:ilvl w:val="0"/>
          <w:numId w:val="1"/>
        </w:numPr>
        <w:shd w:fill="ffffff" w:val="clear"/>
        <w:spacing w:after="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lễ : 400% lương</w:t>
      </w:r>
    </w:p>
    <w:p w:rsidR="00000000" w:rsidDel="00000000" w:rsidP="00000000" w:rsidRDefault="00000000" w:rsidRPr="00000000" w14:paraId="0000000A">
      <w:pPr>
        <w:shd w:fill="ffffff" w:val="clear"/>
        <w:spacing w:after="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pStyle w:val="Title"/>
        <w:shd w:fill="ffffff" w:val="clear"/>
        <w:spacing w:after="80" w:lineRule="auto"/>
        <w:rPr>
          <w:rFonts w:ascii="Times New Roman" w:cs="Times New Roman" w:eastAsia="Times New Roman" w:hAnsi="Times New Roman"/>
          <w:sz w:val="36"/>
          <w:szCs w:val="36"/>
        </w:rPr>
      </w:pPr>
      <w:bookmarkStart w:colFirst="0" w:colLast="0" w:name="_sn9ln2nxals" w:id="2"/>
      <w:bookmarkEnd w:id="2"/>
      <w:r w:rsidDel="00000000" w:rsidR="00000000" w:rsidRPr="00000000">
        <w:rPr>
          <w:rFonts w:ascii="Times New Roman" w:cs="Times New Roman" w:eastAsia="Times New Roman" w:hAnsi="Times New Roman"/>
          <w:sz w:val="36"/>
          <w:szCs w:val="36"/>
          <w:rtl w:val="0"/>
        </w:rPr>
        <w:t xml:space="preserve">Vị trí và lương :</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Vì là mô hình Cafeteria (</w:t>
      </w:r>
      <w:hyperlink r:id="rId6">
        <w:r w:rsidDel="00000000" w:rsidR="00000000" w:rsidRPr="00000000">
          <w:rPr>
            <w:rFonts w:ascii="Times New Roman" w:cs="Times New Roman" w:eastAsia="Times New Roman" w:hAnsi="Times New Roman"/>
            <w:b w:val="1"/>
            <w:color w:val="ff0000"/>
            <w:sz w:val="24"/>
            <w:szCs w:val="24"/>
            <w:rtl w:val="0"/>
          </w:rPr>
          <w:t xml:space="preserve">nhà hàng tự phục vụ</w:t>
        </w:r>
      </w:hyperlink>
      <w:r w:rsidDel="00000000" w:rsidR="00000000" w:rsidRPr="00000000">
        <w:rPr>
          <w:rFonts w:ascii="Times New Roman" w:cs="Times New Roman" w:eastAsia="Times New Roman" w:hAnsi="Times New Roman"/>
          <w:b w:val="1"/>
          <w:sz w:val="24"/>
          <w:szCs w:val="24"/>
          <w:rtl w:val="0"/>
        </w:rPr>
        <w:t xml:space="preserve">) nên sẽ không có nhân viên bê đồ</w:t>
      </w:r>
      <w:r w:rsidDel="00000000" w:rsidR="00000000" w:rsidRPr="00000000">
        <w:rPr>
          <w:rtl w:val="0"/>
        </w:rPr>
      </w:r>
    </w:p>
    <w:p w:rsidR="00000000" w:rsidDel="00000000" w:rsidP="00000000" w:rsidRDefault="00000000" w:rsidRPr="00000000" w14:paraId="0000000D">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Barista full time (4,5-6 triệu)</w:t>
      </w:r>
    </w:p>
    <w:p w:rsidR="00000000" w:rsidDel="00000000" w:rsidP="00000000" w:rsidRDefault="00000000" w:rsidRPr="00000000" w14:paraId="0000000E">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Senior barista     ( 8tr trở lên)</w:t>
      </w:r>
    </w:p>
    <w:p w:rsidR="00000000" w:rsidDel="00000000" w:rsidP="00000000" w:rsidRDefault="00000000" w:rsidRPr="00000000" w14:paraId="0000000F">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 </w:t>
      </w:r>
      <w:r w:rsidDel="00000000" w:rsidR="00000000" w:rsidRPr="00000000">
        <w:rPr>
          <w:rFonts w:ascii="Times New Roman" w:cs="Times New Roman" w:eastAsia="Times New Roman" w:hAnsi="Times New Roman"/>
          <w:sz w:val="24"/>
          <w:szCs w:val="24"/>
          <w:rtl w:val="0"/>
        </w:rPr>
        <w:t xml:space="preserve">supervior</w:t>
      </w:r>
      <w:r w:rsidDel="00000000" w:rsidR="00000000" w:rsidRPr="00000000">
        <w:rPr>
          <w:rFonts w:ascii="Times New Roman" w:cs="Times New Roman" w:eastAsia="Times New Roman" w:hAnsi="Times New Roman"/>
          <w:sz w:val="24"/>
          <w:szCs w:val="24"/>
          <w:rtl w:val="0"/>
        </w:rPr>
        <w:tab/>
        <w:t xml:space="preserve">   ( 10tr-12tr )</w:t>
      </w:r>
    </w:p>
    <w:p w:rsidR="00000000" w:rsidDel="00000000" w:rsidP="00000000" w:rsidRDefault="00000000" w:rsidRPr="00000000" w14:paraId="00000010">
      <w:pPr>
        <w:numPr>
          <w:ilvl w:val="0"/>
          <w:numId w:val="3"/>
        </w:numPr>
        <w:shd w:fill="ffffff" w:val="clear"/>
        <w:spacing w:after="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Manager</w:t>
        <w:tab/>
        <w:t xml:space="preserve">   (15tr trở lên)</w:t>
        <w:tab/>
        <w:tab/>
      </w:r>
    </w:p>
    <w:p w:rsidR="00000000" w:rsidDel="00000000" w:rsidP="00000000" w:rsidRDefault="00000000" w:rsidRPr="00000000" w14:paraId="00000011">
      <w:pPr>
        <w:shd w:fill="ffffff" w:val="clear"/>
        <w:spacing w:after="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Title"/>
        <w:shd w:fill="ffffff" w:val="clear"/>
        <w:spacing w:after="80" w:lineRule="auto"/>
        <w:rPr>
          <w:rFonts w:ascii="Times New Roman" w:cs="Times New Roman" w:eastAsia="Times New Roman" w:hAnsi="Times New Roman"/>
          <w:sz w:val="36"/>
          <w:szCs w:val="36"/>
        </w:rPr>
      </w:pPr>
      <w:bookmarkStart w:colFirst="0" w:colLast="0" w:name="_9suo6nlzn515" w:id="3"/>
      <w:bookmarkEnd w:id="3"/>
      <w:r w:rsidDel="00000000" w:rsidR="00000000" w:rsidRPr="00000000">
        <w:rPr>
          <w:rFonts w:ascii="Times New Roman" w:cs="Times New Roman" w:eastAsia="Times New Roman" w:hAnsi="Times New Roman"/>
          <w:sz w:val="36"/>
          <w:szCs w:val="36"/>
          <w:rtl w:val="0"/>
        </w:rPr>
        <w:t xml:space="preserve">Requirements</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Login nhân viên, admin</w:t>
        <w:br w:type="textWrapping"/>
        <w:t xml:space="preserve">     + Admin có thể xem được toàn bộ, chỉnh sửa thông tin nhân viên+ châm công</w:t>
      </w:r>
    </w:p>
    <w:p w:rsidR="00000000" w:rsidDel="00000000" w:rsidP="00000000" w:rsidRDefault="00000000" w:rsidRPr="00000000" w14:paraId="00000014">
      <w:pPr>
        <w:shd w:fill="ffffff" w:val="clear"/>
        <w:spacing w:after="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Nhân viên chỉ có thể xem được công và lương</w:t>
      </w:r>
    </w:p>
    <w:p w:rsidR="00000000" w:rsidDel="00000000" w:rsidP="00000000" w:rsidRDefault="00000000" w:rsidRPr="00000000" w14:paraId="00000015">
      <w:pPr>
        <w:numPr>
          <w:ilvl w:val="0"/>
          <w:numId w:val="2"/>
        </w:numPr>
        <w:shd w:fill="ffffff" w:val="clear"/>
        <w:spacing w:after="0" w:afterAutospacing="0" w:lineRule="auto"/>
        <w:ind w:left="708.661417322834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Hiển thị bảng chấm công theo tháng (có thông tin nhân viên và ngày chấm công)</w:t>
      </w:r>
    </w:p>
    <w:p w:rsidR="00000000" w:rsidDel="00000000" w:rsidP="00000000" w:rsidRDefault="00000000" w:rsidRPr="00000000" w14:paraId="00000016">
      <w:pPr>
        <w:numPr>
          <w:ilvl w:val="0"/>
          <w:numId w:val="2"/>
        </w:numPr>
        <w:shd w:fill="ffffff" w:val="clear"/>
        <w:spacing w:after="0" w:afterAutospacing="0" w:lineRule="auto"/>
        <w:ind w:left="708.661417322834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Thêm bớt nhân viên</w:t>
      </w:r>
    </w:p>
    <w:p w:rsidR="00000000" w:rsidDel="00000000" w:rsidP="00000000" w:rsidRDefault="00000000" w:rsidRPr="00000000" w14:paraId="00000017">
      <w:pPr>
        <w:numPr>
          <w:ilvl w:val="0"/>
          <w:numId w:val="2"/>
        </w:numPr>
        <w:shd w:fill="ffffff" w:val="clear"/>
        <w:spacing w:after="80" w:lineRule="auto"/>
        <w:ind w:left="708.661417322834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Tính lương cho nhân viên</w:t>
      </w:r>
    </w:p>
    <w:p w:rsidR="00000000" w:rsidDel="00000000" w:rsidP="00000000" w:rsidRDefault="00000000" w:rsidRPr="00000000" w14:paraId="00000018">
      <w:pPr>
        <w:shd w:fill="ffffff" w:val="clear"/>
        <w:spacing w:after="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br w:type="textWrapping"/>
      </w:r>
    </w:p>
    <w:p w:rsidR="00000000" w:rsidDel="00000000" w:rsidP="00000000" w:rsidRDefault="00000000" w:rsidRPr="00000000" w14:paraId="0000001B">
      <w:pPr>
        <w:shd w:fill="ffffff" w:val="clea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sapp.vn/quan-an-tu-phuc-vu-cafe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