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DFA1" w14:textId="71BA1413" w:rsidR="0053207B" w:rsidRPr="005F7F61" w:rsidRDefault="00D12966" w:rsidP="004A3AFB">
      <w:pPr>
        <w:rPr>
          <w:rStyle w:val="Heading1Char"/>
          <w:rFonts w:eastAsiaTheme="minorHAnsi"/>
          <w:sz w:val="64"/>
          <w:szCs w:val="64"/>
        </w:rPr>
      </w:pPr>
      <w:r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5440" behindDoc="1" locked="0" layoutInCell="1" allowOverlap="1" wp14:anchorId="6B802FD3" wp14:editId="2FB7930F">
            <wp:simplePos x="0" y="0"/>
            <wp:positionH relativeFrom="column">
              <wp:posOffset>4031615</wp:posOffset>
            </wp:positionH>
            <wp:positionV relativeFrom="paragraph">
              <wp:posOffset>-575310</wp:posOffset>
            </wp:positionV>
            <wp:extent cx="2533650" cy="562610"/>
            <wp:effectExtent l="0" t="0" r="0" b="0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8938895-F2B1-E04F-B212-69EB8CE682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8938895-F2B1-E04F-B212-69EB8CE682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30918562" wp14:editId="59B6DFC2">
                <wp:simplePos x="0" y="0"/>
                <wp:positionH relativeFrom="column">
                  <wp:posOffset>-685800</wp:posOffset>
                </wp:positionH>
                <wp:positionV relativeFrom="paragraph">
                  <wp:posOffset>-1123950</wp:posOffset>
                </wp:positionV>
                <wp:extent cx="7553325" cy="10907395"/>
                <wp:effectExtent l="0" t="0" r="9525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907395"/>
                        </a:xfrm>
                        <a:prstGeom prst="rect">
                          <a:avLst/>
                        </a:prstGeom>
                        <a:solidFill>
                          <a:srgbClr val="0D27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A9E3" id="Rectangle 36" o:spid="_x0000_s1026" style="position:absolute;margin-left:-54pt;margin-top:-88.5pt;width:594.75pt;height:858.85pt;z-index:-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" fillcolor="#0d274d" stroked="f" strokeweight="2pt"/>
            </w:pict>
          </mc:Fallback>
        </mc:AlternateContent>
      </w:r>
      <w:r w:rsidR="00F23DE5" w:rsidRPr="005F7F61">
        <w:rPr>
          <w:rStyle w:val="Heading1Char"/>
          <w:rFonts w:eastAsiaTheme="minorHAnsi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7B3098A" wp14:editId="0A81DAD6">
                <wp:simplePos x="0" y="0"/>
                <wp:positionH relativeFrom="column">
                  <wp:posOffset>-1027430</wp:posOffset>
                </wp:positionH>
                <wp:positionV relativeFrom="paragraph">
                  <wp:posOffset>766041</wp:posOffset>
                </wp:positionV>
                <wp:extent cx="1415762" cy="1415762"/>
                <wp:effectExtent l="0" t="0" r="0" b="0"/>
                <wp:wrapNone/>
                <wp:docPr id="41" name="Pi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62" cy="1415762"/>
                        </a:xfrm>
                        <a:prstGeom prst="pie">
                          <a:avLst>
                            <a:gd name="adj1" fmla="val 10786468"/>
                            <a:gd name="adj2" fmla="val 361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4307" id="Pie 11" o:spid="_x0000_s1026" style="position:absolute;margin-left:-80.9pt;margin-top:60.3pt;width:111.5pt;height:111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5762,1415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" path="m5,710667c-992,457427,133368,222945,352354,95756,571340,-31433,841588,-31950,1061059,94398v219471,126349,354729,360314,354702,613556l707881,707881,5,710667xe" fillcolor="#1e4471 [3215]" stroked="f" strokeweight="2pt">
                <v:path arrowok="t" o:connecttype="custom" o:connectlocs="5,710667;352354,95756;1061059,94398;1415761,707954;707881,707881;5,710667" o:connectangles="0,0,0,0,0,0"/>
              </v:shape>
            </w:pict>
          </mc:Fallback>
        </mc:AlternateContent>
      </w:r>
      <w:r w:rsidR="009B1C43" w:rsidRPr="005F7F61">
        <w:rPr>
          <w:rStyle w:val="Heading1Char"/>
          <w:rFonts w:eastAsiaTheme="minorHAnsi"/>
          <w:noProof/>
          <w:sz w:val="64"/>
          <w:szCs w:val="64"/>
        </w:rPr>
        <w:drawing>
          <wp:anchor distT="0" distB="0" distL="114300" distR="114300" simplePos="0" relativeHeight="251643392" behindDoc="1" locked="0" layoutInCell="1" allowOverlap="1" wp14:anchorId="32B50634" wp14:editId="65BBD726">
            <wp:simplePos x="0" y="0"/>
            <wp:positionH relativeFrom="column">
              <wp:posOffset>-267970</wp:posOffset>
            </wp:positionH>
            <wp:positionV relativeFrom="paragraph">
              <wp:posOffset>-476250</wp:posOffset>
            </wp:positionV>
            <wp:extent cx="611257" cy="322637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sco_Logo_no_TM_Ocean_Blue-RGB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1" cy="32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91648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7278861F" w14:textId="77777777" w:rsidR="0053207B" w:rsidRPr="005F7F61" w:rsidRDefault="0053207B" w:rsidP="004A3AFB">
      <w:pPr>
        <w:rPr>
          <w:rStyle w:val="Heading1Char"/>
          <w:rFonts w:eastAsiaTheme="minorHAnsi"/>
          <w:sz w:val="64"/>
          <w:szCs w:val="64"/>
        </w:rPr>
      </w:pPr>
    </w:p>
    <w:p w14:paraId="14BE356C" w14:textId="77777777" w:rsidR="0053207B" w:rsidRPr="005F7F61" w:rsidRDefault="0053207B" w:rsidP="002F507B">
      <w:pPr>
        <w:rPr>
          <w:rFonts w:eastAsia="Times New Roman" w:cs="Times New Roman"/>
          <w:color w:val="00BCEB" w:themeColor="accent1"/>
          <w:kern w:val="32"/>
          <w:sz w:val="64"/>
          <w:szCs w:val="64"/>
        </w:rPr>
      </w:pPr>
    </w:p>
    <w:sdt>
      <w:sdtPr>
        <w:rPr>
          <w:rFonts w:eastAsia="Times New Roman" w:cs="Times New Roman"/>
          <w:color w:val="00BCEB" w:themeColor="accent1"/>
          <w:kern w:val="32"/>
          <w:sz w:val="64"/>
          <w:szCs w:val="64"/>
        </w:rPr>
        <w:id w:val="174389241"/>
        <w:placeholder>
          <w:docPart w:val="53F20E786C7446469DCA2E3FCB67BCE6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p w14:paraId="601421E9" w14:textId="77777777" w:rsidR="002F507B" w:rsidRPr="005F7F61" w:rsidRDefault="003F4D4B" w:rsidP="002F507B">
          <w:pPr>
            <w:rPr>
              <w:rFonts w:cs="Times New Roman"/>
              <w:color w:val="00BCEB" w:themeColor="accent1"/>
              <w:kern w:val="32"/>
              <w:sz w:val="64"/>
              <w:szCs w:val="64"/>
            </w:rPr>
          </w:pPr>
          <w:r>
            <w:rPr>
              <w:rFonts w:eastAsia="Times New Roman" w:cs="Times New Roman"/>
              <w:color w:val="00BCEB" w:themeColor="accent1"/>
              <w:kern w:val="32"/>
              <w:sz w:val="64"/>
              <w:szCs w:val="64"/>
            </w:rPr>
            <w:t>[Project Name and Customer Name, e.g., “Cisco ACI for ABC Industries”]</w:t>
          </w:r>
        </w:p>
      </w:sdtContent>
    </w:sdt>
    <w:sdt>
      <w:sdtPr>
        <w:rPr>
          <w:rFonts w:eastAsia="Times New Roman" w:cs="Times New Roman"/>
          <w:bCs/>
          <w:color w:val="FFFFFF" w:themeColor="background2"/>
          <w:sz w:val="48"/>
          <w:szCs w:val="48"/>
        </w:rPr>
        <w:id w:val="-1585372112"/>
        <w:placeholder>
          <w:docPart w:val="D21BB0364FEAA04FAFFDD8158285546F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p w14:paraId="7F65D1E4" w14:textId="77777777" w:rsidR="00E37C8C" w:rsidRPr="005F7F61" w:rsidRDefault="003F4D4B" w:rsidP="00E37C8C">
          <w:pP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</w:pPr>
          <w:r>
            <w:rPr>
              <w:rFonts w:eastAsia="Times New Roman" w:cs="Times New Roman"/>
              <w:bCs/>
              <w:color w:val="FFFFFF" w:themeColor="background2"/>
              <w:sz w:val="48"/>
              <w:szCs w:val="48"/>
            </w:rPr>
            <w:t>[Deliverable Name, e.g., “Low-Level Design”]</w:t>
          </w:r>
        </w:p>
      </w:sdtContent>
    </w:sdt>
    <w:p w14:paraId="00320767" w14:textId="77777777" w:rsidR="00EB1411" w:rsidRPr="005F7F61" w:rsidRDefault="00EB1411" w:rsidP="00E37C8C">
      <w:pPr>
        <w:rPr>
          <w:rFonts w:eastAsia="Times New Roman" w:cs="Times New Roman"/>
          <w:b/>
          <w:color w:val="FFFFFF" w:themeColor="background2"/>
          <w:sz w:val="48"/>
          <w:szCs w:val="48"/>
        </w:rPr>
      </w:pPr>
    </w:p>
    <w:p w14:paraId="1A52995E" w14:textId="46D95C57" w:rsidR="002F507B" w:rsidRPr="005F7F61" w:rsidRDefault="002F507B" w:rsidP="002F507B">
      <w:pPr>
        <w:rPr>
          <w:rFonts w:eastAsia="Times New Roman" w:cs="Times New Roman"/>
          <w:bCs/>
          <w:noProof/>
          <w:color w:val="00BCEB" w:themeColor="accent1"/>
          <w:sz w:val="36"/>
          <w:szCs w:val="36"/>
        </w:rPr>
      </w:pP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begin"/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instrText xml:space="preserve"> SAVEDATE \@ "MMMM d, yyyy" </w:instrTex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separate"/>
      </w:r>
      <w:r w:rsidR="005473BE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t>XXX 0, 0000</w:t>
      </w:r>
      <w:r w:rsidRPr="005F7F61">
        <w:rPr>
          <w:rFonts w:eastAsia="Times New Roman" w:cs="Times New Roman"/>
          <w:bCs/>
          <w:noProof/>
          <w:color w:val="00BCEB" w:themeColor="accent1"/>
          <w:sz w:val="36"/>
          <w:szCs w:val="36"/>
        </w:rPr>
        <w:fldChar w:fldCharType="end"/>
      </w:r>
    </w:p>
    <w:p w14:paraId="6DD25F4C" w14:textId="77777777" w:rsidR="00D34857" w:rsidRPr="005F7F61" w:rsidRDefault="00B3110D" w:rsidP="002F507B">
      <w:pPr>
        <w:pStyle w:val="FP-Title2"/>
        <w:rPr>
          <w:b/>
          <w:color w:val="00BCEB" w:themeColor="accent1"/>
          <w:sz w:val="36"/>
          <w:szCs w:val="36"/>
        </w:rPr>
        <w:sectPr w:rsidR="00D34857" w:rsidRPr="005F7F61" w:rsidSect="00F70C18">
          <w:headerReference w:type="default" r:id="rId12"/>
          <w:type w:val="continuous"/>
          <w:pgSz w:w="11906" w:h="16838" w:code="9"/>
          <w:pgMar w:top="1440" w:right="1080" w:bottom="1440" w:left="1080" w:header="706" w:footer="432" w:gutter="0"/>
          <w:pgNumType w:start="1"/>
          <w:cols w:space="708"/>
          <w:docGrid w:linePitch="360"/>
        </w:sectPr>
      </w:pPr>
      <w:r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39B9F9" wp14:editId="2BA07840">
                <wp:simplePos x="0" y="0"/>
                <wp:positionH relativeFrom="column">
                  <wp:posOffset>4052456</wp:posOffset>
                </wp:positionH>
                <wp:positionV relativeFrom="paragraph">
                  <wp:posOffset>3025110</wp:posOffset>
                </wp:positionV>
                <wp:extent cx="2232170" cy="600710"/>
                <wp:effectExtent l="0" t="0" r="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17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8963B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  <w:t>Phone</w:t>
                            </w:r>
                            <w:r w:rsidR="004A2488">
                              <w:t>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408-526-4000</w:t>
                            </w:r>
                          </w:p>
                          <w:p w14:paraId="52D80516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Toll Free: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800-553-NETS (6387)</w:t>
                            </w:r>
                          </w:p>
                          <w:p w14:paraId="44480AEA" w14:textId="77777777" w:rsidR="004A2488" w:rsidRDefault="00B3110D" w:rsidP="00B3110D">
                            <w:pPr>
                              <w:tabs>
                                <w:tab w:val="right" w:pos="851"/>
                                <w:tab w:val="left" w:pos="907"/>
                              </w:tabs>
                            </w:pPr>
                            <w:r>
                              <w:tab/>
                            </w:r>
                            <w:r w:rsidR="004A2488">
                              <w:t>Fax:</w:t>
                            </w:r>
                            <w:r>
                              <w:tab/>
                              <w:t xml:space="preserve">+1 </w:t>
                            </w:r>
                            <w:r w:rsidR="004A2488">
                              <w:t>408-526-4100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B9F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19.1pt;margin-top:238.2pt;width:175.75pt;height:47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" fillcolor="#0d274d [3201]" stroked="f" strokeweight=".5pt">
                <v:textbox>
                  <w:txbxContent>
                    <w:p w14:paraId="01E8963B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  <w:t>Phone</w:t>
                      </w:r>
                      <w:r w:rsidR="004A2488">
                        <w:t>:</w:t>
                      </w:r>
                      <w:r>
                        <w:tab/>
                        <w:t xml:space="preserve">+1 </w:t>
                      </w:r>
                      <w:r w:rsidR="004A2488">
                        <w:t>408-526-4000</w:t>
                      </w:r>
                    </w:p>
                    <w:p w14:paraId="52D80516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Toll Free:</w:t>
                      </w:r>
                      <w:r>
                        <w:tab/>
                        <w:t xml:space="preserve">+1 </w:t>
                      </w:r>
                      <w:r w:rsidR="004A2488">
                        <w:t>800-553-NETS (6387)</w:t>
                      </w:r>
                    </w:p>
                    <w:p w14:paraId="44480AEA" w14:textId="77777777" w:rsidR="004A2488" w:rsidRDefault="00B3110D" w:rsidP="00B3110D">
                      <w:pPr>
                        <w:tabs>
                          <w:tab w:val="right" w:pos="851"/>
                          <w:tab w:val="left" w:pos="907"/>
                        </w:tabs>
                      </w:pPr>
                      <w:r>
                        <w:tab/>
                      </w:r>
                      <w:r w:rsidR="004A2488">
                        <w:t>Fax:</w:t>
                      </w:r>
                      <w:r>
                        <w:tab/>
                        <w:t xml:space="preserve">+1 </w:t>
                      </w:r>
                      <w:r w:rsidR="004A2488">
                        <w:t>408-526-4100</w:t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31ED37" wp14:editId="04663924">
                <wp:simplePos x="0" y="0"/>
                <wp:positionH relativeFrom="column">
                  <wp:posOffset>-114300</wp:posOffset>
                </wp:positionH>
                <wp:positionV relativeFrom="paragraph">
                  <wp:posOffset>3835400</wp:posOffset>
                </wp:positionV>
                <wp:extent cx="1955800" cy="433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4EE1B" w14:textId="77777777" w:rsidR="002F507B" w:rsidRPr="002115AB" w:rsidRDefault="002F507B" w:rsidP="002F507B">
                            <w:pP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</w:pPr>
                            <w:r w:rsidRPr="002115AB"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Doc</w:t>
                            </w:r>
                            <w:r>
                              <w:rPr>
                                <w:b/>
                                <w:color w:val="00BCEB" w:themeColor="accent1"/>
                                <w:szCs w:val="20"/>
                              </w:rPr>
                              <w:t>ument Classification</w:t>
                            </w:r>
                          </w:p>
                          <w:p w14:paraId="044F688A" w14:textId="451425ED" w:rsidR="004A2488" w:rsidRPr="004A3AFB" w:rsidRDefault="00B3110D" w:rsidP="002F507B">
                            <w:pP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instrText xml:space="preserve"> DOCPROPERTY  documentClassification  \* MERGEFORMAT </w:instrTex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separate"/>
                            </w:r>
                            <w:r w:rsidR="005473BE"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t>Cisco Highly Confidential</w:t>
                            </w:r>
                            <w:r>
                              <w:rPr>
                                <w:b/>
                                <w:color w:val="FFFFFF" w:themeColor="background2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ED37" id="Text Box 18" o:spid="_x0000_s1027" type="#_x0000_t202" style="position:absolute;margin-left:-9pt;margin-top:302pt;width:154pt;height:34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2NF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" filled="f" stroked="f" strokeweight=".5pt">
                <v:textbox>
                  <w:txbxContent>
                    <w:p w14:paraId="5AA4EE1B" w14:textId="77777777" w:rsidR="002F507B" w:rsidRPr="002115AB" w:rsidRDefault="002F507B" w:rsidP="002F507B">
                      <w:pPr>
                        <w:rPr>
                          <w:b/>
                          <w:color w:val="00BCEB" w:themeColor="accent1"/>
                          <w:szCs w:val="20"/>
                        </w:rPr>
                      </w:pPr>
                      <w:r w:rsidRPr="002115AB">
                        <w:rPr>
                          <w:b/>
                          <w:color w:val="00BCEB" w:themeColor="accent1"/>
                          <w:szCs w:val="20"/>
                        </w:rPr>
                        <w:t>Doc</w:t>
                      </w:r>
                      <w:r>
                        <w:rPr>
                          <w:b/>
                          <w:color w:val="00BCEB" w:themeColor="accent1"/>
                          <w:szCs w:val="20"/>
                        </w:rPr>
                        <w:t>ument Classification</w:t>
                      </w:r>
                    </w:p>
                    <w:p w14:paraId="044F688A" w14:textId="451425ED" w:rsidR="004A2488" w:rsidRPr="004A3AFB" w:rsidRDefault="00B3110D" w:rsidP="002F507B">
                      <w:pPr>
                        <w:rPr>
                          <w:b/>
                          <w:color w:val="FFFFFF" w:themeColor="background2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instrText xml:space="preserve"> DOCPROPERTY  documentClassification  \* MERGEFORMAT </w:instrTex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separate"/>
                      </w:r>
                      <w:r w:rsidR="005473BE">
                        <w:rPr>
                          <w:b/>
                          <w:color w:val="FFFFFF" w:themeColor="background2"/>
                          <w:szCs w:val="20"/>
                        </w:rPr>
                        <w:t>Cisco Highly Confidential</w:t>
                      </w:r>
                      <w:r>
                        <w:rPr>
                          <w:b/>
                          <w:color w:val="FFFFFF" w:themeColor="background2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F507B" w:rsidRPr="005F7F61">
        <w:rPr>
          <w:color w:val="00BCEB" w:themeColor="accent1"/>
          <w:sz w:val="36"/>
          <w:szCs w:val="36"/>
        </w:rPr>
        <w:t xml:space="preserve">Version </w:t>
      </w:r>
      <w:sdt>
        <w:sdtPr>
          <w:rPr>
            <w:color w:val="00BCEB" w:themeColor="accent1"/>
            <w:sz w:val="36"/>
            <w:szCs w:val="36"/>
          </w:rPr>
          <w:id w:val="1294709816"/>
          <w:placeholder>
            <w:docPart w:val="F0739545A190E34997BF983F643B3D94"/>
          </w:placeholder>
          <w:dataBinding w:prefixMappings="xmlns:ns0='http://schemas.cisco.com/ASMasterTemplate/additionalProperties' " w:xpath="/ns0:additionalProperties[1]/ns0:VersionDocument[1]" w:storeItemID="{10D1FE78-AF42-4805-9C26-E73594661FE6}"/>
          <w:text/>
        </w:sdtPr>
        <w:sdtContent>
          <w:r w:rsidR="003F4D4B">
            <w:rPr>
              <w:color w:val="00BCEB" w:themeColor="accent1"/>
              <w:sz w:val="36"/>
              <w:szCs w:val="36"/>
            </w:rPr>
            <w:t>[Version, e.g., “0.1”, “1.0”]</w:t>
          </w:r>
        </w:sdtContent>
      </w:sdt>
      <w:r w:rsidR="00F23DE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AACB9B" wp14:editId="1351D5A0">
                <wp:simplePos x="0" y="0"/>
                <wp:positionH relativeFrom="column">
                  <wp:posOffset>6128731</wp:posOffset>
                </wp:positionH>
                <wp:positionV relativeFrom="paragraph">
                  <wp:posOffset>662305</wp:posOffset>
                </wp:positionV>
                <wp:extent cx="1363650" cy="1385331"/>
                <wp:effectExtent l="0" t="175895" r="0" b="175260"/>
                <wp:wrapNone/>
                <wp:docPr id="30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1C0FBE-94F5-6F4F-B64C-846BE6DF4A2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863536">
                          <a:off x="0" y="0"/>
                          <a:ext cx="1363650" cy="1385331"/>
                        </a:xfrm>
                        <a:custGeom>
                          <a:avLst/>
                          <a:gdLst>
                            <a:gd name="connsiteX0" fmla="*/ 1745069 w 1819275"/>
                            <a:gd name="connsiteY0" fmla="*/ 155675 h 1847850"/>
                            <a:gd name="connsiteX1" fmla="*/ 156299 w 1819275"/>
                            <a:gd name="connsiteY1" fmla="*/ 582395 h 1847850"/>
                            <a:gd name="connsiteX2" fmla="*/ 176302 w 1819275"/>
                            <a:gd name="connsiteY2" fmla="*/ 1780640 h 1847850"/>
                            <a:gd name="connsiteX3" fmla="*/ 385852 w 1819275"/>
                            <a:gd name="connsiteY3" fmla="*/ 1829217 h 1847850"/>
                            <a:gd name="connsiteX4" fmla="*/ 436335 w 1819275"/>
                            <a:gd name="connsiteY4" fmla="*/ 1621572 h 1847850"/>
                            <a:gd name="connsiteX5" fmla="*/ 434431 w 1819275"/>
                            <a:gd name="connsiteY5" fmla="*/ 1618715 h 1847850"/>
                            <a:gd name="connsiteX6" fmla="*/ 420143 w 1819275"/>
                            <a:gd name="connsiteY6" fmla="*/ 733842 h 1847850"/>
                            <a:gd name="connsiteX7" fmla="*/ 1579335 w 1819275"/>
                            <a:gd name="connsiteY7" fmla="*/ 411897 h 1847850"/>
                            <a:gd name="connsiteX8" fmla="*/ 1591718 w 1819275"/>
                            <a:gd name="connsiteY8" fmla="*/ 418564 h 1847850"/>
                            <a:gd name="connsiteX9" fmla="*/ 1800315 w 1819275"/>
                            <a:gd name="connsiteY9" fmla="*/ 362367 h 1847850"/>
                            <a:gd name="connsiteX10" fmla="*/ 1745069 w 1819275"/>
                            <a:gd name="connsiteY10" fmla="*/ 155675 h 184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19275" h="1847850">
                              <a:moveTo>
                                <a:pt x="1745069" y="155675"/>
                              </a:moveTo>
                              <a:cubicBezTo>
                                <a:pt x="1188810" y="-165318"/>
                                <a:pt x="478244" y="26134"/>
                                <a:pt x="156299" y="582395"/>
                              </a:cubicBezTo>
                              <a:cubicBezTo>
                                <a:pt x="-60869" y="958632"/>
                                <a:pt x="-49440" y="1418690"/>
                                <a:pt x="176302" y="1780640"/>
                              </a:cubicBezTo>
                              <a:cubicBezTo>
                                <a:pt x="221069" y="1852077"/>
                                <a:pt x="314415" y="1873985"/>
                                <a:pt x="385852" y="1829217"/>
                              </a:cubicBezTo>
                              <a:cubicBezTo>
                                <a:pt x="456336" y="1785402"/>
                                <a:pt x="478244" y="1693010"/>
                                <a:pt x="436335" y="1621572"/>
                              </a:cubicBezTo>
                              <a:lnTo>
                                <a:pt x="434431" y="1618715"/>
                              </a:lnTo>
                              <a:cubicBezTo>
                                <a:pt x="267743" y="1351062"/>
                                <a:pt x="259169" y="1011972"/>
                                <a:pt x="420143" y="733842"/>
                              </a:cubicBezTo>
                              <a:cubicBezTo>
                                <a:pt x="655410" y="327125"/>
                                <a:pt x="1171665" y="184250"/>
                                <a:pt x="1579335" y="411897"/>
                              </a:cubicBezTo>
                              <a:lnTo>
                                <a:pt x="1591718" y="418564"/>
                              </a:lnTo>
                              <a:cubicBezTo>
                                <a:pt x="1665060" y="460475"/>
                                <a:pt x="1757452" y="435710"/>
                                <a:pt x="1800315" y="362367"/>
                              </a:cubicBezTo>
                              <a:cubicBezTo>
                                <a:pt x="1842224" y="290930"/>
                                <a:pt x="1817460" y="198537"/>
                                <a:pt x="1745069" y="1556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44B5" id="Graphic 3" o:spid="_x0000_s1026" style="position:absolute;margin-left:482.6pt;margin-top:52.15pt;width:107.35pt;height:109.1pt;rotation:-2988948fd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6ebe4a [3205]" stroked="f">
                <v:stroke joinstyle="miter"/>
                <v:path arrowok="t" o:connecttype="custom" o:connectlocs="1308028,116709;117155,436621;132148,1334944;289218,1371362;327058,1215691;325631,1213549;314921,550160;1183801,308799;1193083,313797;1349438,271666;1308028,116709" o:connectangles="0,0,0,0,0,0,0,0,0,0,0"/>
                <o:lock v:ext="edit" aspectratio="t"/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7D0635" wp14:editId="68640A19">
                <wp:simplePos x="0" y="0"/>
                <wp:positionH relativeFrom="column">
                  <wp:posOffset>1838325</wp:posOffset>
                </wp:positionH>
                <wp:positionV relativeFrom="paragraph">
                  <wp:posOffset>3032760</wp:posOffset>
                </wp:positionV>
                <wp:extent cx="2131695" cy="476885"/>
                <wp:effectExtent l="0" t="0" r="1905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63568" w14:textId="77777777" w:rsidR="004A2488" w:rsidRDefault="004A2488" w:rsidP="006A2515">
                            <w:r>
                              <w:t>170 West Tasman Drive</w:t>
                            </w:r>
                          </w:p>
                          <w:p w14:paraId="746B98CA" w14:textId="77777777" w:rsidR="004A2488" w:rsidRDefault="004A2488" w:rsidP="006A2515">
                            <w:r>
                              <w:t>San Jose, CA 95134-1706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0635" id="Text Box 38" o:spid="_x0000_s1028" type="#_x0000_t202" style="position:absolute;margin-left:144.75pt;margin-top:238.8pt;width:167.85pt;height:3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" fillcolor="#0d274d [3201]" stroked="f" strokeweight=".5pt">
                <v:textbox>
                  <w:txbxContent>
                    <w:p w14:paraId="04F63568" w14:textId="77777777" w:rsidR="004A2488" w:rsidRDefault="004A2488" w:rsidP="006A2515">
                      <w:r>
                        <w:t>170 West Tasman Drive</w:t>
                      </w:r>
                    </w:p>
                    <w:p w14:paraId="746B98CA" w14:textId="77777777" w:rsidR="004A2488" w:rsidRDefault="004A2488" w:rsidP="006A2515">
                      <w:r>
                        <w:t>San Jose, CA 95134-1706 USA</w:t>
                      </w:r>
                    </w:p>
                  </w:txbxContent>
                </v:textbox>
              </v:shape>
            </w:pict>
          </mc:Fallback>
        </mc:AlternateContent>
      </w:r>
      <w:r w:rsidR="006A2515" w:rsidRPr="005F7F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E46208" wp14:editId="3491BDE6">
                <wp:simplePos x="0" y="0"/>
                <wp:positionH relativeFrom="column">
                  <wp:posOffset>-109855</wp:posOffset>
                </wp:positionH>
                <wp:positionV relativeFrom="paragraph">
                  <wp:posOffset>3032760</wp:posOffset>
                </wp:positionV>
                <wp:extent cx="1714500" cy="47688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1137C" w14:textId="77777777" w:rsidR="004A2488" w:rsidRDefault="004A2488">
                            <w:r>
                              <w:t>Cisco Systems, Inc.</w:t>
                            </w:r>
                          </w:p>
                          <w:p w14:paraId="2C85463A" w14:textId="77777777" w:rsidR="004A2488" w:rsidRDefault="004A2488">
                            <w:r>
                              <w:t>Corporate Headquarters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6208" id="Text Box 37" o:spid="_x0000_s1029" type="#_x0000_t202" style="position:absolute;margin-left:-8.65pt;margin-top:238.8pt;width:135pt;height:3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" fillcolor="#0d274d [3201]" stroked="f" strokeweight=".5pt">
                <v:textbox>
                  <w:txbxContent>
                    <w:p w14:paraId="25F1137C" w14:textId="77777777" w:rsidR="004A2488" w:rsidRDefault="004A2488">
                      <w:r>
                        <w:t>Cisco Systems, Inc.</w:t>
                      </w:r>
                    </w:p>
                    <w:p w14:paraId="2C85463A" w14:textId="77777777" w:rsidR="004A2488" w:rsidRDefault="004A2488">
                      <w:r>
                        <w:t>Corporate Headquarters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A9EDF00" w14:textId="77777777" w:rsidR="00435F1A" w:rsidRPr="005F7F61" w:rsidRDefault="000F1916" w:rsidP="00503DA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3535535"/>
      <w:bookmarkStart w:id="4" w:name="_Toc95212150"/>
      <w:r w:rsidRPr="005F7F61">
        <w:lastRenderedPageBreak/>
        <w:t>Contents</w:t>
      </w:r>
      <w:bookmarkEnd w:id="0"/>
      <w:bookmarkEnd w:id="1"/>
      <w:bookmarkEnd w:id="2"/>
      <w:bookmarkEnd w:id="3"/>
      <w:bookmarkEnd w:id="4"/>
    </w:p>
    <w:p w14:paraId="7BDDE0BB" w14:textId="77777777" w:rsidR="00A86BE1" w:rsidRDefault="000F191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 w:rsidRPr="005F7F61">
        <w:fldChar w:fldCharType="begin"/>
      </w:r>
      <w:r w:rsidRPr="005F7F61">
        <w:instrText xml:space="preserve"> TOC \o "1-3" \h \z \u </w:instrText>
      </w:r>
      <w:r w:rsidRPr="005F7F61">
        <w:fldChar w:fldCharType="separate"/>
      </w:r>
      <w:hyperlink w:anchor="_Toc95212150" w:history="1">
        <w:r w:rsidR="00A86BE1" w:rsidRPr="00084B08">
          <w:rPr>
            <w:rStyle w:val="Hyperlink"/>
            <w:noProof/>
          </w:rPr>
          <w:t>Contents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2</w:t>
        </w:r>
        <w:r w:rsidR="00A86BE1">
          <w:rPr>
            <w:noProof/>
            <w:webHidden/>
          </w:rPr>
          <w:fldChar w:fldCharType="end"/>
        </w:r>
      </w:hyperlink>
    </w:p>
    <w:p w14:paraId="0A036F0E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1" w:history="1">
        <w:r w:rsidR="00A86BE1" w:rsidRPr="00084B08">
          <w:rPr>
            <w:rStyle w:val="Hyperlink"/>
            <w:noProof/>
          </w:rPr>
          <w:t>List of Figures and Tables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3</w:t>
        </w:r>
        <w:r w:rsidR="00A86BE1">
          <w:rPr>
            <w:noProof/>
            <w:webHidden/>
          </w:rPr>
          <w:fldChar w:fldCharType="end"/>
        </w:r>
      </w:hyperlink>
    </w:p>
    <w:p w14:paraId="40C82F26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2" w:history="1">
        <w:r w:rsidR="00A86BE1" w:rsidRPr="00084B08">
          <w:rPr>
            <w:rStyle w:val="Hyperlink"/>
            <w:noProof/>
          </w:rPr>
          <w:t>About This Document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4</w:t>
        </w:r>
        <w:r w:rsidR="00A86BE1">
          <w:rPr>
            <w:noProof/>
            <w:webHidden/>
          </w:rPr>
          <w:fldChar w:fldCharType="end"/>
        </w:r>
      </w:hyperlink>
    </w:p>
    <w:p w14:paraId="5AC58E1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3" w:history="1">
        <w:r w:rsidR="00A86BE1" w:rsidRPr="00084B08">
          <w:rPr>
            <w:rStyle w:val="Hyperlink"/>
          </w:rPr>
          <w:t>History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7E8AE31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4" w:history="1">
        <w:r w:rsidR="00A86BE1" w:rsidRPr="00084B08">
          <w:rPr>
            <w:rStyle w:val="Hyperlink"/>
          </w:rPr>
          <w:t>Review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_Toc95212154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646F8396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5" w:history="1">
        <w:r w:rsidR="00A86BE1" w:rsidRPr="00084B08">
          <w:rPr>
            <w:rStyle w:val="Hyperlink"/>
          </w:rPr>
          <w:t>Document Conventions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_Toc95212155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4</w:t>
        </w:r>
        <w:r w:rsidR="00A86BE1">
          <w:rPr>
            <w:webHidden/>
          </w:rPr>
          <w:fldChar w:fldCharType="end"/>
        </w:r>
      </w:hyperlink>
    </w:p>
    <w:p w14:paraId="25180003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56" w:history="1">
        <w:r w:rsidR="00A86BE1" w:rsidRPr="00084B08">
          <w:rPr>
            <w:rStyle w:val="Hyperlink"/>
            <w:rFonts w:cs="Arial"/>
            <w:noProof/>
          </w:rPr>
          <w:t>1</w:t>
        </w:r>
        <w:r w:rsidR="00A86BE1" w:rsidRPr="00084B08">
          <w:rPr>
            <w:rStyle w:val="Hyperlink"/>
            <w:noProof/>
          </w:rPr>
          <w:t xml:space="preserve"> Introduction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_Toc95212156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5</w:t>
        </w:r>
        <w:r w:rsidR="00A86BE1">
          <w:rPr>
            <w:noProof/>
            <w:webHidden/>
          </w:rPr>
          <w:fldChar w:fldCharType="end"/>
        </w:r>
      </w:hyperlink>
    </w:p>
    <w:p w14:paraId="24C549DC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7" w:history="1">
        <w:r w:rsidR="00A86BE1" w:rsidRPr="00084B08">
          <w:rPr>
            <w:rStyle w:val="Hyperlink"/>
          </w:rPr>
          <w:t>1.1 Preface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_Toc95212157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FAF3D6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8" w:history="1">
        <w:r w:rsidR="00A86BE1" w:rsidRPr="00084B08">
          <w:rPr>
            <w:rStyle w:val="Hyperlink"/>
          </w:rPr>
          <w:t>1.2 Audience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_Toc95212158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40D4B439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59" w:history="1">
        <w:r w:rsidR="00A86BE1" w:rsidRPr="00084B08">
          <w:rPr>
            <w:rStyle w:val="Hyperlink"/>
          </w:rPr>
          <w:t>1.3 Scope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_Toc95212159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3B12D3F0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0" w:history="1">
        <w:r w:rsidR="00A86BE1" w:rsidRPr="00084B08">
          <w:rPr>
            <w:rStyle w:val="Hyperlink"/>
          </w:rPr>
          <w:t>1.4 Assumptions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_Toc95212160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5C5960DF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1" w:history="1">
        <w:r w:rsidR="00A86BE1" w:rsidRPr="00084B08">
          <w:rPr>
            <w:rStyle w:val="Hyperlink"/>
          </w:rPr>
          <w:t>1.5 Related Documents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_Toc95212161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5</w:t>
        </w:r>
        <w:r w:rsidR="00A86BE1">
          <w:rPr>
            <w:webHidden/>
          </w:rPr>
          <w:fldChar w:fldCharType="end"/>
        </w:r>
      </w:hyperlink>
    </w:p>
    <w:p w14:paraId="6BE63E2D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2" w:history="1">
        <w:r w:rsidR="00A86BE1" w:rsidRPr="00084B08">
          <w:rPr>
            <w:rStyle w:val="Hyperlink"/>
            <w:rFonts w:cs="Arial"/>
            <w:noProof/>
          </w:rPr>
          <w:t>2</w:t>
        </w:r>
        <w:r w:rsidR="00A86BE1" w:rsidRPr="00084B08">
          <w:rPr>
            <w:rStyle w:val="Hyperlink"/>
            <w:noProof/>
          </w:rPr>
          <w:t xml:space="preserve"> Heading 1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7AEC2527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3" w:history="1">
        <w:r w:rsidR="00A86BE1" w:rsidRPr="00084B08">
          <w:rPr>
            <w:rStyle w:val="Hyperlink"/>
          </w:rPr>
          <w:t>2.1 Heading 2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_Toc95212163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6</w:t>
        </w:r>
        <w:r w:rsidR="00A86BE1">
          <w:rPr>
            <w:webHidden/>
          </w:rPr>
          <w:fldChar w:fldCharType="end"/>
        </w:r>
      </w:hyperlink>
    </w:p>
    <w:p w14:paraId="505A3D15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4" w:history="1">
        <w:r w:rsidR="00A86BE1" w:rsidRPr="00084B08">
          <w:rPr>
            <w:rStyle w:val="Hyperlink"/>
            <w:noProof/>
          </w:rPr>
          <w:t>2.1.1 Heading 3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_Toc95212164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6</w:t>
        </w:r>
        <w:r w:rsidR="00A86BE1">
          <w:rPr>
            <w:noProof/>
            <w:webHidden/>
          </w:rPr>
          <w:fldChar w:fldCharType="end"/>
        </w:r>
      </w:hyperlink>
    </w:p>
    <w:p w14:paraId="30E6287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5" w:history="1">
        <w:r w:rsidR="00A86BE1" w:rsidRPr="00084B08">
          <w:rPr>
            <w:rStyle w:val="Hyperlink"/>
            <w:noProof/>
          </w:rPr>
          <w:t>Heading 1-No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_Toc95212165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08AB5545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6" w:history="1">
        <w:r w:rsidR="00A86BE1" w:rsidRPr="00084B08">
          <w:rPr>
            <w:rStyle w:val="Hyperlink"/>
          </w:rPr>
          <w:t>Heading 2-No Numbers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_Toc95212166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7</w:t>
        </w:r>
        <w:r w:rsidR="00A86BE1">
          <w:rPr>
            <w:webHidden/>
          </w:rPr>
          <w:fldChar w:fldCharType="end"/>
        </w:r>
      </w:hyperlink>
    </w:p>
    <w:p w14:paraId="2FF2EB18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67" w:history="1">
        <w:r w:rsidR="00A86BE1" w:rsidRPr="00084B08">
          <w:rPr>
            <w:rStyle w:val="Hyperlink"/>
            <w:noProof/>
          </w:rPr>
          <w:t>Heading 3-No Numbers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_Toc95212167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7</w:t>
        </w:r>
        <w:r w:rsidR="00A86BE1">
          <w:rPr>
            <w:noProof/>
            <w:webHidden/>
          </w:rPr>
          <w:fldChar w:fldCharType="end"/>
        </w:r>
      </w:hyperlink>
    </w:p>
    <w:p w14:paraId="1531C5F2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68" w:history="1">
        <w:r w:rsidR="00A86BE1" w:rsidRPr="00084B08">
          <w:rPr>
            <w:rStyle w:val="Hyperlink"/>
            <w:rFonts w:cs="Arial"/>
            <w:noProof/>
          </w:rPr>
          <w:t>3</w:t>
        </w:r>
        <w:r w:rsidR="00A86BE1" w:rsidRPr="00084B08">
          <w:rPr>
            <w:rStyle w:val="Hyperlink"/>
            <w:noProof/>
          </w:rPr>
          <w:t xml:space="preserve"> Appendix A: Title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_Toc95212168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3183A0AB" w14:textId="77777777" w:rsidR="00A86BE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95212169" w:history="1">
        <w:r w:rsidR="00A86BE1" w:rsidRPr="00084B08">
          <w:rPr>
            <w:rStyle w:val="Hyperlink"/>
          </w:rPr>
          <w:t>3.1 Appendix A Sub-Section</w:t>
        </w:r>
        <w:r w:rsidR="00A86BE1">
          <w:rPr>
            <w:webHidden/>
          </w:rPr>
          <w:tab/>
        </w:r>
        <w:r w:rsidR="00A86BE1">
          <w:rPr>
            <w:webHidden/>
          </w:rPr>
          <w:fldChar w:fldCharType="begin"/>
        </w:r>
        <w:r w:rsidR="00A86BE1">
          <w:rPr>
            <w:webHidden/>
          </w:rPr>
          <w:instrText xml:space="preserve"> PAGEREF _Toc95212169 \h </w:instrText>
        </w:r>
        <w:r w:rsidR="00A86BE1">
          <w:rPr>
            <w:webHidden/>
          </w:rPr>
        </w:r>
        <w:r w:rsidR="00A86BE1">
          <w:rPr>
            <w:webHidden/>
          </w:rPr>
          <w:fldChar w:fldCharType="separate"/>
        </w:r>
        <w:r w:rsidR="00A86BE1">
          <w:rPr>
            <w:webHidden/>
          </w:rPr>
          <w:t>8</w:t>
        </w:r>
        <w:r w:rsidR="00A86BE1">
          <w:rPr>
            <w:webHidden/>
          </w:rPr>
          <w:fldChar w:fldCharType="end"/>
        </w:r>
      </w:hyperlink>
    </w:p>
    <w:p w14:paraId="21B78C1A" w14:textId="77777777" w:rsidR="00A86BE1" w:rsidRDefault="00000000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95212170" w:history="1">
        <w:r w:rsidR="00A86BE1" w:rsidRPr="00084B08">
          <w:rPr>
            <w:rStyle w:val="Hyperlink"/>
            <w:noProof/>
          </w:rPr>
          <w:t>3.1.1 Appendix A Sub-Section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_Toc95212170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8</w:t>
        </w:r>
        <w:r w:rsidR="00A86BE1">
          <w:rPr>
            <w:noProof/>
            <w:webHidden/>
          </w:rPr>
          <w:fldChar w:fldCharType="end"/>
        </w:r>
      </w:hyperlink>
    </w:p>
    <w:p w14:paraId="19867BF8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1" w:history="1">
        <w:r w:rsidR="00A86BE1" w:rsidRPr="00084B08">
          <w:rPr>
            <w:rStyle w:val="Hyperlink"/>
            <w:rFonts w:cs="Arial"/>
            <w:noProof/>
          </w:rPr>
          <w:t>4</w:t>
        </w:r>
        <w:r w:rsidR="00A86BE1" w:rsidRPr="00084B08">
          <w:rPr>
            <w:rStyle w:val="Hyperlink"/>
            <w:noProof/>
          </w:rPr>
          <w:t xml:space="preserve"> Appendix B: Acronym Listing/Glossary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_Toc95212171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9</w:t>
        </w:r>
        <w:r w:rsidR="00A86BE1">
          <w:rPr>
            <w:noProof/>
            <w:webHidden/>
          </w:rPr>
          <w:fldChar w:fldCharType="end"/>
        </w:r>
      </w:hyperlink>
    </w:p>
    <w:p w14:paraId="574E8740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2" w:history="1">
        <w:r w:rsidR="00A86BE1" w:rsidRPr="00084B08">
          <w:rPr>
            <w:rStyle w:val="Hyperlink"/>
            <w:noProof/>
          </w:rPr>
          <w:t>Trademarks and Disclaimers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_Toc95212172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10</w:t>
        </w:r>
        <w:r w:rsidR="00A86BE1">
          <w:rPr>
            <w:noProof/>
            <w:webHidden/>
          </w:rPr>
          <w:fldChar w:fldCharType="end"/>
        </w:r>
      </w:hyperlink>
    </w:p>
    <w:p w14:paraId="7AA777E4" w14:textId="77777777" w:rsidR="00A86BE1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95212173" w:history="1">
        <w:r w:rsidR="00A86BE1" w:rsidRPr="00084B08">
          <w:rPr>
            <w:rStyle w:val="Hyperlink"/>
            <w:noProof/>
          </w:rPr>
          <w:t>Document Acceptance</w:t>
        </w:r>
        <w:r w:rsidR="00A86BE1">
          <w:rPr>
            <w:noProof/>
            <w:webHidden/>
          </w:rPr>
          <w:tab/>
        </w:r>
        <w:r w:rsidR="00A86BE1">
          <w:rPr>
            <w:noProof/>
            <w:webHidden/>
          </w:rPr>
          <w:fldChar w:fldCharType="begin"/>
        </w:r>
        <w:r w:rsidR="00A86BE1">
          <w:rPr>
            <w:noProof/>
            <w:webHidden/>
          </w:rPr>
          <w:instrText xml:space="preserve"> PAGEREF _Toc95212173 \h </w:instrText>
        </w:r>
        <w:r w:rsidR="00A86BE1">
          <w:rPr>
            <w:noProof/>
            <w:webHidden/>
          </w:rPr>
        </w:r>
        <w:r w:rsidR="00A86BE1">
          <w:rPr>
            <w:noProof/>
            <w:webHidden/>
          </w:rPr>
          <w:fldChar w:fldCharType="separate"/>
        </w:r>
        <w:r w:rsidR="00A86BE1">
          <w:rPr>
            <w:noProof/>
            <w:webHidden/>
          </w:rPr>
          <w:t>11</w:t>
        </w:r>
        <w:r w:rsidR="00A86BE1">
          <w:rPr>
            <w:noProof/>
            <w:webHidden/>
          </w:rPr>
          <w:fldChar w:fldCharType="end"/>
        </w:r>
      </w:hyperlink>
    </w:p>
    <w:p w14:paraId="05AF5746" w14:textId="77777777" w:rsidR="009808ED" w:rsidRPr="005F7F61" w:rsidRDefault="000F1916" w:rsidP="009808ED">
      <w:r w:rsidRPr="005F7F61">
        <w:fldChar w:fldCharType="end"/>
      </w:r>
    </w:p>
    <w:p w14:paraId="32B3CC35" w14:textId="77777777" w:rsidR="00F70C18" w:rsidRPr="005F7F61" w:rsidRDefault="00F70C18">
      <w:pPr>
        <w:spacing w:after="200" w:line="276" w:lineRule="auto"/>
      </w:pPr>
      <w:r w:rsidRPr="005F7F61">
        <w:br w:type="page"/>
      </w:r>
    </w:p>
    <w:p w14:paraId="36ADD470" w14:textId="77777777" w:rsidR="00435F1A" w:rsidRPr="005F7F61" w:rsidRDefault="000F1916" w:rsidP="00503DA9">
      <w:pPr>
        <w:pStyle w:val="Heading1-NoNumbers"/>
      </w:pPr>
      <w:bookmarkStart w:id="5" w:name="_Toc338864087"/>
      <w:bookmarkStart w:id="6" w:name="_Toc350752735"/>
      <w:bookmarkStart w:id="7" w:name="_Toc351529792"/>
      <w:bookmarkStart w:id="8" w:name="_Toc3535536"/>
      <w:bookmarkStart w:id="9" w:name="_Toc95212151"/>
      <w:bookmarkStart w:id="10" w:name="_Toc336890665"/>
      <w:bookmarkStart w:id="11" w:name="_Toc336891542"/>
      <w:r w:rsidRPr="005F7F61">
        <w:lastRenderedPageBreak/>
        <w:t>List of Figures</w:t>
      </w:r>
      <w:bookmarkEnd w:id="5"/>
      <w:r w:rsidRPr="005F7F61">
        <w:t xml:space="preserve"> and Tables</w:t>
      </w:r>
      <w:bookmarkEnd w:id="6"/>
      <w:bookmarkEnd w:id="7"/>
      <w:bookmarkEnd w:id="8"/>
      <w:bookmarkEnd w:id="9"/>
    </w:p>
    <w:bookmarkStart w:id="12" w:name="_Toc350752736"/>
    <w:bookmarkStart w:id="13" w:name="_Toc351529793"/>
    <w:bookmarkStart w:id="14" w:name="_Toc3535537"/>
    <w:p w14:paraId="45BB9598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"Figure"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4866B7F1" w14:textId="77777777" w:rsidR="00C2272C" w:rsidRPr="005F7F61" w:rsidRDefault="00C2272C" w:rsidP="00C2272C"/>
    <w:p w14:paraId="27AB7C95" w14:textId="77777777" w:rsidR="002F507B" w:rsidRPr="005F7F61" w:rsidRDefault="002F507B" w:rsidP="002F507B">
      <w:pPr>
        <w:rPr>
          <w:rFonts w:cs="Arial"/>
        </w:rPr>
      </w:pPr>
      <w:r w:rsidRPr="005F7F61">
        <w:rPr>
          <w:rFonts w:cs="Arial"/>
          <w:smallCaps/>
          <w:szCs w:val="20"/>
        </w:rPr>
        <w:fldChar w:fldCharType="begin"/>
      </w:r>
      <w:r w:rsidRPr="005F7F61">
        <w:rPr>
          <w:rFonts w:cs="Arial"/>
        </w:rPr>
        <w:instrText xml:space="preserve"> TOC \h \z \c "Table" </w:instrText>
      </w:r>
      <w:r w:rsidRPr="005F7F61">
        <w:rPr>
          <w:rFonts w:cs="Arial"/>
          <w:smallCaps/>
          <w:szCs w:val="20"/>
        </w:rPr>
        <w:fldChar w:fldCharType="separate"/>
      </w:r>
      <w:r w:rsidR="00A86BE1">
        <w:rPr>
          <w:rFonts w:cs="Arial"/>
          <w:b/>
          <w:bCs/>
          <w:smallCaps/>
          <w:noProof/>
          <w:szCs w:val="20"/>
        </w:rPr>
        <w:t>No table of figures entries found.</w:t>
      </w:r>
      <w:r w:rsidRPr="005F7F61">
        <w:rPr>
          <w:rFonts w:cs="Arial"/>
        </w:rPr>
        <w:fldChar w:fldCharType="end"/>
      </w:r>
    </w:p>
    <w:p w14:paraId="78D72669" w14:textId="77777777" w:rsidR="00C2272C" w:rsidRPr="005F7F61" w:rsidRDefault="00C2272C" w:rsidP="002F507B"/>
    <w:p w14:paraId="70E97284" w14:textId="77777777" w:rsidR="00E37C8C" w:rsidRDefault="000F1916" w:rsidP="00E37C8C">
      <w:pPr>
        <w:pStyle w:val="Heading1-NoNumbers"/>
      </w:pPr>
      <w:bookmarkStart w:id="15" w:name="_Toc95212152"/>
      <w:r w:rsidRPr="005F7F61">
        <w:lastRenderedPageBreak/>
        <w:t>About This</w:t>
      </w:r>
      <w:r w:rsidR="009808ED" w:rsidRPr="005F7F61">
        <w:t xml:space="preserve"> Document</w:t>
      </w:r>
      <w:bookmarkEnd w:id="12"/>
      <w:bookmarkEnd w:id="13"/>
      <w:bookmarkEnd w:id="14"/>
      <w:bookmarkEnd w:id="15"/>
    </w:p>
    <w:tbl>
      <w:tblPr>
        <w:tblStyle w:val="CiscoCXTableDefault"/>
        <w:tblW w:w="5000" w:type="pct"/>
        <w:tblLook w:val="0680" w:firstRow="0" w:lastRow="0" w:firstColumn="1" w:lastColumn="0" w:noHBand="1" w:noVBand="1"/>
      </w:tblPr>
      <w:tblGrid>
        <w:gridCol w:w="1693"/>
        <w:gridCol w:w="7333"/>
      </w:tblGrid>
      <w:tr w:rsidR="006424BD" w:rsidRPr="009761EA" w14:paraId="07AB20A0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6DB3334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Author</w:t>
            </w:r>
          </w:p>
        </w:tc>
        <w:sdt>
          <w:sdtPr>
            <w:rPr>
              <w:sz w:val="16"/>
              <w:szCs w:val="16"/>
            </w:rPr>
            <w:id w:val="-1954094493"/>
            <w:placeholder>
              <w:docPart w:val="1547AD459452314F8D86456F06BABE1F"/>
            </w:placeholder>
            <w:dataBinding w:prefixMappings="xmlns:ns0='http://schemas.cisco.com/ASMasterTemplate/additionalProperties' " w:xpath="/ns0:additionalProperties[1]/ns0:documentAuthor[1]" w:storeItemID="{10D1FE78-AF42-4805-9C26-E73594661FE6}"/>
            <w:text/>
          </w:sdtPr>
          <w:sdtContent>
            <w:tc>
              <w:tcPr>
                <w:tcW w:w="4062" w:type="pct"/>
              </w:tcPr>
              <w:p w14:paraId="62483877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[Author Name, e.g., “John Smith, Customer Experience, Cisco”]</w:t>
                </w:r>
              </w:p>
            </w:tc>
          </w:sdtContent>
        </w:sdt>
      </w:tr>
      <w:tr w:rsidR="0031092C" w:rsidRPr="009761EA" w14:paraId="2A874419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4B0F431C" w14:textId="77777777" w:rsidR="0031092C" w:rsidRPr="009761EA" w:rsidRDefault="0031092C" w:rsidP="0031092C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Change Authority</w:t>
            </w:r>
          </w:p>
        </w:tc>
        <w:sdt>
          <w:sdtPr>
            <w:rPr>
              <w:sz w:val="16"/>
              <w:szCs w:val="16"/>
            </w:rPr>
            <w:id w:val="1243373660"/>
            <w:placeholder>
              <w:docPart w:val="3CB00C92D2661A4EB3047DFC3F2EF586"/>
            </w:placeholder>
            <w:dataBinding w:prefixMappings="xmlns:ns0='http://schemas.cisco.com/ASMasterTemplate/additionalProperties' " w:xpath="/ns0:additionalProperties[1]/ns0:ChangeAuthority[1]" w:storeItemID="{10D1FE78-AF42-4805-9C26-E73594661FE6}"/>
            <w:text/>
          </w:sdtPr>
          <w:sdtContent>
            <w:tc>
              <w:tcPr>
                <w:tcW w:w="4062" w:type="pct"/>
              </w:tcPr>
              <w:p w14:paraId="238E70BA" w14:textId="77777777" w:rsidR="0031092C" w:rsidRPr="009761EA" w:rsidRDefault="003F4D4B" w:rsidP="003E51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[Change Authority, e.g., “Customer Experience, Cisco”]</w:t>
                </w:r>
              </w:p>
            </w:tc>
          </w:sdtContent>
        </w:sdt>
      </w:tr>
      <w:tr w:rsidR="006424BD" w:rsidRPr="009761EA" w14:paraId="58434DAC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24C3339" w14:textId="77777777" w:rsidR="006424BD" w:rsidRPr="009761EA" w:rsidRDefault="00311ADC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DCP</w:t>
            </w:r>
            <w:r w:rsidR="006424BD" w:rsidRPr="009761EA">
              <w:rPr>
                <w:sz w:val="16"/>
                <w:szCs w:val="16"/>
              </w:rPr>
              <w:t xml:space="preserve"> Reference</w:t>
            </w:r>
          </w:p>
        </w:tc>
        <w:sdt>
          <w:sdtPr>
            <w:rPr>
              <w:sz w:val="16"/>
              <w:szCs w:val="16"/>
            </w:rPr>
            <w:id w:val="61452799"/>
            <w:placeholder>
              <w:docPart w:val="936A5EF3067D5248B50B385476A1D298"/>
            </w:placeholder>
            <w:dataBinding w:prefixMappings="xmlns:ns0='http://schemas.cisco.com/ASMasterTemplate/additionalProperties' " w:xpath="/ns0:additionalProperties[1]/ns0:documentDCP[1]" w:storeItemID="{10D1FE78-AF42-4805-9C26-E73594661FE6}"/>
            <w:text/>
          </w:sdtPr>
          <w:sdtContent>
            <w:tc>
              <w:tcPr>
                <w:tcW w:w="4062" w:type="pct"/>
              </w:tcPr>
              <w:p w14:paraId="6055D7C3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[DCP Content ID, if applicable (otherwise “n/a”)]</w:t>
                </w:r>
              </w:p>
            </w:tc>
          </w:sdtContent>
        </w:sdt>
      </w:tr>
      <w:tr w:rsidR="006424BD" w:rsidRPr="009761EA" w14:paraId="59E0D694" w14:textId="77777777" w:rsidTr="00CF6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2907A6AA" w14:textId="77777777" w:rsidR="006424BD" w:rsidRPr="009761EA" w:rsidRDefault="006424BD" w:rsidP="006424BD">
            <w:pPr>
              <w:jc w:val="right"/>
              <w:rPr>
                <w:sz w:val="16"/>
                <w:szCs w:val="16"/>
              </w:rPr>
            </w:pPr>
            <w:r w:rsidRPr="009761EA">
              <w:rPr>
                <w:sz w:val="16"/>
                <w:szCs w:val="16"/>
              </w:rPr>
              <w:t>Project ID</w:t>
            </w:r>
          </w:p>
        </w:tc>
        <w:sdt>
          <w:sdtPr>
            <w:rPr>
              <w:sz w:val="16"/>
              <w:szCs w:val="16"/>
            </w:rPr>
            <w:id w:val="-1705705224"/>
            <w:placeholder>
              <w:docPart w:val="806681B3CBAB414B848578CF31A5BE48"/>
            </w:placeholder>
            <w:dataBinding w:prefixMappings="xmlns:ns0='http://schemas.cisco.com/ASMasterTemplate/additionalProperties' " w:xpath="/ns0:additionalProperties[1]/ns0:documentPID[1]" w:storeItemID="{10D1FE78-AF42-4805-9C26-E73594661FE6}"/>
            <w:text/>
          </w:sdtPr>
          <w:sdtContent>
            <w:tc>
              <w:tcPr>
                <w:tcW w:w="4062" w:type="pct"/>
              </w:tcPr>
              <w:p w14:paraId="25917FCE" w14:textId="77777777" w:rsidR="006424BD" w:rsidRPr="009761EA" w:rsidRDefault="003F4D4B" w:rsidP="006424B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</w:rPr>
                </w:pPr>
                <w:r w:rsidRPr="009761EA">
                  <w:rPr>
                    <w:sz w:val="16"/>
                    <w:szCs w:val="16"/>
                  </w:rPr>
                  <w:t>[Project ID, if applicable (otherwise “n/a”)]</w:t>
                </w:r>
              </w:p>
            </w:tc>
          </w:sdtContent>
        </w:sdt>
      </w:tr>
    </w:tbl>
    <w:p w14:paraId="2194D651" w14:textId="77777777" w:rsidR="009761EA" w:rsidRDefault="009761EA" w:rsidP="004E22E7">
      <w:pPr>
        <w:pStyle w:val="Normal-6ptspacing"/>
      </w:pPr>
    </w:p>
    <w:p w14:paraId="65EEA024" w14:textId="77777777" w:rsidR="00CB401B" w:rsidRDefault="000F1916" w:rsidP="000F737B">
      <w:pPr>
        <w:pStyle w:val="Heading2-NoNumbers"/>
      </w:pPr>
      <w:bookmarkStart w:id="16" w:name="_Toc350752737"/>
      <w:bookmarkStart w:id="17" w:name="_Toc351529794"/>
      <w:bookmarkStart w:id="18" w:name="_Toc3535538"/>
      <w:bookmarkStart w:id="19" w:name="_Toc95212153"/>
      <w:r w:rsidRPr="005F7F61">
        <w:t>History</w:t>
      </w:r>
      <w:bookmarkEnd w:id="16"/>
      <w:bookmarkEnd w:id="17"/>
      <w:bookmarkEnd w:id="18"/>
      <w:bookmarkEnd w:id="19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48"/>
        <w:gridCol w:w="1417"/>
        <w:gridCol w:w="993"/>
        <w:gridCol w:w="5766"/>
      </w:tblGrid>
      <w:tr w:rsidR="00CD6E31" w:rsidRPr="005A3519" w14:paraId="3882A6D4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E826032" w14:textId="77777777" w:rsidR="00CB401B" w:rsidRPr="005A3519" w:rsidRDefault="00CB401B" w:rsidP="003E51D2">
            <w:pPr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5" w:type="pct"/>
          </w:tcPr>
          <w:p w14:paraId="3AB10CD8" w14:textId="77777777" w:rsidR="00CB401B" w:rsidRPr="005A3519" w:rsidRDefault="001354E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550" w:type="pct"/>
          </w:tcPr>
          <w:p w14:paraId="35469A87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Status</w:t>
            </w:r>
          </w:p>
        </w:tc>
        <w:tc>
          <w:tcPr>
            <w:tcW w:w="3195" w:type="pct"/>
          </w:tcPr>
          <w:p w14:paraId="70A301A2" w14:textId="77777777" w:rsidR="00CB401B" w:rsidRPr="005A3519" w:rsidRDefault="001354E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5A3519">
              <w:rPr>
                <w:bCs/>
                <w:sz w:val="16"/>
                <w:szCs w:val="18"/>
              </w:rPr>
              <w:t>Change Description</w:t>
            </w:r>
          </w:p>
        </w:tc>
      </w:tr>
      <w:tr w:rsidR="00CD6E31" w:rsidRPr="005A3519" w14:paraId="2513C981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746D9FA" w14:textId="77777777" w:rsidR="00CD6E31" w:rsidRPr="005A3519" w:rsidRDefault="00CD6E31" w:rsidP="00CD6E31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0.1</w:t>
            </w:r>
          </w:p>
        </w:tc>
        <w:tc>
          <w:tcPr>
            <w:tcW w:w="785" w:type="pct"/>
          </w:tcPr>
          <w:p w14:paraId="4424FFD2" w14:textId="77777777" w:rsidR="00CD6E31" w:rsidRPr="005A3519" w:rsidRDefault="00CD6E31" w:rsidP="00CD6E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YYYY-MM-DD</w:t>
            </w:r>
          </w:p>
        </w:tc>
        <w:tc>
          <w:tcPr>
            <w:tcW w:w="550" w:type="pct"/>
          </w:tcPr>
          <w:p w14:paraId="5A76F760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Pre-draft</w:t>
            </w:r>
          </w:p>
        </w:tc>
        <w:tc>
          <w:tcPr>
            <w:tcW w:w="3195" w:type="pct"/>
          </w:tcPr>
          <w:p w14:paraId="20FD00C8" w14:textId="77777777" w:rsidR="00CD6E31" w:rsidRPr="005A3519" w:rsidRDefault="00CD6E31" w:rsidP="00CD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Initial creation</w:t>
            </w:r>
          </w:p>
        </w:tc>
      </w:tr>
      <w:tr w:rsidR="00CD6E31" w:rsidRPr="005A3519" w14:paraId="2423140D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3263355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0.2</w:t>
            </w:r>
          </w:p>
        </w:tc>
        <w:tc>
          <w:tcPr>
            <w:tcW w:w="785" w:type="pct"/>
          </w:tcPr>
          <w:p w14:paraId="6B8BF2B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2EAF7C0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3B2F642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128D519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70C4FA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0.3</w:t>
            </w:r>
          </w:p>
        </w:tc>
        <w:tc>
          <w:tcPr>
            <w:tcW w:w="785" w:type="pct"/>
          </w:tcPr>
          <w:p w14:paraId="4FC37C65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1988047D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3195" w:type="pct"/>
          </w:tcPr>
          <w:p w14:paraId="1220E21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236C5ECB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527EBB4E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…</w:t>
            </w:r>
          </w:p>
        </w:tc>
        <w:tc>
          <w:tcPr>
            <w:tcW w:w="785" w:type="pct"/>
          </w:tcPr>
          <w:p w14:paraId="62E48FC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56D9DF6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Draft</w:t>
            </w:r>
          </w:p>
        </w:tc>
        <w:tc>
          <w:tcPr>
            <w:tcW w:w="3195" w:type="pct"/>
          </w:tcPr>
          <w:p w14:paraId="0951D531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CD6E31" w:rsidRPr="005A3519" w14:paraId="7F9B4BA6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pct"/>
          </w:tcPr>
          <w:p w14:paraId="0F7D48BF" w14:textId="77777777" w:rsidR="00F3061A" w:rsidRPr="005A3519" w:rsidRDefault="00CD6E31" w:rsidP="00F3061A">
            <w:pPr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1.0</w:t>
            </w:r>
          </w:p>
        </w:tc>
        <w:tc>
          <w:tcPr>
            <w:tcW w:w="785" w:type="pct"/>
          </w:tcPr>
          <w:p w14:paraId="545C874D" w14:textId="77777777" w:rsidR="00F3061A" w:rsidRPr="005A3519" w:rsidRDefault="00F3061A" w:rsidP="00C253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550" w:type="pct"/>
          </w:tcPr>
          <w:p w14:paraId="7CBF6C7C" w14:textId="77777777" w:rsidR="00F3061A" w:rsidRPr="005A3519" w:rsidRDefault="00CD6E31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5A3519">
              <w:rPr>
                <w:sz w:val="16"/>
                <w:szCs w:val="18"/>
              </w:rPr>
              <w:t>Final</w:t>
            </w:r>
          </w:p>
        </w:tc>
        <w:tc>
          <w:tcPr>
            <w:tcW w:w="3195" w:type="pct"/>
          </w:tcPr>
          <w:p w14:paraId="56B1D73E" w14:textId="77777777" w:rsidR="00F3061A" w:rsidRPr="005A3519" w:rsidRDefault="00F3061A" w:rsidP="00F30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03B20F40" w14:textId="77777777" w:rsidR="00CB401B" w:rsidRDefault="00CB401B" w:rsidP="00CB401B">
      <w:pPr>
        <w:pStyle w:val="Normal-6ptspacing"/>
      </w:pPr>
    </w:p>
    <w:p w14:paraId="60FFCC1C" w14:textId="77777777" w:rsidR="00493DE0" w:rsidRPr="005F7F61" w:rsidRDefault="00493DE0" w:rsidP="00493DE0">
      <w:pPr>
        <w:pStyle w:val="Heading2-NoNumbers"/>
      </w:pPr>
      <w:bookmarkStart w:id="20" w:name="_Toc95212154"/>
      <w:r w:rsidRPr="005F7F61">
        <w:t>Review</w:t>
      </w:r>
      <w:bookmarkEnd w:id="20"/>
    </w:p>
    <w:tbl>
      <w:tblPr>
        <w:tblStyle w:val="CiscoCXTableDefault"/>
        <w:tblW w:w="4999" w:type="pct"/>
        <w:tblLook w:val="06A0" w:firstRow="1" w:lastRow="0" w:firstColumn="1" w:lastColumn="0" w:noHBand="1" w:noVBand="1"/>
      </w:tblPr>
      <w:tblGrid>
        <w:gridCol w:w="850"/>
        <w:gridCol w:w="1419"/>
        <w:gridCol w:w="2265"/>
        <w:gridCol w:w="4490"/>
      </w:tblGrid>
      <w:tr w:rsidR="00514828" w:rsidRPr="00055A66" w14:paraId="7491603C" w14:textId="77777777" w:rsidTr="00CD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50464169" w14:textId="77777777" w:rsidR="006D7748" w:rsidRPr="00055A66" w:rsidRDefault="006D7748" w:rsidP="003E51D2">
            <w:pPr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Version</w:t>
            </w:r>
          </w:p>
        </w:tc>
        <w:tc>
          <w:tcPr>
            <w:tcW w:w="786" w:type="pct"/>
          </w:tcPr>
          <w:p w14:paraId="324840EC" w14:textId="77777777" w:rsidR="006D7748" w:rsidRPr="00055A66" w:rsidRDefault="006D7748" w:rsidP="00E9481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Date</w:t>
            </w:r>
          </w:p>
        </w:tc>
        <w:tc>
          <w:tcPr>
            <w:tcW w:w="1255" w:type="pct"/>
          </w:tcPr>
          <w:p w14:paraId="18EF672B" w14:textId="77777777" w:rsidR="006D7748" w:rsidRPr="00055A66" w:rsidRDefault="006D7748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Reviewer</w:t>
            </w:r>
          </w:p>
        </w:tc>
        <w:tc>
          <w:tcPr>
            <w:tcW w:w="2488" w:type="pct"/>
          </w:tcPr>
          <w:p w14:paraId="33559066" w14:textId="77777777" w:rsidR="006D7748" w:rsidRPr="00055A66" w:rsidRDefault="00F86B71" w:rsidP="003E5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16"/>
                <w:szCs w:val="18"/>
              </w:rPr>
            </w:pPr>
            <w:r w:rsidRPr="00055A66">
              <w:rPr>
                <w:bCs/>
                <w:sz w:val="16"/>
                <w:szCs w:val="18"/>
              </w:rPr>
              <w:t>Review Description</w:t>
            </w:r>
          </w:p>
        </w:tc>
      </w:tr>
      <w:tr w:rsidR="00514828" w:rsidRPr="00055A66" w14:paraId="6CDEBB95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825CD12" w14:textId="77777777" w:rsidR="006D7748" w:rsidRPr="00055A66" w:rsidRDefault="006D7748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0.</w:t>
            </w:r>
            <w:r w:rsidR="00CD6E31" w:rsidRPr="00055A66">
              <w:rPr>
                <w:sz w:val="16"/>
                <w:szCs w:val="18"/>
              </w:rPr>
              <w:t>x</w:t>
            </w:r>
          </w:p>
        </w:tc>
        <w:tc>
          <w:tcPr>
            <w:tcW w:w="786" w:type="pct"/>
          </w:tcPr>
          <w:p w14:paraId="2D38D4FA" w14:textId="77777777" w:rsidR="006D7748" w:rsidRPr="00055A66" w:rsidRDefault="0051482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YYYY-MM-DD</w:t>
            </w:r>
          </w:p>
        </w:tc>
        <w:tc>
          <w:tcPr>
            <w:tcW w:w="1255" w:type="pct"/>
          </w:tcPr>
          <w:p w14:paraId="784F3F74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3422DAB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6DBD006A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37CF2164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2040C04A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6F1D8AE1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5B65DC30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  <w:tr w:rsidR="00514828" w:rsidRPr="00055A66" w14:paraId="54E8A810" w14:textId="77777777" w:rsidTr="00CD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pct"/>
          </w:tcPr>
          <w:p w14:paraId="06C5E0B1" w14:textId="77777777" w:rsidR="006D7748" w:rsidRPr="00055A66" w:rsidRDefault="00F86B71" w:rsidP="003E51D2">
            <w:pPr>
              <w:rPr>
                <w:sz w:val="16"/>
                <w:szCs w:val="18"/>
              </w:rPr>
            </w:pPr>
            <w:r w:rsidRPr="00055A66">
              <w:rPr>
                <w:sz w:val="16"/>
                <w:szCs w:val="18"/>
              </w:rPr>
              <w:t>…</w:t>
            </w:r>
          </w:p>
        </w:tc>
        <w:tc>
          <w:tcPr>
            <w:tcW w:w="786" w:type="pct"/>
          </w:tcPr>
          <w:p w14:paraId="70499547" w14:textId="77777777" w:rsidR="006D7748" w:rsidRPr="00055A66" w:rsidRDefault="006D7748" w:rsidP="00E948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1255" w:type="pct"/>
          </w:tcPr>
          <w:p w14:paraId="51F0C0B9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  <w:tc>
          <w:tcPr>
            <w:tcW w:w="2488" w:type="pct"/>
          </w:tcPr>
          <w:p w14:paraId="1C1E63D5" w14:textId="77777777" w:rsidR="006D7748" w:rsidRPr="00055A66" w:rsidRDefault="006D7748" w:rsidP="003E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</w:p>
        </w:tc>
      </w:tr>
    </w:tbl>
    <w:p w14:paraId="7C8444CD" w14:textId="77777777" w:rsidR="006D7748" w:rsidRPr="005F7F61" w:rsidRDefault="006D7748" w:rsidP="00435F1A"/>
    <w:p w14:paraId="79506840" w14:textId="77777777" w:rsidR="00493DE0" w:rsidRPr="005F7F61" w:rsidRDefault="00493DE0" w:rsidP="00493DE0">
      <w:pPr>
        <w:pStyle w:val="Heading2-NoNumbers"/>
      </w:pPr>
      <w:bookmarkStart w:id="21" w:name="_Toc95212155"/>
      <w:r w:rsidRPr="005F7F61">
        <w:t>Document Conventions</w:t>
      </w:r>
      <w:bookmarkEnd w:id="21"/>
    </w:p>
    <w:tbl>
      <w:tblPr>
        <w:tblStyle w:val="TableGrid"/>
        <w:tblW w:w="0" w:type="auto"/>
        <w:tblInd w:w="-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16"/>
        <w:gridCol w:w="8295"/>
      </w:tblGrid>
      <w:tr w:rsidR="00493DE0" w:rsidRPr="005F7F61" w14:paraId="75A9E6E2" w14:textId="77777777" w:rsidTr="00493DE0">
        <w:tc>
          <w:tcPr>
            <w:tcW w:w="816" w:type="dxa"/>
          </w:tcPr>
          <w:p w14:paraId="1CBC6227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62EF719" wp14:editId="62CA4C0D">
                  <wp:extent cx="320040" cy="27485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ution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9" cy="2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020E323C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Caution: </w:t>
            </w:r>
            <w:r w:rsidRPr="005F7F61">
              <w:rPr>
                <w:rFonts w:eastAsia="Calibri" w:cs="Times New Roman"/>
                <w:color w:val="000000"/>
              </w:rPr>
              <w:t>Alerts readers to be careful. In this situation, you might do something that could result in equipment damage or loss of data.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B263BB1" w14:textId="77777777" w:rsidTr="00493DE0">
        <w:tc>
          <w:tcPr>
            <w:tcW w:w="816" w:type="dxa"/>
          </w:tcPr>
          <w:p w14:paraId="120B6A10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05D483FD" wp14:editId="44D83EA7">
                  <wp:extent cx="373380" cy="250698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t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72" cy="26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5AF098E4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Note: </w:t>
            </w:r>
            <w:r w:rsidRPr="005F7F61">
              <w:rPr>
                <w:rFonts w:eastAsia="Calibri" w:cs="Times New Roman"/>
                <w:color w:val="000000"/>
              </w:rPr>
              <w:t>Alerts readers to take note. Notes contain helpful suggestions or references to material not covered in the document.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5762F04E" w14:textId="77777777" w:rsidTr="00493DE0">
        <w:tc>
          <w:tcPr>
            <w:tcW w:w="816" w:type="dxa"/>
          </w:tcPr>
          <w:p w14:paraId="64CCDF79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36E859EB" wp14:editId="0ACE70A1">
                  <wp:extent cx="294640" cy="28837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saver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1" cy="2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22A60D8F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Timesaver: </w:t>
            </w:r>
            <w:r w:rsidRPr="005F7F61">
              <w:rPr>
                <w:rFonts w:eastAsia="Calibri" w:cs="Times New Roman"/>
                <w:color w:val="000000"/>
              </w:rPr>
              <w:t>Alerts the reader that they can save time by performing the action described in the paragraph affixed to this icon.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2CA322F0" w14:textId="77777777" w:rsidTr="00493DE0">
        <w:tc>
          <w:tcPr>
            <w:tcW w:w="816" w:type="dxa"/>
          </w:tcPr>
          <w:p w14:paraId="09A9B383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2CC38550" wp14:editId="63DE2A13">
                  <wp:extent cx="328580" cy="3124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ip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23" cy="318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4E584D87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Tip: </w:t>
            </w:r>
            <w:r w:rsidRPr="005F7F61">
              <w:rPr>
                <w:rFonts w:eastAsia="Calibri" w:cs="Times New Roman"/>
                <w:color w:val="000000"/>
              </w:rPr>
              <w:t>Alerts the reader that the information affixed to this icon will help them solve a problem. The information might not be troubleshooting or even an action, but it could be useful information similar to a Timesaver.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  <w:tr w:rsidR="00493DE0" w:rsidRPr="005F7F61" w14:paraId="403F19FE" w14:textId="77777777" w:rsidTr="00493DE0">
        <w:tc>
          <w:tcPr>
            <w:tcW w:w="816" w:type="dxa"/>
          </w:tcPr>
          <w:p w14:paraId="09802470" w14:textId="77777777" w:rsidR="00493DE0" w:rsidRPr="005F7F61" w:rsidRDefault="00493DE0" w:rsidP="00493DE0">
            <w:pPr>
              <w:jc w:val="center"/>
              <w:rPr>
                <w:rFonts w:eastAsia="Calibri" w:cs="Times New Roman"/>
                <w:color w:val="000000"/>
              </w:rPr>
            </w:pPr>
            <w:r w:rsidRPr="005F7F61">
              <w:rPr>
                <w:rFonts w:eastAsia="Calibri" w:cs="Times New Roman"/>
                <w:noProof/>
                <w:color w:val="000000"/>
              </w:rPr>
              <w:drawing>
                <wp:inline distT="0" distB="0" distL="0" distR="0" wp14:anchorId="5D00F6D7" wp14:editId="090A6B14">
                  <wp:extent cx="375556" cy="274320"/>
                  <wp:effectExtent l="0" t="0" r="571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rning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98" cy="2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14:paraId="14028899" w14:textId="77777777" w:rsidR="00493DE0" w:rsidRPr="005F7F61" w:rsidRDefault="00493DE0" w:rsidP="00493DE0">
            <w:pPr>
              <w:rPr>
                <w:rFonts w:eastAsia="Calibri" w:cs="Times New Roman"/>
                <w:color w:val="000000"/>
              </w:rPr>
            </w:pPr>
            <w:r w:rsidRPr="005F7F61">
              <w:rPr>
                <w:rStyle w:val="TableHeadingChar"/>
                <w:rFonts w:eastAsiaTheme="minorHAnsi"/>
              </w:rPr>
              <w:t xml:space="preserve">Warning: </w:t>
            </w:r>
            <w:r w:rsidRPr="005F7F61">
              <w:rPr>
                <w:rFonts w:eastAsia="Calibri" w:cs="Times New Roman"/>
                <w:color w:val="000000"/>
              </w:rPr>
              <w:t>Alerts readers of a situation that could cause bodily injury. They need to be aware of the hazards involved with electrical circuitry and familiarize themselves with standard practices for preventing accidents.</w:t>
            </w:r>
            <w:r w:rsidRPr="005F7F61">
              <w:rPr>
                <w:rFonts w:eastAsia="Calibri" w:cs="Times New Roman"/>
                <w:color w:val="000000"/>
              </w:rPr>
              <w:br/>
            </w:r>
          </w:p>
        </w:tc>
      </w:tr>
    </w:tbl>
    <w:p w14:paraId="1A0DF3E9" w14:textId="77777777" w:rsidR="00153E06" w:rsidRDefault="00153E06" w:rsidP="00493DE0">
      <w:pPr>
        <w:sectPr w:rsidR="00153E06" w:rsidSect="00007DDE">
          <w:headerReference w:type="default" r:id="rId18"/>
          <w:footerReference w:type="default" r:id="rId19"/>
          <w:headerReference w:type="first" r:id="rId20"/>
          <w:pgSz w:w="11906" w:h="16838" w:code="9"/>
          <w:pgMar w:top="1584" w:right="1440" w:bottom="1728" w:left="1440" w:header="562" w:footer="720" w:gutter="0"/>
          <w:cols w:space="720"/>
          <w:docGrid w:linePitch="360"/>
        </w:sectPr>
      </w:pPr>
    </w:p>
    <w:bookmarkEnd w:id="10"/>
    <w:bookmarkEnd w:id="11"/>
    <w:p w14:paraId="2E7F7A36" w14:textId="77777777" w:rsidR="00215CDC" w:rsidRPr="00F86B71" w:rsidRDefault="00215CDC" w:rsidP="00F86B71">
      <w:pPr>
        <w:pStyle w:val="Normal-6ptspacing"/>
      </w:pPr>
    </w:p>
    <w:p>
      <w:pPr>
        <w:pStyle w:val="Heading1"/>
      </w:pPr>
      <w:r>
        <w:t>Ncs Env</w:t>
      </w:r>
    </w:p>
    <w:p>
      <w:r>
        <w:t>This set of tests validates the system envionment changes have been made for</w:t>
        <w:br/>
        <w:t>the Cisco NSO application and the T-SDN Core Function Pack the changes relate to:</w:t>
        <w:br/>
        <w:t>- overcommit_memory disabled across reboots</w:t>
        <w:br/>
        <w:t>- system limits configured as per T-SDN package documentation</w:t>
      </w:r>
    </w:p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Ncs Env Test Results Summary</w:t>
      </w:r>
    </w:p>
    <w:p/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pass</w:t>
            </w:r>
          </w:p>
        </w:tc>
        <w:tc>
          <w:tcPr>
            <w:tcW w:type="dxa" w:w="3009"/>
          </w:tcPr>
          <w:p>
            <w:r>
              <w:t>fail</w:t>
            </w:r>
          </w:p>
        </w:tc>
        <w:tc>
          <w:tcPr>
            <w:tcW w:type="dxa" w:w="3009"/>
          </w:tcPr>
          <w:p>
            <w:r>
              <w:t>skip</w:t>
            </w:r>
          </w:p>
        </w:tc>
      </w:tr>
      <w:tr>
        <w:tc>
          <w:tcPr>
            <w:tcW w:type="dxa" w:w="3009"/>
          </w:tcPr>
          <w:p>
            <w:r>
              <w:t>3</w:t>
            </w:r>
          </w:p>
        </w:tc>
        <w:tc>
          <w:tcPr>
            <w:tcW w:type="dxa" w:w="3009"/>
          </w:tcPr>
          <w:p>
            <w:r>
              <w:t>0</w:t>
            </w:r>
          </w:p>
        </w:tc>
        <w:tc>
          <w:tcPr>
            <w:tcW w:type="dxa" w:w="3009"/>
          </w:tcPr>
          <w:p>
            <w:r>
              <w:t>0</w:t>
            </w:r>
          </w:p>
        </w:tc>
      </w:tr>
    </w:tbl>
    <w:p/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that the overcommit_memory value has been updated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that the overcommit_memory value has been updated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The default os value is pre-configured to 0, this needs to be modified</w:t>
              <w:br/>
              <w:t xml:space="preserve">          to "2". This can be changed at run-time by "echo 2 &gt; /proc/sys/vm/overcommit_memmory"</w:t>
              <w:br/>
              <w:t xml:space="preserve">          however it should be persistently added to the /etc/sysctl.d/ncs.conf</w:t>
              <w:br/>
              <w:t xml:space="preserve">          this test will check both locations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s1-s1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'cat</w:t>
              <w:br/>
              <w:t xml:space="preserve">            /proc/sys/vm/overcommit_memory 2&gt;&amp;1'.</w:t>
              <w:br/>
              <w:t>${run_time_overcommit} = 2</w:t>
              <w:br/>
              <w:t>Getting file '&lt;a</w:t>
              <w:br/>
              <w:t xml:space="preserve">            href="file:///etc/sysctl.d/ncs.conf"&gt;/etc/sysctl.d/ncs.conf&lt;/a&gt;'.</w:t>
              <w:br/>
              <w:t>${sysctl_d_ncs_conf} = # Adding Over</w:t>
              <w:br/>
              <w:t xml:space="preserve">            Commit Memmory Changes</w:t>
              <w:br/>
              <w:t xml:space="preserve">            # This change keeps overcommit_memmory (OOM) disbaled across system reboots.</w:t>
              <w:br/>
              <w:t xml:space="preserve">            vm.overcommit_memory = 2</w:t>
              <w:br/>
              <w:br/>
              <w:t>${error_list} = []</w:t>
              <w:br/>
              <w:t>/proc/sys/vm/overcommit_memory is</w:t>
              <w:br/>
              <w:t xml:space="preserve">                configured correctly</w:t>
              <w:br/>
              <w:t>${matches} = ['2']</w:t>
              <w:br/>
              <w:t>['2']</w:t>
              <w:br/>
              <w:t>2</w:t>
              <w:br/>
              <w:t>vm.overcommit_memory assigned to</w:t>
              <w:br/>
              <w:t xml:space="preserve">                correct values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the T-SDN system limits have been configured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the T-SDN system limits have been configured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The T-SDN Core Function Pack requires system limit changes to be made</w:t>
              <w:br/>
              <w:t xml:space="preserve">          the test will check the /etc/security/limnits.d/ncs.conf file exists and that the expected</w:t>
              <w:br/>
              <w:t xml:space="preserve">          values</w:t>
              <w:br/>
              <w:t xml:space="preserve">          have been provided. The expected values are stored in a dict k,v arrangement and can be</w:t>
              <w:br/>
              <w:t xml:space="preserve">          extended</w:t>
              <w:br/>
              <w:t xml:space="preserve">          if needed</w:t>
              <w:br/>
              <w:br/>
              <w:t xml:space="preserve">          To handle the Regex * issue we need to preface each key with</w:t>
              <w:br/>
              <w:t xml:space="preserve">          \*s+ should be handled in</w:t>
              <w:br/>
              <w:t xml:space="preserve">          the KEywork but thats for the future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s1-s1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br/>
              <w:t xml:space="preserve">            Getting file '&lt;a</w:t>
              <w:br/>
              <w:t xml:space="preserve">            href="file:///etc/security/limits.d/ncs.conf"&gt;/etc/security/limits.d/ncs.conf&lt;/a&gt;'.</w:t>
              <w:br/>
              <w:t>${file} = # Adding T-SDN System Limits</w:t>
              <w:br/>
              <w:t xml:space="preserve">            needed for NSO</w:t>
              <w:br/>
              <w:br/>
              <w:t xml:space="preserve">            * soft nproc 65535</w:t>
              <w:br/>
              <w:t xml:space="preserve">            * hard nproc 65535</w:t>
              <w:br/>
              <w:t xml:space="preserve">            * soft nofile 65535</w:t>
              <w:br/>
              <w:t xml:space="preserve">            * hard nofile 65535</w:t>
              <w:br/>
              <w:t xml:space="preserve">            * hard memlock 65536</w:t>
              <w:br/>
              <w:t xml:space="preserve">            * soft memlock 65536</w:t>
              <w:br/>
              <w:br/>
              <w:t>${clean_file} = # Adding T-SDN System</w:t>
              <w:br/>
              <w:t xml:space="preserve">            Limits needed for NSO * soft nproc 65535</w:t>
              <w:br/>
              <w:t xml:space="preserve">            * hard nproc 65535</w:t>
              <w:br/>
              <w:t xml:space="preserve">            * soft nofile 65535</w:t>
              <w:br/>
              <w:t xml:space="preserve">            * hard nofile 65535</w:t>
              <w:br/>
              <w:t xml:space="preserve">            * hard memlock 65536</w:t>
              <w:br/>
              <w:t xml:space="preserve">            * soft memlock 65536</w:t>
              <w:br/>
              <w:br/>
              <w:t>${limits_dict} = {'soft nproc':</w:t>
              <w:br/>
              <w:t xml:space="preserve">            '65535', 'hard nproc': '65535', 'soft nofile': '65535', 'hard memlock': '65536', 'soft</w:t>
              <w:br/>
              <w:t xml:space="preserve">            memlock': '65536'}</w:t>
              <w:br/>
              <w:t>${error_list} = []</w:t>
              <w:br/>
              <w:t>${matches} = ['65535']</w:t>
              <w:br/>
              <w:t>Length is 1</w:t>
              <w:br/>
              <w:t>${len} = 1</w:t>
              <w:br/>
              <w:t>soft nproc value found,</w:t>
              <w:br/>
              <w:t xml:space="preserve">                        and set to the expected value : 65535</w:t>
              <w:br/>
              <w:t>${matches} = ['65535']</w:t>
              <w:br/>
              <w:t>Length is 1</w:t>
              <w:br/>
              <w:t>${len} = 1</w:t>
              <w:br/>
              <w:t>hard nproc value found,</w:t>
              <w:br/>
              <w:t xml:space="preserve">                        and set to the expected value : 65535</w:t>
              <w:br/>
              <w:t>${matches} = ['65535']</w:t>
              <w:br/>
              <w:t>Length is 1</w:t>
              <w:br/>
              <w:t>${len} = 1</w:t>
              <w:br/>
              <w:t>soft nofile value found,</w:t>
              <w:br/>
              <w:t xml:space="preserve">                        and set to the expected value : 65535</w:t>
              <w:br/>
              <w:t>${matches} = ['65536']</w:t>
              <w:br/>
              <w:t>Length is 1</w:t>
              <w:br/>
              <w:t>${len} = 1</w:t>
              <w:br/>
              <w:t>hard memlock value found,</w:t>
              <w:br/>
              <w:t xml:space="preserve">                        and set to the expected value : 65536</w:t>
              <w:br/>
              <w:t>${matches} = ['65536']</w:t>
              <w:br/>
              <w:t>Length is 1</w:t>
              <w:br/>
              <w:t>${len} = 1</w:t>
              <w:br/>
              <w:t>soft memlock value found,</w:t>
              <w:br/>
              <w:t xml:space="preserve">                        and set to the expected value : 65536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that the limit changes are applied to the system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that the limit changes are applied to the system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This test checks that the variables applied to the /etc/security/limits.d/ncs.conf</w:t>
              <w:br/>
              <w:t xml:space="preserve">          have been applied. This typically requires a user to disconnect and reconnect to the</w:t>
              <w:br/>
              <w:t xml:space="preserve">          servers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s1-s1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'ulimit -a</w:t>
              <w:br/>
              <w:t xml:space="preserve">            2&gt;&amp;1'.</w:t>
              <w:br/>
              <w:t>${ulimit_settings} = real-time</w:t>
              <w:br/>
              <w:t xml:space="preserve">            non-blocking time (microseconds, -R) unlimited</w:t>
              <w:br/>
              <w:t xml:space="preserve">            core file size (blocks, -c) 0</w:t>
              <w:br/>
              <w:t xml:space="preserve">            data seg size (kbytes, -d) unlimited</w:t>
              <w:br/>
              <w:t xml:space="preserve">            scheduling priority (-e) 0</w:t>
              <w:br/>
              <w:t xml:space="preserve">            file ...</w:t>
              <w:br/>
              <w:t>${ulimit_dict} = {'max locked memory':</w:t>
              <w:br/>
              <w:t xml:space="preserve">            '65536', 'open files': '65535', 'max user processes': '65535'}</w:t>
              <w:br/>
              <w:t>${error_list} = []</w:t>
              <w:br/>
              <w:t>max locked memory:65536</w:t>
              <w:br/>
              <w:t>${matches} = ['65536']</w:t>
              <w:br/>
              <w:t>Length is 1</w:t>
              <w:br/>
              <w:t>${len} = 1</w:t>
              <w:br/>
              <w:t>max locked memory value</w:t>
              <w:br/>
              <w:t xml:space="preserve">                        found, and set to the expected value : 65536</w:t>
              <w:br/>
              <w:t>open files:65535</w:t>
              <w:br/>
              <w:t>${matches} = ['65535']</w:t>
              <w:br/>
              <w:t>Length is 1</w:t>
              <w:br/>
              <w:t>${len} = 1</w:t>
              <w:br/>
              <w:t>open files value found,</w:t>
              <w:br/>
              <w:t xml:space="preserve">                        and set to the expected value : 65535</w:t>
              <w:br/>
              <w:t>max user processes:65535</w:t>
              <w:br/>
              <w:t>${matches} = ['65535']</w:t>
              <w:br/>
              <w:t>Length is 1</w:t>
              <w:br/>
              <w:t>${len} = 1</w:t>
              <w:br/>
              <w:t>max user processes value</w:t>
              <w:br/>
              <w:t xml:space="preserve">                        found, and set to the expected value : 65535</w:t>
              <w:br/>
              <w:t>Length is 0</w:t>
            </w:r>
          </w:p>
        </w:tc>
      </w:tr>
    </w:tbl>
    <w:p>
      <w:pPr>
        <w:pStyle w:val="Heading1"/>
      </w:pPr>
      <w:r>
        <w:t>Security</w:t>
      </w:r>
    </w:p>
    <w:p>
      <w:r>
        <w:t>The following tests verify the security configuration that are expected to be implemented</w:t>
        <w:br/>
        <w:t>on the redhat servers that will host the Cisco NSO application</w:t>
        <w:br/>
        <w:t>- firewall Service Configrations</w:t>
        <w:br/>
        <w:t>- autheselect custome profile creation and modifications</w:t>
        <w:br/>
        <w:t>- PAM Configrations</w:t>
        <w:br/>
        <w:t>- Password quality modifications</w:t>
        <w:br/>
        <w:t>Refer to the SCDP documentation to address any failed tests.</w:t>
      </w:r>
    </w:p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Security Test Results Summary</w:t>
      </w:r>
    </w:p>
    <w:p/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pass</w:t>
            </w:r>
          </w:p>
        </w:tc>
        <w:tc>
          <w:tcPr>
            <w:tcW w:type="dxa" w:w="3009"/>
          </w:tcPr>
          <w:p>
            <w:r>
              <w:t>fail</w:t>
            </w:r>
          </w:p>
        </w:tc>
        <w:tc>
          <w:tcPr>
            <w:tcW w:type="dxa" w:w="3009"/>
          </w:tcPr>
          <w:p>
            <w:r>
              <w:t>skip</w:t>
            </w:r>
          </w:p>
        </w:tc>
      </w:tr>
      <w:tr>
        <w:tc>
          <w:tcPr>
            <w:tcW w:type="dxa" w:w="3009"/>
          </w:tcPr>
          <w:p>
            <w:r>
              <w:t>11</w:t>
            </w:r>
          </w:p>
        </w:tc>
        <w:tc>
          <w:tcPr>
            <w:tcW w:type="dxa" w:w="3009"/>
          </w:tcPr>
          <w:p>
            <w:r>
              <w:t>0</w:t>
            </w:r>
          </w:p>
        </w:tc>
        <w:tc>
          <w:tcPr>
            <w:tcW w:type="dxa" w:w="3009"/>
          </w:tcPr>
          <w:p>
            <w:r>
              <w:t>0</w:t>
            </w:r>
          </w:p>
        </w:tc>
      </w:tr>
    </w:tbl>
    <w:p/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firewalld service is enabled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firewalld service is enabled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The firewall service should not be disabled on reboot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'systemctl is-enabled</w:t>
              <w:br/>
              <w:t xml:space="preserve">            firewalld 2&gt;&amp;1'.</w:t>
              <w:br/>
              <w:t>${output} = enabled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NSO ports are configured in the firewalld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NSO ports are configured in the firewalld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Check that the neccesary tcp/udp ports are open for nso the</w:t>
              <w:br/>
              <w:t xml:space="preserve">          ports are listed in the list "nso_fw_ports" defined in the global Variables</w:t>
              <w:br/>
              <w:t xml:space="preserve">          List includes the following : ['2022', '2024', '8080', '8888']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'sudo firewall-cmd</w:t>
              <w:br/>
              <w:t xml:space="preserve">            --list-all 2&gt;&amp;1'.</w:t>
              <w:br/>
              <w:t>${output} = public (active)</w:t>
              <w:br/>
              <w:t xml:space="preserve">            target: default</w:t>
              <w:br/>
              <w:t xml:space="preserve">            icmp-block-inversion: no</w:t>
              <w:br/>
              <w:t xml:space="preserve">            interfaces: ens33</w:t>
              <w:br/>
              <w:t xml:space="preserve">            sources:</w:t>
              <w:br/>
              <w:t xml:space="preserve">            services: cockpit dhcpv6-client ssh</w:t>
              <w:br/>
              <w:t xml:space="preserve">            ports: 22/tcp 4570/tcp 2022/tcp 2023/tcp 2024/tcp 8080/tcp 8888/tcp...</w:t>
              <w:br/>
              <w:t>2022</w:t>
              <w:br/>
              <w:t>2024</w:t>
              <w:br/>
              <w:t>8080</w:t>
              <w:br/>
              <w:t>8888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authselect profile sssd-vf is created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authselect profile sssd-vf is created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Verify that a custom sssd profile has been created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'authselect list</w:t>
              <w:br/>
              <w:t xml:space="preserve">            2&gt;&amp;1'.</w:t>
              <w:br/>
              <w:t>${output} = - minimal Local users only</w:t>
              <w:br/>
              <w:t xml:space="preserve">            for minimal installations</w:t>
              <w:br/>
              <w:t xml:space="preserve">            - sssd Enable SSSD for system authentication (also for local users only)</w:t>
              <w:br/>
              <w:t xml:space="preserve">            - winbind Enable winbind for system authenticat...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expected authselect profile is active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expected authselect profile is active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This runs the command "authselect current -r" and returns the current active profile</w:t>
              <w:br/>
              <w:t xml:space="preserve">          the test checks that this matches the expected value of custom/sssd-vf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'authselect current -r</w:t>
              <w:br/>
              <w:t xml:space="preserve">            2&gt;&amp;1'.</w:t>
              <w:br/>
              <w:t>${output} = custom/sssd-vf</w:t>
              <w:br/>
              <w:t xml:space="preserve">            with-faillock without-nullok</w:t>
              <w:br/>
              <w:t>${profile} = custom/sssd-vf</w:t>
              <w:br/>
              <w:t>Execution passed with message:</w:t>
              <w:br/>
              <w:t xml:space="preserve">                Current Profile is correct - sssd-vf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that the required PAM Modules are enabled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that the required PAM Modules are enabled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This test will verify that without-nullok and with-faillock modules are activated</w:t>
              <w:br/>
              <w:t xml:space="preserve">          the test will run the command "autheselect current" which returns the enabled features in</w:t>
              <w:br/>
              <w:t xml:space="preserve">          the</w:t>
              <w:br/>
              <w:t xml:space="preserve">          format:</w:t>
              <w:br/>
              <w:br/>
              <w:t xml:space="preserve">          Profile ID: custom/sssd-vf</w:t>
              <w:br/>
              <w:t xml:space="preserve">          Enabled features:</w:t>
              <w:br/>
              <w:t xml:space="preserve">          - with-faillock</w:t>
              <w:br/>
              <w:t xml:space="preserve">          - without-nullok</w:t>
              <w:br/>
              <w:br/>
              <w:t xml:space="preserve">          Checks made against the following features: ['with-faillock', 'without-nullok']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'authselect current</w:t>
              <w:br/>
              <w:t xml:space="preserve">            2&gt;&amp;1'.</w:t>
              <w:br/>
              <w:t>${output} = Profile ID: custom/sssd-vf</w:t>
              <w:br/>
              <w:t xml:space="preserve">            Enabled features:</w:t>
              <w:br/>
              <w:t xml:space="preserve">            - with-faillock</w:t>
              <w:br/>
              <w:t xml:space="preserve">            - without-nullok</w:t>
              <w:br/>
              <w:t>${module_status_dict} = {}</w:t>
              <w:br/>
              <w:t>Profile ID: custom/sssd-vf</w:t>
              <w:br/>
              <w:t xml:space="preserve">            Enabled features:</w:t>
              <w:br/>
              <w:t xml:space="preserve">            - with-faillock</w:t>
              <w:br/>
              <w:t xml:space="preserve">            - without-nullok</w:t>
              <w:br/>
              <w:t>${regex_result} = PASS</w:t>
              <w:br/>
              <w:t>${regex_message} = with-faillock</w:t>
              <w:br/>
              <w:t>${regex_result} = PASS</w:t>
              <w:br/>
              <w:t>${regex_message} = without-nullok</w:t>
              <w:br/>
              <w:t>{'with-faillock': 'PASS',</w:t>
              <w:br/>
              <w:t xml:space="preserve">            'without-nullok': 'PASS'}</w:t>
              <w:br/>
              <w:t>${status} = PASS</w:t>
              <w:br/>
              <w:t>${status_message} = None</w:t>
              <w:br/>
              <w:t>PASS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Check the password-auth file has been updated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Check the password-auth file has been updated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Read the /etc/authselect/custom/sssd-vf/password-auth file</w:t>
              <w:br/>
              <w:t xml:space="preserve">          and check that the values have been modified the check takes a dict with</w:t>
              <w:br/>
              <w:t xml:space="preserve">          the module search string and the expected configuration as a k,v Pairs</w:t>
              <w:br/>
              <w:t xml:space="preserve">          the check then searches the file for the key and evaluates the value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${check_dict} = {'auth.*pam_unix.so':</w:t>
              <w:br/>
              <w:t xml:space="preserve">            '{if not "without-nullok":nullok} try_first_pass', 'password.*pam_pwquality.so':</w:t>
              <w:br/>
              <w:t xml:space="preserve">            'try_first_pass local_users_only', 'password.*pam_unix.so sha512 shadow': '{if not</w:t>
              <w:br/>
              <w:t xml:space="preserve">            "without-nullo...</w:t>
              <w:br/>
              <w:br/>
              <w:t xml:space="preserve">            Getting file '&lt;a</w:t>
              <w:br/>
              <w:t xml:space="preserve">            href="file:///etc/authselect/custom/sssd-vf/password-auth"&gt;/etc/authselect/custom/sssd-vf/password-auth&lt;/a&gt;'.</w:t>
              <w:br/>
              <w:t>${password_auth} = auth required</w:t>
              <w:br/>
              <w:t xml:space="preserve">            pam_env.so</w:t>
              <w:br/>
              <w:t xml:space="preserve">            auth required pam_faildelay.so delay=2000000</w:t>
              <w:br/>
              <w:t xml:space="preserve">            auth required ...</w:t>
              <w:br/>
              <w:t>${error_list} = []</w:t>
              <w:br/>
              <w:t>auth.*pam_unix.so : {if not</w:t>
              <w:br/>
              <w:t xml:space="preserve">                "without-nullok":nullok} try_first_pass</w:t>
              <w:br/>
              <w:t>${matches} = ['{if not</w:t>
              <w:br/>
              <w:t xml:space="preserve">                "without-nullok":nullok} try_first_pass']</w:t>
              <w:br/>
              <w:t>Length is 1</w:t>
              <w:br/>
              <w:t>${len} = 1</w:t>
              <w:br/>
              <w:t>Match Found match</w:t>
              <w:br/>
              <w:t xml:space="preserve">                    auth.*pam_unix.so : ['{if not "without-nullok":nullok} try_first_pass']</w:t>
              <w:br/>
              <w:t>{if not</w:t>
              <w:br/>
              <w:t xml:space="preserve">                    "without-nullok":nullok} try_first_pass</w:t>
              <w:br/>
              <w:t>'auth.*pam_unix.so'</w:t>
              <w:br/>
              <w:t xml:space="preserve">                        Configured as expected</w:t>
              <w:br/>
              <w:t>password.*pam_pwquality.so :</w:t>
              <w:br/>
              <w:t xml:space="preserve">                try_first_pass local_users_only</w:t>
              <w:br/>
              <w:t>${matches} = ['try_first_pass</w:t>
              <w:br/>
              <w:t xml:space="preserve">                local_users_only']</w:t>
              <w:br/>
              <w:t>Length is 1</w:t>
              <w:br/>
              <w:t>${len} = 1</w:t>
              <w:br/>
              <w:t>Match Found match</w:t>
              <w:br/>
              <w:t xml:space="preserve">                    password.*pam_pwquality.so : ['try_first_pass local_users_only']</w:t>
              <w:br/>
              <w:t>try_first_pass</w:t>
              <w:br/>
              <w:t xml:space="preserve">                    local_users_only</w:t>
              <w:br/>
              <w:t>'password.*pam_pwquality.so'</w:t>
              <w:br/>
              <w:t xml:space="preserve">                        Configured as expected</w:t>
              <w:br/>
              <w:t>password.*pam_unix.so sha512</w:t>
              <w:br/>
              <w:t xml:space="preserve">                shadow : {if not "without-nullok":nullok} try_first_pass use_authtok</w:t>
              <w:br/>
              <w:t>${matches} = ['{if not</w:t>
              <w:br/>
              <w:t xml:space="preserve">                "without-nullok":nullok} try_first_pass use_authtok']</w:t>
              <w:br/>
              <w:t>Length is 1</w:t>
              <w:br/>
              <w:t>${len} = 1</w:t>
              <w:br/>
              <w:t>Match Found match</w:t>
              <w:br/>
              <w:t xml:space="preserve">                    password.*pam_unix.so sha512 shadow : ['{if not "without-nullok":nullok}</w:t>
              <w:br/>
              <w:t xml:space="preserve">                    try_first_pass use_authtok']</w:t>
              <w:br/>
              <w:t>{if not</w:t>
              <w:br/>
              <w:t xml:space="preserve">                    "without-nullok":nullok} try_first_pass use_authtok</w:t>
              <w:br/>
              <w:t>'password.*pam_unix.so</w:t>
              <w:br/>
              <w:t xml:space="preserve">                        sha512 shadow' Configured as expected</w:t>
              <w:br/>
              <w:t>[]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Check the system-auth file has been updated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Check the system-auth file has been updated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Read the /etc/authselect/custom/sssd-vf/system-auth file</w:t>
              <w:br/>
              <w:t xml:space="preserve">          and check that the values have been modified the check takes a dict with</w:t>
              <w:br/>
              <w:t xml:space="preserve">          the module search string and the expected configuration as a k,v Pairs</w:t>
              <w:br/>
              <w:t xml:space="preserve">          the check then searches the file for the key and evaluates the value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${check_dict} = {'auth.*pam_unix.so':</w:t>
              <w:br/>
              <w:t xml:space="preserve">            '{if not "without-nullok":nullok} try_first_pass', 'password.*pam_pwquality.so':</w:t>
              <w:br/>
              <w:t xml:space="preserve">            'try_first_pass local_users_only enforce-for-root retry=3 remember=12',</w:t>
              <w:br/>
              <w:t xml:space="preserve">            'password.*pam_unix.so sh...</w:t>
              <w:br/>
              <w:br/>
              <w:t xml:space="preserve">            Getting file '&lt;a</w:t>
              <w:br/>
              <w:t xml:space="preserve">            href="file:///etc/authselect/custom/sssd-vf/system-auth"&gt;/etc/authselect/custom/sssd-vf/system-auth&lt;/a&gt;'.</w:t>
              <w:br/>
              <w:t>${password_auth} = {imply</w:t>
              <w:br/>
              <w:t xml:space="preserve">            "with-smartcard" if "with-smartcard-required"}</w:t>
              <w:br/>
              <w:t xml:space="preserve">            auth required pam_env.so</w:t>
              <w:br/>
              <w:t xml:space="preserve">            auth required pam_faildelay.so dela...</w:t>
              <w:br/>
              <w:t>${error_list} = []</w:t>
              <w:br/>
              <w:t>auth.*pam_unix.so : {if not</w:t>
              <w:br/>
              <w:t xml:space="preserve">                "without-nullok":nullok} try_first_pass</w:t>
              <w:br/>
              <w:t>${matches} = ['{if not</w:t>
              <w:br/>
              <w:t xml:space="preserve">                "without-nullok":nullok} try_first_pass']</w:t>
              <w:br/>
              <w:t>Length is 1</w:t>
              <w:br/>
              <w:t>${len} = 1</w:t>
              <w:br/>
              <w:t>Match Found match</w:t>
              <w:br/>
              <w:t xml:space="preserve">                    auth.*pam_unix.so : ['{if not "without-nullok":nullok} try_first_pass']</w:t>
              <w:br/>
              <w:t>{if not</w:t>
              <w:br/>
              <w:t xml:space="preserve">                    "without-nullok":nullok} try_first_pass</w:t>
              <w:br/>
              <w:t>auth.*pam_unix.so</w:t>
              <w:br/>
              <w:t xml:space="preserve">                        Configured as expected</w:t>
              <w:br/>
              <w:t>password.*pam_pwquality.so :</w:t>
              <w:br/>
              <w:t xml:space="preserve">                try_first_pass local_users_only enforce-for-root retry=3 remember=12</w:t>
              <w:br/>
              <w:t>${matches} = ['try_first_pass</w:t>
              <w:br/>
              <w:t xml:space="preserve">                local_users_only enforce-for-root retry=3 remember=12']</w:t>
              <w:br/>
              <w:t>Length is 1</w:t>
              <w:br/>
              <w:t>${len} = 1</w:t>
              <w:br/>
              <w:t>Match Found match</w:t>
              <w:br/>
              <w:t xml:space="preserve">                    password.*pam_pwquality.so : ['try_first_pass local_users_only enforce-for-root</w:t>
              <w:br/>
              <w:t xml:space="preserve">                    retry=3 remember=12']</w:t>
              <w:br/>
              <w:t>try_first_pass</w:t>
              <w:br/>
              <w:t xml:space="preserve">                    local_users_only enforce-for-root retry=3 remember=12</w:t>
              <w:br/>
              <w:t>password.*pam_pwquality.so</w:t>
              <w:br/>
              <w:t xml:space="preserve">                        Configured as expected</w:t>
              <w:br/>
              <w:t>password.*pam_unix.so sha512</w:t>
              <w:br/>
              <w:t xml:space="preserve">                shadow : {if not "without-nullok":nullok} try_first_pass use_authtok remember=12</w:t>
              <w:br/>
              <w:t>${matches} = ['{if not</w:t>
              <w:br/>
              <w:t xml:space="preserve">                "without-nullok":nullok} try_first_pass use_authtok remember=12']</w:t>
              <w:br/>
              <w:t>Length is 1</w:t>
              <w:br/>
              <w:t>${len} = 1</w:t>
              <w:br/>
              <w:t>Match Found match</w:t>
              <w:br/>
              <w:t xml:space="preserve">                    password.*pam_unix.so sha512 shadow : ['{if not "without-nullok":nullok}</w:t>
              <w:br/>
              <w:t xml:space="preserve">                    try_first_pass use_authtok remember=12']</w:t>
              <w:br/>
              <w:t>{if not</w:t>
              <w:br/>
              <w:t xml:space="preserve">                    "without-nullok":nullok} try_first_pass use_authtok remember=12</w:t>
              <w:br/>
              <w:t>password.*pam_unix.so</w:t>
              <w:br/>
              <w:t xml:space="preserve">                        sha512 shadow Configured as expected</w:t>
              <w:br/>
              <w:t>[]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that faillock.conf has been modifed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that faillock.conf has been modifed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We are required to modify the fail_interval to be = 1800 seconds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${dict} = {'fail_interval': '1800'}</w:t>
              <w:br/>
              <w:t>${file_path} =</w:t>
              <w:br/>
              <w:t xml:space="preserve">            /etc/security/faillock.conf</w:t>
              <w:br/>
              <w:t>{'fail_interval': '1800'}</w:t>
              <w:br/>
              <w:t>/etc/security/faillock.conf</w:t>
              <w:br/>
              <w:t>Getting file '&lt;a</w:t>
              <w:br/>
              <w:t xml:space="preserve">              href="file:///etc/security/faillock.conf"&gt;/etc/security/faillock.conf&lt;/a&gt;'.</w:t>
              <w:br/>
              <w:t>${file} = # Configuration for</w:t>
              <w:br/>
              <w:t xml:space="preserve">              locking the user after multiple failed</w:t>
              <w:br/>
              <w:t xml:space="preserve">              # authentication attempts.</w:t>
              <w:br/>
              <w:t xml:space="preserve">              #</w:t>
              <w:br/>
              <w:t xml:space="preserve">              # The directory where the user files with the failure records are kept.</w:t>
              <w:br/>
              <w:t xml:space="preserve">              # The default is /var/run/faillock.</w:t>
              <w:br/>
              <w:t xml:space="preserve">              # di...</w:t>
              <w:br/>
              <w:t>${errors_list} = []</w:t>
              <w:br/>
              <w:t>${match} = ['1800']</w:t>
              <w:br/>
              <w:t>Length is 1</w:t>
              <w:br/>
              <w:t>${number_of_results} = 1</w:t>
              <w:br/>
              <w:t>${match_val} = 1800</w:t>
              <w:br/>
              <w:t>${status} = PASS</w:t>
              <w:br/>
              <w:t>${status_message} = None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that pwquality.conf has been modified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that pwquality.conf has been modified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We are required to modify the /etc/security/pwquality.conf</w:t>
              <w:br/>
              <w:t xml:space="preserve">          to ensure only complex passwords are allowed following values should be used:</w:t>
              <w:br/>
              <w:t xml:space="preserve">          - minlen = 8</w:t>
              <w:br/>
              <w:t xml:space="preserve">          - dcredit = -1</w:t>
              <w:br/>
              <w:t xml:space="preserve">          - ucredit = -1</w:t>
              <w:br/>
              <w:t xml:space="preserve">          - lcredit = -1</w:t>
              <w:br/>
              <w:t xml:space="preserve">          - ocredit = -1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${dict} = {'minlen': '8', 'dcredit':</w:t>
              <w:br/>
              <w:t xml:space="preserve">            '-1', 'ucredit': '-1', 'lcredit': '-1', 'ocredit': '-1'}</w:t>
              <w:br/>
              <w:t>${file_path} =</w:t>
              <w:br/>
              <w:t xml:space="preserve">            /etc/security/pwquality.conf</w:t>
              <w:br/>
              <w:t>{'minlen': '8', 'dcredit': '-1',</w:t>
              <w:br/>
              <w:t xml:space="preserve">              'ucredit': '-1', 'lcredit': '-1', 'ocredit': '-1'}</w:t>
              <w:br/>
              <w:t>/etc/security/pwquality.conf</w:t>
              <w:br/>
              <w:t>Getting file '&lt;a</w:t>
              <w:br/>
              <w:t xml:space="preserve">              href="file:///etc/security/pwquality.conf"&gt;/etc/security/pwquality.conf&lt;/a&gt;'.</w:t>
              <w:br/>
              <w:t>${file} = # Configuration for</w:t>
              <w:br/>
              <w:t xml:space="preserve">              systemwide password quality limits</w:t>
              <w:br/>
              <w:t xml:space="preserve">              # Defaults:</w:t>
              <w:br/>
              <w:t xml:space="preserve">              #</w:t>
              <w:br/>
              <w:t xml:space="preserve">              # Number of characters in the new password that must not be present in the</w:t>
              <w:br/>
              <w:t xml:space="preserve">              # old password.</w:t>
              <w:br/>
              <w:t xml:space="preserve">              # difok = 1</w:t>
              <w:br/>
              <w:t xml:space="preserve">              #</w:t>
              <w:br/>
              <w:t xml:space="preserve">              # Minimum acceptable size ...</w:t>
              <w:br/>
              <w:t>${errors_list} = []</w:t>
              <w:br/>
              <w:t>${match} = ['8']</w:t>
              <w:br/>
              <w:t>Length is 1</w:t>
              <w:br/>
              <w:t>${number_of_results} = 1</w:t>
              <w:br/>
              <w:t>${match_val} = 8</w:t>
              <w:br/>
              <w:t>${status} = PASS</w:t>
              <w:br/>
              <w:t>${status_message} = None</w:t>
              <w:br/>
              <w:t>${match} = ['-1']</w:t>
              <w:br/>
              <w:t>Length is 1</w:t>
              <w:br/>
              <w:t>${number_of_results} = 1</w:t>
              <w:br/>
              <w:t>${match_val} = -1</w:t>
              <w:br/>
              <w:t>${status} = PASS</w:t>
              <w:br/>
              <w:t>${status_message} = None</w:t>
              <w:br/>
              <w:t>${match} = ['-1']</w:t>
              <w:br/>
              <w:t>Length is 1</w:t>
              <w:br/>
              <w:t>${number_of_results} = 1</w:t>
              <w:br/>
              <w:t>${match_val} = -1</w:t>
              <w:br/>
              <w:t>${status} = PASS</w:t>
              <w:br/>
              <w:t>${status_message} = None</w:t>
              <w:br/>
              <w:t>${match} = ['-1']</w:t>
              <w:br/>
              <w:t>Length is 1</w:t>
              <w:br/>
              <w:t>${number_of_results} = 1</w:t>
              <w:br/>
              <w:t>${match_val} = -1</w:t>
              <w:br/>
              <w:t>${status} = PASS</w:t>
              <w:br/>
              <w:t>${status_message} = None</w:t>
              <w:br/>
              <w:t>${match} = ['-1']</w:t>
              <w:br/>
              <w:t>Length is 1</w:t>
              <w:br/>
              <w:t>${number_of_results} = 1</w:t>
              <w:br/>
              <w:t>${match_val} = -1</w:t>
              <w:br/>
              <w:t>${status} = PASS</w:t>
              <w:br/>
              <w:t>${status_message} = None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login.defs has been modifed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login.defs has been modifed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Password expiration values need to be modified in the /etc/login.defs file the</w:t>
              <w:br/>
              <w:t xml:space="preserve">          default values need to be modified to meet the following requirements:</w:t>
              <w:br/>
              <w:t xml:space="preserve">          - PASS_MIN_LEN 5</w:t>
              <w:br/>
              <w:t xml:space="preserve">          - PASS_MAX_DAYS 90</w:t>
              <w:br/>
              <w:t xml:space="preserve">          - PASS_MIN_DAYS 1</w:t>
              <w:br/>
              <w:t xml:space="preserve">          - PASS_WARN_AGE 5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${dict} = {'PASS_MAX_DAYS': '90',</w:t>
              <w:br/>
              <w:t xml:space="preserve">            'PASS_MIN_DAYS': '1', 'PASS_MIN_LEN': '5', 'PASS_WARN_AGE': '5'}</w:t>
              <w:br/>
              <w:t>${file_path} = /etc/login.defs</w:t>
              <w:br/>
              <w:t>{'PASS_MAX_DAYS': '90',</w:t>
              <w:br/>
              <w:t xml:space="preserve">              'PASS_MIN_DAYS': '1', 'PASS_MIN_LEN': '5', 'PASS_WARN_AGE': '5'}</w:t>
              <w:br/>
              <w:t>/etc/login.defs</w:t>
              <w:br/>
              <w:t>Getting file '&lt;a</w:t>
              <w:br/>
              <w:t xml:space="preserve">              href="file:///etc/login.defs"&gt;/etc/login.defs&lt;/a&gt;'.</w:t>
              <w:br/>
              <w:t>${file} = #</w:t>
              <w:br/>
              <w:t xml:space="preserve">              # Please note that the parameters in this configuration file control the</w:t>
              <w:br/>
              <w:t xml:space="preserve">              # behavior of the tools from the shadow-utils component. None of these</w:t>
              <w:br/>
              <w:t xml:space="preserve">              # tools uses the PAM mechanism, and the utilities that...</w:t>
              <w:br/>
              <w:t>${errors_list} = []</w:t>
              <w:br/>
              <w:t>${match} = ['90']</w:t>
              <w:br/>
              <w:t>Length is 1</w:t>
              <w:br/>
              <w:t>${number_of_results} = 1</w:t>
              <w:br/>
              <w:t>${match_val} = 90</w:t>
              <w:br/>
              <w:t>${status} = PASS</w:t>
              <w:br/>
              <w:t>${status_message} = None</w:t>
              <w:br/>
              <w:t>${match} = ['1']</w:t>
              <w:br/>
              <w:t>Length is 1</w:t>
              <w:br/>
              <w:t>${number_of_results} = 1</w:t>
              <w:br/>
              <w:t>${match_val} = 1</w:t>
              <w:br/>
              <w:t>${status} = PASS</w:t>
              <w:br/>
              <w:t>${status_message} = None</w:t>
              <w:br/>
              <w:t>${match} = ['5']</w:t>
              <w:br/>
              <w:t>Length is 1</w:t>
              <w:br/>
              <w:t>${number_of_results} = 1</w:t>
              <w:br/>
              <w:t>${match_val} = 5</w:t>
              <w:br/>
              <w:t>${status} = PASS</w:t>
              <w:br/>
              <w:t>${status_message} = None</w:t>
              <w:br/>
              <w:t>${match} = ['5']</w:t>
              <w:br/>
              <w:t>Length is 1</w:t>
              <w:br/>
              <w:t>${number_of_results} = 1</w:t>
              <w:br/>
              <w:t>${match_val} = 5</w:t>
              <w:br/>
              <w:t>${status} = PASS</w:t>
              <w:br/>
              <w:t>${status_message} = None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the user account inavtive days value has been modified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the user account inavtive days value has been modified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The default value of INACTIVE in /etc/defaults/useradd is set to -1 which</w:t>
              <w:br/>
              <w:t xml:space="preserve">          equates to no inactvity time out for user. We need to change this value to 90 as per</w:t>
              <w:br/>
              <w:t xml:space="preserve">          request from Customer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s1-s2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Getting file '&lt;a</w:t>
              <w:br/>
              <w:t xml:space="preserve">            href="file:///etc/default/useradd"&gt;/etc/default/useradd&lt;/a&gt;'.</w:t>
              <w:br/>
              <w:t>${useradd_conf} = # useradd defaults</w:t>
              <w:br/>
              <w:t xml:space="preserve">            file</w:t>
              <w:br/>
              <w:t xml:space="preserve">            GROUP=100</w:t>
              <w:br/>
              <w:t xml:space="preserve">            HOME=/home</w:t>
              <w:br/>
              <w:t xml:space="preserve">            INACTIVE=90</w:t>
              <w:br/>
              <w:t xml:space="preserve">            # INACTIVE=-1</w:t>
              <w:br/>
              <w:t xml:space="preserve">            EXPIRE=</w:t>
              <w:br/>
              <w:t xml:space="preserve">            SHELL=/bin/bash</w:t>
              <w:br/>
              <w:t xml:space="preserve">            SKEL=/etc/skel</w:t>
              <w:br/>
              <w:t xml:space="preserve">            CREATE_MAIL_SPOOL=yes</w:t>
              <w:br/>
              <w:br/>
              <w:t xml:space="preserve">          </w:t>
              <w:br/>
              <w:t>${match} = ['90']</w:t>
              <w:br/>
              <w:t>${match_val} = 90</w:t>
            </w:r>
          </w:p>
        </w:tc>
      </w:tr>
    </w:tbl>
    <w:p>
      <w:pPr>
        <w:pStyle w:val="Heading1"/>
      </w:pPr>
      <w:r>
        <w:t>System</w:t>
      </w:r>
    </w:p>
    <w:p>
      <w:r>
        <w:t>The following tests verify the operating system configuration &amp; dependency packages</w:t>
        <w:br/>
        <w:t>are present in preperation for the Cisco NSO application testing. The checks include:</w:t>
        <w:br/>
        <w:t>- dependent packages are available</w:t>
        <w:br/>
        <w:t>- required utilities are present</w:t>
        <w:br/>
        <w:t>- hostname has been changed</w:t>
        <w:br/>
        <w:t>- DNS and NTP serviecs are configured and active</w:t>
        <w:br/>
        <w:br/>
        <w:t>Refer to the SCDP documentation to address any failed tests.</w:t>
      </w:r>
    </w:p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System Test Results Summary</w:t>
      </w:r>
    </w:p>
    <w:p/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pass</w:t>
            </w:r>
          </w:p>
        </w:tc>
        <w:tc>
          <w:tcPr>
            <w:tcW w:type="dxa" w:w="3009"/>
          </w:tcPr>
          <w:p>
            <w:r>
              <w:t>fail</w:t>
            </w:r>
          </w:p>
        </w:tc>
        <w:tc>
          <w:tcPr>
            <w:tcW w:type="dxa" w:w="3009"/>
          </w:tcPr>
          <w:p>
            <w:r>
              <w:t>skip</w:t>
            </w:r>
          </w:p>
        </w:tc>
      </w:tr>
      <w:tr>
        <w:tc>
          <w:tcPr>
            <w:tcW w:type="dxa" w:w="3009"/>
          </w:tcPr>
          <w:p>
            <w:r>
              <w:t>6</w:t>
            </w:r>
          </w:p>
        </w:tc>
        <w:tc>
          <w:tcPr>
            <w:tcW w:type="dxa" w:w="3009"/>
          </w:tcPr>
          <w:p>
            <w:r>
              <w:t>0</w:t>
            </w:r>
          </w:p>
        </w:tc>
        <w:tc>
          <w:tcPr>
            <w:tcW w:type="dxa" w:w="3009"/>
          </w:tcPr>
          <w:p>
            <w:r>
              <w:t>0</w:t>
            </w:r>
          </w:p>
        </w:tc>
      </w:tr>
    </w:tbl>
    <w:p/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dependency packages are installed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dependency packages are installed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As above without break on first failure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s1-s3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${command} = rpm -q</w:t>
              <w:br/>
              <w:t>${check_string} = not installed</w:t>
              <w:br/>
              <w:t>${errors_list} = []</w:t>
              <w:br/>
              <w:t>${run_cmd} = rpm -q ant</w:t>
              <w:br/>
              <w:t>rpm -q ant</w:t>
              <w:br/>
              <w:t>Running command 'rpm -q ant</w:t>
              <w:br/>
              <w:t xml:space="preserve">                  2&gt;&amp;1'.</w:t>
              <w:br/>
              <w:t>${output} =</w:t>
              <w:br/>
              <w:t xml:space="preserve">                  ant-1.10.9-7.el9.noarch</w:t>
              <w:br/>
              <w:t>${status} = PASS</w:t>
              <w:br/>
              <w:t>${status_message} = None</w:t>
              <w:br/>
              <w:t>${run_cmd} = rpm -q</w:t>
              <w:br/>
              <w:t xml:space="preserve">                  java-11-openjdk</w:t>
              <w:br/>
              <w:t>rpm -q java-11-openjdk</w:t>
              <w:br/>
              <w:t>Running command 'rpm -q</w:t>
              <w:br/>
              <w:t xml:space="preserve">                  java-11-openjdk 2&gt;&amp;1'.</w:t>
              <w:br/>
              <w:t>${output} =</w:t>
              <w:br/>
              <w:t xml:space="preserve">                  java-11-openjdk-11.0.20.0.8-3.el9.x86_64</w:t>
              <w:br/>
              <w:t>${status} = PASS</w:t>
              <w:br/>
              <w:t>${status_message} = None</w:t>
              <w:br/>
              <w:t>${run_cmd} = rpm -q python3</w:t>
              <w:br/>
              <w:t>rpm -q python3</w:t>
              <w:br/>
              <w:t>Running command 'rpm -q python3</w:t>
              <w:br/>
              <w:t xml:space="preserve">                  2&gt;&amp;1'.</w:t>
              <w:br/>
              <w:t>${output} =</w:t>
              <w:br/>
              <w:t xml:space="preserve">                  python3-3.9.16-1.el9_2.1.x86_64</w:t>
              <w:br/>
              <w:t>${status} = PASS</w:t>
              <w:br/>
              <w:t>${status_message} = None</w:t>
              <w:br/>
              <w:t>${run_cmd} = rpm -q openssl</w:t>
              <w:br/>
              <w:t>rpm -q openssl</w:t>
              <w:br/>
              <w:t>Running command 'rpm -q openssl</w:t>
              <w:br/>
              <w:t xml:space="preserve">                  2&gt;&amp;1'.</w:t>
              <w:br/>
              <w:t>${output} =</w:t>
              <w:br/>
              <w:t xml:space="preserve">                  openssl-3.0.7-17.el9_2.x86_64</w:t>
              <w:br/>
              <w:t>${status} = PASS</w:t>
              <w:br/>
              <w:t>${status_message} = None</w:t>
              <w:br/>
              <w:t>${run_cmd} = rpm -q pam</w:t>
              <w:br/>
              <w:t>rpm -q pam</w:t>
              <w:br/>
              <w:t>Running command 'rpm -q pam</w:t>
              <w:br/>
              <w:t xml:space="preserve">                  2&gt;&amp;1'.</w:t>
              <w:br/>
              <w:t>${output} =</w:t>
              <w:br/>
              <w:t xml:space="preserve">                  pam-1.5.1-14.el9.x86_64</w:t>
              <w:br/>
              <w:t>${status} = PASS</w:t>
              <w:br/>
              <w:t>${status_message} = None</w:t>
              <w:br/>
              <w:t>${run_cmd} = rpm -q</w:t>
              <w:br/>
              <w:t xml:space="preserve">                  python3-setuptools</w:t>
              <w:br/>
              <w:t>rpm -q python3-setuptools</w:t>
              <w:br/>
              <w:t>Running command 'rpm -q</w:t>
              <w:br/>
              <w:t xml:space="preserve">                  python3-setuptools 2&gt;&amp;1'.</w:t>
              <w:br/>
              <w:t>${output} =</w:t>
              <w:br/>
              <w:t xml:space="preserve">                  python3-setuptools-53.0.0-12.el9.noarch</w:t>
              <w:br/>
              <w:t>${status} = PASS</w:t>
              <w:br/>
              <w:t>${status_message} = None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required utilities are available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required utilities are available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Cisco NSO requires some utilities, this test verfies these binaries exist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s1-s3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${command} = which</w:t>
              <w:br/>
              <w:t>${check_string} = /usr/bin/which: no</w:t>
              <w:br/>
              <w:t>${errors_list} = []</w:t>
              <w:br/>
              <w:t>${run_cmd} = which tar</w:t>
              <w:br/>
              <w:t>which tar</w:t>
              <w:br/>
              <w:t>Running command 'which tar</w:t>
              <w:br/>
              <w:t xml:space="preserve">                  2&gt;&amp;1'.</w:t>
              <w:br/>
              <w:t>${output} = /usr/bin/tar</w:t>
              <w:br/>
              <w:t>${status} = PASS</w:t>
              <w:br/>
              <w:t>${status_message} = None</w:t>
              <w:br/>
              <w:t>${run_cmd} = which gzip</w:t>
              <w:br/>
              <w:t>which gzip</w:t>
              <w:br/>
              <w:t>Running command 'which gzip</w:t>
              <w:br/>
              <w:t xml:space="preserve">                  2&gt;&amp;1'.</w:t>
              <w:br/>
              <w:t>${output} = /usr/bin/gzip</w:t>
              <w:br/>
              <w:t>${status} = PASS</w:t>
              <w:br/>
              <w:t>${status_message} = None</w:t>
              <w:br/>
              <w:t>${run_cmd} = which find</w:t>
              <w:br/>
              <w:t>which find</w:t>
              <w:br/>
              <w:t>Running command 'which find</w:t>
              <w:br/>
              <w:t xml:space="preserve">                  2&gt;&amp;1'.</w:t>
              <w:br/>
              <w:t>${output} = /usr/bin/find</w:t>
              <w:br/>
              <w:t>${status} = PASS</w:t>
              <w:br/>
              <w:t>${status_message} = None</w:t>
              <w:br/>
              <w:t>${run_cmd} = which ssh-keygen</w:t>
              <w:br/>
              <w:t>which ssh-keygen</w:t>
              <w:br/>
              <w:t>Running command 'which</w:t>
              <w:br/>
              <w:t xml:space="preserve">                  ssh-keygen 2&gt;&amp;1'.</w:t>
              <w:br/>
              <w:t>${output} = /usr/bin/ssh-keygen</w:t>
              <w:br/>
              <w:t>${status} = PASS</w:t>
              <w:br/>
              <w:t>${status_message} = None</w:t>
              <w:br/>
              <w:t>Length is 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Hostname is not set to localhost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Hostname is not set to localhost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Hostname Should not be localhost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s1-s3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'hostnamectl hostname</w:t>
              <w:br/>
              <w:t xml:space="preserve">            2&gt;&amp;1'.</w:t>
              <w:br/>
              <w:t>${output} = robot-dev-00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DNS servers are Configured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DNS servers are Configured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DNS Servers should be Configured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s1-s3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'more /etc/resolv.conf</w:t>
              <w:br/>
              <w:t xml:space="preserve">            2&gt;&amp;1'.</w:t>
              <w:br/>
              <w:t>${output} = # Generated by</w:t>
              <w:br/>
              <w:t xml:space="preserve">            NetworkManager</w:t>
              <w:br/>
              <w:t xml:space="preserve">            search localdomain</w:t>
              <w:br/>
              <w:t xml:space="preserve">            nameserver 192.168.1.1</w:t>
              <w:br/>
              <w:t xml:space="preserve">            nameserver 8.8.8.8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NTP servers are Configured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NTP servers are Configured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NTP Servers should be Configured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s1-s3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'chronyc sources</w:t>
              <w:br/>
              <w:t xml:space="preserve">            2&gt;&amp;1'.</w:t>
              <w:br/>
              <w:t>${output} = MS Name/IP address Stratum</w:t>
              <w:br/>
              <w:t xml:space="preserve">            Poll Reach LastRx Last sample</w:t>
              <w:br/>
              <w:t xml:space="preserve">            ===============================================================================</w:t>
              <w:br/>
              <w:t xml:space="preserve">            ^- ntp1.trans-ix.nl 2 10 ...</w:t>
            </w:r>
          </w:p>
        </w:tc>
      </w:tr>
    </w:tbl>
    <w:p>
      <w:pPr>
        <w:pStyle w:val="Caption"/>
      </w:pPr>
      <w:r>
        <w:t>Table-</w:t>
      </w:r>
      <w:r>
        <w:fldChar w:fldCharType="begin"/>
        <w:instrText> SEQ Table \* ARABIC</w:instrText>
        <w:fldChar w:fldCharType="end"/>
      </w:r>
      <w:r>
        <w:t xml:space="preserve"> Verify NTP service is active</w:t>
      </w:r>
    </w:p>
    <w:tbl>
      <w:tblPr>
        <w:tblStyle w:val="CiscoCXTableDefault"/>
        <w:tblW w:type="auto" w:w="0"/>
        <w:tblLook w:firstColumn="1" w:firstRow="1" w:lastColumn="0" w:lastRow="0" w:noHBand="0" w:noVBand="1" w:val="04A0"/>
      </w:tblPr>
      <w:tblGrid>
        <w:gridCol w:w="2381"/>
        <w:gridCol w:w="9525"/>
      </w:tblGrid>
      <w:tr>
        <w:tc>
          <w:tcPr>
            <w:tcW w:type="dxa" w:w="2381"/>
          </w:tcPr>
          <w:p>
            <w:r>
              <w:t>name</w:t>
            </w:r>
          </w:p>
        </w:tc>
        <w:tc>
          <w:tcPr>
            <w:tcW w:type="dxa" w:w="9525"/>
          </w:tcPr>
          <w:p>
            <w:r>
              <w:t>Verify NTP service is active</w:t>
            </w:r>
          </w:p>
        </w:tc>
      </w:tr>
      <w:tr>
        <w:tc>
          <w:tcPr>
            <w:tcW w:type="dxa" w:w="2381"/>
          </w:tcPr>
          <w:p>
            <w:r>
              <w:t>doc</w:t>
            </w:r>
          </w:p>
        </w:tc>
        <w:tc>
          <w:tcPr>
            <w:tcW w:type="dxa" w:w="9525"/>
          </w:tcPr>
          <w:p>
            <w:r>
              <w:t>Check that the NTP service is active</w:t>
            </w:r>
          </w:p>
        </w:tc>
      </w:tr>
      <w:tr>
        <w:tc>
          <w:tcPr>
            <w:tcW w:type="dxa" w:w="2381"/>
          </w:tcPr>
          <w:p>
            <w:r>
              <w:t>section</w:t>
            </w:r>
          </w:p>
        </w:tc>
        <w:tc>
          <w:tcPr>
            <w:tcW w:type="dxa" w:w="9525"/>
          </w:tcPr>
          <w:p>
            <w:r>
              <w:t>s1-s3</w:t>
            </w:r>
          </w:p>
        </w:tc>
      </w:tr>
      <w:tr>
        <w:tc>
          <w:tcPr>
            <w:tcW w:type="dxa" w:w="2381"/>
          </w:tcPr>
          <w:p>
            <w:r>
              <w:t>status</w:t>
            </w:r>
          </w:p>
        </w:tc>
        <w:tc>
          <w:tcPr>
            <w:tcW w:type="dxa" w:w="9525"/>
          </w:tcPr>
          <w:p>
            <w:r>
              <w:t>PASS</w:t>
            </w:r>
          </w:p>
        </w:tc>
      </w:tr>
      <w:tr>
        <w:tc>
          <w:tcPr>
            <w:tcW w:type="dxa" w:w="2381"/>
          </w:tcPr>
          <w:p>
            <w:r>
              <w:t>messages</w:t>
            </w:r>
          </w:p>
        </w:tc>
        <w:tc>
          <w:tcPr>
            <w:tcW w:type="dxa" w:w="9525"/>
          </w:tcPr>
          <w:p>
            <w:r>
              <w:t>Running command 'timedatectl show |</w:t>
              <w:br/>
              <w:t xml:space="preserve">            grep -Po '(?&lt;=NTPSynchronized=)[^,]+' 2&gt;&amp;1'.</w:t>
              <w:br/>
              <w:t>${output} = yes</w:t>
            </w:r>
          </w:p>
        </w:tc>
      </w:tr>
    </w:tbl>
    <w:p/>
    <w:sectPr w:rsidR="00215CDC" w:rsidRPr="00F86B71" w:rsidSect="00007DDE">
      <w:pgSz w:w="11906" w:h="16838" w:code="9"/>
      <w:pgMar w:top="1584" w:right="1440" w:bottom="1728" w:left="1440" w:header="56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B0EC" w14:textId="77777777" w:rsidR="005E2AFA" w:rsidRDefault="005E2AFA">
      <w:r>
        <w:separator/>
      </w:r>
    </w:p>
  </w:endnote>
  <w:endnote w:type="continuationSeparator" w:id="0">
    <w:p w14:paraId="32A96FD8" w14:textId="77777777" w:rsidR="005E2AFA" w:rsidRDefault="005E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80BF" w14:textId="2272427D" w:rsidR="00B3110D" w:rsidRPr="00CF4D3F" w:rsidRDefault="00B3110D" w:rsidP="00B3110D">
    <w:pPr>
      <w:pStyle w:val="Footer"/>
      <w:rPr>
        <w:b w:val="0"/>
        <w:sz w:val="14"/>
        <w:szCs w:val="14"/>
      </w:rPr>
    </w:pP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DOCPROPERTY "documentClassification"  \* MERGEFORMAT </w:instrText>
    </w:r>
    <w:r w:rsidRPr="00CF4D3F">
      <w:rPr>
        <w:b w:val="0"/>
        <w:sz w:val="14"/>
        <w:szCs w:val="14"/>
      </w:rPr>
      <w:fldChar w:fldCharType="separate"/>
    </w:r>
    <w:r w:rsidR="005473BE">
      <w:rPr>
        <w:b w:val="0"/>
        <w:sz w:val="14"/>
        <w:szCs w:val="14"/>
      </w:rPr>
      <w:t>Cisco Highly Confidential</w:t>
    </w:r>
    <w:r w:rsidRPr="00CF4D3F">
      <w:rPr>
        <w:b w:val="0"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. All printed copies and duplicate soft copies are considered </w:t>
    </w:r>
    <w:r>
      <w:rPr>
        <w:b w:val="0"/>
        <w:sz w:val="14"/>
        <w:szCs w:val="14"/>
      </w:rPr>
      <w:br/>
    </w:r>
    <w:r w:rsidRPr="00CF4D3F">
      <w:rPr>
        <w:b w:val="0"/>
        <w:sz w:val="14"/>
        <w:szCs w:val="14"/>
      </w:rPr>
      <w:t>uncontrolled and the original online version should be referred to for the latest version.</w:t>
    </w:r>
    <w:r w:rsidRPr="00B3110D">
      <w:rPr>
        <w:b w:val="0"/>
        <w:sz w:val="14"/>
        <w:szCs w:val="14"/>
      </w:rPr>
      <w:t xml:space="preserve"> </w:t>
    </w:r>
    <w:r>
      <w:rPr>
        <w:b w:val="0"/>
        <w:sz w:val="14"/>
        <w:szCs w:val="14"/>
      </w:rPr>
      <w:tab/>
    </w:r>
    <w:r w:rsidRPr="00CF4D3F">
      <w:rPr>
        <w:b w:val="0"/>
        <w:sz w:val="14"/>
        <w:szCs w:val="14"/>
      </w:rPr>
      <w:t xml:space="preserve">Page </w:t>
    </w:r>
    <w:r w:rsidRPr="00CF4D3F">
      <w:rPr>
        <w:b w:val="0"/>
        <w:sz w:val="14"/>
        <w:szCs w:val="14"/>
      </w:rPr>
      <w:fldChar w:fldCharType="begin"/>
    </w:r>
    <w:r w:rsidRPr="00CF4D3F">
      <w:rPr>
        <w:b w:val="0"/>
        <w:sz w:val="14"/>
        <w:szCs w:val="14"/>
      </w:rPr>
      <w:instrText xml:space="preserve"> PAGE </w:instrText>
    </w:r>
    <w:r w:rsidRPr="00CF4D3F">
      <w:rPr>
        <w:b w:val="0"/>
        <w:sz w:val="14"/>
        <w:szCs w:val="14"/>
      </w:rPr>
      <w:fldChar w:fldCharType="separate"/>
    </w:r>
    <w:r>
      <w:rPr>
        <w:b w:val="0"/>
        <w:sz w:val="14"/>
        <w:szCs w:val="14"/>
      </w:rPr>
      <w:t>2</w:t>
    </w:r>
    <w:r w:rsidRPr="00CF4D3F">
      <w:rPr>
        <w:b w:val="0"/>
        <w:noProof/>
        <w:sz w:val="14"/>
        <w:szCs w:val="14"/>
      </w:rPr>
      <w:fldChar w:fldCharType="end"/>
    </w:r>
    <w:r w:rsidRPr="00CF4D3F">
      <w:rPr>
        <w:b w:val="0"/>
        <w:sz w:val="14"/>
        <w:szCs w:val="14"/>
      </w:rPr>
      <w:t xml:space="preserve"> of </w:t>
    </w:r>
    <w:r w:rsidRPr="00CF4D3F">
      <w:rPr>
        <w:b w:val="0"/>
        <w:noProof/>
        <w:sz w:val="14"/>
        <w:szCs w:val="14"/>
      </w:rPr>
      <w:fldChar w:fldCharType="begin"/>
    </w:r>
    <w:r w:rsidRPr="00CF4D3F">
      <w:rPr>
        <w:b w:val="0"/>
        <w:noProof/>
        <w:sz w:val="14"/>
        <w:szCs w:val="14"/>
      </w:rPr>
      <w:instrText xml:space="preserve"> NUMPAGES </w:instrText>
    </w:r>
    <w:r w:rsidRPr="00CF4D3F">
      <w:rPr>
        <w:b w:val="0"/>
        <w:noProof/>
        <w:sz w:val="14"/>
        <w:szCs w:val="14"/>
      </w:rPr>
      <w:fldChar w:fldCharType="separate"/>
    </w:r>
    <w:r>
      <w:rPr>
        <w:b w:val="0"/>
        <w:noProof/>
        <w:sz w:val="14"/>
        <w:szCs w:val="14"/>
      </w:rPr>
      <w:t>13</w:t>
    </w:r>
    <w:r w:rsidRPr="00CF4D3F">
      <w:rPr>
        <w:b w:val="0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80E1" w14:textId="77777777" w:rsidR="005E2AFA" w:rsidRDefault="005E2AFA" w:rsidP="00435F1A">
      <w:r>
        <w:separator/>
      </w:r>
    </w:p>
  </w:footnote>
  <w:footnote w:type="continuationSeparator" w:id="0">
    <w:p w14:paraId="1A57773C" w14:textId="77777777" w:rsidR="005E2AFA" w:rsidRDefault="005E2AFA" w:rsidP="00435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B093" w14:textId="6B31F0B5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4DEEEAD" wp14:editId="4777253C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55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2BCB0" id="Graphic 3" o:spid="_x0000_s1026" style="position:absolute;margin-left:453.6pt;margin-top:-38.55pt;width:77.4pt;height:78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DOCPROPERTY  "Customer Name and Project/Deliverable Name"  \* MERGEFORMAT </w:instrText>
    </w:r>
    <w:r>
      <w:rPr>
        <w:color w:val="9E9EA2" w:themeColor="accent4"/>
        <w:sz w:val="14"/>
        <w:szCs w:val="14"/>
      </w:rPr>
      <w:fldChar w:fldCharType="separate"/>
    </w:r>
    <w:r w:rsidR="005473BE">
      <w:rPr>
        <w:color w:val="9E9EA2" w:themeColor="accent4"/>
        <w:sz w:val="14"/>
        <w:szCs w:val="14"/>
      </w:rPr>
      <w:t>[Enter Project Name And Customer Name e.g., Cisco ACI for Company ABC]</w:t>
    </w:r>
    <w:r>
      <w:rPr>
        <w:color w:val="9E9EA2" w:themeColor="accent4"/>
        <w:sz w:val="14"/>
        <w:szCs w:val="14"/>
      </w:rPr>
      <w:fldChar w:fldCharType="end"/>
    </w:r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701AC613" w14:textId="77777777" w:rsidR="00B3110D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02053783"/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1619024922"/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4E2DBC77" w14:textId="77777777" w:rsidR="00B3110D" w:rsidRP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986316083"/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F378" w14:textId="011591C2" w:rsidR="00B3110D" w:rsidRDefault="00B3110D" w:rsidP="00B3110D">
    <w:pPr>
      <w:pStyle w:val="Header"/>
      <w:rPr>
        <w:color w:val="9E9EA2" w:themeColor="accent4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0DC4617" wp14:editId="5D79AB48">
              <wp:simplePos x="0" y="0"/>
              <wp:positionH relativeFrom="column">
                <wp:posOffset>5760720</wp:posOffset>
              </wp:positionH>
              <wp:positionV relativeFrom="paragraph">
                <wp:posOffset>-489585</wp:posOffset>
              </wp:positionV>
              <wp:extent cx="982800" cy="997200"/>
              <wp:effectExtent l="0" t="19050" r="27305" b="0"/>
              <wp:wrapNone/>
              <wp:docPr id="1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2800" cy="99720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DDE7" id="Graphic 3" o:spid="_x0000_s1026" style="position:absolute;margin-left:453.6pt;margin-top:-38.55pt;width:77.4pt;height:7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2713,84011;84435,314292;95241,960930;208443,987145;235715,875088;234686,873546;226968,396021;853181,222282;859870,225880;972558,195553;942713,84011" o:connectangles="0,0,0,0,0,0,0,0,0,0,0"/>
              <o:lock v:ext="edit" aspectratio="t"/>
            </v:shape>
          </w:pict>
        </mc:Fallback>
      </mc:AlternateContent>
    </w:r>
    <w:sdt>
      <w:sdtPr>
        <w:rPr>
          <w:color w:val="9E9EA2" w:themeColor="accent4"/>
          <w:sz w:val="14"/>
          <w:szCs w:val="14"/>
        </w:rPr>
        <w:id w:val="-209190104"/>
        <w:placeholder>
          <w:docPart w:val="3F1221D6A15A5E46A9CD64BAE56D4C61"/>
        </w:placeholder>
        <w:dataBinding w:prefixMappings="xmlns:ns0='http://schemas.cisco.com/ASMasterTemplate/additionalProperties' " w:xpath="/ns0:additionalProperties[1]/ns0:ProjectNameAndCustomer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[Project Name and Customer Name, e.g., “Cisco ACI for ABC Industries”]</w:t>
        </w:r>
      </w:sdtContent>
    </w:sdt>
    <w:r>
      <w:rPr>
        <w:color w:val="9E9EA2" w:themeColor="accent4"/>
        <w:sz w:val="14"/>
        <w:szCs w:val="14"/>
      </w:rPr>
      <w:fldChar w:fldCharType="begin"/>
    </w:r>
    <w:r>
      <w:rPr>
        <w:color w:val="9E9EA2" w:themeColor="accent4"/>
        <w:sz w:val="14"/>
        <w:szCs w:val="14"/>
      </w:rPr>
      <w:instrText xml:space="preserve"> TITLE  \* MERGEFORMAT </w:instrText>
    </w:r>
    <w:r>
      <w:rPr>
        <w:color w:val="9E9EA2" w:themeColor="accent4"/>
        <w:sz w:val="14"/>
        <w:szCs w:val="14"/>
      </w:rPr>
      <w:fldChar w:fldCharType="end"/>
    </w:r>
  </w:p>
  <w:p w14:paraId="19D2243A" w14:textId="77777777" w:rsidR="000324D4" w:rsidRDefault="00000000" w:rsidP="00B3110D">
    <w:pPr>
      <w:pStyle w:val="Header"/>
      <w:rPr>
        <w:color w:val="9E9EA2" w:themeColor="accent4"/>
        <w:sz w:val="14"/>
        <w:szCs w:val="14"/>
      </w:rPr>
    </w:pPr>
    <w:sdt>
      <w:sdtPr>
        <w:rPr>
          <w:color w:val="9E9EA2" w:themeColor="accent4"/>
          <w:sz w:val="14"/>
          <w:szCs w:val="14"/>
        </w:rPr>
        <w:id w:val="-193084481"/>
        <w:placeholder>
          <w:docPart w:val="FA7736ABAB7AD5449B2FDBBD119E149A"/>
        </w:placeholder>
        <w:dataBinding w:prefixMappings="xmlns:ns0='http://schemas.cisco.com/ASMasterTemplate/additionalProperties' " w:xpath="/ns0:additionalProperties[1]/ns0:documentDeliverableName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[Deliverable Name, e.g., “Low-Level Design”]</w:t>
        </w:r>
      </w:sdtContent>
    </w:sdt>
    <w:r w:rsidR="00B3110D">
      <w:rPr>
        <w:color w:val="9E9EA2" w:themeColor="accent4"/>
        <w:sz w:val="14"/>
        <w:szCs w:val="14"/>
      </w:rPr>
      <w:t xml:space="preserve"> | Version </w:t>
    </w:r>
    <w:sdt>
      <w:sdtPr>
        <w:rPr>
          <w:color w:val="9E9EA2" w:themeColor="accent4"/>
          <w:sz w:val="14"/>
          <w:szCs w:val="14"/>
        </w:rPr>
        <w:id w:val="-619386193"/>
        <w:placeholder>
          <w:docPart w:val="A835D94AF67BA94DBA340A68E2AF666F"/>
        </w:placeholder>
        <w:dataBinding w:prefixMappings="xmlns:ns0='http://schemas.cisco.com/ASMasterTemplate/additionalProperties' " w:xpath="/ns0:additionalProperties[1]/ns0:VersionDocument[1]" w:storeItemID="{10D1FE78-AF42-4805-9C26-E73594661FE6}"/>
        <w:text/>
      </w:sdtPr>
      <w:sdtContent>
        <w:r w:rsidR="003F4D4B">
          <w:rPr>
            <w:color w:val="9E9EA2" w:themeColor="accent4"/>
            <w:sz w:val="14"/>
            <w:szCs w:val="14"/>
          </w:rPr>
          <w:t>[Version, e.g., “0.1”, “1.0”]</w:t>
        </w:r>
      </w:sdtContent>
    </w:sdt>
  </w:p>
  <w:p w14:paraId="2DC4929F" w14:textId="77777777" w:rsidR="00B3110D" w:rsidRPr="00B3110D" w:rsidRDefault="003F4D4B" w:rsidP="00B3110D">
    <w:pPr>
      <w:pStyle w:val="Header"/>
      <w:rPr>
        <w:color w:val="9E9EA2" w:themeColor="accent4"/>
        <w:sz w:val="14"/>
        <w:szCs w:val="14"/>
      </w:rPr>
    </w:pPr>
    <w:r>
      <w:rPr>
        <w:color w:val="9E9EA2" w:themeColor="accent4"/>
        <w:sz w:val="14"/>
        <w:szCs w:val="14"/>
      </w:rPr>
      <w:t xml:space="preserve">DCP Content </w:t>
    </w:r>
    <w:r w:rsidR="00B3110D">
      <w:rPr>
        <w:color w:val="9E9EA2" w:themeColor="accent4"/>
        <w:sz w:val="14"/>
        <w:szCs w:val="14"/>
      </w:rPr>
      <w:t xml:space="preserve">ID: </w:t>
    </w:r>
    <w:sdt>
      <w:sdtPr>
        <w:rPr>
          <w:color w:val="9E9EA2" w:themeColor="accent4"/>
          <w:sz w:val="14"/>
          <w:szCs w:val="14"/>
        </w:rPr>
        <w:id w:val="-1386710843"/>
        <w:placeholder>
          <w:docPart w:val="84941CD319252C4BBF76E0646A825CAC"/>
        </w:placeholder>
        <w:dataBinding w:prefixMappings="xmlns:ns0='http://schemas.cisco.com/ASMasterTemplate/additionalProperties' " w:xpath="/ns0:additionalProperties[1]/ns0:documentDCP[1]" w:storeItemID="{10D1FE78-AF42-4805-9C26-E73594661FE6}"/>
        <w:text/>
      </w:sdtPr>
      <w:sdtContent>
        <w:r>
          <w:rPr>
            <w:color w:val="9E9EA2" w:themeColor="accent4"/>
            <w:sz w:val="14"/>
            <w:szCs w:val="14"/>
          </w:rPr>
          <w:t>[DCP Content ID, if applicable (otherwise “n/a”)]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D169" w14:textId="77777777" w:rsidR="004A2488" w:rsidRDefault="004A2488" w:rsidP="00435F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ACDB93" wp14:editId="457057E4">
              <wp:simplePos x="0" y="0"/>
              <wp:positionH relativeFrom="column">
                <wp:posOffset>5762464</wp:posOffset>
              </wp:positionH>
              <wp:positionV relativeFrom="paragraph">
                <wp:posOffset>-490094</wp:posOffset>
              </wp:positionV>
              <wp:extent cx="981075" cy="996950"/>
              <wp:effectExtent l="0" t="12700" r="9525" b="6350"/>
              <wp:wrapNone/>
              <wp:docPr id="52" name="Graphic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V="1">
                        <a:off x="0" y="0"/>
                        <a:ext cx="981075" cy="996950"/>
                      </a:xfrm>
                      <a:custGeom>
                        <a:avLst/>
                        <a:gdLst>
                          <a:gd name="connsiteX0" fmla="*/ 1745069 w 1819275"/>
                          <a:gd name="connsiteY0" fmla="*/ 155675 h 1847850"/>
                          <a:gd name="connsiteX1" fmla="*/ 156299 w 1819275"/>
                          <a:gd name="connsiteY1" fmla="*/ 582395 h 1847850"/>
                          <a:gd name="connsiteX2" fmla="*/ 176302 w 1819275"/>
                          <a:gd name="connsiteY2" fmla="*/ 1780640 h 1847850"/>
                          <a:gd name="connsiteX3" fmla="*/ 385852 w 1819275"/>
                          <a:gd name="connsiteY3" fmla="*/ 1829217 h 1847850"/>
                          <a:gd name="connsiteX4" fmla="*/ 436335 w 1819275"/>
                          <a:gd name="connsiteY4" fmla="*/ 1621572 h 1847850"/>
                          <a:gd name="connsiteX5" fmla="*/ 434431 w 1819275"/>
                          <a:gd name="connsiteY5" fmla="*/ 1618715 h 1847850"/>
                          <a:gd name="connsiteX6" fmla="*/ 420143 w 1819275"/>
                          <a:gd name="connsiteY6" fmla="*/ 733842 h 1847850"/>
                          <a:gd name="connsiteX7" fmla="*/ 1579335 w 1819275"/>
                          <a:gd name="connsiteY7" fmla="*/ 411897 h 1847850"/>
                          <a:gd name="connsiteX8" fmla="*/ 1591718 w 1819275"/>
                          <a:gd name="connsiteY8" fmla="*/ 418564 h 1847850"/>
                          <a:gd name="connsiteX9" fmla="*/ 1800315 w 1819275"/>
                          <a:gd name="connsiteY9" fmla="*/ 362367 h 1847850"/>
                          <a:gd name="connsiteX10" fmla="*/ 1745069 w 1819275"/>
                          <a:gd name="connsiteY10" fmla="*/ 155675 h 1847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819275" h="1847850">
                            <a:moveTo>
                              <a:pt x="1745069" y="155675"/>
                            </a:moveTo>
                            <a:cubicBezTo>
                              <a:pt x="1188810" y="-165318"/>
                              <a:pt x="478244" y="26134"/>
                              <a:pt x="156299" y="582395"/>
                            </a:cubicBezTo>
                            <a:cubicBezTo>
                              <a:pt x="-60869" y="958632"/>
                              <a:pt x="-49440" y="1418690"/>
                              <a:pt x="176302" y="1780640"/>
                            </a:cubicBezTo>
                            <a:cubicBezTo>
                              <a:pt x="221069" y="1852077"/>
                              <a:pt x="314415" y="1873985"/>
                              <a:pt x="385852" y="1829217"/>
                            </a:cubicBezTo>
                            <a:cubicBezTo>
                              <a:pt x="456336" y="1785402"/>
                              <a:pt x="478244" y="1693010"/>
                              <a:pt x="436335" y="1621572"/>
                            </a:cubicBezTo>
                            <a:lnTo>
                              <a:pt x="434431" y="1618715"/>
                            </a:lnTo>
                            <a:cubicBezTo>
                              <a:pt x="267743" y="1351062"/>
                              <a:pt x="259169" y="1011972"/>
                              <a:pt x="420143" y="733842"/>
                            </a:cubicBezTo>
                            <a:cubicBezTo>
                              <a:pt x="655410" y="327125"/>
                              <a:pt x="1171665" y="184250"/>
                              <a:pt x="1579335" y="411897"/>
                            </a:cubicBezTo>
                            <a:lnTo>
                              <a:pt x="1591718" y="418564"/>
                            </a:lnTo>
                            <a:cubicBezTo>
                              <a:pt x="1665060" y="460475"/>
                              <a:pt x="1757452" y="435710"/>
                              <a:pt x="1800315" y="362367"/>
                            </a:cubicBezTo>
                            <a:cubicBezTo>
                              <a:pt x="1842224" y="290930"/>
                              <a:pt x="1817460" y="198537"/>
                              <a:pt x="1745069" y="155675"/>
                            </a:cubicBezTo>
                            <a:close/>
                          </a:path>
                        </a:pathLst>
                      </a:custGeom>
                      <a:solidFill>
                        <a:srgbClr val="00BCEB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8513B88" id="Graphic 3" o:spid="_x0000_s1026" style="position:absolute;margin-left:453.75pt;margin-top:-38.6pt;width:77.25pt;height:78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9275,18478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" path="m1745069,155675c1188810,-165318,478244,26134,156299,582395,-60869,958632,-49440,1418690,176302,1780640v44767,71437,138113,93345,209550,48577c456336,1785402,478244,1693010,436335,1621572r-1904,-2857c267743,1351062,259169,1011972,420143,733842,655410,327125,1171665,184250,1579335,411897r12383,6667c1665060,460475,1757452,435710,1800315,362367v41909,-71437,17145,-163830,-55246,-206692xe" fillcolor="#00bceb" stroked="f">
              <v:stroke joinstyle="miter"/>
              <v:path arrowok="t" o:connecttype="custom" o:connectlocs="941058,83990;84287,314213;95074,960689;208077,986897;235301,874869;234274,873327;226569,395922;851683,222226;858361,225823;970850,195504;941058,83990" o:connectangles="0,0,0,0,0,0,0,0,0,0,0"/>
              <o:lock v:ext="edit" aspectratio="t"/>
            </v:shape>
          </w:pict>
        </mc:Fallback>
      </mc:AlternateContent>
    </w:r>
  </w:p>
  <w:p w14:paraId="6AF1520E" w14:textId="77777777" w:rsidR="004A2488" w:rsidRDefault="004A2488" w:rsidP="0043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494" type="#_x0000_t75" style="width:50.7pt;height:43.85pt" o:bullet="t">
        <v:imagedata r:id="rId1" o:title="Caution"/>
      </v:shape>
    </w:pict>
  </w:numPicBullet>
  <w:numPicBullet w:numPicBulletId="1">
    <w:pict>
      <v:shape id="_x0000_i5495" type="#_x0000_t75" style="width:83.9pt;height:56.35pt" o:bullet="t">
        <v:imagedata r:id="rId2" o:title="Note"/>
      </v:shape>
    </w:pict>
  </w:numPicBullet>
  <w:numPicBullet w:numPicBulletId="2">
    <w:pict>
      <v:shape id="_x0000_i5496" type="#_x0000_t75" style="width:56.35pt;height:55.7pt" o:bullet="t">
        <v:imagedata r:id="rId3" o:title="Timesaver"/>
      </v:shape>
    </w:pict>
  </w:numPicBullet>
  <w:numPicBullet w:numPicBulletId="3">
    <w:pict>
      <v:shape id="_x0000_i5497" type="#_x0000_t75" style="width:73.25pt;height:69.5pt" o:bullet="t">
        <v:imagedata r:id="rId4" o:title="Tip"/>
      </v:shape>
    </w:pict>
  </w:numPicBullet>
  <w:numPicBullet w:numPicBulletId="4">
    <w:pict>
      <v:shape id="_x0000_i5498" type="#_x0000_t75" style="width:69.5pt;height:50.7pt" o:bullet="t">
        <v:imagedata r:id="rId5" o:title="Warning"/>
      </v:shape>
    </w:pict>
  </w:numPicBullet>
  <w:numPicBullet w:numPicBulletId="5">
    <w:pict>
      <v:shape id="_x0000_i5499" type="#_x0000_t75" style="width:41.95pt;height:40.05pt" o:bullet="t">
        <v:imagedata r:id="rId6" o:title="Screen Shot 2016-05-23 at 8"/>
      </v:shape>
    </w:pict>
  </w:numPicBullet>
  <w:abstractNum w:abstractNumId="0" w15:restartNumberingAfterBreak="0">
    <w:nsid w:val="FFFFFF7C"/>
    <w:multiLevelType w:val="singleLevel"/>
    <w:tmpl w:val="73E6C7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680C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901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B44C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2E49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C44C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B2B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FEED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A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088F1453"/>
    <w:multiLevelType w:val="hybridMultilevel"/>
    <w:tmpl w:val="AC6E6758"/>
    <w:lvl w:ilvl="0" w:tplc="4000A330">
      <w:start w:val="1"/>
      <w:numFmt w:val="decimal"/>
      <w:pStyle w:val="StepNumber"/>
      <w:lvlText w:val="%1."/>
      <w:lvlJc w:val="left"/>
      <w:pPr>
        <w:ind w:left="720" w:hanging="360"/>
      </w:pPr>
    </w:lvl>
    <w:lvl w:ilvl="1" w:tplc="EC401130" w:tentative="1">
      <w:start w:val="1"/>
      <w:numFmt w:val="lowerLetter"/>
      <w:lvlText w:val="%2."/>
      <w:lvlJc w:val="left"/>
      <w:pPr>
        <w:ind w:left="1440" w:hanging="360"/>
      </w:pPr>
    </w:lvl>
    <w:lvl w:ilvl="2" w:tplc="D4569D9E" w:tentative="1">
      <w:start w:val="1"/>
      <w:numFmt w:val="lowerRoman"/>
      <w:lvlText w:val="%3."/>
      <w:lvlJc w:val="right"/>
      <w:pPr>
        <w:ind w:left="2160" w:hanging="180"/>
      </w:pPr>
    </w:lvl>
    <w:lvl w:ilvl="3" w:tplc="26001D34" w:tentative="1">
      <w:start w:val="1"/>
      <w:numFmt w:val="decimal"/>
      <w:lvlText w:val="%4."/>
      <w:lvlJc w:val="left"/>
      <w:pPr>
        <w:ind w:left="2880" w:hanging="360"/>
      </w:pPr>
    </w:lvl>
    <w:lvl w:ilvl="4" w:tplc="D49AA910" w:tentative="1">
      <w:start w:val="1"/>
      <w:numFmt w:val="lowerLetter"/>
      <w:lvlText w:val="%5."/>
      <w:lvlJc w:val="left"/>
      <w:pPr>
        <w:ind w:left="3600" w:hanging="360"/>
      </w:pPr>
    </w:lvl>
    <w:lvl w:ilvl="5" w:tplc="656A206C" w:tentative="1">
      <w:start w:val="1"/>
      <w:numFmt w:val="lowerRoman"/>
      <w:lvlText w:val="%6."/>
      <w:lvlJc w:val="right"/>
      <w:pPr>
        <w:ind w:left="4320" w:hanging="180"/>
      </w:pPr>
    </w:lvl>
    <w:lvl w:ilvl="6" w:tplc="1528F22A" w:tentative="1">
      <w:start w:val="1"/>
      <w:numFmt w:val="decimal"/>
      <w:lvlText w:val="%7."/>
      <w:lvlJc w:val="left"/>
      <w:pPr>
        <w:ind w:left="5040" w:hanging="360"/>
      </w:pPr>
    </w:lvl>
    <w:lvl w:ilvl="7" w:tplc="D16CA740" w:tentative="1">
      <w:start w:val="1"/>
      <w:numFmt w:val="lowerLetter"/>
      <w:lvlText w:val="%8."/>
      <w:lvlJc w:val="left"/>
      <w:pPr>
        <w:ind w:left="5760" w:hanging="360"/>
      </w:pPr>
    </w:lvl>
    <w:lvl w:ilvl="8" w:tplc="EF427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12529"/>
    <w:multiLevelType w:val="hybridMultilevel"/>
    <w:tmpl w:val="80363A98"/>
    <w:lvl w:ilvl="0" w:tplc="560A2D4C">
      <w:start w:val="1"/>
      <w:numFmt w:val="bullet"/>
      <w:pStyle w:val="Warning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18AA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2276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C2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64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4E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E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67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0E6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87323"/>
    <w:multiLevelType w:val="multilevel"/>
    <w:tmpl w:val="96CEC988"/>
    <w:lvl w:ilvl="0">
      <w:start w:val="1"/>
      <w:numFmt w:val="decimal"/>
      <w:pStyle w:val="Heading1"/>
      <w:suff w:val="nothing"/>
      <w:lvlText w:val="%1  "/>
      <w:lvlJc w:val="left"/>
      <w:pPr>
        <w:ind w:left="90" w:firstLine="0"/>
      </w:pPr>
      <w:rPr>
        <w:rFonts w:ascii="Arial" w:hAnsi="Arial" w:cs="Arial" w:hint="default"/>
        <w:b w:val="0"/>
        <w:i w:val="0"/>
        <w:sz w:val="48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9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90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515767"/>
    <w:multiLevelType w:val="hybridMultilevel"/>
    <w:tmpl w:val="830250F4"/>
    <w:lvl w:ilvl="0" w:tplc="3A42642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852D1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D74F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426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A406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A5C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289D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E14E3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049A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A87C77"/>
    <w:multiLevelType w:val="hybridMultilevel"/>
    <w:tmpl w:val="8F24F65E"/>
    <w:lvl w:ilvl="0" w:tplc="81DEC836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8F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EE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2F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8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A69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8B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ADE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0B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4CCC"/>
    <w:multiLevelType w:val="multilevel"/>
    <w:tmpl w:val="BD029182"/>
    <w:lvl w:ilvl="0">
      <w:start w:val="1"/>
      <w:numFmt w:val="decimal"/>
      <w:pStyle w:val="Normal-Numbered"/>
      <w:lvlText w:val="%1."/>
      <w:lvlJc w:val="left"/>
      <w:pPr>
        <w:tabs>
          <w:tab w:val="num" w:pos="723"/>
        </w:tabs>
        <w:ind w:left="360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  <w:rPr>
        <w:rFonts w:hint="default"/>
      </w:rPr>
    </w:lvl>
  </w:abstractNum>
  <w:abstractNum w:abstractNumId="15" w15:restartNumberingAfterBreak="0">
    <w:nsid w:val="361F713E"/>
    <w:multiLevelType w:val="hybridMultilevel"/>
    <w:tmpl w:val="41F23B9C"/>
    <w:lvl w:ilvl="0" w:tplc="04081C0A">
      <w:start w:val="1"/>
      <w:numFmt w:val="bullet"/>
      <w:pStyle w:val="ListBullet3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1F86504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E81E7D3C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D16237F8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8916AEF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1E48646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C28E6A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94FAD0CA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85E2C89C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36686676"/>
    <w:multiLevelType w:val="hybridMultilevel"/>
    <w:tmpl w:val="DCA64B7A"/>
    <w:lvl w:ilvl="0" w:tplc="C2C0EC1C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44"/>
        <w:szCs w:val="52"/>
      </w:rPr>
    </w:lvl>
    <w:lvl w:ilvl="1" w:tplc="8576A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B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CD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2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5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464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26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063C"/>
    <w:multiLevelType w:val="hybridMultilevel"/>
    <w:tmpl w:val="3BE65434"/>
    <w:lvl w:ilvl="0" w:tplc="3C9442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267E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9C60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6A70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7696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28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0CC3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920E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8447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ListParagraph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19" w15:restartNumberingAfterBreak="0">
    <w:nsid w:val="42447CFD"/>
    <w:multiLevelType w:val="hybridMultilevel"/>
    <w:tmpl w:val="D3F02846"/>
    <w:lvl w:ilvl="0" w:tplc="9182BC9C">
      <w:start w:val="1"/>
      <w:numFmt w:val="bullet"/>
      <w:pStyle w:val="Caution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40"/>
        <w:szCs w:val="40"/>
      </w:rPr>
    </w:lvl>
    <w:lvl w:ilvl="1" w:tplc="F9A4CD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A6E0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F093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88D6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BCFE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167E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569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93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22779"/>
    <w:multiLevelType w:val="hybridMultilevel"/>
    <w:tmpl w:val="D554A8EA"/>
    <w:lvl w:ilvl="0" w:tplc="CA4C83D8">
      <w:start w:val="1"/>
      <w:numFmt w:val="bullet"/>
      <w:pStyle w:val="Normal-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6D88898A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1F6910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ACA4950C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6FDE24A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EB06D4DC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863C0E88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B59493B8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76368C5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F094FC9"/>
    <w:multiLevelType w:val="hybridMultilevel"/>
    <w:tmpl w:val="31145494"/>
    <w:lvl w:ilvl="0" w:tplc="89F8614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5F39"/>
    <w:multiLevelType w:val="hybridMultilevel"/>
    <w:tmpl w:val="64B603AE"/>
    <w:lvl w:ilvl="0" w:tplc="3F54F7A0">
      <w:start w:val="1"/>
      <w:numFmt w:val="bullet"/>
      <w:pStyle w:val="Timesaver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53FC8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41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21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A8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DCB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0E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7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FEA"/>
    <w:multiLevelType w:val="hybridMultilevel"/>
    <w:tmpl w:val="DCAC6178"/>
    <w:lvl w:ilvl="0" w:tplc="B136DBA4">
      <w:start w:val="1"/>
      <w:numFmt w:val="upperLetter"/>
      <w:pStyle w:val="AppendixHeading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8CB0" w:themeColor="accent1" w:themeShade="BF"/>
        <w:spacing w:val="0"/>
        <w:kern w:val="0"/>
        <w:position w:val="0"/>
        <w:sz w:val="36"/>
        <w:u w:val="none"/>
        <w:effect w:val="none"/>
        <w:vertAlign w:val="baseline"/>
        <w:specVanish w:val="0"/>
      </w:rPr>
    </w:lvl>
    <w:lvl w:ilvl="1" w:tplc="9E4EA4B2" w:tentative="1">
      <w:start w:val="1"/>
      <w:numFmt w:val="lowerLetter"/>
      <w:lvlText w:val="%2."/>
      <w:lvlJc w:val="left"/>
      <w:pPr>
        <w:ind w:left="3510" w:hanging="360"/>
      </w:pPr>
    </w:lvl>
    <w:lvl w:ilvl="2" w:tplc="B4B4FEEA" w:tentative="1">
      <w:start w:val="1"/>
      <w:numFmt w:val="lowerRoman"/>
      <w:lvlText w:val="%3."/>
      <w:lvlJc w:val="right"/>
      <w:pPr>
        <w:ind w:left="4230" w:hanging="180"/>
      </w:pPr>
    </w:lvl>
    <w:lvl w:ilvl="3" w:tplc="1D5EF664" w:tentative="1">
      <w:start w:val="1"/>
      <w:numFmt w:val="decimal"/>
      <w:lvlText w:val="%4."/>
      <w:lvlJc w:val="left"/>
      <w:pPr>
        <w:ind w:left="4950" w:hanging="360"/>
      </w:pPr>
    </w:lvl>
    <w:lvl w:ilvl="4" w:tplc="02B06C74" w:tentative="1">
      <w:start w:val="1"/>
      <w:numFmt w:val="lowerLetter"/>
      <w:lvlText w:val="%5."/>
      <w:lvlJc w:val="left"/>
      <w:pPr>
        <w:ind w:left="5670" w:hanging="360"/>
      </w:pPr>
    </w:lvl>
    <w:lvl w:ilvl="5" w:tplc="1AA48EDA" w:tentative="1">
      <w:start w:val="1"/>
      <w:numFmt w:val="lowerRoman"/>
      <w:lvlText w:val="%6."/>
      <w:lvlJc w:val="right"/>
      <w:pPr>
        <w:ind w:left="6390" w:hanging="180"/>
      </w:pPr>
    </w:lvl>
    <w:lvl w:ilvl="6" w:tplc="C18A5746" w:tentative="1">
      <w:start w:val="1"/>
      <w:numFmt w:val="decimal"/>
      <w:lvlText w:val="%7."/>
      <w:lvlJc w:val="left"/>
      <w:pPr>
        <w:ind w:left="7110" w:hanging="360"/>
      </w:pPr>
    </w:lvl>
    <w:lvl w:ilvl="7" w:tplc="8B6E692C" w:tentative="1">
      <w:start w:val="1"/>
      <w:numFmt w:val="lowerLetter"/>
      <w:lvlText w:val="%8."/>
      <w:lvlJc w:val="left"/>
      <w:pPr>
        <w:ind w:left="7830" w:hanging="360"/>
      </w:pPr>
    </w:lvl>
    <w:lvl w:ilvl="8" w:tplc="5074F7F4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65AE07F0"/>
    <w:multiLevelType w:val="hybridMultilevel"/>
    <w:tmpl w:val="53CC2DC2"/>
    <w:lvl w:ilvl="0" w:tplc="21D428A2">
      <w:start w:val="1"/>
      <w:numFmt w:val="bullet"/>
      <w:pStyle w:val="Tip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44"/>
        <w:szCs w:val="44"/>
      </w:rPr>
    </w:lvl>
    <w:lvl w:ilvl="1" w:tplc="2A042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20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1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85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82FE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C5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A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D27F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D6369"/>
    <w:multiLevelType w:val="hybridMultilevel"/>
    <w:tmpl w:val="AD4A8014"/>
    <w:lvl w:ilvl="0" w:tplc="9D5413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6E9D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03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30A5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8DE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3C33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48D8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CA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2AAF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457FCD"/>
    <w:multiLevelType w:val="multilevel"/>
    <w:tmpl w:val="5CD0339E"/>
    <w:lvl w:ilvl="0">
      <w:start w:val="1"/>
      <w:numFmt w:val="decimal"/>
      <w:pStyle w:val="Steps"/>
      <w:lvlText w:val="Step %1"/>
      <w:lvlJc w:val="left"/>
      <w:pPr>
        <w:tabs>
          <w:tab w:val="num" w:pos="-116"/>
        </w:tabs>
        <w:ind w:left="-534" w:hanging="302"/>
      </w:pPr>
      <w:rPr>
        <w:rFonts w:ascii="Arial Bold" w:hAnsi="Arial Bold" w:hint="default"/>
        <w:b/>
        <w:sz w:val="18"/>
      </w:rPr>
    </w:lvl>
    <w:lvl w:ilvl="1">
      <w:start w:val="1"/>
      <w:numFmt w:val="none"/>
      <w:lvlText w:val="%2"/>
      <w:lvlJc w:val="left"/>
      <w:pPr>
        <w:ind w:left="-534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-174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86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546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9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12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16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1986" w:hanging="360"/>
      </w:pPr>
      <w:rPr>
        <w:rFonts w:hint="default"/>
      </w:rPr>
    </w:lvl>
  </w:abstractNum>
  <w:abstractNum w:abstractNumId="27" w15:restartNumberingAfterBreak="0">
    <w:nsid w:val="7FF5354A"/>
    <w:multiLevelType w:val="hybridMultilevel"/>
    <w:tmpl w:val="C674E1F2"/>
    <w:lvl w:ilvl="0" w:tplc="D9D8F3D4">
      <w:start w:val="1"/>
      <w:numFmt w:val="bullet"/>
      <w:pStyle w:val="Note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D632D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E3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28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C7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8B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4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9C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D8E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121968">
    <w:abstractNumId w:val="11"/>
  </w:num>
  <w:num w:numId="2" w16cid:durableId="898785901">
    <w:abstractNumId w:val="18"/>
  </w:num>
  <w:num w:numId="3" w16cid:durableId="758408977">
    <w:abstractNumId w:val="3"/>
  </w:num>
  <w:num w:numId="4" w16cid:durableId="824247151">
    <w:abstractNumId w:val="20"/>
  </w:num>
  <w:num w:numId="5" w16cid:durableId="1797286862">
    <w:abstractNumId w:val="13"/>
  </w:num>
  <w:num w:numId="6" w16cid:durableId="1045568132">
    <w:abstractNumId w:val="12"/>
  </w:num>
  <w:num w:numId="7" w16cid:durableId="1136027399">
    <w:abstractNumId w:val="15"/>
  </w:num>
  <w:num w:numId="8" w16cid:durableId="138525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6407757">
    <w:abstractNumId w:val="23"/>
  </w:num>
  <w:num w:numId="10" w16cid:durableId="467285091">
    <w:abstractNumId w:val="26"/>
  </w:num>
  <w:num w:numId="11" w16cid:durableId="468598973">
    <w:abstractNumId w:val="9"/>
  </w:num>
  <w:num w:numId="12" w16cid:durableId="1246107200">
    <w:abstractNumId w:val="19"/>
  </w:num>
  <w:num w:numId="13" w16cid:durableId="1736707525">
    <w:abstractNumId w:val="27"/>
  </w:num>
  <w:num w:numId="14" w16cid:durableId="57633733">
    <w:abstractNumId w:val="22"/>
  </w:num>
  <w:num w:numId="15" w16cid:durableId="1713769842">
    <w:abstractNumId w:val="24"/>
  </w:num>
  <w:num w:numId="16" w16cid:durableId="1403484481">
    <w:abstractNumId w:val="10"/>
  </w:num>
  <w:num w:numId="17" w16cid:durableId="671837005">
    <w:abstractNumId w:val="21"/>
  </w:num>
  <w:num w:numId="18" w16cid:durableId="956567335">
    <w:abstractNumId w:val="19"/>
  </w:num>
  <w:num w:numId="19" w16cid:durableId="1542550704">
    <w:abstractNumId w:val="0"/>
  </w:num>
  <w:num w:numId="20" w16cid:durableId="714308697">
    <w:abstractNumId w:val="1"/>
  </w:num>
  <w:num w:numId="21" w16cid:durableId="1437286067">
    <w:abstractNumId w:val="2"/>
  </w:num>
  <w:num w:numId="22" w16cid:durableId="1418403870">
    <w:abstractNumId w:val="4"/>
  </w:num>
  <w:num w:numId="23" w16cid:durableId="1501502134">
    <w:abstractNumId w:val="5"/>
  </w:num>
  <w:num w:numId="24" w16cid:durableId="823009392">
    <w:abstractNumId w:val="8"/>
  </w:num>
  <w:num w:numId="25" w16cid:durableId="1461419897">
    <w:abstractNumId w:val="14"/>
  </w:num>
  <w:num w:numId="26" w16cid:durableId="388311993">
    <w:abstractNumId w:val="16"/>
  </w:num>
  <w:num w:numId="27" w16cid:durableId="421924023">
    <w:abstractNumId w:val="8"/>
    <w:lvlOverride w:ilvl="0">
      <w:startOverride w:val="1"/>
    </w:lvlOverride>
  </w:num>
  <w:num w:numId="28" w16cid:durableId="2125230448">
    <w:abstractNumId w:val="25"/>
  </w:num>
  <w:num w:numId="29" w16cid:durableId="153493399">
    <w:abstractNumId w:val="11"/>
    <w:lvlOverride w:ilvl="0">
      <w:lvl w:ilvl="0">
        <w:start w:val="1"/>
        <w:numFmt w:val="decimal"/>
        <w:pStyle w:val="Heading1"/>
        <w:suff w:val="nothing"/>
        <w:lvlText w:val="%1  "/>
        <w:lvlJc w:val="left"/>
        <w:pPr>
          <w:ind w:left="90" w:firstLine="0"/>
        </w:pPr>
        <w:rPr>
          <w:rFonts w:ascii="Arial" w:hAnsi="Arial" w:cs="Arial" w:hint="default"/>
          <w:b w:val="0"/>
          <w:i w:val="0"/>
          <w:sz w:val="48"/>
          <w:szCs w:val="36"/>
        </w:rPr>
      </w:lvl>
    </w:lvlOverride>
    <w:lvlOverride w:ilvl="1">
      <w:lvl w:ilvl="1">
        <w:start w:val="1"/>
        <w:numFmt w:val="decimal"/>
        <w:pStyle w:val="Heading2"/>
        <w:suff w:val="nothing"/>
        <w:lvlText w:val="%1.%2  "/>
        <w:lvlJc w:val="left"/>
        <w:pPr>
          <w:ind w:left="90" w:firstLine="0"/>
        </w:pPr>
        <w:rPr>
          <w:rFonts w:ascii="Arial" w:hAnsi="Arial" w:cs="Arial" w:hint="default"/>
          <w:b/>
          <w:i w:val="0"/>
          <w:sz w:val="32"/>
          <w:szCs w:val="32"/>
        </w:rPr>
      </w:lvl>
    </w:lvlOverride>
    <w:lvlOverride w:ilvl="2">
      <w:lvl w:ilvl="2">
        <w:start w:val="1"/>
        <w:numFmt w:val="decimal"/>
        <w:pStyle w:val="Heading3"/>
        <w:suff w:val="nothing"/>
        <w:lvlText w:val="%1.%2.%3 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nothing"/>
        <w:lvlText w:val="%1.%2.%3.%4  "/>
        <w:lvlJc w:val="left"/>
        <w:pPr>
          <w:ind w:left="90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nothing"/>
        <w:lvlText w:val="%1.%2.%3.%4.%5 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nothing"/>
        <w:lvlText w:val="%1.%2.%3.%4.%5.%6  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pStyle w:val="Heading7"/>
        <w:suff w:val="nothing"/>
        <w:lvlText w:val="%1.%2.%3.%4.%5.%6.%7  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nothing"/>
        <w:lvlText w:val="%1.%2.%3.%4.%5.%6.%7.%8  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suff w:val="nothing"/>
        <w:lvlText w:val="%1.%2.%3.%4.%5.%6.%7.%8.%9  "/>
        <w:lvlJc w:val="left"/>
        <w:pPr>
          <w:ind w:left="1584" w:hanging="1584"/>
        </w:pPr>
        <w:rPr>
          <w:rFonts w:hint="default"/>
        </w:rPr>
      </w:lvl>
    </w:lvlOverride>
  </w:num>
  <w:num w:numId="30" w16cid:durableId="1096949391">
    <w:abstractNumId w:val="21"/>
    <w:lvlOverride w:ilvl="0">
      <w:startOverride w:val="1"/>
    </w:lvlOverride>
  </w:num>
  <w:num w:numId="31" w16cid:durableId="994341535">
    <w:abstractNumId w:val="21"/>
    <w:lvlOverride w:ilvl="0">
      <w:startOverride w:val="1"/>
    </w:lvlOverride>
  </w:num>
  <w:num w:numId="32" w16cid:durableId="901792591">
    <w:abstractNumId w:val="21"/>
    <w:lvlOverride w:ilvl="0">
      <w:startOverride w:val="1"/>
    </w:lvlOverride>
  </w:num>
  <w:num w:numId="33" w16cid:durableId="249780928">
    <w:abstractNumId w:val="21"/>
    <w:lvlOverride w:ilvl="0">
      <w:startOverride w:val="1"/>
    </w:lvlOverride>
  </w:num>
  <w:num w:numId="34" w16cid:durableId="861280717">
    <w:abstractNumId w:val="21"/>
    <w:lvlOverride w:ilvl="0">
      <w:startOverride w:val="1"/>
    </w:lvlOverride>
  </w:num>
  <w:num w:numId="35" w16cid:durableId="500974825">
    <w:abstractNumId w:val="21"/>
    <w:lvlOverride w:ilvl="0">
      <w:startOverride w:val="1"/>
    </w:lvlOverride>
  </w:num>
  <w:num w:numId="36" w16cid:durableId="347097442">
    <w:abstractNumId w:val="17"/>
  </w:num>
  <w:num w:numId="37" w16cid:durableId="1424910865">
    <w:abstractNumId w:val="21"/>
    <w:lvlOverride w:ilvl="0">
      <w:startOverride w:val="1"/>
    </w:lvlOverride>
  </w:num>
  <w:num w:numId="38" w16cid:durableId="234902146">
    <w:abstractNumId w:val="21"/>
    <w:lvlOverride w:ilvl="0">
      <w:startOverride w:val="1"/>
    </w:lvlOverride>
  </w:num>
  <w:num w:numId="39" w16cid:durableId="783884680">
    <w:abstractNumId w:val="21"/>
    <w:lvlOverride w:ilvl="0">
      <w:startOverride w:val="1"/>
    </w:lvlOverride>
  </w:num>
  <w:num w:numId="40" w16cid:durableId="1466851693">
    <w:abstractNumId w:val="21"/>
    <w:lvlOverride w:ilvl="0">
      <w:startOverride w:val="1"/>
    </w:lvlOverride>
  </w:num>
  <w:num w:numId="41" w16cid:durableId="749158877">
    <w:abstractNumId w:val="21"/>
    <w:lvlOverride w:ilvl="0">
      <w:startOverride w:val="1"/>
    </w:lvlOverride>
  </w:num>
  <w:num w:numId="42" w16cid:durableId="1374843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5810669">
    <w:abstractNumId w:val="7"/>
  </w:num>
  <w:num w:numId="44" w16cid:durableId="166598465">
    <w:abstractNumId w:val="6"/>
  </w:num>
  <w:num w:numId="45" w16cid:durableId="1189952411">
    <w:abstractNumId w:val="21"/>
    <w:lvlOverride w:ilvl="0">
      <w:startOverride w:val="1"/>
    </w:lvlOverride>
  </w:num>
  <w:num w:numId="46" w16cid:durableId="241456597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60"/>
  <w:displayBackgroundShape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BE"/>
    <w:rsid w:val="00000CC4"/>
    <w:rsid w:val="000027C2"/>
    <w:rsid w:val="000030D3"/>
    <w:rsid w:val="00007DDE"/>
    <w:rsid w:val="000104C7"/>
    <w:rsid w:val="00010EFD"/>
    <w:rsid w:val="00011FCB"/>
    <w:rsid w:val="00013251"/>
    <w:rsid w:val="00031CFC"/>
    <w:rsid w:val="000324D4"/>
    <w:rsid w:val="00032A21"/>
    <w:rsid w:val="00032FA6"/>
    <w:rsid w:val="0003342E"/>
    <w:rsid w:val="000403D7"/>
    <w:rsid w:val="00043490"/>
    <w:rsid w:val="00047BE1"/>
    <w:rsid w:val="0005369A"/>
    <w:rsid w:val="00055A66"/>
    <w:rsid w:val="00057ED7"/>
    <w:rsid w:val="0006094B"/>
    <w:rsid w:val="00060B85"/>
    <w:rsid w:val="00060F77"/>
    <w:rsid w:val="00061CB6"/>
    <w:rsid w:val="00064B92"/>
    <w:rsid w:val="00064C5C"/>
    <w:rsid w:val="00070E0B"/>
    <w:rsid w:val="00070FD1"/>
    <w:rsid w:val="00086ED6"/>
    <w:rsid w:val="0008739F"/>
    <w:rsid w:val="00095360"/>
    <w:rsid w:val="000A253C"/>
    <w:rsid w:val="000A2DC7"/>
    <w:rsid w:val="000B3567"/>
    <w:rsid w:val="000B6325"/>
    <w:rsid w:val="000C1438"/>
    <w:rsid w:val="000C4353"/>
    <w:rsid w:val="000D35C1"/>
    <w:rsid w:val="000D3C13"/>
    <w:rsid w:val="000D4D36"/>
    <w:rsid w:val="000D4FE8"/>
    <w:rsid w:val="000D5264"/>
    <w:rsid w:val="000D5F88"/>
    <w:rsid w:val="000D6D7C"/>
    <w:rsid w:val="000E06F9"/>
    <w:rsid w:val="000E275B"/>
    <w:rsid w:val="000E2786"/>
    <w:rsid w:val="000E40AD"/>
    <w:rsid w:val="000E6CB2"/>
    <w:rsid w:val="000E785D"/>
    <w:rsid w:val="000F0B4D"/>
    <w:rsid w:val="000F10ED"/>
    <w:rsid w:val="000F1916"/>
    <w:rsid w:val="000F1B97"/>
    <w:rsid w:val="000F284C"/>
    <w:rsid w:val="000F3270"/>
    <w:rsid w:val="000F3B63"/>
    <w:rsid w:val="000F5464"/>
    <w:rsid w:val="000F737B"/>
    <w:rsid w:val="000F7E69"/>
    <w:rsid w:val="00100BC9"/>
    <w:rsid w:val="00100FBF"/>
    <w:rsid w:val="001033E3"/>
    <w:rsid w:val="0010369D"/>
    <w:rsid w:val="001040F9"/>
    <w:rsid w:val="00104936"/>
    <w:rsid w:val="00110AD6"/>
    <w:rsid w:val="00111D0A"/>
    <w:rsid w:val="00114571"/>
    <w:rsid w:val="0011577A"/>
    <w:rsid w:val="00115814"/>
    <w:rsid w:val="00120BFB"/>
    <w:rsid w:val="00125010"/>
    <w:rsid w:val="00130FA0"/>
    <w:rsid w:val="001326C6"/>
    <w:rsid w:val="001326EE"/>
    <w:rsid w:val="0013288E"/>
    <w:rsid w:val="001354E8"/>
    <w:rsid w:val="00136403"/>
    <w:rsid w:val="0013706D"/>
    <w:rsid w:val="00142538"/>
    <w:rsid w:val="001443B3"/>
    <w:rsid w:val="00146153"/>
    <w:rsid w:val="0015110B"/>
    <w:rsid w:val="001512E1"/>
    <w:rsid w:val="00153C2D"/>
    <w:rsid w:val="00153C5C"/>
    <w:rsid w:val="00153E06"/>
    <w:rsid w:val="00154A62"/>
    <w:rsid w:val="00155978"/>
    <w:rsid w:val="00157675"/>
    <w:rsid w:val="00157EBC"/>
    <w:rsid w:val="00162CB5"/>
    <w:rsid w:val="001663A5"/>
    <w:rsid w:val="00166831"/>
    <w:rsid w:val="00167CAE"/>
    <w:rsid w:val="00174025"/>
    <w:rsid w:val="00175AB0"/>
    <w:rsid w:val="0017615D"/>
    <w:rsid w:val="0017670C"/>
    <w:rsid w:val="00177201"/>
    <w:rsid w:val="00177A26"/>
    <w:rsid w:val="0018056F"/>
    <w:rsid w:val="00184D69"/>
    <w:rsid w:val="00186314"/>
    <w:rsid w:val="0018702E"/>
    <w:rsid w:val="00190611"/>
    <w:rsid w:val="00192F06"/>
    <w:rsid w:val="00195238"/>
    <w:rsid w:val="0019542D"/>
    <w:rsid w:val="001A168D"/>
    <w:rsid w:val="001A1D8E"/>
    <w:rsid w:val="001A1F20"/>
    <w:rsid w:val="001A3B75"/>
    <w:rsid w:val="001A5EBA"/>
    <w:rsid w:val="001A646A"/>
    <w:rsid w:val="001A6A26"/>
    <w:rsid w:val="001A6B99"/>
    <w:rsid w:val="001B5D80"/>
    <w:rsid w:val="001B5E95"/>
    <w:rsid w:val="001B6464"/>
    <w:rsid w:val="001B756F"/>
    <w:rsid w:val="001C119E"/>
    <w:rsid w:val="001C58C6"/>
    <w:rsid w:val="001D0A29"/>
    <w:rsid w:val="001D3DF3"/>
    <w:rsid w:val="001E1EE4"/>
    <w:rsid w:val="001E2170"/>
    <w:rsid w:val="001E351F"/>
    <w:rsid w:val="001F0705"/>
    <w:rsid w:val="001F0A1F"/>
    <w:rsid w:val="001F2E01"/>
    <w:rsid w:val="001F2EE1"/>
    <w:rsid w:val="001F7307"/>
    <w:rsid w:val="00204829"/>
    <w:rsid w:val="0020486C"/>
    <w:rsid w:val="0020635C"/>
    <w:rsid w:val="002078AE"/>
    <w:rsid w:val="002115AB"/>
    <w:rsid w:val="002156B6"/>
    <w:rsid w:val="00215CDC"/>
    <w:rsid w:val="00217F24"/>
    <w:rsid w:val="00221F7B"/>
    <w:rsid w:val="00222035"/>
    <w:rsid w:val="00227436"/>
    <w:rsid w:val="00235BB3"/>
    <w:rsid w:val="00235DD1"/>
    <w:rsid w:val="00240CC3"/>
    <w:rsid w:val="002458F7"/>
    <w:rsid w:val="00251399"/>
    <w:rsid w:val="0025318A"/>
    <w:rsid w:val="00254D9E"/>
    <w:rsid w:val="00256C0D"/>
    <w:rsid w:val="00261BA6"/>
    <w:rsid w:val="00261D3E"/>
    <w:rsid w:val="00263CA5"/>
    <w:rsid w:val="00266A51"/>
    <w:rsid w:val="0027126C"/>
    <w:rsid w:val="00271FB6"/>
    <w:rsid w:val="00275168"/>
    <w:rsid w:val="002761DC"/>
    <w:rsid w:val="00276D0F"/>
    <w:rsid w:val="002802A8"/>
    <w:rsid w:val="00283F16"/>
    <w:rsid w:val="00293794"/>
    <w:rsid w:val="00295358"/>
    <w:rsid w:val="002969C1"/>
    <w:rsid w:val="002A32A1"/>
    <w:rsid w:val="002A4007"/>
    <w:rsid w:val="002B050E"/>
    <w:rsid w:val="002B65F9"/>
    <w:rsid w:val="002C2334"/>
    <w:rsid w:val="002C5616"/>
    <w:rsid w:val="002D0648"/>
    <w:rsid w:val="002D0DD8"/>
    <w:rsid w:val="002D0E5F"/>
    <w:rsid w:val="002D5C83"/>
    <w:rsid w:val="002E1BBE"/>
    <w:rsid w:val="002E2002"/>
    <w:rsid w:val="002E6F27"/>
    <w:rsid w:val="002E710C"/>
    <w:rsid w:val="002F1430"/>
    <w:rsid w:val="002F21A8"/>
    <w:rsid w:val="002F32B3"/>
    <w:rsid w:val="002F47D3"/>
    <w:rsid w:val="002F507B"/>
    <w:rsid w:val="00302AE5"/>
    <w:rsid w:val="0030401A"/>
    <w:rsid w:val="0030471B"/>
    <w:rsid w:val="0030559C"/>
    <w:rsid w:val="0031092C"/>
    <w:rsid w:val="00311ADC"/>
    <w:rsid w:val="00315C04"/>
    <w:rsid w:val="00316907"/>
    <w:rsid w:val="00316DA3"/>
    <w:rsid w:val="00320FAF"/>
    <w:rsid w:val="00322742"/>
    <w:rsid w:val="00326D81"/>
    <w:rsid w:val="0033019D"/>
    <w:rsid w:val="003301A3"/>
    <w:rsid w:val="00335F99"/>
    <w:rsid w:val="00345538"/>
    <w:rsid w:val="00350AAE"/>
    <w:rsid w:val="00353F62"/>
    <w:rsid w:val="00354964"/>
    <w:rsid w:val="00357E5C"/>
    <w:rsid w:val="00360EF2"/>
    <w:rsid w:val="00361AC5"/>
    <w:rsid w:val="00374408"/>
    <w:rsid w:val="003861B3"/>
    <w:rsid w:val="00387F1E"/>
    <w:rsid w:val="00395CCA"/>
    <w:rsid w:val="003A209B"/>
    <w:rsid w:val="003A5754"/>
    <w:rsid w:val="003B0DC3"/>
    <w:rsid w:val="003B1F69"/>
    <w:rsid w:val="003C3CFB"/>
    <w:rsid w:val="003C6BC7"/>
    <w:rsid w:val="003D7009"/>
    <w:rsid w:val="003E1DEC"/>
    <w:rsid w:val="003E3223"/>
    <w:rsid w:val="003E5421"/>
    <w:rsid w:val="003E5B3B"/>
    <w:rsid w:val="003E7BF1"/>
    <w:rsid w:val="003F4D4B"/>
    <w:rsid w:val="003F55BE"/>
    <w:rsid w:val="003F74D5"/>
    <w:rsid w:val="004008AF"/>
    <w:rsid w:val="00407787"/>
    <w:rsid w:val="00411747"/>
    <w:rsid w:val="00417A05"/>
    <w:rsid w:val="00422123"/>
    <w:rsid w:val="00422171"/>
    <w:rsid w:val="00423493"/>
    <w:rsid w:val="004279BE"/>
    <w:rsid w:val="00431F01"/>
    <w:rsid w:val="00434632"/>
    <w:rsid w:val="00435F1A"/>
    <w:rsid w:val="004435EE"/>
    <w:rsid w:val="004452FC"/>
    <w:rsid w:val="00446396"/>
    <w:rsid w:val="00447CD4"/>
    <w:rsid w:val="00451228"/>
    <w:rsid w:val="004534F3"/>
    <w:rsid w:val="00454277"/>
    <w:rsid w:val="0045430A"/>
    <w:rsid w:val="0045584F"/>
    <w:rsid w:val="004570AB"/>
    <w:rsid w:val="004609EE"/>
    <w:rsid w:val="004610BE"/>
    <w:rsid w:val="00461B31"/>
    <w:rsid w:val="004641FB"/>
    <w:rsid w:val="00465082"/>
    <w:rsid w:val="004650B5"/>
    <w:rsid w:val="00465D36"/>
    <w:rsid w:val="00471F59"/>
    <w:rsid w:val="0047420E"/>
    <w:rsid w:val="00482CE7"/>
    <w:rsid w:val="00485B9D"/>
    <w:rsid w:val="00485DF7"/>
    <w:rsid w:val="004861A8"/>
    <w:rsid w:val="004872D2"/>
    <w:rsid w:val="004909F9"/>
    <w:rsid w:val="00493DE0"/>
    <w:rsid w:val="004A0332"/>
    <w:rsid w:val="004A2488"/>
    <w:rsid w:val="004A31EF"/>
    <w:rsid w:val="004A3AFB"/>
    <w:rsid w:val="004A4372"/>
    <w:rsid w:val="004A447E"/>
    <w:rsid w:val="004B03C5"/>
    <w:rsid w:val="004B1CE4"/>
    <w:rsid w:val="004B2165"/>
    <w:rsid w:val="004B2226"/>
    <w:rsid w:val="004B5F57"/>
    <w:rsid w:val="004B6DD4"/>
    <w:rsid w:val="004B72E5"/>
    <w:rsid w:val="004B79D4"/>
    <w:rsid w:val="004C22BD"/>
    <w:rsid w:val="004D0427"/>
    <w:rsid w:val="004D1F88"/>
    <w:rsid w:val="004D46F4"/>
    <w:rsid w:val="004E22E7"/>
    <w:rsid w:val="004E5009"/>
    <w:rsid w:val="004E5BF0"/>
    <w:rsid w:val="004E5FBF"/>
    <w:rsid w:val="004F0DA8"/>
    <w:rsid w:val="004F18F3"/>
    <w:rsid w:val="004F199F"/>
    <w:rsid w:val="004F21B2"/>
    <w:rsid w:val="004F2E40"/>
    <w:rsid w:val="004F63D5"/>
    <w:rsid w:val="004F6872"/>
    <w:rsid w:val="004F6F71"/>
    <w:rsid w:val="005015FD"/>
    <w:rsid w:val="00503DA9"/>
    <w:rsid w:val="0051281B"/>
    <w:rsid w:val="005131AF"/>
    <w:rsid w:val="005139FB"/>
    <w:rsid w:val="00514828"/>
    <w:rsid w:val="00515805"/>
    <w:rsid w:val="00516019"/>
    <w:rsid w:val="005169B7"/>
    <w:rsid w:val="00517812"/>
    <w:rsid w:val="00520EA5"/>
    <w:rsid w:val="005210CA"/>
    <w:rsid w:val="005222D8"/>
    <w:rsid w:val="00522EB9"/>
    <w:rsid w:val="00524CAE"/>
    <w:rsid w:val="0052745A"/>
    <w:rsid w:val="0053207B"/>
    <w:rsid w:val="005367C7"/>
    <w:rsid w:val="00537FBD"/>
    <w:rsid w:val="00540983"/>
    <w:rsid w:val="00542427"/>
    <w:rsid w:val="005445E5"/>
    <w:rsid w:val="005473BE"/>
    <w:rsid w:val="005507B9"/>
    <w:rsid w:val="005513F9"/>
    <w:rsid w:val="0055453E"/>
    <w:rsid w:val="005546CC"/>
    <w:rsid w:val="00554812"/>
    <w:rsid w:val="00556784"/>
    <w:rsid w:val="00560B0D"/>
    <w:rsid w:val="00563582"/>
    <w:rsid w:val="00565DD9"/>
    <w:rsid w:val="00565FC6"/>
    <w:rsid w:val="005663BF"/>
    <w:rsid w:val="005719FF"/>
    <w:rsid w:val="0057244B"/>
    <w:rsid w:val="00575095"/>
    <w:rsid w:val="0058313C"/>
    <w:rsid w:val="00585D54"/>
    <w:rsid w:val="00590E56"/>
    <w:rsid w:val="005911C9"/>
    <w:rsid w:val="005913E2"/>
    <w:rsid w:val="0059201A"/>
    <w:rsid w:val="00595389"/>
    <w:rsid w:val="005963FA"/>
    <w:rsid w:val="005970A0"/>
    <w:rsid w:val="0059724D"/>
    <w:rsid w:val="005A0CA4"/>
    <w:rsid w:val="005A25BC"/>
    <w:rsid w:val="005A3519"/>
    <w:rsid w:val="005A4134"/>
    <w:rsid w:val="005B1867"/>
    <w:rsid w:val="005B19ED"/>
    <w:rsid w:val="005B4D3E"/>
    <w:rsid w:val="005B7B05"/>
    <w:rsid w:val="005C45CB"/>
    <w:rsid w:val="005C609E"/>
    <w:rsid w:val="005C771E"/>
    <w:rsid w:val="005D25CB"/>
    <w:rsid w:val="005D2E40"/>
    <w:rsid w:val="005D6434"/>
    <w:rsid w:val="005D73A5"/>
    <w:rsid w:val="005E0CD6"/>
    <w:rsid w:val="005E1FD3"/>
    <w:rsid w:val="005E24B4"/>
    <w:rsid w:val="005E2AFA"/>
    <w:rsid w:val="005F53BC"/>
    <w:rsid w:val="005F7F61"/>
    <w:rsid w:val="00601493"/>
    <w:rsid w:val="00604DA4"/>
    <w:rsid w:val="00614F99"/>
    <w:rsid w:val="00615886"/>
    <w:rsid w:val="00616984"/>
    <w:rsid w:val="0062009B"/>
    <w:rsid w:val="006217EB"/>
    <w:rsid w:val="006255DC"/>
    <w:rsid w:val="00631888"/>
    <w:rsid w:val="00634D16"/>
    <w:rsid w:val="00635B3D"/>
    <w:rsid w:val="0064022A"/>
    <w:rsid w:val="00640FDC"/>
    <w:rsid w:val="006424BD"/>
    <w:rsid w:val="00642E7D"/>
    <w:rsid w:val="00643357"/>
    <w:rsid w:val="006501B6"/>
    <w:rsid w:val="0065302C"/>
    <w:rsid w:val="006533EE"/>
    <w:rsid w:val="00653CB8"/>
    <w:rsid w:val="00654E67"/>
    <w:rsid w:val="006602B0"/>
    <w:rsid w:val="00663455"/>
    <w:rsid w:val="0066469E"/>
    <w:rsid w:val="006722A4"/>
    <w:rsid w:val="00677444"/>
    <w:rsid w:val="00677993"/>
    <w:rsid w:val="006819BA"/>
    <w:rsid w:val="00685429"/>
    <w:rsid w:val="00687817"/>
    <w:rsid w:val="00687C50"/>
    <w:rsid w:val="00694F87"/>
    <w:rsid w:val="0069666C"/>
    <w:rsid w:val="006A11C3"/>
    <w:rsid w:val="006A2515"/>
    <w:rsid w:val="006A3A23"/>
    <w:rsid w:val="006A735B"/>
    <w:rsid w:val="006A7C58"/>
    <w:rsid w:val="006B356B"/>
    <w:rsid w:val="006B6058"/>
    <w:rsid w:val="006B6D16"/>
    <w:rsid w:val="006C0572"/>
    <w:rsid w:val="006C0E87"/>
    <w:rsid w:val="006C4BF0"/>
    <w:rsid w:val="006C5978"/>
    <w:rsid w:val="006C62B3"/>
    <w:rsid w:val="006C79CF"/>
    <w:rsid w:val="006D3FC6"/>
    <w:rsid w:val="006D70C2"/>
    <w:rsid w:val="006D7748"/>
    <w:rsid w:val="006E400F"/>
    <w:rsid w:val="006E6DF1"/>
    <w:rsid w:val="006E7FB1"/>
    <w:rsid w:val="006F057A"/>
    <w:rsid w:val="006F0BD2"/>
    <w:rsid w:val="006F1065"/>
    <w:rsid w:val="006F4F9D"/>
    <w:rsid w:val="006F539C"/>
    <w:rsid w:val="00701530"/>
    <w:rsid w:val="00703D0F"/>
    <w:rsid w:val="0070660B"/>
    <w:rsid w:val="007078AC"/>
    <w:rsid w:val="00714E2C"/>
    <w:rsid w:val="00715A50"/>
    <w:rsid w:val="00715B23"/>
    <w:rsid w:val="00717869"/>
    <w:rsid w:val="00720107"/>
    <w:rsid w:val="00722537"/>
    <w:rsid w:val="00725D54"/>
    <w:rsid w:val="0073253A"/>
    <w:rsid w:val="007342AD"/>
    <w:rsid w:val="00734EDF"/>
    <w:rsid w:val="007424C9"/>
    <w:rsid w:val="0074275A"/>
    <w:rsid w:val="00742D6D"/>
    <w:rsid w:val="00744F2C"/>
    <w:rsid w:val="00746AB9"/>
    <w:rsid w:val="007512F0"/>
    <w:rsid w:val="00753A76"/>
    <w:rsid w:val="0075434A"/>
    <w:rsid w:val="00754400"/>
    <w:rsid w:val="0076078D"/>
    <w:rsid w:val="007613BC"/>
    <w:rsid w:val="007618BE"/>
    <w:rsid w:val="007637AF"/>
    <w:rsid w:val="00764A80"/>
    <w:rsid w:val="007667AB"/>
    <w:rsid w:val="0077134A"/>
    <w:rsid w:val="00772E53"/>
    <w:rsid w:val="00774108"/>
    <w:rsid w:val="0077435B"/>
    <w:rsid w:val="007765ED"/>
    <w:rsid w:val="007771E4"/>
    <w:rsid w:val="007802B3"/>
    <w:rsid w:val="0078413B"/>
    <w:rsid w:val="0078457E"/>
    <w:rsid w:val="00785131"/>
    <w:rsid w:val="00785FFC"/>
    <w:rsid w:val="00786331"/>
    <w:rsid w:val="00787072"/>
    <w:rsid w:val="00787D49"/>
    <w:rsid w:val="00787E18"/>
    <w:rsid w:val="00790917"/>
    <w:rsid w:val="00791D1E"/>
    <w:rsid w:val="00796F3C"/>
    <w:rsid w:val="007A34AF"/>
    <w:rsid w:val="007A35D7"/>
    <w:rsid w:val="007B0A8C"/>
    <w:rsid w:val="007B480D"/>
    <w:rsid w:val="007B74E9"/>
    <w:rsid w:val="007C5914"/>
    <w:rsid w:val="007C79AD"/>
    <w:rsid w:val="007D09FC"/>
    <w:rsid w:val="007D3991"/>
    <w:rsid w:val="007D572F"/>
    <w:rsid w:val="007D635B"/>
    <w:rsid w:val="007E451D"/>
    <w:rsid w:val="007E5274"/>
    <w:rsid w:val="007E54FA"/>
    <w:rsid w:val="007E59A4"/>
    <w:rsid w:val="007F2076"/>
    <w:rsid w:val="007F55D4"/>
    <w:rsid w:val="007F71C3"/>
    <w:rsid w:val="008007C0"/>
    <w:rsid w:val="00805676"/>
    <w:rsid w:val="008070F0"/>
    <w:rsid w:val="00810B64"/>
    <w:rsid w:val="00814003"/>
    <w:rsid w:val="00814D14"/>
    <w:rsid w:val="00815E1A"/>
    <w:rsid w:val="0082041C"/>
    <w:rsid w:val="00825D2D"/>
    <w:rsid w:val="00826C79"/>
    <w:rsid w:val="00830C9F"/>
    <w:rsid w:val="008330A9"/>
    <w:rsid w:val="00833F55"/>
    <w:rsid w:val="0083700D"/>
    <w:rsid w:val="008424FE"/>
    <w:rsid w:val="00844ED9"/>
    <w:rsid w:val="00847C06"/>
    <w:rsid w:val="008501BC"/>
    <w:rsid w:val="00851AF7"/>
    <w:rsid w:val="008546BB"/>
    <w:rsid w:val="00854E07"/>
    <w:rsid w:val="00855951"/>
    <w:rsid w:val="0086110C"/>
    <w:rsid w:val="00861C8A"/>
    <w:rsid w:val="00862568"/>
    <w:rsid w:val="00862A91"/>
    <w:rsid w:val="00865E4E"/>
    <w:rsid w:val="00867A5A"/>
    <w:rsid w:val="00870EE1"/>
    <w:rsid w:val="008744A5"/>
    <w:rsid w:val="00875637"/>
    <w:rsid w:val="00881709"/>
    <w:rsid w:val="008823E8"/>
    <w:rsid w:val="0088300C"/>
    <w:rsid w:val="008862A3"/>
    <w:rsid w:val="00892CB6"/>
    <w:rsid w:val="008948EE"/>
    <w:rsid w:val="008A2368"/>
    <w:rsid w:val="008A44D2"/>
    <w:rsid w:val="008A753E"/>
    <w:rsid w:val="008A7901"/>
    <w:rsid w:val="008B5813"/>
    <w:rsid w:val="008B71BF"/>
    <w:rsid w:val="008C2CD2"/>
    <w:rsid w:val="008C33BE"/>
    <w:rsid w:val="008C3FE4"/>
    <w:rsid w:val="008C6003"/>
    <w:rsid w:val="008D04A0"/>
    <w:rsid w:val="008D07A9"/>
    <w:rsid w:val="008D3009"/>
    <w:rsid w:val="008D328E"/>
    <w:rsid w:val="008D46FC"/>
    <w:rsid w:val="008D7033"/>
    <w:rsid w:val="008D7591"/>
    <w:rsid w:val="008E18BA"/>
    <w:rsid w:val="008E6C96"/>
    <w:rsid w:val="008E6F89"/>
    <w:rsid w:val="008E79A9"/>
    <w:rsid w:val="008F31B3"/>
    <w:rsid w:val="008F50B0"/>
    <w:rsid w:val="00900941"/>
    <w:rsid w:val="00900990"/>
    <w:rsid w:val="00905B15"/>
    <w:rsid w:val="00911BCD"/>
    <w:rsid w:val="00912C84"/>
    <w:rsid w:val="0091646D"/>
    <w:rsid w:val="00927BBA"/>
    <w:rsid w:val="00932891"/>
    <w:rsid w:val="009337B9"/>
    <w:rsid w:val="00933850"/>
    <w:rsid w:val="00935C07"/>
    <w:rsid w:val="00940918"/>
    <w:rsid w:val="00941063"/>
    <w:rsid w:val="00944B42"/>
    <w:rsid w:val="009512FC"/>
    <w:rsid w:val="00951BEA"/>
    <w:rsid w:val="00954981"/>
    <w:rsid w:val="00954EDD"/>
    <w:rsid w:val="00957129"/>
    <w:rsid w:val="00961B19"/>
    <w:rsid w:val="00966DBA"/>
    <w:rsid w:val="00966F7D"/>
    <w:rsid w:val="0097070E"/>
    <w:rsid w:val="00970DEB"/>
    <w:rsid w:val="00975D78"/>
    <w:rsid w:val="009761EA"/>
    <w:rsid w:val="009808ED"/>
    <w:rsid w:val="00981CC3"/>
    <w:rsid w:val="0098430E"/>
    <w:rsid w:val="00985860"/>
    <w:rsid w:val="00985AB2"/>
    <w:rsid w:val="00985D5B"/>
    <w:rsid w:val="00985DDE"/>
    <w:rsid w:val="00996EE9"/>
    <w:rsid w:val="009979B7"/>
    <w:rsid w:val="009A2A57"/>
    <w:rsid w:val="009A6100"/>
    <w:rsid w:val="009B03A0"/>
    <w:rsid w:val="009B057E"/>
    <w:rsid w:val="009B08AB"/>
    <w:rsid w:val="009B1C43"/>
    <w:rsid w:val="009B1E8D"/>
    <w:rsid w:val="009B3B53"/>
    <w:rsid w:val="009B4A01"/>
    <w:rsid w:val="009B55EA"/>
    <w:rsid w:val="009B6E39"/>
    <w:rsid w:val="009C4328"/>
    <w:rsid w:val="009C5A70"/>
    <w:rsid w:val="009C7C0D"/>
    <w:rsid w:val="009D2492"/>
    <w:rsid w:val="009D2BFC"/>
    <w:rsid w:val="009D3D35"/>
    <w:rsid w:val="009D5E86"/>
    <w:rsid w:val="009D71C5"/>
    <w:rsid w:val="009E1A87"/>
    <w:rsid w:val="009E333F"/>
    <w:rsid w:val="009E4281"/>
    <w:rsid w:val="009E66ED"/>
    <w:rsid w:val="009F1A5B"/>
    <w:rsid w:val="00A028C8"/>
    <w:rsid w:val="00A031AD"/>
    <w:rsid w:val="00A07407"/>
    <w:rsid w:val="00A0757C"/>
    <w:rsid w:val="00A119F6"/>
    <w:rsid w:val="00A11F0C"/>
    <w:rsid w:val="00A13DD1"/>
    <w:rsid w:val="00A22AC9"/>
    <w:rsid w:val="00A23539"/>
    <w:rsid w:val="00A25C24"/>
    <w:rsid w:val="00A4138A"/>
    <w:rsid w:val="00A44A62"/>
    <w:rsid w:val="00A4684A"/>
    <w:rsid w:val="00A50A23"/>
    <w:rsid w:val="00A50C7D"/>
    <w:rsid w:val="00A56AF0"/>
    <w:rsid w:val="00A57800"/>
    <w:rsid w:val="00A65246"/>
    <w:rsid w:val="00A73A17"/>
    <w:rsid w:val="00A7460B"/>
    <w:rsid w:val="00A770DD"/>
    <w:rsid w:val="00A77FF6"/>
    <w:rsid w:val="00A810ED"/>
    <w:rsid w:val="00A825C6"/>
    <w:rsid w:val="00A82F02"/>
    <w:rsid w:val="00A85EA0"/>
    <w:rsid w:val="00A86BE1"/>
    <w:rsid w:val="00A928DB"/>
    <w:rsid w:val="00A944E4"/>
    <w:rsid w:val="00A9727E"/>
    <w:rsid w:val="00A9734B"/>
    <w:rsid w:val="00AA1FAF"/>
    <w:rsid w:val="00AA2444"/>
    <w:rsid w:val="00AA396A"/>
    <w:rsid w:val="00AA6BE5"/>
    <w:rsid w:val="00AA7B77"/>
    <w:rsid w:val="00AB01AF"/>
    <w:rsid w:val="00AB04A2"/>
    <w:rsid w:val="00AB22B2"/>
    <w:rsid w:val="00AB3866"/>
    <w:rsid w:val="00AB4336"/>
    <w:rsid w:val="00AB450D"/>
    <w:rsid w:val="00AC3262"/>
    <w:rsid w:val="00AC553A"/>
    <w:rsid w:val="00AC62C7"/>
    <w:rsid w:val="00AC7AE9"/>
    <w:rsid w:val="00AD0F92"/>
    <w:rsid w:val="00AD2230"/>
    <w:rsid w:val="00AD47A6"/>
    <w:rsid w:val="00AD5316"/>
    <w:rsid w:val="00AD7F9D"/>
    <w:rsid w:val="00AE57F0"/>
    <w:rsid w:val="00AE5AEC"/>
    <w:rsid w:val="00AE6720"/>
    <w:rsid w:val="00AE73ED"/>
    <w:rsid w:val="00AF23A2"/>
    <w:rsid w:val="00AF304A"/>
    <w:rsid w:val="00AF3B78"/>
    <w:rsid w:val="00AF5A55"/>
    <w:rsid w:val="00AF6A72"/>
    <w:rsid w:val="00AF79BA"/>
    <w:rsid w:val="00B00663"/>
    <w:rsid w:val="00B01655"/>
    <w:rsid w:val="00B042AE"/>
    <w:rsid w:val="00B043FD"/>
    <w:rsid w:val="00B104A5"/>
    <w:rsid w:val="00B1098E"/>
    <w:rsid w:val="00B12794"/>
    <w:rsid w:val="00B13C62"/>
    <w:rsid w:val="00B14031"/>
    <w:rsid w:val="00B174AA"/>
    <w:rsid w:val="00B17FB0"/>
    <w:rsid w:val="00B30E28"/>
    <w:rsid w:val="00B3110D"/>
    <w:rsid w:val="00B327BB"/>
    <w:rsid w:val="00B32EA3"/>
    <w:rsid w:val="00B3336E"/>
    <w:rsid w:val="00B40327"/>
    <w:rsid w:val="00B45A3E"/>
    <w:rsid w:val="00B460B7"/>
    <w:rsid w:val="00B47534"/>
    <w:rsid w:val="00B52686"/>
    <w:rsid w:val="00B620C4"/>
    <w:rsid w:val="00B66E6C"/>
    <w:rsid w:val="00B676FA"/>
    <w:rsid w:val="00B714A6"/>
    <w:rsid w:val="00B755B7"/>
    <w:rsid w:val="00B81D52"/>
    <w:rsid w:val="00B82125"/>
    <w:rsid w:val="00B8258B"/>
    <w:rsid w:val="00B82AE1"/>
    <w:rsid w:val="00B83E8E"/>
    <w:rsid w:val="00B850B7"/>
    <w:rsid w:val="00B92FBA"/>
    <w:rsid w:val="00B971D4"/>
    <w:rsid w:val="00B97AA3"/>
    <w:rsid w:val="00BA021B"/>
    <w:rsid w:val="00BA28DE"/>
    <w:rsid w:val="00BA79A7"/>
    <w:rsid w:val="00BB3982"/>
    <w:rsid w:val="00BB4863"/>
    <w:rsid w:val="00BB4A79"/>
    <w:rsid w:val="00BB59CB"/>
    <w:rsid w:val="00BC1958"/>
    <w:rsid w:val="00BD0287"/>
    <w:rsid w:val="00BD15C7"/>
    <w:rsid w:val="00BD2F0B"/>
    <w:rsid w:val="00BD3B35"/>
    <w:rsid w:val="00BD4B39"/>
    <w:rsid w:val="00BD62DC"/>
    <w:rsid w:val="00BD79E9"/>
    <w:rsid w:val="00BE6703"/>
    <w:rsid w:val="00BE7318"/>
    <w:rsid w:val="00BE76FC"/>
    <w:rsid w:val="00BE7728"/>
    <w:rsid w:val="00BF6650"/>
    <w:rsid w:val="00BF6ECB"/>
    <w:rsid w:val="00C05282"/>
    <w:rsid w:val="00C11069"/>
    <w:rsid w:val="00C13BAE"/>
    <w:rsid w:val="00C15F0A"/>
    <w:rsid w:val="00C162E9"/>
    <w:rsid w:val="00C17ABA"/>
    <w:rsid w:val="00C22054"/>
    <w:rsid w:val="00C2272C"/>
    <w:rsid w:val="00C22AD0"/>
    <w:rsid w:val="00C2454A"/>
    <w:rsid w:val="00C24C6C"/>
    <w:rsid w:val="00C253B8"/>
    <w:rsid w:val="00C2553F"/>
    <w:rsid w:val="00C26AD5"/>
    <w:rsid w:val="00C33A42"/>
    <w:rsid w:val="00C341FB"/>
    <w:rsid w:val="00C34793"/>
    <w:rsid w:val="00C3594F"/>
    <w:rsid w:val="00C45F6E"/>
    <w:rsid w:val="00C47843"/>
    <w:rsid w:val="00C500E7"/>
    <w:rsid w:val="00C53417"/>
    <w:rsid w:val="00C55903"/>
    <w:rsid w:val="00C60129"/>
    <w:rsid w:val="00C61904"/>
    <w:rsid w:val="00C632C0"/>
    <w:rsid w:val="00C645D2"/>
    <w:rsid w:val="00C70A93"/>
    <w:rsid w:val="00C70CDA"/>
    <w:rsid w:val="00C72EC1"/>
    <w:rsid w:val="00C72F28"/>
    <w:rsid w:val="00C77370"/>
    <w:rsid w:val="00C83563"/>
    <w:rsid w:val="00C86AB2"/>
    <w:rsid w:val="00C90351"/>
    <w:rsid w:val="00C90717"/>
    <w:rsid w:val="00C97E4B"/>
    <w:rsid w:val="00CA0F12"/>
    <w:rsid w:val="00CA1D6D"/>
    <w:rsid w:val="00CA337E"/>
    <w:rsid w:val="00CA5B5A"/>
    <w:rsid w:val="00CB07C2"/>
    <w:rsid w:val="00CB2EFD"/>
    <w:rsid w:val="00CB3FFB"/>
    <w:rsid w:val="00CB401B"/>
    <w:rsid w:val="00CC2DAC"/>
    <w:rsid w:val="00CC3B42"/>
    <w:rsid w:val="00CC40B6"/>
    <w:rsid w:val="00CC65B1"/>
    <w:rsid w:val="00CD4D2E"/>
    <w:rsid w:val="00CD6E31"/>
    <w:rsid w:val="00CE1649"/>
    <w:rsid w:val="00CE47A8"/>
    <w:rsid w:val="00CE53BF"/>
    <w:rsid w:val="00CE5F5E"/>
    <w:rsid w:val="00CF3734"/>
    <w:rsid w:val="00CF4D3F"/>
    <w:rsid w:val="00CF5B5A"/>
    <w:rsid w:val="00CF692E"/>
    <w:rsid w:val="00CF69B5"/>
    <w:rsid w:val="00CF7188"/>
    <w:rsid w:val="00CF78B4"/>
    <w:rsid w:val="00D02688"/>
    <w:rsid w:val="00D0352D"/>
    <w:rsid w:val="00D10398"/>
    <w:rsid w:val="00D113CC"/>
    <w:rsid w:val="00D12966"/>
    <w:rsid w:val="00D1753F"/>
    <w:rsid w:val="00D2068C"/>
    <w:rsid w:val="00D34857"/>
    <w:rsid w:val="00D3653B"/>
    <w:rsid w:val="00D5000A"/>
    <w:rsid w:val="00D511D6"/>
    <w:rsid w:val="00D651CE"/>
    <w:rsid w:val="00D65B9D"/>
    <w:rsid w:val="00D715A0"/>
    <w:rsid w:val="00D72C74"/>
    <w:rsid w:val="00D73AF9"/>
    <w:rsid w:val="00D73BC1"/>
    <w:rsid w:val="00D73E0A"/>
    <w:rsid w:val="00D809B5"/>
    <w:rsid w:val="00D85321"/>
    <w:rsid w:val="00D853BB"/>
    <w:rsid w:val="00D91504"/>
    <w:rsid w:val="00D92B8F"/>
    <w:rsid w:val="00DA0821"/>
    <w:rsid w:val="00DA1E25"/>
    <w:rsid w:val="00DA5BBA"/>
    <w:rsid w:val="00DB2CC6"/>
    <w:rsid w:val="00DB2F05"/>
    <w:rsid w:val="00DB4D55"/>
    <w:rsid w:val="00DB50DD"/>
    <w:rsid w:val="00DB6F25"/>
    <w:rsid w:val="00DB7619"/>
    <w:rsid w:val="00DB79E4"/>
    <w:rsid w:val="00DC2DC7"/>
    <w:rsid w:val="00DC4A2E"/>
    <w:rsid w:val="00DC5B86"/>
    <w:rsid w:val="00DC6A5D"/>
    <w:rsid w:val="00DC6C0D"/>
    <w:rsid w:val="00DC6CAE"/>
    <w:rsid w:val="00DD0921"/>
    <w:rsid w:val="00DD2E4D"/>
    <w:rsid w:val="00DD44A9"/>
    <w:rsid w:val="00DD56CF"/>
    <w:rsid w:val="00DD65CC"/>
    <w:rsid w:val="00DE3EB5"/>
    <w:rsid w:val="00DE53FC"/>
    <w:rsid w:val="00DF5859"/>
    <w:rsid w:val="00DF6BB8"/>
    <w:rsid w:val="00E00D06"/>
    <w:rsid w:val="00E01436"/>
    <w:rsid w:val="00E06A14"/>
    <w:rsid w:val="00E14D01"/>
    <w:rsid w:val="00E16BB8"/>
    <w:rsid w:val="00E16C51"/>
    <w:rsid w:val="00E20F57"/>
    <w:rsid w:val="00E23A0D"/>
    <w:rsid w:val="00E274C6"/>
    <w:rsid w:val="00E2790E"/>
    <w:rsid w:val="00E27923"/>
    <w:rsid w:val="00E375F0"/>
    <w:rsid w:val="00E37C8C"/>
    <w:rsid w:val="00E37CCC"/>
    <w:rsid w:val="00E4083D"/>
    <w:rsid w:val="00E4309F"/>
    <w:rsid w:val="00E4398D"/>
    <w:rsid w:val="00E472D8"/>
    <w:rsid w:val="00E529D4"/>
    <w:rsid w:val="00E54BD2"/>
    <w:rsid w:val="00E56286"/>
    <w:rsid w:val="00E60FAC"/>
    <w:rsid w:val="00E65056"/>
    <w:rsid w:val="00E72C4F"/>
    <w:rsid w:val="00E7306D"/>
    <w:rsid w:val="00E7448B"/>
    <w:rsid w:val="00E744D8"/>
    <w:rsid w:val="00E74DD7"/>
    <w:rsid w:val="00E750B1"/>
    <w:rsid w:val="00E803D1"/>
    <w:rsid w:val="00E809AB"/>
    <w:rsid w:val="00E80D4A"/>
    <w:rsid w:val="00E812E5"/>
    <w:rsid w:val="00E86540"/>
    <w:rsid w:val="00E86CE5"/>
    <w:rsid w:val="00E92FE0"/>
    <w:rsid w:val="00E9481C"/>
    <w:rsid w:val="00E963DA"/>
    <w:rsid w:val="00EA2E95"/>
    <w:rsid w:val="00EB0C2F"/>
    <w:rsid w:val="00EB1411"/>
    <w:rsid w:val="00EB222C"/>
    <w:rsid w:val="00EB30D5"/>
    <w:rsid w:val="00EB7B94"/>
    <w:rsid w:val="00EC10DC"/>
    <w:rsid w:val="00EC1D35"/>
    <w:rsid w:val="00EC3199"/>
    <w:rsid w:val="00EC5A21"/>
    <w:rsid w:val="00EC7AA9"/>
    <w:rsid w:val="00ED12CA"/>
    <w:rsid w:val="00ED198F"/>
    <w:rsid w:val="00ED34B4"/>
    <w:rsid w:val="00ED3A5D"/>
    <w:rsid w:val="00ED404D"/>
    <w:rsid w:val="00ED4366"/>
    <w:rsid w:val="00ED46F5"/>
    <w:rsid w:val="00ED593B"/>
    <w:rsid w:val="00ED749C"/>
    <w:rsid w:val="00EE38A6"/>
    <w:rsid w:val="00EE5A67"/>
    <w:rsid w:val="00EF13AD"/>
    <w:rsid w:val="00EF2D50"/>
    <w:rsid w:val="00EF530A"/>
    <w:rsid w:val="00EF72F7"/>
    <w:rsid w:val="00F049AA"/>
    <w:rsid w:val="00F07C01"/>
    <w:rsid w:val="00F07DDB"/>
    <w:rsid w:val="00F14F71"/>
    <w:rsid w:val="00F237C2"/>
    <w:rsid w:val="00F23DE5"/>
    <w:rsid w:val="00F25056"/>
    <w:rsid w:val="00F26B26"/>
    <w:rsid w:val="00F27578"/>
    <w:rsid w:val="00F3061A"/>
    <w:rsid w:val="00F33D24"/>
    <w:rsid w:val="00F34C50"/>
    <w:rsid w:val="00F37A0B"/>
    <w:rsid w:val="00F43089"/>
    <w:rsid w:val="00F44C29"/>
    <w:rsid w:val="00F453B6"/>
    <w:rsid w:val="00F45ED8"/>
    <w:rsid w:val="00F461AC"/>
    <w:rsid w:val="00F46E60"/>
    <w:rsid w:val="00F5106C"/>
    <w:rsid w:val="00F51723"/>
    <w:rsid w:val="00F53BEB"/>
    <w:rsid w:val="00F54E3D"/>
    <w:rsid w:val="00F6012D"/>
    <w:rsid w:val="00F60D5F"/>
    <w:rsid w:val="00F61367"/>
    <w:rsid w:val="00F630B5"/>
    <w:rsid w:val="00F668CD"/>
    <w:rsid w:val="00F70C18"/>
    <w:rsid w:val="00F72051"/>
    <w:rsid w:val="00F76AFF"/>
    <w:rsid w:val="00F81AB5"/>
    <w:rsid w:val="00F81C87"/>
    <w:rsid w:val="00F81CD6"/>
    <w:rsid w:val="00F86B71"/>
    <w:rsid w:val="00F95955"/>
    <w:rsid w:val="00F95B6A"/>
    <w:rsid w:val="00F975C0"/>
    <w:rsid w:val="00FA1F06"/>
    <w:rsid w:val="00FA4FCC"/>
    <w:rsid w:val="00FA6B0E"/>
    <w:rsid w:val="00FA7308"/>
    <w:rsid w:val="00FB1FD5"/>
    <w:rsid w:val="00FB5129"/>
    <w:rsid w:val="00FB628C"/>
    <w:rsid w:val="00FC0DAC"/>
    <w:rsid w:val="00FC4D64"/>
    <w:rsid w:val="00FD04E0"/>
    <w:rsid w:val="00FD2989"/>
    <w:rsid w:val="00FD3B8E"/>
    <w:rsid w:val="00FD7180"/>
    <w:rsid w:val="00FE0688"/>
    <w:rsid w:val="00FE553C"/>
    <w:rsid w:val="00FE5E72"/>
    <w:rsid w:val="00FF105A"/>
    <w:rsid w:val="00FF1281"/>
    <w:rsid w:val="00FF4891"/>
    <w:rsid w:val="00FF48D1"/>
    <w:rsid w:val="00FF5E8E"/>
    <w:rsid w:val="00FF6F3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4DEDE7"/>
  <w14:defaultImageDpi w14:val="32767"/>
  <w15:docId w15:val="{E7BA0D85-B562-EF4A-A24F-13338F4E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  <w:rsid w:val="008A2368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A2368"/>
    <w:pPr>
      <w:keepNext/>
      <w:pageBreakBefore/>
      <w:numPr>
        <w:numId w:val="42"/>
      </w:numPr>
      <w:spacing w:before="240" w:after="240"/>
      <w:outlineLvl w:val="0"/>
    </w:pPr>
    <w:rPr>
      <w:rFonts w:eastAsia="Times New Roman" w:cs="Times New Roman"/>
      <w:color w:val="00BCEB" w:themeColor="accent1"/>
      <w:kern w:val="32"/>
      <w:sz w:val="48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8A2368"/>
    <w:pPr>
      <w:keepNext/>
      <w:keepLines/>
      <w:numPr>
        <w:ilvl w:val="1"/>
        <w:numId w:val="42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368"/>
    <w:pPr>
      <w:keepNext/>
      <w:keepLines/>
      <w:numPr>
        <w:ilvl w:val="2"/>
        <w:numId w:val="42"/>
      </w:numPr>
      <w:spacing w:before="240" w:after="240"/>
      <w:outlineLvl w:val="2"/>
    </w:pPr>
    <w:rPr>
      <w:rFonts w:eastAsiaTheme="majorEastAsia" w:cstheme="majorBidi"/>
      <w:b/>
      <w:bCs/>
      <w:color w:val="1E4471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368"/>
    <w:pPr>
      <w:keepNext/>
      <w:keepLines/>
      <w:numPr>
        <w:ilvl w:val="3"/>
        <w:numId w:val="42"/>
      </w:numPr>
      <w:spacing w:before="240" w:after="240"/>
      <w:ind w:left="0"/>
      <w:outlineLvl w:val="3"/>
    </w:pPr>
    <w:rPr>
      <w:rFonts w:eastAsiaTheme="majorEastAsia" w:cstheme="majorBidi"/>
      <w:b/>
      <w:bCs/>
      <w:iCs/>
      <w:color w:val="00BCEB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2368"/>
    <w:pPr>
      <w:keepNext/>
      <w:keepLines/>
      <w:numPr>
        <w:ilvl w:val="4"/>
        <w:numId w:val="42"/>
      </w:numPr>
      <w:spacing w:before="240" w:after="240"/>
      <w:outlineLvl w:val="4"/>
    </w:pPr>
    <w:rPr>
      <w:rFonts w:eastAsiaTheme="majorEastAsia" w:cs="Arial"/>
      <w:b/>
      <w:i/>
      <w:color w:val="00BCEB" w:themeColor="accent1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2368"/>
    <w:pPr>
      <w:keepNext/>
      <w:keepLines/>
      <w:numPr>
        <w:ilvl w:val="5"/>
        <w:numId w:val="42"/>
      </w:numPr>
      <w:spacing w:before="240" w:after="24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2368"/>
    <w:pPr>
      <w:keepNext/>
      <w:keepLines/>
      <w:numPr>
        <w:ilvl w:val="6"/>
        <w:numId w:val="42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2368"/>
    <w:pPr>
      <w:keepNext/>
      <w:keepLines/>
      <w:numPr>
        <w:ilvl w:val="7"/>
        <w:numId w:val="42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2368"/>
    <w:pPr>
      <w:keepNext/>
      <w:keepLines/>
      <w:numPr>
        <w:ilvl w:val="8"/>
        <w:numId w:val="42"/>
      </w:numPr>
      <w:spacing w:before="240" w:after="240"/>
      <w:outlineLvl w:val="8"/>
    </w:pPr>
    <w:rPr>
      <w:rFonts w:eastAsiaTheme="majorEastAsia" w:cs="Times New Roman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  <w:rsid w:val="008A236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2368"/>
  </w:style>
  <w:style w:type="character" w:customStyle="1" w:styleId="Heading1Char">
    <w:name w:val="Heading 1 Char"/>
    <w:basedOn w:val="DefaultParagraphFont"/>
    <w:link w:val="Heading1"/>
    <w:rsid w:val="008A2368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2368"/>
    <w:rPr>
      <w:rFonts w:ascii="Arial" w:eastAsiaTheme="majorEastAsia" w:hAnsi="Arial" w:cstheme="majorBidi"/>
      <w:b/>
      <w:bCs/>
      <w:color w:val="1E4471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368"/>
    <w:rPr>
      <w:rFonts w:ascii="Arial" w:eastAsiaTheme="majorEastAsia" w:hAnsi="Arial" w:cstheme="majorBidi"/>
      <w:b/>
      <w:bCs/>
      <w:color w:val="1E4471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368"/>
    <w:rPr>
      <w:rFonts w:ascii="Arial" w:eastAsiaTheme="majorEastAsia" w:hAnsi="Arial" w:cstheme="majorBidi"/>
      <w:b/>
      <w:bCs/>
      <w:iCs/>
      <w:color w:val="00BCEB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2368"/>
    <w:rPr>
      <w:rFonts w:ascii="Arial" w:eastAsiaTheme="majorEastAsia" w:hAnsi="Arial" w:cs="Arial"/>
      <w:b/>
      <w:i/>
      <w:color w:val="00BCEB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A2368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A2368"/>
    <w:rPr>
      <w:rFonts w:ascii="Arial" w:eastAsiaTheme="majorEastAsia" w:hAnsi="Arial" w:cs="Arial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A2368"/>
    <w:rPr>
      <w:rFonts w:ascii="Arial" w:eastAsiaTheme="majorEastAsia" w:hAnsi="Arial" w:cs="Arial"/>
      <w:i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2368"/>
    <w:rPr>
      <w:rFonts w:ascii="Arial" w:eastAsiaTheme="majorEastAsia" w:hAnsi="Arial" w:cs="Times New Roman"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A2368"/>
    <w:pPr>
      <w:numPr>
        <w:numId w:val="2"/>
      </w:numPr>
      <w:spacing w:before="40" w:after="40" w:line="288" w:lineRule="auto"/>
      <w:ind w:left="360"/>
      <w:contextualSpacing/>
    </w:pPr>
  </w:style>
  <w:style w:type="paragraph" w:customStyle="1" w:styleId="Configuration">
    <w:name w:val="Configuration"/>
    <w:basedOn w:val="Normal"/>
    <w:semiHidden/>
    <w:qFormat/>
    <w:rsid w:val="008A2368"/>
    <w:pPr>
      <w:keepLines/>
      <w:widowControl w:val="0"/>
      <w:spacing w:before="40" w:after="40"/>
    </w:pPr>
    <w:rPr>
      <w:rFonts w:ascii="Courier New" w:hAnsi="Courier New" w:cs="Courier New"/>
      <w:lang w:val="en-GB"/>
    </w:rPr>
  </w:style>
  <w:style w:type="paragraph" w:customStyle="1" w:styleId="CommandOutput">
    <w:name w:val="Command Output"/>
    <w:semiHidden/>
    <w:qFormat/>
    <w:rsid w:val="008A2368"/>
    <w:pPr>
      <w:keepLines/>
      <w:widowControl w:val="0"/>
      <w:spacing w:before="40" w:after="40" w:line="240" w:lineRule="auto"/>
      <w:ind w:left="1138"/>
    </w:pPr>
    <w:rPr>
      <w:rFonts w:ascii="Times New Roman" w:hAnsi="Times New Roman"/>
      <w:sz w:val="20"/>
    </w:rPr>
  </w:style>
  <w:style w:type="paragraph" w:customStyle="1" w:styleId="Default">
    <w:name w:val="Default"/>
    <w:semiHidden/>
    <w:rsid w:val="008A23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aliases w:val="Nexus Table"/>
    <w:basedOn w:val="TableNormal"/>
    <w:rsid w:val="008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68"/>
    <w:rPr>
      <w:rFonts w:ascii="Tahoma" w:hAnsi="Tahoma" w:cs="Tahoma"/>
      <w:sz w:val="16"/>
      <w:szCs w:val="16"/>
    </w:rPr>
  </w:style>
  <w:style w:type="numbering" w:customStyle="1" w:styleId="BulletsLists">
    <w:name w:val="BulletsLists"/>
    <w:uiPriority w:val="99"/>
    <w:rsid w:val="008A236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8A2368"/>
    <w:pPr>
      <w:keepNext/>
      <w:spacing w:before="120" w:after="120"/>
      <w:ind w:left="864" w:hanging="864"/>
    </w:pPr>
    <w:rPr>
      <w:b/>
      <w:bCs/>
      <w:szCs w:val="18"/>
    </w:rPr>
  </w:style>
  <w:style w:type="paragraph" w:styleId="ListBullet2">
    <w:name w:val="List Bullet 2"/>
    <w:basedOn w:val="Normal"/>
    <w:uiPriority w:val="99"/>
    <w:unhideWhenUsed/>
    <w:rsid w:val="008A2368"/>
    <w:pPr>
      <w:numPr>
        <w:numId w:val="6"/>
      </w:numPr>
      <w:spacing w:before="60" w:after="60"/>
      <w:ind w:left="568" w:hanging="284"/>
    </w:pPr>
  </w:style>
  <w:style w:type="paragraph" w:styleId="ListBullet3">
    <w:name w:val="List Bullet 3"/>
    <w:basedOn w:val="Normal"/>
    <w:uiPriority w:val="99"/>
    <w:unhideWhenUsed/>
    <w:rsid w:val="008A2368"/>
    <w:pPr>
      <w:numPr>
        <w:numId w:val="7"/>
      </w:numPr>
      <w:spacing w:before="60" w:after="60"/>
      <w:ind w:left="851" w:hanging="284"/>
    </w:pPr>
  </w:style>
  <w:style w:type="paragraph" w:customStyle="1" w:styleId="TableHeader">
    <w:name w:val="Table Header"/>
    <w:next w:val="TableBody"/>
    <w:qFormat/>
    <w:rsid w:val="008A2368"/>
    <w:pPr>
      <w:spacing w:before="60" w:after="60" w:line="240" w:lineRule="auto"/>
    </w:pPr>
    <w:rPr>
      <w:rFonts w:ascii="Arial" w:hAnsi="Arial"/>
      <w:color w:val="FFFFFF" w:themeColor="background2"/>
      <w:sz w:val="16"/>
    </w:rPr>
  </w:style>
  <w:style w:type="paragraph" w:customStyle="1" w:styleId="TableBody">
    <w:name w:val="Table Body"/>
    <w:semiHidden/>
    <w:qFormat/>
    <w:rsid w:val="008A2368"/>
    <w:rPr>
      <w:rFonts w:ascii="Arial" w:hAnsi="Arial"/>
      <w:sz w:val="16"/>
    </w:rPr>
  </w:style>
  <w:style w:type="table" w:styleId="ColourfulGridAccent6">
    <w:name w:val="Colorful Grid Accent 6"/>
    <w:basedOn w:val="TableNormal"/>
    <w:uiPriority w:val="73"/>
    <w:rsid w:val="008A2368"/>
    <w:pPr>
      <w:spacing w:after="0" w:line="240" w:lineRule="auto"/>
    </w:pPr>
    <w:rPr>
      <w:color w:val="282828" w:themeColor="text1"/>
    </w:rPr>
    <w:tblPr>
      <w:tblStyleRowBandSize w:val="1"/>
      <w:tblStyleColBandSize w:val="1"/>
      <w:tblBorders>
        <w:insideH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</w:rPr>
      <w:tblPr/>
      <w:tcPr>
        <w:shd w:val="clear" w:color="auto" w:fill="F4A6A3" w:themeFill="accent6" w:themeFillTint="66"/>
      </w:tcPr>
    </w:tblStylePr>
    <w:tblStylePr w:type="lastRow">
      <w:rPr>
        <w:b/>
        <w:bCs/>
        <w:color w:val="282828" w:themeColor="text1"/>
      </w:rPr>
      <w:tblPr/>
      <w:tcPr>
        <w:shd w:val="clear" w:color="auto" w:fill="F4A6A3" w:themeFill="accent6" w:themeFillTint="66"/>
      </w:tcPr>
    </w:tblStylePr>
    <w:tblStylePr w:type="fir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lastCol">
      <w:rPr>
        <w:color w:val="0D274D" w:themeColor="background1"/>
      </w:rPr>
      <w:tblPr/>
      <w:tcPr>
        <w:shd w:val="clear" w:color="auto" w:fill="A91A14" w:themeFill="accent6" w:themeFillShade="BF"/>
      </w:tcPr>
    </w:tblStylePr>
    <w:tblStylePr w:type="band1Vert">
      <w:tblPr/>
      <w:tcPr>
        <w:shd w:val="clear" w:color="auto" w:fill="F1918C" w:themeFill="accent6" w:themeFillTint="7F"/>
      </w:tcPr>
    </w:tblStylePr>
    <w:tblStylePr w:type="band1Horz">
      <w:tblPr/>
      <w:tcPr>
        <w:shd w:val="clear" w:color="auto" w:fill="F1918C" w:themeFill="accent6" w:themeFillTint="7F"/>
      </w:tcPr>
    </w:tblStylePr>
  </w:style>
  <w:style w:type="paragraph" w:customStyle="1" w:styleId="Warning">
    <w:name w:val="Warning"/>
    <w:basedOn w:val="Normal-6ptspacing"/>
    <w:next w:val="Normal-6ptspacing"/>
    <w:link w:val="WarningChar"/>
    <w:qFormat/>
    <w:rsid w:val="008A2368"/>
    <w:pPr>
      <w:numPr>
        <w:numId w:val="16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A2368"/>
    <w:rPr>
      <w:rFonts w:ascii="Arial" w:hAnsi="Arial"/>
      <w:sz w:val="20"/>
    </w:rPr>
  </w:style>
  <w:style w:type="character" w:customStyle="1" w:styleId="WarningChar">
    <w:name w:val="Warning Char"/>
    <w:basedOn w:val="DefaultParagraphFont"/>
    <w:link w:val="Warning"/>
    <w:rsid w:val="008A2368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8A2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368"/>
    <w:rPr>
      <w:rFonts w:ascii="Arial" w:hAnsi="Arial"/>
      <w:sz w:val="20"/>
    </w:rPr>
  </w:style>
  <w:style w:type="paragraph" w:customStyle="1" w:styleId="FP-Title1">
    <w:name w:val="FP-Title 1"/>
    <w:rsid w:val="008A2368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008CB0" w:themeColor="accent1" w:themeShade="BF"/>
      <w:sz w:val="40"/>
      <w:szCs w:val="48"/>
    </w:rPr>
  </w:style>
  <w:style w:type="paragraph" w:customStyle="1" w:styleId="FP-Title2">
    <w:name w:val="FP-Title 2"/>
    <w:rsid w:val="008A2368"/>
    <w:pPr>
      <w:spacing w:before="240" w:after="60" w:line="240" w:lineRule="auto"/>
    </w:pPr>
    <w:rPr>
      <w:rFonts w:ascii="Arial" w:eastAsia="Times New Roman" w:hAnsi="Arial" w:cs="Times New Roman"/>
      <w:color w:val="1E4471" w:themeColor="text2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8A2368"/>
    <w:pPr>
      <w:tabs>
        <w:tab w:val="right" w:leader="dot" w:pos="9016"/>
      </w:tabs>
      <w:spacing w:before="60" w:after="60"/>
    </w:pPr>
    <w:rPr>
      <w:rFonts w:cs="Calibri (Body)"/>
      <w:b/>
      <w:bCs/>
      <w:color w:val="00BCEB" w:themeColor="accent1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A2368"/>
    <w:pPr>
      <w:ind w:left="400"/>
    </w:pPr>
    <w:rPr>
      <w:rFonts w:cs="Calibri (Body)"/>
      <w:iCs/>
      <w:color w:val="282828" w:themeColor="text1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2368"/>
    <w:pPr>
      <w:tabs>
        <w:tab w:val="right" w:leader="dot" w:pos="9016"/>
      </w:tabs>
      <w:ind w:left="202"/>
    </w:pPr>
    <w:rPr>
      <w:rFonts w:cs="Arial"/>
      <w:noProof/>
      <w:color w:val="282828" w:themeColor="text1"/>
      <w:szCs w:val="20"/>
    </w:rPr>
  </w:style>
  <w:style w:type="paragraph" w:customStyle="1" w:styleId="FP-Graphic">
    <w:name w:val="FP-Graphic"/>
    <w:qFormat/>
    <w:rsid w:val="008A2368"/>
    <w:pPr>
      <w:spacing w:before="480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paragraph" w:customStyle="1" w:styleId="LOFandLOTTitles">
    <w:name w:val="LOF and LOT Titles"/>
    <w:basedOn w:val="Normal"/>
    <w:next w:val="Normal"/>
    <w:link w:val="LOFandLOTTitlesChar"/>
    <w:qFormat/>
    <w:rsid w:val="008A2368"/>
    <w:pPr>
      <w:keepNext/>
      <w:pageBreakBefore/>
      <w:pBdr>
        <w:bottom w:val="single" w:sz="36" w:space="1" w:color="808080"/>
      </w:pBdr>
      <w:spacing w:after="360"/>
      <w:outlineLvl w:val="0"/>
    </w:pPr>
    <w:rPr>
      <w:rFonts w:cs="Arial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368"/>
    <w:pPr>
      <w:keepLines/>
      <w:numPr>
        <w:numId w:val="0"/>
      </w:numPr>
      <w:pBdr>
        <w:bottom w:val="nil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kern w:val="0"/>
      <w:sz w:val="28"/>
      <w:szCs w:val="28"/>
      <w:lang w:eastAsia="ja-JP"/>
    </w:rPr>
  </w:style>
  <w:style w:type="character" w:customStyle="1" w:styleId="LOFandLOTTitlesChar">
    <w:name w:val="LOF and LOT Titles Char"/>
    <w:basedOn w:val="DefaultParagraphFont"/>
    <w:link w:val="LOFandLOTTitles"/>
    <w:rsid w:val="008A2368"/>
    <w:rPr>
      <w:rFonts w:ascii="Arial" w:hAnsi="Arial" w:cs="Arial"/>
      <w:b/>
      <w:sz w:val="44"/>
      <w:szCs w:val="44"/>
    </w:rPr>
  </w:style>
  <w:style w:type="character" w:styleId="Hyperlink">
    <w:name w:val="Hyperlink"/>
    <w:basedOn w:val="DefaultParagraphFont"/>
    <w:uiPriority w:val="99"/>
    <w:rsid w:val="008A2368"/>
    <w:rPr>
      <w:rFonts w:ascii="Arial" w:hAnsi="Arial"/>
      <w:b w:val="0"/>
      <w:i w:val="0"/>
      <w:color w:val="00BCEB" w:themeColor="accent1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368"/>
    <w:rPr>
      <w:color w:val="1E4471" w:themeColor="followedHyperlink"/>
      <w:u w:val="single"/>
    </w:rPr>
  </w:style>
  <w:style w:type="paragraph" w:customStyle="1" w:styleId="TOCTitle">
    <w:name w:val="TOC Title"/>
    <w:next w:val="Normal"/>
    <w:link w:val="TOCTitleChar"/>
    <w:qFormat/>
    <w:rsid w:val="008A2368"/>
    <w:pPr>
      <w:keepNext/>
      <w:pBdr>
        <w:bottom w:val="single" w:sz="36" w:space="4" w:color="061326" w:themeColor="background1" w:themeShade="80"/>
      </w:pBdr>
      <w:spacing w:before="480" w:after="240" w:line="240" w:lineRule="auto"/>
      <w:ind w:left="1138"/>
    </w:pPr>
    <w:rPr>
      <w:rFonts w:ascii="Arial" w:hAnsi="Arial" w:cs="Arial"/>
      <w:b/>
      <w:sz w:val="44"/>
      <w:szCs w:val="44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A2368"/>
    <w:pPr>
      <w:ind w:left="400" w:hanging="400"/>
    </w:pPr>
    <w:rPr>
      <w:rFonts w:cs="Calibri (Body)"/>
      <w:szCs w:val="20"/>
    </w:rPr>
  </w:style>
  <w:style w:type="paragraph" w:customStyle="1" w:styleId="NumberedList">
    <w:name w:val="Numbered List"/>
    <w:basedOn w:val="ListNumber"/>
    <w:link w:val="NumberedListChar"/>
    <w:rsid w:val="008A2368"/>
    <w:pPr>
      <w:spacing w:before="60" w:after="60"/>
      <w:ind w:left="576" w:hanging="288"/>
    </w:pPr>
    <w:rPr>
      <w:lang w:val="en-GB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8A2368"/>
    <w:rPr>
      <w:rFonts w:ascii="Arial" w:hAnsi="Arial" w:cs="Calibri (Body)"/>
      <w:sz w:val="20"/>
      <w:szCs w:val="20"/>
    </w:rPr>
  </w:style>
  <w:style w:type="character" w:customStyle="1" w:styleId="TOCTitleChar">
    <w:name w:val="TOC Title Char"/>
    <w:basedOn w:val="LOFandLOTTitlesChar"/>
    <w:link w:val="TOCTitle"/>
    <w:rsid w:val="008A2368"/>
    <w:rPr>
      <w:rFonts w:ascii="Arial" w:hAnsi="Arial" w:cs="Arial"/>
      <w:b/>
      <w:sz w:val="44"/>
      <w:szCs w:val="44"/>
    </w:rPr>
  </w:style>
  <w:style w:type="paragraph" w:styleId="ListNumber2">
    <w:name w:val="List Number 2"/>
    <w:basedOn w:val="Normal"/>
    <w:uiPriority w:val="99"/>
    <w:semiHidden/>
    <w:rsid w:val="008A2368"/>
    <w:pPr>
      <w:numPr>
        <w:numId w:val="3"/>
      </w:numPr>
      <w:ind w:left="1886"/>
    </w:pPr>
  </w:style>
  <w:style w:type="paragraph" w:styleId="ListNumber">
    <w:name w:val="List Number"/>
    <w:basedOn w:val="Normal"/>
    <w:link w:val="ListNumberChar"/>
    <w:uiPriority w:val="99"/>
    <w:semiHidden/>
    <w:rsid w:val="008A2368"/>
    <w:pPr>
      <w:numPr>
        <w:numId w:val="17"/>
      </w:numPr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rsid w:val="008A2368"/>
    <w:rPr>
      <w:rFonts w:ascii="Arial" w:hAnsi="Arial"/>
      <w:sz w:val="20"/>
    </w:rPr>
  </w:style>
  <w:style w:type="character" w:customStyle="1" w:styleId="NumberedListChar">
    <w:name w:val="Numbered List Char"/>
    <w:basedOn w:val="ListNumberChar"/>
    <w:link w:val="NumberedList"/>
    <w:rsid w:val="008A2368"/>
    <w:rPr>
      <w:rFonts w:ascii="Arial" w:hAnsi="Arial"/>
      <w:sz w:val="20"/>
      <w:lang w:val="en-GB"/>
    </w:rPr>
  </w:style>
  <w:style w:type="paragraph" w:customStyle="1" w:styleId="Normal-Bullet">
    <w:name w:val="Normal-Bullet"/>
    <w:basedOn w:val="Normal"/>
    <w:semiHidden/>
    <w:rsid w:val="008A2368"/>
    <w:pPr>
      <w:numPr>
        <w:numId w:val="4"/>
      </w:numPr>
      <w:tabs>
        <w:tab w:val="clear" w:pos="1854"/>
        <w:tab w:val="left" w:pos="1440"/>
      </w:tabs>
      <w:spacing w:after="100"/>
      <w:ind w:left="1440" w:hanging="306"/>
    </w:pPr>
    <w:rPr>
      <w:rFonts w:ascii="Times New Roman" w:eastAsia="Times New Roman" w:hAnsi="Times New Roman" w:cs="Times New Roman"/>
      <w:szCs w:val="20"/>
    </w:rPr>
  </w:style>
  <w:style w:type="paragraph" w:customStyle="1" w:styleId="Normal-Numbered">
    <w:name w:val="Normal-Numbered"/>
    <w:basedOn w:val="Normal"/>
    <w:semiHidden/>
    <w:rsid w:val="008A2368"/>
    <w:pPr>
      <w:numPr>
        <w:numId w:val="25"/>
      </w:numPr>
      <w:tabs>
        <w:tab w:val="left" w:pos="1440"/>
      </w:tabs>
    </w:pPr>
    <w:rPr>
      <w:rFonts w:eastAsia="Times New Roman" w:cs="Times New Roman"/>
      <w:sz w:val="18"/>
      <w:szCs w:val="20"/>
    </w:rPr>
  </w:style>
  <w:style w:type="paragraph" w:customStyle="1" w:styleId="TableEntry">
    <w:name w:val="Table Entry"/>
    <w:basedOn w:val="Normal"/>
    <w:semiHidden/>
    <w:rsid w:val="008A2368"/>
    <w:pPr>
      <w:keepNext/>
      <w:keepLines/>
      <w:tabs>
        <w:tab w:val="right" w:pos="3960"/>
      </w:tabs>
    </w:pPr>
    <w:rPr>
      <w:rFonts w:eastAsia="Times New Roman" w:cs="Times New Roman"/>
      <w:sz w:val="16"/>
      <w:szCs w:val="20"/>
    </w:rPr>
  </w:style>
  <w:style w:type="paragraph" w:customStyle="1" w:styleId="TableHeading">
    <w:name w:val="Table Heading"/>
    <w:basedOn w:val="TableEntry"/>
    <w:next w:val="TableEntry"/>
    <w:link w:val="TableHeadingChar"/>
    <w:rsid w:val="008A2368"/>
    <w:rPr>
      <w:b/>
      <w:color w:val="00BCEB" w:themeColor="accent1"/>
    </w:rPr>
  </w:style>
  <w:style w:type="paragraph" w:customStyle="1" w:styleId="LoF">
    <w:name w:val="LoF"/>
    <w:basedOn w:val="TableofFigures"/>
    <w:link w:val="LoFChar"/>
    <w:qFormat/>
    <w:rsid w:val="008A2368"/>
    <w:pPr>
      <w:tabs>
        <w:tab w:val="left" w:pos="2070"/>
      </w:tabs>
    </w:pPr>
  </w:style>
  <w:style w:type="character" w:customStyle="1" w:styleId="LoFChar">
    <w:name w:val="LoF Char"/>
    <w:basedOn w:val="TableofFiguresChar"/>
    <w:link w:val="LoF"/>
    <w:rsid w:val="008A2368"/>
    <w:rPr>
      <w:rFonts w:ascii="Arial" w:hAnsi="Arial" w:cs="Calibri (Body)"/>
      <w:sz w:val="20"/>
      <w:szCs w:val="20"/>
    </w:rPr>
  </w:style>
  <w:style w:type="paragraph" w:styleId="Footer">
    <w:name w:val="footer"/>
    <w:next w:val="Normal"/>
    <w:link w:val="FooterChar"/>
    <w:uiPriority w:val="99"/>
    <w:unhideWhenUsed/>
    <w:rsid w:val="008A2368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color w:val="9E9EA2" w:themeColor="accent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A2368"/>
    <w:rPr>
      <w:rFonts w:ascii="Arial" w:hAnsi="Arial"/>
      <w:b/>
      <w:color w:val="9E9EA2" w:themeColor="accent4"/>
      <w:sz w:val="18"/>
    </w:rPr>
  </w:style>
  <w:style w:type="paragraph" w:customStyle="1" w:styleId="Footer-blank">
    <w:name w:val="Footer-blank"/>
    <w:basedOn w:val="Footer"/>
    <w:link w:val="Footer-blankChar"/>
    <w:qFormat/>
    <w:rsid w:val="008A2368"/>
  </w:style>
  <w:style w:type="character" w:customStyle="1" w:styleId="Footer-blankChar">
    <w:name w:val="Footer-blank Char"/>
    <w:basedOn w:val="FooterChar"/>
    <w:link w:val="Footer-blank"/>
    <w:rsid w:val="008A2368"/>
    <w:rPr>
      <w:rFonts w:ascii="Arial" w:hAnsi="Arial"/>
      <w:b/>
      <w:color w:val="9E9EA2" w:themeColor="accent4"/>
      <w:sz w:val="18"/>
    </w:rPr>
  </w:style>
  <w:style w:type="table" w:customStyle="1" w:styleId="CiscoCXTableBanded">
    <w:name w:val="Cisco CX Table | Banded"/>
    <w:basedOn w:val="TableNormal"/>
    <w:uiPriority w:val="99"/>
    <w:rsid w:val="008A2368"/>
    <w:pPr>
      <w:spacing w:after="0"/>
    </w:pPr>
    <w:rPr>
      <w:rFonts w:ascii="Arial" w:hAnsi="Arial"/>
      <w:sz w:val="16"/>
    </w:rPr>
    <w:tblPr>
      <w:tblStyleRowBandSize w:val="1"/>
      <w:tblStyleColBandSize w:val="1"/>
    </w:tblPr>
    <w:tblStylePr w:type="firstRow">
      <w:rPr>
        <w:rFonts w:ascii="Arial" w:hAnsi="Arial"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9E9E9" w:themeFill="text1" w:themeFillTint="1A"/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  <w:tblPr/>
      <w:tcPr>
        <w:shd w:val="clear" w:color="auto" w:fill="E9E9E9" w:themeFill="text1" w:themeFillTint="1A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A236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236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2368"/>
    <w:rPr>
      <w:vertAlign w:val="superscript"/>
    </w:rPr>
  </w:style>
  <w:style w:type="paragraph" w:customStyle="1" w:styleId="Heading1-NoNumbers">
    <w:name w:val="Heading 1-No Numbers"/>
    <w:next w:val="Normal"/>
    <w:link w:val="Heading1-NoNumbersChar"/>
    <w:qFormat/>
    <w:rsid w:val="008A2368"/>
    <w:pPr>
      <w:keepNext/>
      <w:pageBreakBefore/>
      <w:spacing w:before="360" w:after="240" w:line="240" w:lineRule="auto"/>
      <w:outlineLvl w:val="0"/>
    </w:pPr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8A2368"/>
    <w:rPr>
      <w:rFonts w:ascii="Arial" w:eastAsia="Times New Roman" w:hAnsi="Arial" w:cs="Times New Roman"/>
      <w:color w:val="00BCEB" w:themeColor="accent1"/>
      <w:kern w:val="32"/>
      <w:sz w:val="48"/>
      <w:szCs w:val="20"/>
    </w:rPr>
  </w:style>
  <w:style w:type="character" w:styleId="PlaceholderText">
    <w:name w:val="Placeholder Text"/>
    <w:basedOn w:val="DefaultParagraphFont"/>
    <w:uiPriority w:val="99"/>
    <w:semiHidden/>
    <w:rsid w:val="008A2368"/>
    <w:rPr>
      <w:color w:val="808080"/>
    </w:rPr>
  </w:style>
  <w:style w:type="paragraph" w:styleId="Title">
    <w:name w:val="Title"/>
    <w:basedOn w:val="Normal"/>
    <w:link w:val="TitleChar"/>
    <w:qFormat/>
    <w:rsid w:val="008A2368"/>
    <w:pPr>
      <w:spacing w:before="240"/>
      <w:jc w:val="center"/>
    </w:pPr>
    <w:rPr>
      <w:rFonts w:ascii="Times New Roman" w:eastAsia="Times New Roman" w:hAnsi="Times New Roman" w:cs="Times New Roman"/>
      <w:b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A2368"/>
    <w:rPr>
      <w:rFonts w:ascii="Times New Roman" w:eastAsia="Times New Roman" w:hAnsi="Times New Roman" w:cs="Times New Roman"/>
      <w:b/>
      <w:kern w:val="28"/>
      <w:sz w:val="4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236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236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236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236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236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2368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Heading2-NoNumbers">
    <w:name w:val="Heading 2-No Numbers"/>
    <w:basedOn w:val="Heading2"/>
    <w:next w:val="Normal"/>
    <w:qFormat/>
    <w:rsid w:val="008A2368"/>
    <w:pPr>
      <w:numPr>
        <w:ilvl w:val="0"/>
        <w:numId w:val="0"/>
      </w:numPr>
    </w:pPr>
    <w:rPr>
      <w:sz w:val="28"/>
    </w:rPr>
  </w:style>
  <w:style w:type="table" w:styleId="LightShading">
    <w:name w:val="Light Shading"/>
    <w:basedOn w:val="TableNormal"/>
    <w:uiPriority w:val="60"/>
    <w:rsid w:val="008A2368"/>
    <w:pPr>
      <w:spacing w:after="0" w:line="240" w:lineRule="auto"/>
    </w:pPr>
    <w:rPr>
      <w:color w:val="1D1D1D" w:themeColor="text1" w:themeShade="BF"/>
    </w:rPr>
    <w:tblPr>
      <w:tblStyleRowBandSize w:val="1"/>
      <w:tblStyleColBandSize w:val="1"/>
      <w:tblBorders>
        <w:top w:val="single" w:sz="8" w:space="0" w:color="282828" w:themeColor="text1"/>
        <w:bottom w:val="single" w:sz="8" w:space="0" w:color="28282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2828" w:themeColor="text1"/>
          <w:left w:val="nil"/>
          <w:bottom w:val="single" w:sz="8" w:space="0" w:color="28282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</w:style>
  <w:style w:type="paragraph" w:customStyle="1" w:styleId="Bullettest">
    <w:name w:val="Bullet test"/>
    <w:basedOn w:val="Normal"/>
    <w:semiHidden/>
    <w:qFormat/>
    <w:rsid w:val="008A2368"/>
    <w:rPr>
      <w:lang w:val="en-GB"/>
    </w:rPr>
  </w:style>
  <w:style w:type="paragraph" w:customStyle="1" w:styleId="Note">
    <w:name w:val="Note"/>
    <w:basedOn w:val="Normal-6ptspacing"/>
    <w:next w:val="Normal-6ptspacing"/>
    <w:link w:val="NoteChar"/>
    <w:qFormat/>
    <w:rsid w:val="008A2368"/>
    <w:pPr>
      <w:numPr>
        <w:numId w:val="13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Caution">
    <w:name w:val="Caution"/>
    <w:basedOn w:val="Normal-6ptspacing"/>
    <w:next w:val="Normal-6ptspacing"/>
    <w:link w:val="CautionChar"/>
    <w:autoRedefine/>
    <w:qFormat/>
    <w:rsid w:val="008A2368"/>
    <w:pPr>
      <w:numPr>
        <w:numId w:val="12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  <w:rPr>
      <w:rFonts w:cs="Times New Roman (Body CS)"/>
    </w:rPr>
  </w:style>
  <w:style w:type="paragraph" w:customStyle="1" w:styleId="Tip">
    <w:name w:val="Tip"/>
    <w:basedOn w:val="Normal-6ptspacing"/>
    <w:next w:val="Normal-6ptspacing"/>
    <w:link w:val="TipChar"/>
    <w:qFormat/>
    <w:rsid w:val="008A2368"/>
    <w:pPr>
      <w:numPr>
        <w:numId w:val="15"/>
      </w:numPr>
      <w:pBdr>
        <w:left w:val="single" w:sz="2" w:space="4" w:color="9E9EA2" w:themeColor="accent4"/>
        <w:bottom w:val="single" w:sz="2" w:space="1" w:color="9E9EA2" w:themeColor="accent4"/>
      </w:pBdr>
      <w:ind w:left="810" w:hanging="810"/>
    </w:pPr>
  </w:style>
  <w:style w:type="paragraph" w:customStyle="1" w:styleId="Timesaver">
    <w:name w:val="Timesaver"/>
    <w:basedOn w:val="Normal-6ptspacing"/>
    <w:next w:val="Normal-6ptspacing"/>
    <w:link w:val="TimesaverChar"/>
    <w:qFormat/>
    <w:rsid w:val="008A2368"/>
    <w:pPr>
      <w:numPr>
        <w:numId w:val="14"/>
      </w:numPr>
      <w:pBdr>
        <w:left w:val="single" w:sz="2" w:space="4" w:color="9E9EA2" w:themeColor="accent4"/>
        <w:bottom w:val="single" w:sz="2" w:space="1" w:color="9E9EA2" w:themeColor="accent4"/>
      </w:pBdr>
      <w:ind w:left="811" w:hanging="811"/>
    </w:pPr>
  </w:style>
  <w:style w:type="paragraph" w:customStyle="1" w:styleId="ListBullet1">
    <w:name w:val="List Bullet 1"/>
    <w:basedOn w:val="Normal"/>
    <w:qFormat/>
    <w:rsid w:val="008A2368"/>
    <w:pPr>
      <w:numPr>
        <w:numId w:val="5"/>
      </w:numPr>
      <w:spacing w:before="60" w:after="60"/>
      <w:ind w:left="284" w:hanging="284"/>
    </w:pPr>
  </w:style>
  <w:style w:type="paragraph" w:customStyle="1" w:styleId="Normal-Size9Font">
    <w:name w:val="Normal-Size 9 Font"/>
    <w:basedOn w:val="Normal"/>
    <w:qFormat/>
    <w:rsid w:val="008A2368"/>
    <w:rPr>
      <w:sz w:val="18"/>
      <w:szCs w:val="18"/>
    </w:rPr>
  </w:style>
  <w:style w:type="paragraph" w:customStyle="1" w:styleId="Footer2">
    <w:name w:val="Footer2"/>
    <w:basedOn w:val="Footer"/>
    <w:qFormat/>
    <w:rsid w:val="008A2368"/>
    <w:pPr>
      <w:spacing w:before="60"/>
    </w:pPr>
    <w:rPr>
      <w:rFonts w:ascii="Arial Bold" w:hAnsi="Arial Bold"/>
      <w:noProof/>
    </w:rPr>
  </w:style>
  <w:style w:type="paragraph" w:customStyle="1" w:styleId="ListBullet1a">
    <w:name w:val="List Bullet 1a"/>
    <w:basedOn w:val="ListBullet1"/>
    <w:qFormat/>
    <w:rsid w:val="008A2368"/>
    <w:pPr>
      <w:ind w:left="142" w:hanging="142"/>
    </w:pPr>
  </w:style>
  <w:style w:type="paragraph" w:customStyle="1" w:styleId="Heading3-NoNumbers">
    <w:name w:val="Heading 3-No Numbers"/>
    <w:basedOn w:val="Heading3"/>
    <w:next w:val="Normal"/>
    <w:qFormat/>
    <w:rsid w:val="008A2368"/>
    <w:pPr>
      <w:numPr>
        <w:ilvl w:val="0"/>
        <w:numId w:val="0"/>
      </w:numPr>
    </w:pPr>
  </w:style>
  <w:style w:type="paragraph" w:customStyle="1" w:styleId="Code">
    <w:name w:val="Code"/>
    <w:basedOn w:val="Normal"/>
    <w:link w:val="CodeChar"/>
    <w:qFormat/>
    <w:rsid w:val="008A236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B2041" w:themeFill="background1" w:themeFillShade="D9"/>
      <w:spacing w:before="120" w:after="120"/>
      <w:contextualSpacing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8A2368"/>
    <w:rPr>
      <w:rFonts w:ascii="Courier New" w:hAnsi="Courier New"/>
      <w:noProof/>
      <w:sz w:val="18"/>
      <w:shd w:val="clear" w:color="auto" w:fill="0B2041" w:themeFill="background1" w:themeFillShade="D9"/>
    </w:rPr>
  </w:style>
  <w:style w:type="paragraph" w:customStyle="1" w:styleId="Normal-Nospellcheck">
    <w:name w:val="Normal-No spellcheck"/>
    <w:basedOn w:val="Normal"/>
    <w:link w:val="Normal-NospellcheckChar"/>
    <w:qFormat/>
    <w:rsid w:val="008A2368"/>
    <w:rPr>
      <w:noProof/>
    </w:rPr>
  </w:style>
  <w:style w:type="character" w:customStyle="1" w:styleId="Normal-NospellcheckChar">
    <w:name w:val="Normal-No spellcheck Char"/>
    <w:basedOn w:val="DefaultParagraphFont"/>
    <w:link w:val="Normal-Nospellcheck"/>
    <w:rsid w:val="008A2368"/>
    <w:rPr>
      <w:rFonts w:ascii="Arial" w:hAnsi="Arial"/>
      <w:noProof/>
      <w:sz w:val="20"/>
    </w:rPr>
  </w:style>
  <w:style w:type="table" w:customStyle="1" w:styleId="CiscoCXTableDefault">
    <w:name w:val="Cisco CX Table | Default"/>
    <w:basedOn w:val="TableNormal"/>
    <w:uiPriority w:val="99"/>
    <w:rsid w:val="008A2368"/>
    <w:pPr>
      <w:spacing w:after="120" w:line="240" w:lineRule="auto"/>
    </w:pPr>
    <w:rPr>
      <w:rFonts w:ascii="Arial" w:hAnsi="Arial"/>
      <w:sz w:val="16"/>
    </w:rPr>
    <w:tblPr>
      <w:tblStyleRowBandSize w:val="1"/>
      <w:tblStyleColBandSize w:val="1"/>
      <w:tblBorders>
        <w:insideH w:val="single" w:sz="4" w:space="0" w:color="9E9EA2" w:themeColor="accent4"/>
      </w:tblBorders>
      <w:tblCellMar>
        <w:top w:w="28" w:type="dxa"/>
        <w:left w:w="57" w:type="dxa"/>
        <w:bottom w:w="28" w:type="dxa"/>
        <w:right w:w="57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 w:themeColor="background2"/>
        <w:sz w:val="16"/>
      </w:rPr>
      <w:tblPr/>
      <w:trPr>
        <w:tblHeader/>
      </w:trPr>
      <w:tcPr>
        <w:shd w:val="clear" w:color="auto" w:fill="1E4471" w:themeFill="text2"/>
      </w:tcPr>
    </w:tblStylePr>
    <w:tblStylePr w:type="lastRow">
      <w:rPr>
        <w:rFonts w:ascii="Arial" w:hAnsi="Arial"/>
        <w:color w:val="FFFFFF" w:themeColor="background2"/>
        <w:sz w:val="16"/>
      </w:rPr>
      <w:tblPr/>
      <w:tcPr>
        <w:shd w:val="clear" w:color="auto" w:fill="00BCEB" w:themeFill="accent1"/>
      </w:tcPr>
    </w:tblStylePr>
    <w:tblStylePr w:type="firstCol">
      <w:rPr>
        <w:rFonts w:ascii="Arial" w:hAnsi="Arial"/>
        <w:color w:val="1E4471" w:themeColor="text2"/>
        <w:sz w:val="16"/>
      </w:rPr>
    </w:tblStylePr>
    <w:tblStylePr w:type="lastCol">
      <w:rPr>
        <w:rFonts w:ascii="Arial" w:hAnsi="Arial"/>
        <w:color w:val="00BCEB" w:themeColor="accent1"/>
        <w:sz w:val="16"/>
      </w:rPr>
    </w:tblStylePr>
  </w:style>
  <w:style w:type="table" w:styleId="LightGrid-Accent1">
    <w:name w:val="Light Grid Accent 1"/>
    <w:basedOn w:val="TableNormal"/>
    <w:uiPriority w:val="62"/>
    <w:rsid w:val="008A2368"/>
    <w:pPr>
      <w:spacing w:after="0" w:line="240" w:lineRule="auto"/>
    </w:pPr>
    <w:tblPr>
      <w:tblStyleRowBandSize w:val="1"/>
      <w:tblStyleColBandSize w:val="1"/>
      <w:tblBorders>
        <w:top w:val="single" w:sz="8" w:space="0" w:color="00BCEB" w:themeColor="accent1"/>
        <w:left w:val="single" w:sz="8" w:space="0" w:color="00BCEB" w:themeColor="accent1"/>
        <w:bottom w:val="single" w:sz="8" w:space="0" w:color="00BCEB" w:themeColor="accent1"/>
        <w:right w:val="single" w:sz="8" w:space="0" w:color="00BCEB" w:themeColor="accent1"/>
        <w:insideH w:val="single" w:sz="8" w:space="0" w:color="00BCEB" w:themeColor="accent1"/>
        <w:insideV w:val="single" w:sz="8" w:space="0" w:color="00BCE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1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H w:val="nil"/>
          <w:insideV w:val="single" w:sz="8" w:space="0" w:color="00BC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</w:tcPr>
    </w:tblStylePr>
    <w:tblStylePr w:type="band1Vert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</w:tcBorders>
        <w:shd w:val="clear" w:color="auto" w:fill="BBF1FF" w:themeFill="accent1" w:themeFillTint="3F"/>
      </w:tcPr>
    </w:tblStylePr>
    <w:tblStylePr w:type="band1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  <w:shd w:val="clear" w:color="auto" w:fill="BBF1FF" w:themeFill="accent1" w:themeFillTint="3F"/>
      </w:tcPr>
    </w:tblStylePr>
    <w:tblStylePr w:type="band2Horz">
      <w:tblPr/>
      <w:tcPr>
        <w:tcBorders>
          <w:top w:val="single" w:sz="8" w:space="0" w:color="00BCEB" w:themeColor="accent1"/>
          <w:left w:val="single" w:sz="8" w:space="0" w:color="00BCEB" w:themeColor="accent1"/>
          <w:bottom w:val="single" w:sz="8" w:space="0" w:color="00BCEB" w:themeColor="accent1"/>
          <w:right w:val="single" w:sz="8" w:space="0" w:color="00BCEB" w:themeColor="accent1"/>
          <w:insideV w:val="single" w:sz="8" w:space="0" w:color="00BCEB" w:themeColor="accent1"/>
        </w:tcBorders>
      </w:tcPr>
    </w:tblStylePr>
  </w:style>
  <w:style w:type="table" w:styleId="GridTable1Light-Accent3">
    <w:name w:val="Grid Table 1 Light Accent 3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4" w:space="0" w:color="8AB1E0" w:themeColor="accent3" w:themeTint="66"/>
        <w:left w:val="single" w:sz="4" w:space="0" w:color="8AB1E0" w:themeColor="accent3" w:themeTint="66"/>
        <w:bottom w:val="single" w:sz="4" w:space="0" w:color="8AB1E0" w:themeColor="accent3" w:themeTint="66"/>
        <w:right w:val="single" w:sz="4" w:space="0" w:color="8AB1E0" w:themeColor="accent3" w:themeTint="66"/>
        <w:insideH w:val="single" w:sz="4" w:space="0" w:color="8AB1E0" w:themeColor="accent3" w:themeTint="66"/>
        <w:insideV w:val="single" w:sz="4" w:space="0" w:color="8AB1E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08B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08B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4-NoNumbers">
    <w:name w:val="Heading 4-No Numbers"/>
    <w:basedOn w:val="Heading4"/>
    <w:next w:val="Normal"/>
    <w:qFormat/>
    <w:rsid w:val="008A2368"/>
    <w:pPr>
      <w:numPr>
        <w:ilvl w:val="0"/>
        <w:numId w:val="0"/>
      </w:numPr>
    </w:pPr>
  </w:style>
  <w:style w:type="paragraph" w:customStyle="1" w:styleId="Heading5-NoNumbers">
    <w:name w:val="Heading 5-No Numbers"/>
    <w:basedOn w:val="Heading5"/>
    <w:next w:val="Normal"/>
    <w:qFormat/>
    <w:rsid w:val="008A2368"/>
    <w:pPr>
      <w:numPr>
        <w:ilvl w:val="0"/>
        <w:numId w:val="0"/>
      </w:numPr>
    </w:pPr>
  </w:style>
  <w:style w:type="paragraph" w:customStyle="1" w:styleId="Normal-6ptspacing">
    <w:name w:val="Normal-6pt spacing"/>
    <w:basedOn w:val="Normal"/>
    <w:qFormat/>
    <w:rsid w:val="008A2368"/>
    <w:pPr>
      <w:spacing w:before="120" w:after="120"/>
    </w:pPr>
  </w:style>
  <w:style w:type="paragraph" w:customStyle="1" w:styleId="Boilerplatetext">
    <w:name w:val="Boilerplate text"/>
    <w:basedOn w:val="Normal"/>
    <w:qFormat/>
    <w:rsid w:val="008A2368"/>
    <w:rPr>
      <w:noProof/>
      <w:color w:val="FF0000"/>
    </w:rPr>
  </w:style>
  <w:style w:type="paragraph" w:customStyle="1" w:styleId="AppendixHeading">
    <w:name w:val="Appendix Heading"/>
    <w:next w:val="Normal"/>
    <w:qFormat/>
    <w:rsid w:val="008A2368"/>
    <w:pPr>
      <w:keepNext/>
      <w:pageBreakBefore/>
      <w:numPr>
        <w:numId w:val="9"/>
      </w:numPr>
      <w:pBdr>
        <w:bottom w:val="single" w:sz="36" w:space="4" w:color="CA8403" w:themeColor="accent5" w:themeShade="BF"/>
      </w:pBdr>
      <w:spacing w:before="240" w:after="240" w:line="240" w:lineRule="auto"/>
      <w:outlineLvl w:val="0"/>
    </w:pPr>
    <w:rPr>
      <w:rFonts w:ascii="Arial" w:hAnsi="Arial"/>
      <w:color w:val="008CB0" w:themeColor="accent1" w:themeShade="BF"/>
      <w:sz w:val="36"/>
    </w:rPr>
  </w:style>
  <w:style w:type="table" w:styleId="GridTable5Dark-Accent6">
    <w:name w:val="Grid Table 5 Dark Accent 6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4" w:space="0" w:color="0D274D" w:themeColor="background1"/>
        <w:left w:val="single" w:sz="4" w:space="0" w:color="0D274D" w:themeColor="background1"/>
        <w:bottom w:val="single" w:sz="4" w:space="0" w:color="0D274D" w:themeColor="background1"/>
        <w:right w:val="single" w:sz="4" w:space="0" w:color="0D274D" w:themeColor="background1"/>
        <w:insideH w:val="single" w:sz="4" w:space="0" w:color="0D274D" w:themeColor="background1"/>
        <w:insideV w:val="single" w:sz="4" w:space="0" w:color="0D274D" w:themeColor="background1"/>
      </w:tblBorders>
    </w:tblPr>
    <w:tcPr>
      <w:shd w:val="clear" w:color="auto" w:fill="F9D2D1" w:themeFill="accent6" w:themeFillTint="33"/>
    </w:tcPr>
    <w:tblStylePr w:type="firstRow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lastRow">
      <w:rPr>
        <w:b/>
        <w:bCs/>
        <w:color w:val="0D274D" w:themeColor="background1"/>
      </w:rPr>
      <w:tblPr/>
      <w:tcPr>
        <w:tcBorders>
          <w:left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H w:val="nil"/>
          <w:insideV w:val="nil"/>
        </w:tcBorders>
        <w:shd w:val="clear" w:color="auto" w:fill="E3241B" w:themeFill="accent6"/>
      </w:tcPr>
    </w:tblStylePr>
    <w:tblStylePr w:type="fir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left w:val="single" w:sz="4" w:space="0" w:color="0D274D" w:themeColor="background1"/>
          <w:bottom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lastCol">
      <w:rPr>
        <w:b/>
        <w:bCs/>
        <w:color w:val="0D274D" w:themeColor="background1"/>
      </w:rPr>
      <w:tblPr/>
      <w:tcPr>
        <w:tcBorders>
          <w:top w:val="single" w:sz="4" w:space="0" w:color="0D274D" w:themeColor="background1"/>
          <w:bottom w:val="single" w:sz="4" w:space="0" w:color="0D274D" w:themeColor="background1"/>
          <w:right w:val="single" w:sz="4" w:space="0" w:color="0D274D" w:themeColor="background1"/>
          <w:insideV w:val="nil"/>
        </w:tcBorders>
        <w:shd w:val="clear" w:color="auto" w:fill="E3241B" w:themeFill="accent6"/>
      </w:tcPr>
    </w:tblStylePr>
    <w:tblStylePr w:type="band1Vert">
      <w:tblPr/>
      <w:tcPr>
        <w:shd w:val="clear" w:color="auto" w:fill="F4A6A3" w:themeFill="accent6" w:themeFillTint="66"/>
      </w:tcPr>
    </w:tblStylePr>
    <w:tblStylePr w:type="band1Horz">
      <w:tblPr/>
      <w:tcPr>
        <w:shd w:val="clear" w:color="auto" w:fill="F4A6A3" w:themeFill="accent6" w:themeFillTint="66"/>
      </w:tcPr>
    </w:tblStylePr>
  </w:style>
  <w:style w:type="paragraph" w:styleId="ListBullet">
    <w:name w:val="List Bullet"/>
    <w:aliases w:val="Bullet List"/>
    <w:basedOn w:val="Normal"/>
    <w:uiPriority w:val="99"/>
    <w:semiHidden/>
    <w:qFormat/>
    <w:rsid w:val="008A2368"/>
    <w:pPr>
      <w:tabs>
        <w:tab w:val="num" w:pos="360"/>
      </w:tabs>
      <w:ind w:left="360" w:hanging="360"/>
      <w:contextualSpacing/>
    </w:pPr>
  </w:style>
  <w:style w:type="character" w:customStyle="1" w:styleId="CautionChar">
    <w:name w:val="Caution Char"/>
    <w:basedOn w:val="DefaultParagraphFont"/>
    <w:link w:val="Caution"/>
    <w:rsid w:val="008A2368"/>
    <w:rPr>
      <w:rFonts w:ascii="Arial" w:hAnsi="Arial" w:cs="Times New Roman (Body CS)"/>
      <w:sz w:val="20"/>
    </w:rPr>
  </w:style>
  <w:style w:type="character" w:customStyle="1" w:styleId="TimesaverChar">
    <w:name w:val="Timesaver Char"/>
    <w:basedOn w:val="DefaultParagraphFont"/>
    <w:link w:val="Timesaver"/>
    <w:rsid w:val="008A2368"/>
    <w:rPr>
      <w:rFonts w:ascii="Arial" w:hAnsi="Arial"/>
      <w:sz w:val="20"/>
    </w:rPr>
  </w:style>
  <w:style w:type="character" w:customStyle="1" w:styleId="TipChar">
    <w:name w:val="Tip Char"/>
    <w:basedOn w:val="DefaultParagraphFont"/>
    <w:link w:val="Tip"/>
    <w:rsid w:val="008A2368"/>
    <w:rPr>
      <w:rFonts w:ascii="Arial" w:hAnsi="Arial"/>
      <w:sz w:val="20"/>
    </w:rPr>
  </w:style>
  <w:style w:type="character" w:customStyle="1" w:styleId="NoteChar">
    <w:name w:val="Note Char"/>
    <w:basedOn w:val="DefaultParagraphFont"/>
    <w:link w:val="Note"/>
    <w:rsid w:val="008A2368"/>
    <w:rPr>
      <w:rFonts w:ascii="Arial" w:hAnsi="Arial"/>
      <w:sz w:val="20"/>
    </w:rPr>
  </w:style>
  <w:style w:type="paragraph" w:customStyle="1" w:styleId="Steps">
    <w:name w:val="Steps"/>
    <w:next w:val="Normal"/>
    <w:link w:val="StepsChar"/>
    <w:semiHidden/>
    <w:qFormat/>
    <w:rsid w:val="008A2368"/>
    <w:pPr>
      <w:numPr>
        <w:numId w:val="10"/>
      </w:numPr>
      <w:spacing w:before="120" w:after="120" w:line="240" w:lineRule="auto"/>
      <w:ind w:left="900" w:hanging="842"/>
    </w:pPr>
    <w:rPr>
      <w:rFonts w:ascii="Arial" w:hAnsi="Arial"/>
      <w:sz w:val="20"/>
    </w:rPr>
  </w:style>
  <w:style w:type="character" w:customStyle="1" w:styleId="StepsChar">
    <w:name w:val="Steps Char"/>
    <w:basedOn w:val="DefaultParagraphFont"/>
    <w:link w:val="Steps"/>
    <w:semiHidden/>
    <w:rsid w:val="008A2368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A236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236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A2368"/>
    <w:rPr>
      <w:vertAlign w:val="superscript"/>
    </w:rPr>
  </w:style>
  <w:style w:type="paragraph" w:customStyle="1" w:styleId="Table-Contents">
    <w:name w:val="Table-Contents"/>
    <w:rsid w:val="008A2368"/>
    <w:pPr>
      <w:spacing w:before="60" w:after="10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236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epNumber">
    <w:name w:val="Step Number"/>
    <w:basedOn w:val="Normal"/>
    <w:semiHidden/>
    <w:rsid w:val="008A2368"/>
    <w:pPr>
      <w:numPr>
        <w:numId w:val="11"/>
      </w:numPr>
      <w:jc w:val="center"/>
    </w:pPr>
    <w:rPr>
      <w:rFonts w:eastAsia="Times New Roman" w:cs="Times New Roman"/>
      <w:sz w:val="18"/>
      <w:szCs w:val="24"/>
    </w:rPr>
  </w:style>
  <w:style w:type="character" w:customStyle="1" w:styleId="TableHeadingChar">
    <w:name w:val="Table Heading Char"/>
    <w:link w:val="TableHeading"/>
    <w:locked/>
    <w:rsid w:val="008A2368"/>
    <w:rPr>
      <w:rFonts w:ascii="Arial" w:eastAsia="Times New Roman" w:hAnsi="Arial" w:cs="Times New Roman"/>
      <w:b/>
      <w:color w:val="00BCEB" w:themeColor="accent1"/>
      <w:sz w:val="16"/>
      <w:szCs w:val="20"/>
    </w:rPr>
  </w:style>
  <w:style w:type="table" w:styleId="GridTable2">
    <w:name w:val="Grid Table 2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2" w:space="0" w:color="7E7E7E" w:themeColor="text1" w:themeTint="99"/>
        <w:bottom w:val="single" w:sz="2" w:space="0" w:color="7E7E7E" w:themeColor="text1" w:themeTint="99"/>
        <w:insideH w:val="single" w:sz="2" w:space="0" w:color="7E7E7E" w:themeColor="text1" w:themeTint="99"/>
        <w:insideV w:val="single" w:sz="2" w:space="0" w:color="7E7E7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text1" w:themeTint="99"/>
          <w:insideH w:val="nil"/>
          <w:insideV w:val="nil"/>
        </w:tcBorders>
        <w:shd w:val="clear" w:color="auto" w:fill="0D274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text1" w:themeTint="99"/>
          <w:bottom w:val="nil"/>
          <w:insideH w:val="nil"/>
          <w:insideV w:val="nil"/>
        </w:tcBorders>
        <w:shd w:val="clear" w:color="auto" w:fill="0D274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PlainTable2">
    <w:name w:val="Plain Table 2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4" w:space="0" w:color="939393" w:themeColor="text1" w:themeTint="80"/>
        <w:bottom w:val="single" w:sz="4" w:space="0" w:color="9393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393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2Vert">
      <w:tblPr/>
      <w:tcPr>
        <w:tcBorders>
          <w:left w:val="single" w:sz="4" w:space="0" w:color="939393" w:themeColor="text1" w:themeTint="80"/>
          <w:right w:val="single" w:sz="4" w:space="0" w:color="939393" w:themeColor="text1" w:themeTint="80"/>
        </w:tcBorders>
      </w:tcPr>
    </w:tblStylePr>
    <w:tblStylePr w:type="band1Horz">
      <w:tblPr/>
      <w:tcPr>
        <w:tcBorders>
          <w:top w:val="single" w:sz="4" w:space="0" w:color="939393" w:themeColor="text1" w:themeTint="80"/>
          <w:bottom w:val="single" w:sz="4" w:space="0" w:color="939393" w:themeColor="text1" w:themeTint="80"/>
        </w:tcBorders>
      </w:tcPr>
    </w:tblStylePr>
  </w:style>
  <w:style w:type="paragraph" w:customStyle="1" w:styleId="TableHeading2">
    <w:name w:val="Table Heading 2"/>
    <w:basedOn w:val="TableHeading"/>
    <w:qFormat/>
    <w:rsid w:val="008A2368"/>
    <w:rPr>
      <w:color w:val="1E4471" w:themeColor="text2"/>
    </w:rPr>
  </w:style>
  <w:style w:type="character" w:styleId="UnresolvedMention">
    <w:name w:val="Unresolved Mention"/>
    <w:basedOn w:val="DefaultParagraphFont"/>
    <w:uiPriority w:val="99"/>
    <w:rsid w:val="008A2368"/>
    <w:rPr>
      <w:color w:val="605E5C"/>
      <w:shd w:val="clear" w:color="auto" w:fill="E1DFDD"/>
    </w:rPr>
  </w:style>
  <w:style w:type="paragraph" w:styleId="ListContinue">
    <w:name w:val="List Continue"/>
    <w:basedOn w:val="Normal"/>
    <w:uiPriority w:val="99"/>
    <w:unhideWhenUsed/>
    <w:rsid w:val="008A236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8A2368"/>
    <w:pPr>
      <w:spacing w:after="120"/>
      <w:ind w:left="566"/>
      <w:contextualSpacing/>
    </w:pPr>
  </w:style>
  <w:style w:type="paragraph" w:styleId="List">
    <w:name w:val="List"/>
    <w:basedOn w:val="Normal"/>
    <w:uiPriority w:val="99"/>
    <w:unhideWhenUsed/>
    <w:rsid w:val="008A2368"/>
    <w:pPr>
      <w:ind w:left="283" w:hanging="283"/>
      <w:contextualSpacing/>
    </w:pPr>
  </w:style>
  <w:style w:type="paragraph" w:customStyle="1" w:styleId="MacUsersInstruction">
    <w:name w:val="Mac Users Instruction"/>
    <w:basedOn w:val="Normal-6ptspacing"/>
    <w:link w:val="MacUsersInstructionChar"/>
    <w:qFormat/>
    <w:rsid w:val="008A2368"/>
    <w:pPr>
      <w:shd w:val="pct10" w:color="auto" w:fill="auto"/>
    </w:pPr>
  </w:style>
  <w:style w:type="paragraph" w:customStyle="1" w:styleId="MacUsersInstructionsHeader">
    <w:name w:val="Mac Users Instructions Header"/>
    <w:basedOn w:val="MacUsersInstruction"/>
    <w:next w:val="MacUsersInstruction"/>
    <w:link w:val="MacUsersInstructionsHeaderChar"/>
    <w:qFormat/>
    <w:rsid w:val="008A2368"/>
    <w:rPr>
      <w:b/>
      <w:color w:val="00BCEB" w:themeColor="accent1"/>
    </w:rPr>
  </w:style>
  <w:style w:type="character" w:customStyle="1" w:styleId="MacUsersInstructionChar">
    <w:name w:val="Mac Users Instruction Char"/>
    <w:basedOn w:val="DefaultParagraphFont"/>
    <w:link w:val="MacUsersInstruction"/>
    <w:rsid w:val="008A2368"/>
    <w:rPr>
      <w:rFonts w:ascii="Arial" w:hAnsi="Arial"/>
      <w:sz w:val="20"/>
      <w:shd w:val="pct10" w:color="auto" w:fill="auto"/>
    </w:rPr>
  </w:style>
  <w:style w:type="table" w:styleId="PlainTable3">
    <w:name w:val="Plain Table 3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3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3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cUsersInstructionsHeaderChar">
    <w:name w:val="Mac Users Instructions Header Char"/>
    <w:basedOn w:val="MacUsersInstructionChar"/>
    <w:link w:val="MacUsersInstructionsHeader"/>
    <w:rsid w:val="008A2368"/>
    <w:rPr>
      <w:rFonts w:ascii="Arial" w:hAnsi="Arial"/>
      <w:b/>
      <w:color w:val="00BCEB" w:themeColor="accent1"/>
      <w:sz w:val="20"/>
      <w:shd w:val="pct10" w:color="auto" w:fill="auto"/>
    </w:rPr>
  </w:style>
  <w:style w:type="table" w:styleId="PlainTable5">
    <w:name w:val="Plain Table 5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39393" w:themeColor="text1" w:themeTint="80"/>
        </w:tcBorders>
        <w:shd w:val="clear" w:color="auto" w:fill="0D274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39393" w:themeColor="text1" w:themeTint="80"/>
        </w:tcBorders>
        <w:shd w:val="clear" w:color="auto" w:fill="0D274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39393" w:themeColor="text1" w:themeTint="80"/>
        </w:tcBorders>
        <w:shd w:val="clear" w:color="auto" w:fill="0D274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39393" w:themeColor="text1" w:themeTint="80"/>
        </w:tcBorders>
        <w:shd w:val="clear" w:color="auto" w:fill="0D274D" w:themeFill="background1"/>
      </w:tc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Number3">
    <w:name w:val="List Number 3"/>
    <w:basedOn w:val="Normal"/>
    <w:uiPriority w:val="99"/>
    <w:unhideWhenUsed/>
    <w:rsid w:val="008A2368"/>
    <w:pPr>
      <w:tabs>
        <w:tab w:val="num" w:pos="926"/>
      </w:tabs>
      <w:ind w:left="851" w:hanging="284"/>
      <w:contextualSpacing/>
    </w:pPr>
  </w:style>
  <w:style w:type="paragraph" w:styleId="ListBullet4">
    <w:name w:val="List Bullet 4"/>
    <w:basedOn w:val="Normal"/>
    <w:uiPriority w:val="99"/>
    <w:unhideWhenUsed/>
    <w:rsid w:val="008A2368"/>
    <w:pPr>
      <w:tabs>
        <w:tab w:val="num" w:pos="1209"/>
      </w:tabs>
      <w:ind w:left="1135" w:hanging="284"/>
      <w:contextualSpacing/>
    </w:pPr>
  </w:style>
  <w:style w:type="paragraph" w:styleId="ListBullet5">
    <w:name w:val="List Bullet 5"/>
    <w:basedOn w:val="Normal"/>
    <w:uiPriority w:val="99"/>
    <w:unhideWhenUsed/>
    <w:rsid w:val="008A2368"/>
    <w:pPr>
      <w:tabs>
        <w:tab w:val="num" w:pos="1492"/>
      </w:tabs>
      <w:ind w:left="1418" w:hanging="284"/>
      <w:contextualSpacing/>
    </w:pPr>
  </w:style>
  <w:style w:type="table" w:styleId="PlainTable1">
    <w:name w:val="Plain Table 1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91D3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table" w:styleId="PlainTable4">
    <w:name w:val="Plain Table 4"/>
    <w:basedOn w:val="TableNormal"/>
    <w:uiPriority w:val="99"/>
    <w:rsid w:val="008A23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C2449" w:themeFill="background1" w:themeFillShade="F2"/>
      </w:tcPr>
    </w:tblStylePr>
    <w:tblStylePr w:type="band1Horz">
      <w:tblPr/>
      <w:tcPr>
        <w:shd w:val="clear" w:color="auto" w:fill="0C2449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A2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23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236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368"/>
    <w:rPr>
      <w:rFonts w:ascii="Arial" w:hAnsi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A2368"/>
    <w:rPr>
      <w:b/>
      <w:bCs/>
    </w:rPr>
  </w:style>
  <w:style w:type="table" w:styleId="TableGridLight">
    <w:name w:val="Grid Table Light"/>
    <w:basedOn w:val="TableNormal"/>
    <w:uiPriority w:val="99"/>
    <w:rsid w:val="008A2368"/>
    <w:pPr>
      <w:spacing w:after="0" w:line="240" w:lineRule="auto"/>
    </w:pPr>
    <w:tblPr>
      <w:tblBorders>
        <w:top w:val="single" w:sz="4" w:space="0" w:color="091D39" w:themeColor="background1" w:themeShade="BF"/>
        <w:left w:val="single" w:sz="4" w:space="0" w:color="091D39" w:themeColor="background1" w:themeShade="BF"/>
        <w:bottom w:val="single" w:sz="4" w:space="0" w:color="091D39" w:themeColor="background1" w:themeShade="BF"/>
        <w:right w:val="single" w:sz="4" w:space="0" w:color="091D39" w:themeColor="background1" w:themeShade="BF"/>
        <w:insideH w:val="single" w:sz="4" w:space="0" w:color="091D39" w:themeColor="background1" w:themeShade="BF"/>
        <w:insideV w:val="single" w:sz="4" w:space="0" w:color="091D39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9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12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0.jpeg"/><Relationship Id="rId22" Type="http://schemas.openxmlformats.org/officeDocument/2006/relationships/glossaryDocument" Target="glossary/document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ubutt/Library/Group%20Containers/UBF8T346G9.Office/User%20Content.localized/Templates.localized/Cisco-11-202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20E786C7446469DCA2E3FCB67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0395B-E256-1C41-B250-B7C7330E4FD3}"/>
      </w:docPartPr>
      <w:docPartBody>
        <w:p w:rsidR="00F342B8" w:rsidRDefault="00000000">
          <w:pPr>
            <w:pStyle w:val="53F20E786C7446469DCA2E3FCB67BCE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1BB0364FEAA04FAFFDD8158285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8DE4C-85B2-E74A-9042-68759E4CEF32}"/>
      </w:docPartPr>
      <w:docPartBody>
        <w:p w:rsidR="00F342B8" w:rsidRDefault="00000000">
          <w:pPr>
            <w:pStyle w:val="D21BB0364FEAA04FAFFDD815828554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39545A190E34997BF983F643B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0E15-82E7-2446-99CF-4A4A9E7E5FC6}"/>
      </w:docPartPr>
      <w:docPartBody>
        <w:p w:rsidR="00F342B8" w:rsidRDefault="00000000">
          <w:pPr>
            <w:pStyle w:val="F0739545A190E34997BF983F643B3D94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7AD459452314F8D86456F06BA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E507-5E6E-0E42-86EA-B55A234FABB8}"/>
      </w:docPartPr>
      <w:docPartBody>
        <w:p w:rsidR="00F342B8" w:rsidRDefault="00000000">
          <w:pPr>
            <w:pStyle w:val="1547AD459452314F8D86456F06BABE1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00C92D2661A4EB3047DFC3F2EF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8CB3-5A8B-1544-8265-4290289820EF}"/>
      </w:docPartPr>
      <w:docPartBody>
        <w:p w:rsidR="00F342B8" w:rsidRDefault="00000000">
          <w:pPr>
            <w:pStyle w:val="3CB00C92D2661A4EB3047DFC3F2EF586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A5EF3067D5248B50B385476A1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9246-5184-2046-85C8-1317CC74FBC7}"/>
      </w:docPartPr>
      <w:docPartBody>
        <w:p w:rsidR="00F342B8" w:rsidRDefault="00000000">
          <w:pPr>
            <w:pStyle w:val="936A5EF3067D5248B50B385476A1D29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681B3CBAB414B848578CF31A5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9598-9FAB-5A41-A274-EB1C096C3EE6}"/>
      </w:docPartPr>
      <w:docPartBody>
        <w:p w:rsidR="00F342B8" w:rsidRDefault="00000000">
          <w:pPr>
            <w:pStyle w:val="806681B3CBAB414B848578CF31A5BE48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221D6A15A5E46A9CD64BAE56D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5C656-B0CE-B648-A02D-EF0C5E8F9BFF}"/>
      </w:docPartPr>
      <w:docPartBody>
        <w:p w:rsidR="00F342B8" w:rsidRDefault="00000000">
          <w:pPr>
            <w:pStyle w:val="3F1221D6A15A5E46A9CD64BAE56D4C61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7736ABAB7AD5449B2FDBBD119E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1087D-7842-7047-87E7-E3EC800EE288}"/>
      </w:docPartPr>
      <w:docPartBody>
        <w:p w:rsidR="00F342B8" w:rsidRDefault="00000000">
          <w:pPr>
            <w:pStyle w:val="FA7736ABAB7AD5449B2FDBBD119E149A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35D94AF67BA94DBA340A68E2AF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CD90-B1E6-CC4A-A61E-1638CD719179}"/>
      </w:docPartPr>
      <w:docPartBody>
        <w:p w:rsidR="00F342B8" w:rsidRDefault="00000000">
          <w:pPr>
            <w:pStyle w:val="A835D94AF67BA94DBA340A68E2AF666F"/>
          </w:pPr>
          <w:r w:rsidRPr="00276E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41CD319252C4BBF76E0646A82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1B08-9249-A443-8A21-B6A39A50F667}"/>
      </w:docPartPr>
      <w:docPartBody>
        <w:p w:rsidR="00F342B8" w:rsidRDefault="00000000">
          <w:pPr>
            <w:pStyle w:val="84941CD319252C4BBF76E0646A825CAC"/>
          </w:pPr>
          <w:r w:rsidRPr="004945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altName w:val="Calibri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A"/>
    <w:rsid w:val="00281B9C"/>
    <w:rsid w:val="003270A9"/>
    <w:rsid w:val="00745697"/>
    <w:rsid w:val="00B43D6F"/>
    <w:rsid w:val="00E85AEA"/>
    <w:rsid w:val="00F3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F20E786C7446469DCA2E3FCB67BCE6">
    <w:name w:val="53F20E786C7446469DCA2E3FCB67BCE6"/>
  </w:style>
  <w:style w:type="paragraph" w:customStyle="1" w:styleId="D21BB0364FEAA04FAFFDD8158285546F">
    <w:name w:val="D21BB0364FEAA04FAFFDD8158285546F"/>
  </w:style>
  <w:style w:type="paragraph" w:customStyle="1" w:styleId="F0739545A190E34997BF983F643B3D94">
    <w:name w:val="F0739545A190E34997BF983F643B3D94"/>
  </w:style>
  <w:style w:type="paragraph" w:customStyle="1" w:styleId="1547AD459452314F8D86456F06BABE1F">
    <w:name w:val="1547AD459452314F8D86456F06BABE1F"/>
  </w:style>
  <w:style w:type="paragraph" w:customStyle="1" w:styleId="3CB00C92D2661A4EB3047DFC3F2EF586">
    <w:name w:val="3CB00C92D2661A4EB3047DFC3F2EF586"/>
  </w:style>
  <w:style w:type="paragraph" w:customStyle="1" w:styleId="936A5EF3067D5248B50B385476A1D298">
    <w:name w:val="936A5EF3067D5248B50B385476A1D298"/>
  </w:style>
  <w:style w:type="paragraph" w:customStyle="1" w:styleId="806681B3CBAB414B848578CF31A5BE48">
    <w:name w:val="806681B3CBAB414B848578CF31A5BE48"/>
  </w:style>
  <w:style w:type="paragraph" w:customStyle="1" w:styleId="3F1221D6A15A5E46A9CD64BAE56D4C61">
    <w:name w:val="3F1221D6A15A5E46A9CD64BAE56D4C61"/>
  </w:style>
  <w:style w:type="paragraph" w:customStyle="1" w:styleId="FA7736ABAB7AD5449B2FDBBD119E149A">
    <w:name w:val="FA7736ABAB7AD5449B2FDBBD119E149A"/>
  </w:style>
  <w:style w:type="paragraph" w:customStyle="1" w:styleId="A835D94AF67BA94DBA340A68E2AF666F">
    <w:name w:val="A835D94AF67BA94DBA340A68E2AF666F"/>
  </w:style>
  <w:style w:type="paragraph" w:customStyle="1" w:styleId="84941CD319252C4BBF76E0646A825CAC">
    <w:name w:val="84941CD319252C4BBF76E0646A825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0D274D"/>
      </a:lt1>
      <a:dk2>
        <a:srgbClr val="1E4471"/>
      </a:dk2>
      <a:lt2>
        <a:srgbClr val="FFFFFF"/>
      </a:lt2>
      <a:accent1>
        <a:srgbClr val="00BCEB"/>
      </a:accent1>
      <a:accent2>
        <a:srgbClr val="6EBE4A"/>
      </a:accent2>
      <a:accent3>
        <a:srgbClr val="1E4471"/>
      </a:accent3>
      <a:accent4>
        <a:srgbClr val="9E9EA2"/>
      </a:accent4>
      <a:accent5>
        <a:srgbClr val="FBAB18"/>
      </a:accent5>
      <a:accent6>
        <a:srgbClr val="E3241B"/>
      </a:accent6>
      <a:hlink>
        <a:srgbClr val="0D274D"/>
      </a:hlink>
      <a:folHlink>
        <a:srgbClr val="1E447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additionalProperties xmlns="http://schemas.cisco.com/ASMasterTemplate/additionalProperties">
  <ProjectNameAndCustomerName>[Project Name and Customer Name, e.g., “Cisco ACI for ABC Industries”]</ProjectNameAndCustomerName>
  <documentDeliverableName>[Deliverable Name, e.g., “Low-Level Design”]</documentDeliverableName>
  <VersionDocument>[Version, e.g., “0.1”, “1.0”]</VersionDocument>
  <documentAuthor>[Author Name, e.g., “John Smith, Customer Experience, Cisco”]</documentAuthor>
  <ChangeAuthority>[Change Authority, e.g., “Customer Experience, Cisco”]</ChangeAuthority>
  <documentDCP>[DCP Content ID, if applicable (otherwise “n/a”)]</documentDCP>
  <documentPID>[Project ID, if applicable (otherwise “n/a”)]</documentPID>
  <documentClassification>Cisco Highly Confidential</documentClassification>
  <documentTemplateDate>[Enter Template Date]</documentTemplateDate>
  <documentTemplateVersion>Template v2.30.5</documentTemplateVersion>
  <documentTheater>[Enter Document Theater]</documentTheater>
  <documentOrg>[Enter Document Org, e.g. DCV, Collab, DCN, etc.]</documentOrg>
  <EDCS_Reference>EDCS-1238376</EDCS_Reference>
  <ReferenceNo>[Enter AIX Template ID number]</ReferenceNo>
  <TemplateId>ICN-TMPL-18326</TemplateId>
  <AIX-TMPL>AIX-TMPL 18326</AIX-TMPL>
  <TemplateOwner>[Enter Template Owner (email alias)]</TemplateOwner>
</additional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21ECE0-1E67-1341-8DC4-9E4C4BEB7A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D1FE78-AF42-4805-9C26-E73594661FE6}">
  <ds:schemaRefs>
    <ds:schemaRef ds:uri="http://schemas.cisco.com/ASMasterTemplate/additional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Cisco-11-2022.dotx</Template>
  <TotalTime>11</TotalTime>
  <Pages>5</Pages>
  <Words>555</Words>
  <Characters>3164</Characters>
  <Application>Microsoft Office Word</Application>
  <DocSecurity>0</DocSecurity>
  <Lines>121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Cisco Systems</Company>
  <LinksUpToDate>false</LinksUpToDate>
  <CharactersWithSpaces>3644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Ulfat Butt (ubutt)</cp:lastModifiedBy>
  <cp:revision>10</cp:revision>
  <cp:lastPrinted>2022-01-19T12:07:00Z</cp:lastPrinted>
  <dcterms:created xsi:type="dcterms:W3CDTF">2023-09-28T12:15:00Z</dcterms:created>
  <dcterms:modified xsi:type="dcterms:W3CDTF">2023-09-29T16:02:00Z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X-TMPL">
    <vt:lpwstr>AIX-TMPL 18326</vt:lpwstr>
  </property>
  <property fmtid="{D5CDD505-2E9C-101B-9397-08002B2CF9AE}" pid="3" name="Author Name" linkTarget="Author">
    <vt:lpwstr>[Enter Author Name e.g., John Smith, Cisco Services]</vt:lpwstr>
  </property>
  <property fmtid="{D5CDD505-2E9C-101B-9397-08002B2CF9AE}" pid="4" name="Change Authority" linkTarget="ChangeAuthority">
    <vt:lpwstr>[Enter Change Authority e.g., Cisco Services]</vt:lpwstr>
  </property>
  <property fmtid="{D5CDD505-2E9C-101B-9397-08002B2CF9AE}" pid="5" name="Customer Name and Project/Deliverable Name" linkTarget="CustomerProject">
    <vt:lpwstr>[Enter Project Name And Customer Name e.g., Cisco ACI for Company ABC]</vt:lpwstr>
  </property>
  <property fmtid="{D5CDD505-2E9C-101B-9397-08002B2CF9AE}" pid="6" name="documentAuthor">
    <vt:lpwstr>&lt;Document Author custom field&gt;</vt:lpwstr>
  </property>
  <property fmtid="{D5CDD505-2E9C-101B-9397-08002B2CF9AE}" pid="7" name="documentClassification">
    <vt:lpwstr>Cisco Highly Confidential</vt:lpwstr>
  </property>
  <property fmtid="{D5CDD505-2E9C-101B-9397-08002B2CF9AE}" pid="8" name="documentCustomerName">
    <vt:lpwstr>&lt;Document Customer custom field&gt;</vt:lpwstr>
  </property>
  <property fmtid="{D5CDD505-2E9C-101B-9397-08002B2CF9AE}" pid="9" name="documentDCP" linkTarget="DCP">
    <vt:lpwstr>[Enter DCP ID if applicable]</vt:lpwstr>
  </property>
  <property fmtid="{D5CDD505-2E9C-101B-9397-08002B2CF9AE}" pid="10" name="documentOrg">
    <vt:lpwstr>&lt;Document Org custom field&gt;</vt:lpwstr>
  </property>
  <property fmtid="{D5CDD505-2E9C-101B-9397-08002B2CF9AE}" pid="11" name="documentPID" linkTarget="PID">
    <vt:lpwstr>[Enter PID if applicable]</vt:lpwstr>
  </property>
  <property fmtid="{D5CDD505-2E9C-101B-9397-08002B2CF9AE}" pid="12" name="documentProject">
    <vt:lpwstr>&lt;Document Project custom field&gt;</vt:lpwstr>
  </property>
  <property fmtid="{D5CDD505-2E9C-101B-9397-08002B2CF9AE}" pid="13" name="documentTemplateDate">
    <vt:lpwstr>&lt;Template Date custom field&gt;</vt:lpwstr>
  </property>
  <property fmtid="{D5CDD505-2E9C-101B-9397-08002B2CF9AE}" pid="14" name="documentTemplateVersion">
    <vt:lpwstr>Template v3.0</vt:lpwstr>
  </property>
  <property fmtid="{D5CDD505-2E9C-101B-9397-08002B2CF9AE}" pid="15" name="documentTheater">
    <vt:lpwstr>&lt;Document Theater custom field&gt;</vt:lpwstr>
  </property>
  <property fmtid="{D5CDD505-2E9C-101B-9397-08002B2CF9AE}" pid="16" name="EDCS_Reference">
    <vt:lpwstr>EDCS-1238376</vt:lpwstr>
  </property>
  <property fmtid="{D5CDD505-2E9C-101B-9397-08002B2CF9AE}" pid="17" name="Reference No">
    <vt:lpwstr>&lt;update custom field with AIX Template ID number&gt;</vt:lpwstr>
  </property>
  <property fmtid="{D5CDD505-2E9C-101B-9397-08002B2CF9AE}" pid="18" name="Template Id">
    <vt:lpwstr>ICN-TMPL-19850</vt:lpwstr>
  </property>
  <property fmtid="{D5CDD505-2E9C-101B-9397-08002B2CF9AE}" pid="19" name="TemplateOwner">
    <vt:lpwstr>&lt;Template Owner (email alias) custom field</vt:lpwstr>
  </property>
  <property fmtid="{D5CDD505-2E9C-101B-9397-08002B2CF9AE}" pid="20" name="Version-Document" linkTarget="Version">
    <vt:lpwstr>[Enter Version e.g., 1.0, 2.1, etc.]</vt:lpwstr>
  </property>
</Properties>
</file>