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footer2.xml" ContentType="application/vnd.openxmlformats-officedocument.wordprocessingml.footer+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glossary/webSettings.xml" ContentType="application/vnd.openxmlformats-officedocument.wordprocessingml.webSettings+xml"/>
  <Override PartName="/word/endnotes.xml" ContentType="application/vnd.openxmlformats-officedocument.wordprocessingml.endnotes+xml"/>
  <Override PartName="/word/webSettings.xml" ContentType="application/vnd.openxmlformats-officedocument.wordprocessingml.webSettings+xml"/>
  <Override PartName="/word/numbering.xml" ContentType="application/vnd.openxmlformats-officedocument.wordprocessingml.numbering+xml"/>
  <Override PartName="/word/glossary/settings.xml" ContentType="application/vnd.openxmlformats-officedocument.wordprocessingml.settings+xml"/>
  <Override PartName="/word/glossary/fontTable.xml" ContentType="application/vnd.openxmlformats-officedocument.wordprocessingml.fontTable+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word/glossary/styles.xml" ContentType="application/vnd.openxmlformats-officedocument.wordprocessingml.styles+xml"/>
  <Override PartName="/word/glossary/document.xml" ContentType="application/vnd.openxmlformats-officedocument.wordprocessingml.document.glossary+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750" w:type="dxa"/>
        <w:jc w:val="center"/>
        <w:tblBorders/>
        <w:tblLayout w:type="fixed"/>
        <w:tblCellMar>
          <w:left w:w="0" w:type="dxa"/>
          <w:right w:w="0" w:type="dxa"/>
        </w:tblCellMar>
        <w:tblLook w:val="0000" w:firstRow="0" w:lastRow="0" w:firstColumn="0" w:lastColumn="0" w:noHBand="0" w:noVBand="0"/>
      </w:tblPr>
      <w:tblGrid>
        <w:gridCol w:w="9750"/>
      </w:tblGrid>
      <w:tr>
        <w:trPr>
          <w:cantSplit/>
          <w:jc w:val="center"/>
          <w:trHeight w:val="1215"/>
        </w:trPr>
        <w:tc>
          <w:tcPr>
            <w:tcBorders/>
            <w:tcW w:w="9750" w:type="dxa"/>
            <w:textDirection w:val="lrTb"/>
            <w:noWrap w:val="false"/>
          </w:tcPr>
          <w:p>
            <w:pPr>
              <w:pBdr/>
              <w:spacing w:line="240" w:lineRule="atLeast"/>
              <w:ind/>
              <w:jc w:val="center"/>
              <w:rPr>
                <w:caps/>
              </w:rPr>
            </w:pPr>
            <w:r>
              <w:rPr>
                <w:caps/>
              </w:rPr>
              <mc:AlternateContent>
                <mc:Choice Requires="wpg">
                  <w:drawing>
                    <wp:inline xmlns:wp="http://schemas.openxmlformats.org/drawingml/2006/wordprocessingDrawing" distT="0" distB="0" distL="0" distR="0">
                      <wp:extent cx="890693" cy="1009227"/>
                      <wp:effectExtent l="0" t="0" r="5080" b="635"/>
                      <wp:docPr id="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a:picLocks noChangeAspect="1"/>
                              </pic:cNvPicPr>
                              <pic:nvPr/>
                            </pic:nvPicPr>
                            <pic:blipFill>
                              <a:blip r:embed="rId13"/>
                              <a:stretch/>
                            </pic:blipFill>
                            <pic:spPr bwMode="auto">
                              <a:xfrm>
                                <a:off x="0" y="0"/>
                                <a:ext cx="890693" cy="10092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70.13pt;height:79.47pt;mso-wrap-distance-left:0.00pt;mso-wrap-distance-top:0.00pt;mso-wrap-distance-right:0.00pt;mso-wrap-distance-bottom:0.00pt;z-index:1;" stroked="false">
                      <v:imagedata r:id="rId13" o:title=""/>
                      <o:lock v:ext="edit" rotation="t"/>
                    </v:shape>
                  </w:pict>
                </mc:Fallback>
              </mc:AlternateContent>
            </w:r>
            <w:r>
              <w:rPr>
                <w:caps/>
              </w:rPr>
            </w:r>
            <w:r>
              <w:rPr>
                <w:caps/>
              </w:rPr>
            </w:r>
          </w:p>
        </w:tc>
      </w:tr>
      <w:tr>
        <w:trPr>
          <w:cantSplit/>
          <w:jc w:val="center"/>
          <w:trHeight w:val="338"/>
        </w:trPr>
        <w:tc>
          <w:tcPr>
            <w:tcBorders/>
            <w:tcW w:w="9750" w:type="dxa"/>
            <w:textDirection w:val="lrTb"/>
            <w:noWrap w:val="false"/>
          </w:tcPr>
          <w:p>
            <w:pPr>
              <w:pBdr/>
              <w:spacing w:line="60" w:lineRule="exact"/>
              <w:ind/>
              <w:jc w:val="center"/>
              <w:rPr>
                <w:caps/>
                <w:lang w:val="en-US"/>
              </w:rPr>
            </w:pPr>
            <w:r>
              <w:rPr>
                <w:caps/>
                <w:lang w:val="en-US"/>
              </w:rPr>
            </w:r>
            <w:r>
              <w:rPr>
                <w:caps/>
                <w:lang w:val="en-US"/>
              </w:rPr>
            </w:r>
            <w:r>
              <w:rPr>
                <w:caps/>
                <w:lang w:val="en-US"/>
              </w:rPr>
            </w:r>
          </w:p>
          <w:p>
            <w:pPr>
              <w:pBdr/>
              <w:spacing w:line="240" w:lineRule="atLeast"/>
              <w:ind/>
              <w:jc w:val="center"/>
              <w:rPr>
                <w:caps/>
                <w:sz w:val="24"/>
                <w:szCs w:val="24"/>
              </w:rPr>
            </w:pPr>
            <w:r>
              <w:rPr>
                <w:caps/>
                <w:sz w:val="24"/>
                <w:szCs w:val="24"/>
              </w:rPr>
              <w:t xml:space="preserve">МИНОБРНАУКИ РОССИИ</w:t>
            </w:r>
            <w:r>
              <w:rPr>
                <w:caps/>
                <w:sz w:val="24"/>
                <w:szCs w:val="24"/>
              </w:rPr>
            </w:r>
            <w:r>
              <w:rPr>
                <w:caps/>
                <w:sz w:val="24"/>
                <w:szCs w:val="24"/>
              </w:rPr>
            </w:r>
          </w:p>
        </w:tc>
      </w:tr>
      <w:tr>
        <w:trPr>
          <w:cantSplit/>
          <w:jc w:val="center"/>
          <w:trHeight w:val="1852"/>
        </w:trPr>
        <w:tc>
          <w:tcPr>
            <w:tcBorders/>
            <w:tcW w:w="9750" w:type="dxa"/>
            <w:textDirection w:val="lrTb"/>
            <w:noWrap w:val="false"/>
          </w:tcPr>
          <w:p>
            <w:pPr>
              <w:pStyle w:val="925"/>
              <w:pBdr/>
              <w:spacing w:line="80" w:lineRule="exact"/>
              <w:ind/>
              <w:rPr>
                <w:b w:val="0"/>
                <w:szCs w:val="24"/>
              </w:rPr>
            </w:pPr>
            <w:r>
              <w:rPr>
                <w:b w:val="0"/>
                <w:szCs w:val="24"/>
              </w:rPr>
            </w:r>
            <w:r>
              <w:rPr>
                <w:b w:val="0"/>
                <w:szCs w:val="24"/>
              </w:rPr>
            </w:r>
            <w:r>
              <w:rPr>
                <w:b w:val="0"/>
                <w:szCs w:val="24"/>
              </w:rPr>
            </w:r>
          </w:p>
          <w:p>
            <w:pPr>
              <w:pBdr/>
              <w:spacing w:line="240" w:lineRule="exact"/>
              <w:ind/>
              <w:jc w:val="center"/>
              <w:rPr>
                <w:sz w:val="24"/>
              </w:rPr>
            </w:pPr>
            <w:r>
              <w:rPr>
                <w:sz w:val="24"/>
              </w:rPr>
              <w:t xml:space="preserve">Федеральное государственное бюджетное образовательное учреждение </w:t>
            </w:r>
            <w:r>
              <w:rPr>
                <w:sz w:val="24"/>
              </w:rPr>
            </w:r>
            <w:r>
              <w:rPr>
                <w:sz w:val="24"/>
              </w:rPr>
            </w:r>
          </w:p>
          <w:p>
            <w:pPr>
              <w:pBdr/>
              <w:spacing w:line="240" w:lineRule="exact"/>
              <w:ind/>
              <w:jc w:val="center"/>
              <w:rPr>
                <w:sz w:val="24"/>
              </w:rPr>
            </w:pPr>
            <w:r>
              <w:rPr>
                <w:sz w:val="24"/>
              </w:rPr>
              <w:t xml:space="preserve">высшего образования</w:t>
            </w:r>
            <w:r>
              <w:rPr>
                <w:sz w:val="24"/>
              </w:rPr>
            </w:r>
            <w:r>
              <w:rPr>
                <w:sz w:val="24"/>
              </w:rPr>
            </w:r>
          </w:p>
          <w:p>
            <w:pPr>
              <w:pBdr/>
              <w:spacing w:line="240" w:lineRule="exact"/>
              <w:ind/>
              <w:jc w:val="center"/>
              <w:rPr>
                <w:b/>
                <w:sz w:val="24"/>
              </w:rPr>
            </w:pPr>
            <w:r>
              <w:rPr>
                <w:b/>
                <w:sz w:val="24"/>
              </w:rPr>
              <w:t xml:space="preserve">«</w:t>
            </w:r>
            <w:r>
              <w:rPr>
                <w:b/>
                <w:sz w:val="24"/>
              </w:rPr>
              <w:t xml:space="preserve">МИРЭА</w:t>
            </w:r>
            <w:r>
              <w:rPr>
                <w:b/>
                <w:sz w:val="24"/>
              </w:rPr>
              <w:t xml:space="preserve"> –</w:t>
            </w:r>
            <w:r>
              <w:rPr>
                <w:b/>
                <w:sz w:val="24"/>
              </w:rPr>
              <w:t xml:space="preserve">Российский</w:t>
            </w:r>
            <w:r>
              <w:rPr>
                <w:b/>
                <w:sz w:val="24"/>
              </w:rPr>
              <w:t xml:space="preserve">технологический</w:t>
            </w:r>
            <w:r>
              <w:rPr>
                <w:b/>
                <w:sz w:val="24"/>
              </w:rPr>
              <w:t xml:space="preserve">у</w:t>
            </w:r>
            <w:r>
              <w:rPr>
                <w:b/>
                <w:sz w:val="24"/>
              </w:rPr>
              <w:t xml:space="preserve">ниверситет</w:t>
            </w:r>
            <w:r>
              <w:rPr>
                <w:b/>
                <w:sz w:val="24"/>
              </w:rPr>
              <w:t xml:space="preserve">»</w:t>
            </w:r>
            <w:r>
              <w:rPr>
                <w:b/>
                <w:sz w:val="24"/>
              </w:rPr>
            </w:r>
            <w:r>
              <w:rPr>
                <w:b/>
                <w:sz w:val="24"/>
              </w:rPr>
            </w:r>
          </w:p>
          <w:p>
            <w:pPr>
              <w:pBdr/>
              <w:spacing/>
              <w:ind/>
              <w:jc w:val="center"/>
              <w:rPr>
                <w:b/>
                <w:color w:val="000000"/>
                <w:sz w:val="32"/>
                <w:szCs w:val="32"/>
              </w:rPr>
            </w:pPr>
            <w:r>
              <w:rPr>
                <w:b/>
                <w:sz w:val="32"/>
                <w:szCs w:val="32"/>
              </w:rPr>
              <w:t xml:space="preserve">РТУ </w:t>
            </w:r>
            <w:r>
              <w:rPr>
                <w:b/>
                <w:sz w:val="32"/>
                <w:szCs w:val="32"/>
              </w:rPr>
              <w:t xml:space="preserve">МИРЭА</w:t>
            </w:r>
            <w:r>
              <w:rPr>
                <w:b/>
                <w:color w:val="000000"/>
                <w:sz w:val="32"/>
                <w:szCs w:val="32"/>
              </w:rPr>
            </w:r>
            <w:r>
              <w:rPr>
                <w:b/>
                <w:color w:val="000000"/>
                <w:sz w:val="32"/>
                <w:szCs w:val="32"/>
              </w:rPr>
            </w:r>
          </w:p>
          <w:p>
            <w:pPr>
              <w:pBdr/>
              <w:spacing/>
              <w:ind/>
              <w:jc w:val="center"/>
              <w:rPr/>
            </w:pPr>
            <w:r/>
            <w:r/>
          </w:p>
          <w:p>
            <w:pPr>
              <w:pBdr/>
              <w:spacing/>
              <w:ind/>
              <w:jc w:val="center"/>
              <w:rPr>
                <w:b/>
                <w:sz w:val="24"/>
              </w:rPr>
            </w:pPr>
            <w:r>
              <w:rPr>
                <w:b/>
                <w:sz w:val="24"/>
              </w:rPr>
              <w:t xml:space="preserve">Институт кибербезопасности и цифровых технологий</w:t>
            </w:r>
            <w:r>
              <w:rPr>
                <w:b/>
                <w:sz w:val="24"/>
              </w:rPr>
            </w:r>
            <w:r>
              <w:rPr>
                <w:b/>
                <w:sz w:val="24"/>
              </w:rPr>
            </w:r>
          </w:p>
          <w:p>
            <w:pPr>
              <w:pBdr/>
              <w:spacing/>
              <w:ind/>
              <w:jc w:val="center"/>
              <w:rPr>
                <w:b/>
                <w:sz w:val="24"/>
              </w:rPr>
            </w:pPr>
            <w:r>
              <w:rPr>
                <w:b/>
                <w:sz w:val="24"/>
              </w:rPr>
            </w:r>
            <w:r>
              <w:rPr>
                <w:b/>
                <w:sz w:val="24"/>
              </w:rPr>
            </w:r>
            <w:r>
              <w:rPr>
                <w:b/>
                <w:sz w:val="24"/>
              </w:rPr>
            </w:r>
          </w:p>
          <w:p>
            <w:pPr>
              <w:pBdr/>
              <w:spacing/>
              <w:ind/>
              <w:jc w:val="center"/>
              <w:rPr>
                <w:b/>
              </w:rPr>
            </w:pPr>
            <w:r>
              <w:rPr>
                <w:b/>
                <w:sz w:val="24"/>
              </w:rPr>
              <w:t xml:space="preserve">Кафедра КБ-</w:t>
            </w:r>
            <w:r>
              <w:rPr>
                <w:b/>
                <w:sz w:val="24"/>
              </w:rPr>
              <w:t xml:space="preserve">4 «</w:t>
            </w:r>
            <w:r>
              <w:rPr>
                <w:b/>
                <w:sz w:val="24"/>
              </w:rPr>
              <w:t xml:space="preserve">Интеллектуальные системы информационной безопасности</w:t>
            </w:r>
            <w:r>
              <w:rPr>
                <w:b/>
                <w:sz w:val="24"/>
              </w:rPr>
              <w:t xml:space="preserve">»</w:t>
            </w:r>
            <w:r>
              <w:rPr>
                <w:b/>
              </w:rPr>
            </w:r>
            <w:r>
              <w:rPr>
                <w:b/>
              </w:rPr>
            </w:r>
          </w:p>
        </w:tc>
      </w:tr>
      <w:tr>
        <w:trPr>
          <w:cantSplit/>
          <w:jc w:val="center"/>
          <w:trHeight w:val="1200"/>
        </w:trPr>
        <w:tc>
          <w:tcPr>
            <w:tcBorders/>
            <w:tcW w:w="9750" w:type="dxa"/>
            <w:textDirection w:val="lrTb"/>
            <w:noWrap w:val="false"/>
          </w:tcPr>
          <w:p>
            <w:pPr>
              <w:pBdr/>
              <w:spacing w:line="360" w:lineRule="auto"/>
              <w:ind w:left="410"/>
              <w:rPr/>
            </w:pPr>
            <w:r/>
            <w:r/>
          </w:p>
        </w:tc>
      </w:tr>
    </w:tbl>
    <w:p>
      <w:pPr>
        <w:pBdr/>
        <w:spacing/>
        <w:ind/>
        <w:jc w:val="center"/>
        <w:rPr>
          <w:sz w:val="28"/>
          <w:szCs w:val="28"/>
        </w:rPr>
      </w:pPr>
      <w:r>
        <w:rPr>
          <w:sz w:val="28"/>
          <w:szCs w:val="28"/>
        </w:rPr>
        <w:t xml:space="preserve">Дисциплина «</w:t>
      </w:r>
      <w:r>
        <w:rPr>
          <w:sz w:val="28"/>
          <w:szCs w:val="28"/>
        </w:rPr>
        <w:t xml:space="preserve">Технологии извлечения знаний из больших данных</w:t>
      </w:r>
      <w:r>
        <w:rPr>
          <w:sz w:val="28"/>
          <w:szCs w:val="28"/>
        </w:rPr>
        <w:t xml:space="preserve">»</w:t>
      </w:r>
      <w:r>
        <w:rPr>
          <w:sz w:val="28"/>
          <w:szCs w:val="28"/>
        </w:rPr>
      </w:r>
      <w:r>
        <w:rPr>
          <w:sz w:val="28"/>
          <w:szCs w:val="28"/>
        </w:rPr>
      </w:r>
    </w:p>
    <w:p>
      <w:pPr>
        <w:pBdr/>
        <w:spacing/>
        <w:ind/>
        <w:rPr>
          <w:sz w:val="28"/>
          <w:szCs w:val="28"/>
        </w:rPr>
      </w:pPr>
      <w:r>
        <w:rPr>
          <w:sz w:val="28"/>
          <w:szCs w:val="28"/>
        </w:rPr>
      </w:r>
      <w:r>
        <w:rPr>
          <w:sz w:val="28"/>
          <w:szCs w:val="28"/>
        </w:rPr>
      </w:r>
      <w:r>
        <w:rPr>
          <w:sz w:val="28"/>
          <w:szCs w:val="28"/>
        </w:rPr>
      </w:r>
    </w:p>
    <w:p>
      <w:pPr>
        <w:pBdr/>
        <w:spacing/>
        <w:ind/>
        <w:rPr>
          <w:sz w:val="28"/>
          <w:szCs w:val="28"/>
        </w:rPr>
      </w:pPr>
      <w:r>
        <w:rPr>
          <w:sz w:val="28"/>
          <w:szCs w:val="28"/>
        </w:rPr>
      </w:r>
      <w:r>
        <w:rPr>
          <w:sz w:val="28"/>
          <w:szCs w:val="28"/>
        </w:rPr>
      </w:r>
      <w:r>
        <w:rPr>
          <w:sz w:val="28"/>
          <w:szCs w:val="28"/>
        </w:rPr>
      </w:r>
    </w:p>
    <w:p>
      <w:pPr>
        <w:pBdr/>
        <w:spacing/>
        <w:ind/>
        <w:rPr>
          <w:sz w:val="28"/>
          <w:szCs w:val="28"/>
        </w:rPr>
      </w:pPr>
      <w:r>
        <w:rPr>
          <w:sz w:val="28"/>
          <w:szCs w:val="28"/>
        </w:rPr>
      </w:r>
      <w:r>
        <w:rPr>
          <w:sz w:val="28"/>
          <w:szCs w:val="28"/>
        </w:rPr>
      </w:r>
      <w:r>
        <w:rPr>
          <w:sz w:val="28"/>
          <w:szCs w:val="28"/>
        </w:rPr>
      </w:r>
    </w:p>
    <w:p>
      <w:pPr>
        <w:pBdr/>
        <w:spacing/>
        <w:ind/>
        <w:jc w:val="center"/>
        <w:rPr>
          <w:sz w:val="32"/>
          <w:szCs w:val="28"/>
        </w:rPr>
      </w:pPr>
      <w:r>
        <w:rPr>
          <w:sz w:val="32"/>
          <w:szCs w:val="28"/>
        </w:rPr>
        <w:t xml:space="preserve">Отчет</w:t>
      </w:r>
      <w:r>
        <w:rPr>
          <w:sz w:val="32"/>
          <w:szCs w:val="28"/>
        </w:rPr>
      </w:r>
      <w:r>
        <w:rPr>
          <w:sz w:val="32"/>
          <w:szCs w:val="28"/>
        </w:rPr>
      </w:r>
    </w:p>
    <w:p>
      <w:pPr>
        <w:pBdr/>
        <w:spacing/>
        <w:ind/>
        <w:jc w:val="center"/>
        <w:rPr>
          <w:sz w:val="32"/>
          <w:szCs w:val="28"/>
        </w:rPr>
      </w:pPr>
      <w:r>
        <w:rPr>
          <w:sz w:val="32"/>
          <w:szCs w:val="28"/>
        </w:rPr>
        <w:t xml:space="preserve">о проделанной практической работе</w:t>
      </w:r>
      <w:r>
        <w:rPr>
          <w:sz w:val="32"/>
          <w:szCs w:val="28"/>
        </w:rPr>
      </w:r>
      <w:r>
        <w:rPr>
          <w:sz w:val="32"/>
          <w:szCs w:val="28"/>
        </w:rPr>
      </w:r>
    </w:p>
    <w:p>
      <w:pPr>
        <w:pBdr/>
        <w:spacing/>
        <w:ind/>
        <w:rPr>
          <w:sz w:val="28"/>
          <w:szCs w:val="28"/>
        </w:rPr>
      </w:pPr>
      <w:r>
        <w:rPr>
          <w:sz w:val="28"/>
          <w:szCs w:val="28"/>
        </w:rPr>
      </w:r>
      <w:r>
        <w:rPr>
          <w:sz w:val="28"/>
          <w:szCs w:val="28"/>
        </w:rPr>
      </w:r>
      <w:r>
        <w:rPr>
          <w:sz w:val="28"/>
          <w:szCs w:val="28"/>
        </w:rPr>
      </w:r>
    </w:p>
    <w:p>
      <w:pPr>
        <w:pBdr/>
        <w:spacing/>
        <w:ind/>
        <w:rPr>
          <w:sz w:val="28"/>
          <w:szCs w:val="28"/>
        </w:rPr>
      </w:pPr>
      <w:r>
        <w:rPr>
          <w:sz w:val="28"/>
          <w:szCs w:val="28"/>
        </w:rPr>
      </w:r>
      <w:r>
        <w:rPr>
          <w:sz w:val="28"/>
          <w:szCs w:val="28"/>
        </w:rPr>
      </w:r>
      <w:r>
        <w:rPr>
          <w:sz w:val="28"/>
          <w:szCs w:val="28"/>
        </w:rPr>
      </w:r>
    </w:p>
    <w:p>
      <w:pPr>
        <w:pBdr/>
        <w:spacing/>
        <w:ind/>
        <w:rPr>
          <w:sz w:val="28"/>
          <w:szCs w:val="28"/>
        </w:rPr>
      </w:pPr>
      <w:r>
        <w:rPr>
          <w:sz w:val="28"/>
          <w:szCs w:val="28"/>
        </w:rPr>
      </w:r>
      <w:r>
        <w:rPr>
          <w:sz w:val="28"/>
          <w:szCs w:val="28"/>
        </w:rPr>
      </w:r>
      <w:r>
        <w:rPr>
          <w:sz w:val="28"/>
          <w:szCs w:val="28"/>
        </w:rPr>
      </w:r>
    </w:p>
    <w:p>
      <w:pPr>
        <w:pBdr/>
        <w:spacing/>
        <w:ind/>
        <w:rPr>
          <w:sz w:val="28"/>
          <w:szCs w:val="28"/>
        </w:rPr>
      </w:pPr>
      <w:r>
        <w:rPr>
          <w:sz w:val="28"/>
          <w:szCs w:val="28"/>
        </w:rPr>
      </w:r>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rPr>
          <w:sz w:val="28"/>
          <w:szCs w:val="28"/>
        </w:rPr>
        <w:t xml:space="preserve">Выполнил студент </w:t>
      </w:r>
      <w:r>
        <w:rPr>
          <w:sz w:val="28"/>
          <w:szCs w:val="28"/>
        </w:rPr>
        <w:t xml:space="preserve">1</w:t>
      </w:r>
      <w:r>
        <w:rPr>
          <w:sz w:val="28"/>
          <w:szCs w:val="28"/>
        </w:rPr>
        <w:t xml:space="preserve"> курса</w:t>
      </w:r>
      <w:r>
        <w:rPr>
          <w:sz w:val="28"/>
          <w:szCs w:val="28"/>
        </w:rPr>
      </w:r>
      <w:r>
        <w:rPr>
          <w:sz w:val="28"/>
          <w:szCs w:val="28"/>
        </w:rPr>
      </w:r>
    </w:p>
    <w:p>
      <w:pPr>
        <w:pBdr/>
        <w:spacing/>
        <w:ind w:left="5387"/>
        <w:rPr>
          <w:sz w:val="28"/>
          <w:szCs w:val="28"/>
        </w:rPr>
      </w:pPr>
      <w:r>
        <w:rPr>
          <w:sz w:val="28"/>
          <w:szCs w:val="28"/>
        </w:rPr>
        <w:t xml:space="preserve">Группы: ББ</w:t>
      </w:r>
      <w:r>
        <w:rPr>
          <w:sz w:val="28"/>
          <w:szCs w:val="28"/>
        </w:rPr>
        <w:t xml:space="preserve">МО</w:t>
      </w:r>
      <w:r>
        <w:rPr>
          <w:sz w:val="28"/>
          <w:szCs w:val="28"/>
          <w:highlight w:val="none"/>
        </w:rPr>
        <w:t xml:space="preserve">-</w:t>
      </w:r>
      <w:r>
        <w:rPr>
          <w:sz w:val="28"/>
          <w:szCs w:val="28"/>
          <w:highlight w:val="none"/>
        </w:rPr>
        <w:t xml:space="preserve">01</w:t>
      </w:r>
      <w:r>
        <w:rPr>
          <w:sz w:val="28"/>
          <w:szCs w:val="28"/>
        </w:rPr>
        <w:t xml:space="preserve">-2</w:t>
      </w:r>
      <w:r>
        <w:rPr>
          <w:sz w:val="28"/>
          <w:szCs w:val="28"/>
        </w:rPr>
        <w:t xml:space="preserve">5</w:t>
      </w:r>
      <w:r>
        <w:rPr>
          <w:sz w:val="28"/>
          <w:szCs w:val="28"/>
        </w:rPr>
      </w:r>
      <w:r>
        <w:rPr>
          <w:sz w:val="28"/>
          <w:szCs w:val="28"/>
        </w:rPr>
      </w:r>
    </w:p>
    <w:p>
      <w:pPr>
        <w:pBdr/>
        <w:spacing/>
        <w:ind w:left="5387"/>
        <w:rPr>
          <w:i/>
          <w:sz w:val="28"/>
          <w:szCs w:val="28"/>
          <w:highlight w:val="none"/>
        </w:rPr>
      </w:pPr>
      <w:r>
        <w:rPr>
          <w:i/>
          <w:sz w:val="28"/>
          <w:szCs w:val="28"/>
          <w:highlight w:val="none"/>
        </w:rPr>
        <w:t xml:space="preserve">Мухаметшин Александр Ринатович</w:t>
      </w:r>
      <w:r>
        <w:rPr>
          <w:i/>
          <w:sz w:val="28"/>
          <w:szCs w:val="28"/>
          <w:highlight w:val="none"/>
        </w:rPr>
      </w:r>
      <w:r>
        <w:rPr>
          <w:i/>
          <w:sz w:val="28"/>
          <w:szCs w:val="28"/>
          <w:highlight w:val="none"/>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5387"/>
        <w:rPr>
          <w:sz w:val="28"/>
          <w:szCs w:val="28"/>
        </w:rPr>
      </w:pPr>
      <w:r/>
      <w:bookmarkStart w:id="0" w:name="_GoBack"/>
      <w:r/>
      <w:bookmarkEnd w:id="0"/>
      <w:r>
        <w:rPr>
          <w:sz w:val="28"/>
          <w:szCs w:val="28"/>
        </w:rPr>
      </w:r>
      <w:r>
        <w:rPr>
          <w:sz w:val="28"/>
          <w:szCs w:val="28"/>
        </w:rPr>
      </w:r>
    </w:p>
    <w:p>
      <w:pPr>
        <w:pBdr/>
        <w:spacing/>
        <w:ind w:left="5387"/>
        <w:rPr>
          <w:sz w:val="28"/>
          <w:szCs w:val="28"/>
        </w:rPr>
      </w:pPr>
      <w:r>
        <w:rPr>
          <w:sz w:val="28"/>
          <w:szCs w:val="28"/>
        </w:rPr>
      </w:r>
      <w:r>
        <w:rPr>
          <w:sz w:val="28"/>
          <w:szCs w:val="28"/>
        </w:rPr>
      </w:r>
      <w:r>
        <w:rPr>
          <w:sz w:val="28"/>
          <w:szCs w:val="28"/>
        </w:rPr>
      </w:r>
    </w:p>
    <w:p>
      <w:pPr>
        <w:pBdr/>
        <w:spacing/>
        <w:ind w:left="0"/>
        <w:rPr>
          <w:sz w:val="28"/>
          <w:szCs w:val="28"/>
        </w:rPr>
      </w:pPr>
      <w:r>
        <w:rPr>
          <w:sz w:val="28"/>
          <w:szCs w:val="28"/>
        </w:rPr>
      </w:r>
      <w:r>
        <w:rPr>
          <w:sz w:val="28"/>
          <w:szCs w:val="28"/>
        </w:rPr>
      </w:r>
      <w:r>
        <w:rPr>
          <w:sz w:val="28"/>
          <w:szCs w:val="28"/>
        </w:rPr>
      </w:r>
    </w:p>
    <w:p>
      <w:pPr>
        <w:pBdr/>
        <w:spacing/>
        <w:ind/>
        <w:jc w:val="center"/>
        <w:rPr>
          <w:sz w:val="28"/>
          <w:szCs w:val="28"/>
        </w:rPr>
      </w:pPr>
      <w:r>
        <w:rPr>
          <w:sz w:val="28"/>
          <w:szCs w:val="28"/>
        </w:rPr>
        <w:t xml:space="preserve">Москва</w:t>
      </w:r>
      <w:r>
        <w:rPr>
          <w:sz w:val="28"/>
          <w:szCs w:val="28"/>
        </w:rPr>
      </w:r>
      <w:r>
        <w:rPr>
          <w:sz w:val="28"/>
          <w:szCs w:val="28"/>
        </w:rPr>
      </w:r>
    </w:p>
    <w:p>
      <w:pPr>
        <w:pBdr/>
        <w:spacing/>
        <w:ind/>
        <w:jc w:val="center"/>
        <w:rPr>
          <w:sz w:val="28"/>
          <w:szCs w:val="28"/>
          <w:highlight w:val="none"/>
        </w:rPr>
      </w:pPr>
      <w:r>
        <w:rPr>
          <w:sz w:val="28"/>
          <w:szCs w:val="28"/>
        </w:rPr>
        <w:t xml:space="preserve">2025</w:t>
      </w:r>
      <w:r>
        <w:rPr>
          <w:sz w:val="28"/>
          <w:szCs w:val="28"/>
          <w:highlight w:val="none"/>
        </w:rPr>
      </w:r>
      <w:r>
        <w:rPr>
          <w:sz w:val="28"/>
          <w:szCs w:val="28"/>
          <w:highlight w:val="none"/>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val="0"/>
          <w:bCs w:val="0"/>
          <w:color w:val="000000" w:themeColor="text1"/>
          <w:sz w:val="28"/>
          <w:szCs w:val="28"/>
          <w:u w:val="none"/>
          <w:lang w:val="en-US"/>
        </w:rPr>
      </w:sdtPr>
      <w:sdtContent>
        <w:p>
          <w:pPr>
            <w:pStyle w:val="908"/>
            <w:pBdr/>
            <w:tabs>
              <w:tab w:val="right" w:leader="dot" w:pos="9355"/>
            </w:tabs>
            <w:spacing w:line="360" w:lineRule="auto"/>
            <w:ind/>
            <w:jc w:val="center"/>
            <w:rPr>
              <w:color w:val="000000" w:themeColor="text1"/>
              <w:sz w:val="28"/>
              <w:szCs w:val="28"/>
              <w:u w:val="none"/>
            </w:rPr>
          </w:pPr>
          <w:r>
            <w:rPr>
              <w:rFonts w:ascii="Times New Roman" w:hAnsi="Times New Roman" w:eastAsia="Times New Roman" w:cs="Times New Roman"/>
              <w:b/>
              <w:bCs/>
              <w:color w:val="000000" w:themeColor="text1"/>
              <w:sz w:val="28"/>
              <w:szCs w:val="28"/>
              <w:u w:val="none"/>
              <w:lang w:val="ru-RU"/>
            </w:rPr>
            <w:t xml:space="preserve">ОГЛАВЛЕНИЕ</w:t>
          </w:r>
          <w:r>
            <w:rPr>
              <w:b/>
              <w:bCs/>
              <w:color w:val="000000" w:themeColor="text1"/>
              <w:sz w:val="28"/>
              <w:szCs w:val="28"/>
              <w:u w:val="none"/>
            </w:rPr>
            <w:fldChar w:fldCharType="begin"/>
          </w:r>
          <w:r>
            <w:rPr>
              <w:b/>
              <w:bCs/>
              <w:color w:val="000000" w:themeColor="text1"/>
              <w:sz w:val="28"/>
              <w:szCs w:val="28"/>
              <w:u w:val="none"/>
            </w:rPr>
            <w:instrText xml:space="preserve">TOC \o "1-9" \h </w:instrText>
          </w:r>
          <w:r>
            <w:rPr>
              <w:color w:val="000000" w:themeColor="text1"/>
              <w:sz w:val="28"/>
              <w:szCs w:val="28"/>
              <w:u w:val="none"/>
            </w:rPr>
            <w:fldChar w:fldCharType="separate"/>
          </w:r>
          <w:r>
            <w:rPr>
              <w:rFonts w:ascii="Times New Roman" w:hAnsi="Times New Roman" w:eastAsia="Times New Roman" w:cs="Times New Roman"/>
              <w:b w:val="0"/>
              <w:bCs w:val="0"/>
              <w:color w:val="000000" w:themeColor="text1"/>
              <w:sz w:val="28"/>
              <w:szCs w:val="28"/>
              <w:u w:val="none"/>
              <w:lang w:val="en-US"/>
            </w:rPr>
          </w:r>
          <w:hyperlink w:tooltip="#_Toc1" w:anchor="_Toc1" w:history="1">
            <w:r>
              <w:rPr>
                <w:rStyle w:val="906"/>
                <w:color w:val="000000" w:themeColor="text1"/>
                <w:sz w:val="28"/>
                <w:szCs w:val="28"/>
                <w:u w:val="none"/>
              </w:rPr>
            </w:r>
            <w:r>
              <w:rPr>
                <w:rStyle w:val="906"/>
                <w:color w:val="000000" w:themeColor="text1"/>
                <w:sz w:val="28"/>
                <w:szCs w:val="28"/>
                <w:u w:val="none"/>
                <w:lang w:val="ru-RU"/>
              </w:rPr>
              <w:br/>
              <w:t xml:space="preserve">ТЕОРЕТИЧЕСКОЕ ВВЕДЕНИЕ</w:t>
            </w:r>
            <w:r>
              <w:rPr>
                <w:rStyle w:val="906"/>
                <w:color w:val="000000" w:themeColor="text1"/>
                <w:sz w:val="28"/>
                <w:szCs w:val="28"/>
                <w:u w:val="none"/>
              </w:rPr>
            </w:r>
            <w:r>
              <w:rPr>
                <w:color w:val="000000" w:themeColor="text1"/>
                <w:sz w:val="28"/>
                <w:szCs w:val="28"/>
                <w:u w:val="none"/>
              </w:rPr>
              <w:tab/>
            </w:r>
            <w:r>
              <w:rPr>
                <w:color w:val="000000" w:themeColor="text1"/>
                <w:sz w:val="28"/>
                <w:szCs w:val="28"/>
                <w:u w:val="none"/>
              </w:rPr>
              <w:fldChar w:fldCharType="begin"/>
              <w:instrText xml:space="preserve">PAGEREF _Toc1 \h</w:instrText>
              <w:fldChar w:fldCharType="separate"/>
            </w:r>
            <w:r>
              <w:rPr>
                <w:rStyle w:val="906"/>
                <w:color w:val="000000" w:themeColor="text1"/>
                <w:sz w:val="28"/>
                <w:szCs w:val="28"/>
                <w:u w:val="none"/>
              </w:rPr>
              <w:t xml:space="preserve">3</w:t>
            </w:r>
            <w:r>
              <w:rPr>
                <w:color w:val="000000" w:themeColor="text1"/>
                <w:sz w:val="28"/>
                <w:szCs w:val="28"/>
                <w:u w:val="none"/>
              </w:rPr>
            </w:r>
            <w:r>
              <w:rPr>
                <w:color w:val="000000" w:themeColor="text1"/>
                <w:sz w:val="28"/>
                <w:szCs w:val="28"/>
                <w:u w:val="none"/>
              </w:rPr>
              <w:fldChar w:fldCharType="end"/>
            </w:r>
          </w:hyperlink>
          <w:r>
            <w:rPr>
              <w:color w:val="000000" w:themeColor="text1"/>
              <w:sz w:val="28"/>
              <w:szCs w:val="28"/>
              <w:u w:val="none"/>
            </w:rPr>
          </w:r>
          <w:r>
            <w:rPr>
              <w:color w:val="000000" w:themeColor="text1"/>
              <w:sz w:val="28"/>
              <w:szCs w:val="28"/>
              <w:u w:val="none"/>
              <w:lang w:val="en-US"/>
            </w:rPr>
          </w:r>
        </w:p>
        <w:p>
          <w:pPr>
            <w:pStyle w:val="908"/>
            <w:pBdr/>
            <w:tabs>
              <w:tab w:val="right" w:leader="dot" w:pos="9355"/>
            </w:tabs>
            <w:spacing w:line="360" w:lineRule="auto"/>
            <w:ind/>
            <w:rPr>
              <w:color w:val="000000" w:themeColor="text1"/>
              <w:sz w:val="28"/>
              <w:szCs w:val="28"/>
              <w:u w:val="none"/>
            </w:rPr>
          </w:pPr>
          <w:hyperlink w:tooltip="#_Toc2" w:anchor="_Toc2" w:history="1">
            <w:r>
              <w:rPr>
                <w:rStyle w:val="906"/>
                <w:color w:val="000000" w:themeColor="text1"/>
                <w:sz w:val="28"/>
                <w:szCs w:val="28"/>
                <w:u w:val="none"/>
              </w:rPr>
            </w:r>
            <w:r>
              <w:rPr>
                <w:rStyle w:val="906"/>
                <w:color w:val="000000" w:themeColor="text1"/>
                <w:sz w:val="28"/>
                <w:szCs w:val="28"/>
                <w:u w:val="none"/>
              </w:rPr>
              <w:t xml:space="preserve">З</w:t>
            </w:r>
            <w:r>
              <w:rPr>
                <w:rStyle w:val="906"/>
                <w:color w:val="000000" w:themeColor="text1"/>
                <w:sz w:val="28"/>
                <w:szCs w:val="28"/>
                <w:u w:val="none"/>
              </w:rPr>
              <w:t xml:space="preserve">АДАНИЕ</w:t>
            </w:r>
            <w:r>
              <w:rPr>
                <w:rStyle w:val="906"/>
                <w:color w:val="000000" w:themeColor="text1"/>
                <w:sz w:val="28"/>
                <w:szCs w:val="28"/>
                <w:u w:val="none"/>
              </w:rPr>
            </w:r>
            <w:r>
              <w:rPr>
                <w:color w:val="000000" w:themeColor="text1"/>
                <w:sz w:val="28"/>
                <w:szCs w:val="28"/>
                <w:u w:val="none"/>
              </w:rPr>
              <w:tab/>
            </w:r>
            <w:r>
              <w:rPr>
                <w:color w:val="000000" w:themeColor="text1"/>
                <w:sz w:val="28"/>
                <w:szCs w:val="28"/>
                <w:u w:val="none"/>
              </w:rPr>
              <w:fldChar w:fldCharType="begin"/>
              <w:instrText xml:space="preserve">PAGEREF _Toc2 \h</w:instrText>
              <w:fldChar w:fldCharType="separate"/>
            </w:r>
            <w:r>
              <w:rPr>
                <w:rStyle w:val="906"/>
                <w:color w:val="000000" w:themeColor="text1"/>
                <w:sz w:val="28"/>
                <w:szCs w:val="28"/>
                <w:u w:val="none"/>
              </w:rPr>
              <w:t xml:space="preserve">9</w:t>
            </w:r>
            <w:r>
              <w:rPr>
                <w:color w:val="000000" w:themeColor="text1"/>
                <w:sz w:val="28"/>
                <w:szCs w:val="28"/>
                <w:u w:val="none"/>
              </w:rPr>
            </w:r>
            <w:r>
              <w:rPr>
                <w:color w:val="000000" w:themeColor="text1"/>
                <w:sz w:val="28"/>
                <w:szCs w:val="28"/>
                <w:u w:val="none"/>
              </w:rPr>
              <w:fldChar w:fldCharType="end"/>
            </w:r>
          </w:hyperlink>
          <w:r>
            <w:rPr>
              <w:color w:val="000000" w:themeColor="text1"/>
              <w:sz w:val="28"/>
              <w:szCs w:val="28"/>
              <w:u w:val="none"/>
            </w:rPr>
          </w:r>
          <w:r>
            <w:rPr>
              <w:color w:val="000000" w:themeColor="text1"/>
              <w:sz w:val="28"/>
              <w:szCs w:val="28"/>
              <w:u w:val="none"/>
            </w:rPr>
          </w:r>
        </w:p>
        <w:p>
          <w:pPr>
            <w:pStyle w:val="908"/>
            <w:pBdr/>
            <w:tabs>
              <w:tab w:val="right" w:leader="dot" w:pos="9355"/>
            </w:tabs>
            <w:spacing w:line="360" w:lineRule="auto"/>
            <w:ind/>
            <w:rPr>
              <w:color w:val="000000" w:themeColor="text1"/>
              <w:sz w:val="28"/>
              <w:szCs w:val="28"/>
              <w:u w:val="none"/>
            </w:rPr>
          </w:pPr>
          <w:hyperlink w:tooltip="#_Toc3" w:anchor="_Toc3" w:history="1">
            <w:r>
              <w:rPr>
                <w:rStyle w:val="906"/>
                <w:color w:val="000000" w:themeColor="text1"/>
                <w:sz w:val="28"/>
                <w:szCs w:val="28"/>
                <w:u w:val="none"/>
              </w:rPr>
            </w:r>
            <w:r>
              <w:rPr>
                <w:rStyle w:val="906"/>
                <w:color w:val="000000" w:themeColor="text1"/>
                <w:sz w:val="28"/>
                <w:szCs w:val="28"/>
                <w:u w:val="none"/>
              </w:rPr>
              <w:t xml:space="preserve">ХОД РАБОТЫ</w:t>
            </w:r>
            <w:r>
              <w:rPr>
                <w:rStyle w:val="906"/>
                <w:color w:val="000000" w:themeColor="text1"/>
                <w:sz w:val="28"/>
                <w:szCs w:val="28"/>
                <w:u w:val="none"/>
              </w:rPr>
            </w:r>
            <w:r>
              <w:rPr>
                <w:color w:val="000000" w:themeColor="text1"/>
                <w:sz w:val="28"/>
                <w:szCs w:val="28"/>
                <w:u w:val="none"/>
              </w:rPr>
              <w:tab/>
            </w:r>
            <w:r>
              <w:rPr>
                <w:color w:val="000000" w:themeColor="text1"/>
                <w:sz w:val="28"/>
                <w:szCs w:val="28"/>
                <w:u w:val="none"/>
              </w:rPr>
              <w:fldChar w:fldCharType="begin"/>
              <w:instrText xml:space="preserve">PAGEREF _Toc3 \h</w:instrText>
              <w:fldChar w:fldCharType="separate"/>
            </w:r>
            <w:r>
              <w:rPr>
                <w:rStyle w:val="906"/>
                <w:color w:val="000000" w:themeColor="text1"/>
                <w:sz w:val="28"/>
                <w:szCs w:val="28"/>
                <w:u w:val="none"/>
              </w:rPr>
              <w:t xml:space="preserve">11</w:t>
            </w:r>
            <w:r>
              <w:rPr>
                <w:color w:val="000000" w:themeColor="text1"/>
                <w:sz w:val="28"/>
                <w:szCs w:val="28"/>
                <w:u w:val="none"/>
              </w:rPr>
            </w:r>
            <w:r>
              <w:rPr>
                <w:color w:val="000000" w:themeColor="text1"/>
                <w:sz w:val="28"/>
                <w:szCs w:val="28"/>
                <w:u w:val="none"/>
              </w:rPr>
              <w:fldChar w:fldCharType="end"/>
            </w:r>
          </w:hyperlink>
          <w:r>
            <w:rPr>
              <w:color w:val="000000" w:themeColor="text1"/>
              <w:sz w:val="28"/>
              <w:szCs w:val="28"/>
              <w:u w:val="none"/>
            </w:rPr>
          </w:r>
          <w:r>
            <w:rPr>
              <w:color w:val="000000" w:themeColor="text1"/>
              <w:sz w:val="28"/>
              <w:szCs w:val="28"/>
              <w:u w:val="none"/>
            </w:rPr>
          </w:r>
        </w:p>
        <w:p>
          <w:pPr>
            <w:pStyle w:val="908"/>
            <w:pBdr/>
            <w:tabs>
              <w:tab w:val="right" w:leader="dot" w:pos="9355"/>
            </w:tabs>
            <w:spacing w:line="360" w:lineRule="auto"/>
            <w:ind/>
            <w:rPr>
              <w:color w:val="000000" w:themeColor="text1"/>
              <w:sz w:val="28"/>
              <w:szCs w:val="28"/>
              <w:u w:val="none"/>
            </w:rPr>
          </w:pPr>
          <w:hyperlink w:tooltip="#_Toc4" w:anchor="_Toc4" w:history="1">
            <w:r>
              <w:rPr>
                <w:rStyle w:val="906"/>
                <w:color w:val="000000" w:themeColor="text1"/>
                <w:sz w:val="28"/>
                <w:szCs w:val="28"/>
                <w:u w:val="none"/>
              </w:rPr>
            </w:r>
            <w:r>
              <w:rPr>
                <w:rStyle w:val="906"/>
                <w:color w:val="000000" w:themeColor="text1"/>
                <w:sz w:val="28"/>
                <w:szCs w:val="28"/>
                <w:u w:val="none"/>
              </w:rPr>
              <w:t xml:space="preserve">В</w:t>
            </w:r>
            <w:r>
              <w:rPr>
                <w:rStyle w:val="906"/>
                <w:color w:val="000000" w:themeColor="text1"/>
                <w:sz w:val="28"/>
                <w:szCs w:val="28"/>
                <w:u w:val="none"/>
              </w:rPr>
              <w:t xml:space="preserve">ЫВОД</w:t>
            </w:r>
            <w:r>
              <w:rPr>
                <w:rStyle w:val="906"/>
                <w:color w:val="000000" w:themeColor="text1"/>
                <w:sz w:val="28"/>
                <w:szCs w:val="28"/>
                <w:u w:val="none"/>
              </w:rPr>
            </w:r>
            <w:r>
              <w:rPr>
                <w:color w:val="000000" w:themeColor="text1"/>
                <w:sz w:val="28"/>
                <w:szCs w:val="28"/>
                <w:u w:val="none"/>
              </w:rPr>
              <w:tab/>
            </w:r>
            <w:r>
              <w:rPr>
                <w:color w:val="000000" w:themeColor="text1"/>
                <w:sz w:val="28"/>
                <w:szCs w:val="28"/>
                <w:u w:val="none"/>
              </w:rPr>
              <w:fldChar w:fldCharType="begin"/>
              <w:instrText xml:space="preserve">PAGEREF _Toc4 \h</w:instrText>
              <w:fldChar w:fldCharType="separate"/>
            </w:r>
            <w:r>
              <w:rPr>
                <w:rStyle w:val="906"/>
                <w:color w:val="000000" w:themeColor="text1"/>
                <w:sz w:val="28"/>
                <w:szCs w:val="28"/>
                <w:u w:val="none"/>
              </w:rPr>
              <w:t xml:space="preserve">24</w:t>
            </w:r>
            <w:r>
              <w:rPr>
                <w:color w:val="000000" w:themeColor="text1"/>
                <w:sz w:val="28"/>
                <w:szCs w:val="28"/>
                <w:u w:val="none"/>
              </w:rPr>
            </w:r>
            <w:r>
              <w:rPr>
                <w:color w:val="000000" w:themeColor="text1"/>
                <w:sz w:val="28"/>
                <w:szCs w:val="28"/>
                <w:u w:val="none"/>
              </w:rPr>
              <w:fldChar w:fldCharType="end"/>
            </w:r>
          </w:hyperlink>
          <w:r>
            <w:rPr>
              <w:color w:val="000000" w:themeColor="text1"/>
              <w:sz w:val="28"/>
              <w:szCs w:val="28"/>
              <w:u w:val="none"/>
            </w:rPr>
          </w:r>
          <w:r>
            <w:rPr>
              <w:color w:val="000000" w:themeColor="text1"/>
              <w:sz w:val="28"/>
              <w:szCs w:val="28"/>
              <w:u w:val="none"/>
            </w:rPr>
          </w:r>
        </w:p>
        <w:p>
          <w:pPr>
            <w:pStyle w:val="908"/>
            <w:pBdr/>
            <w:tabs>
              <w:tab w:val="right" w:leader="dot" w:pos="9355"/>
            </w:tabs>
            <w:spacing w:line="360" w:lineRule="auto"/>
            <w:ind/>
            <w:rPr>
              <w:rFonts w:eastAsia="Times New Roman"/>
              <w:color w:val="000000" w:themeColor="text1"/>
              <w:sz w:val="28"/>
              <w:szCs w:val="28"/>
              <w:u w:val="none"/>
            </w:rPr>
          </w:pPr>
          <w:hyperlink w:tooltip="#_Toc5" w:anchor="_Toc5" w:history="1">
            <w:r>
              <w:rPr>
                <w:rStyle w:val="906"/>
                <w:color w:val="000000" w:themeColor="text1"/>
                <w:sz w:val="28"/>
                <w:szCs w:val="28"/>
                <w:u w:val="none"/>
              </w:rPr>
            </w:r>
            <w:r>
              <w:rPr>
                <w:rStyle w:val="906"/>
                <w:rFonts w:eastAsia="Times New Roman"/>
                <w:color w:val="000000" w:themeColor="text1"/>
                <w:sz w:val="28"/>
                <w:szCs w:val="28"/>
                <w:u w:val="none"/>
              </w:rPr>
              <w:t xml:space="preserve">ПРИЛОЖЕНИЕ А</w:t>
            </w:r>
            <w:r>
              <w:rPr>
                <w:rStyle w:val="906"/>
                <w:rFonts w:eastAsia="Times New Roman"/>
                <w:color w:val="000000" w:themeColor="text1"/>
                <w:sz w:val="28"/>
                <w:szCs w:val="28"/>
                <w:u w:val="none"/>
              </w:rPr>
            </w:r>
            <w:r>
              <w:rPr>
                <w:color w:val="000000" w:themeColor="text1"/>
                <w:sz w:val="28"/>
                <w:szCs w:val="28"/>
                <w:u w:val="none"/>
              </w:rPr>
              <w:tab/>
            </w:r>
            <w:r>
              <w:rPr>
                <w:color w:val="000000" w:themeColor="text1"/>
                <w:sz w:val="28"/>
                <w:szCs w:val="28"/>
                <w:u w:val="none"/>
              </w:rPr>
              <w:fldChar w:fldCharType="begin"/>
              <w:instrText xml:space="preserve">PAGEREF _Toc5 \h</w:instrText>
              <w:fldChar w:fldCharType="separate"/>
            </w:r>
            <w:r>
              <w:rPr>
                <w:rStyle w:val="906"/>
                <w:color w:val="000000" w:themeColor="text1"/>
                <w:sz w:val="28"/>
                <w:szCs w:val="28"/>
                <w:u w:val="none"/>
              </w:rPr>
              <w:t xml:space="preserve">25</w:t>
            </w:r>
            <w:r>
              <w:rPr>
                <w:color w:val="000000" w:themeColor="text1"/>
                <w:sz w:val="28"/>
                <w:szCs w:val="28"/>
                <w:u w:val="none"/>
              </w:rPr>
            </w:r>
            <w:r>
              <w:rPr>
                <w:color w:val="000000" w:themeColor="text1"/>
                <w:sz w:val="28"/>
                <w:szCs w:val="28"/>
                <w:u w:val="none"/>
              </w:rPr>
              <w:fldChar w:fldCharType="end"/>
            </w:r>
          </w:hyperlink>
          <w:r>
            <w:rPr>
              <w:rFonts w:eastAsia="Times New Roman"/>
              <w:color w:val="000000" w:themeColor="text1"/>
              <w:sz w:val="28"/>
              <w:szCs w:val="28"/>
              <w:u w:val="none"/>
            </w:rPr>
          </w:r>
          <w:r>
            <w:rPr>
              <w:rFonts w:eastAsia="Times New Roman"/>
              <w:color w:val="000000" w:themeColor="text1"/>
              <w:sz w:val="28"/>
              <w:szCs w:val="28"/>
              <w:u w:val="none"/>
            </w:rPr>
          </w:r>
        </w:p>
        <w:p>
          <w:pPr>
            <w:pBdr/>
            <w:spacing w:line="360" w:lineRule="auto"/>
            <w:ind/>
            <w:rPr>
              <w:rFonts w:ascii="Times New Roman" w:hAnsi="Times New Roman" w:eastAsia="Times New Roman" w:cs="Times New Roman"/>
              <w:b w:val="0"/>
              <w:bCs w:val="0"/>
              <w:color w:val="000000" w:themeColor="text1"/>
              <w:sz w:val="28"/>
              <w:szCs w:val="28"/>
              <w:u w:val="none"/>
            </w:rPr>
          </w:pPr>
          <w:r>
            <w:rPr>
              <w:color w:val="000000" w:themeColor="text1"/>
              <w:sz w:val="28"/>
              <w:szCs w:val="28"/>
              <w:u w:val="none"/>
            </w:rPr>
          </w:r>
          <w:r>
            <w:rPr>
              <w:color w:val="000000" w:themeColor="text1"/>
              <w:sz w:val="28"/>
              <w:szCs w:val="28"/>
              <w:u w:val="none"/>
            </w:rPr>
            <w:fldChar w:fldCharType="end"/>
          </w:r>
          <w:r>
            <w:rPr>
              <w:rFonts w:ascii="Times New Roman" w:hAnsi="Times New Roman" w:eastAsia="Times New Roman" w:cs="Times New Roman"/>
              <w:b w:val="0"/>
              <w:bCs w:val="0"/>
              <w:color w:val="000000" w:themeColor="text1"/>
              <w:sz w:val="28"/>
              <w:szCs w:val="28"/>
              <w:u w:val="none"/>
              <w:lang w:val="en-US"/>
            </w:rPr>
          </w:r>
          <w:r>
            <w:rPr>
              <w:color w:val="000000" w:themeColor="text1"/>
              <w:sz w:val="28"/>
              <w:szCs w:val="28"/>
              <w:u w:val="none"/>
            </w:rPr>
          </w:r>
        </w:p>
      </w:sdtContent>
    </w:sdt>
    <w:p>
      <w:pPr>
        <w:pBdr/>
        <w:spacing w:line="360" w:lineRule="auto"/>
        <w:ind w:firstLine="0"/>
        <w:rPr>
          <w:rFonts w:ascii="Times New Roman" w:hAnsi="Times New Roman" w:cs="Times New Roman"/>
          <w:b w:val="0"/>
          <w:bCs w:val="0"/>
          <w:color w:val="000000" w:themeColor="text1"/>
          <w:sz w:val="28"/>
          <w:szCs w:val="28"/>
          <w:u w:val="none"/>
        </w:rPr>
      </w:pPr>
      <w:r>
        <w:rPr>
          <w:rFonts w:ascii="Times New Roman" w:hAnsi="Times New Roman" w:eastAsia="Times New Roman" w:cs="Times New Roman"/>
          <w:b w:val="0"/>
          <w:bCs w:val="0"/>
          <w:color w:val="000000" w:themeColor="text1"/>
          <w:sz w:val="28"/>
          <w:szCs w:val="28"/>
          <w:u w:val="none"/>
          <w:lang w:val="en-US"/>
        </w:rPr>
        <w:tab/>
      </w:r>
      <w:r>
        <w:rPr>
          <w:rFonts w:ascii="Times New Roman" w:hAnsi="Times New Roman" w:cs="Times New Roman"/>
          <w:b w:val="0"/>
          <w:bCs w:val="0"/>
          <w:color w:val="000000" w:themeColor="text1"/>
          <w:sz w:val="28"/>
          <w:szCs w:val="28"/>
          <w:u w:val="none"/>
        </w:rPr>
      </w:r>
      <w:r>
        <w:rPr>
          <w:rFonts w:ascii="Times New Roman" w:hAnsi="Times New Roman" w:cs="Times New Roman"/>
          <w:b w:val="0"/>
          <w:bCs w:val="0"/>
          <w:color w:val="000000" w:themeColor="text1"/>
          <w:sz w:val="28"/>
          <w:szCs w:val="28"/>
          <w:u w:val="none"/>
        </w:rPr>
      </w:r>
    </w:p>
    <w:p>
      <w:pPr>
        <w:pBdr/>
        <w:spacing/>
        <w:ind/>
        <w:rPr>
          <w:sz w:val="28"/>
          <w:szCs w:val="28"/>
          <w:lang w:val="en-US"/>
        </w:rPr>
      </w:pPr>
      <w:r>
        <w:rPr>
          <w:sz w:val="28"/>
          <w:szCs w:val="28"/>
          <w:lang w:val="en-US"/>
        </w:rPr>
        <w:br w:type="page" w:clear="all"/>
      </w:r>
      <w:r>
        <w:rPr>
          <w:sz w:val="28"/>
          <w:szCs w:val="28"/>
        </w:rPr>
      </w:r>
      <w:r/>
      <w:r>
        <w:rPr>
          <w:sz w:val="28"/>
          <w:szCs w:val="28"/>
          <w:lang w:val="en-US"/>
        </w:rPr>
      </w:r>
    </w:p>
    <w:p>
      <w:pPr>
        <w:pStyle w:val="920"/>
        <w:pBdr/>
        <w:spacing/>
        <w:ind/>
        <w:rPr>
          <w:sz w:val="28"/>
          <w:szCs w:val="28"/>
          <w:lang w:val="en-US"/>
        </w:rPr>
      </w:pPr>
      <w:r/>
      <w:bookmarkStart w:id="1" w:name="_Toc1"/>
      <w:r>
        <w:rPr>
          <w:sz w:val="28"/>
          <w:szCs w:val="28"/>
          <w:lang w:val="ru-RU"/>
        </w:rPr>
        <w:t xml:space="preserve">ТЕОРЕТИЧЕСКОЕ ВВЕДЕНИЕ</w:t>
      </w:r>
      <w:bookmarkEnd w:id="1"/>
      <w:r/>
      <w:r/>
    </w:p>
    <w:p>
      <w:pPr>
        <w:pStyle w:val="937"/>
        <w:pBdr/>
        <w:spacing/>
        <w:ind/>
        <w:rPr/>
      </w:pPr>
      <w:r>
        <w:t xml:space="preserve">При разработке SVM-классификатора используется учебный набор данных: U = {(z1, y1), ..., (zs, ys)}, в котором каждый кортеж (zi, yi) содержит информацию об объекте zi ∈ Z и число yi ∈ Y = {-1, +1}, определяющее метку класса, к которому принадлежит объект zi</w:t>
      </w:r>
      <w:r>
        <w:t xml:space="preserve">. Набор объектов Z представляет собой объединение набора объектов Z-, метка класса которых принимает значение «−1», и набора объектов Z+, метка класса которых принимает значение «+1», т.е. Z = Z+ ∪ Z-. Каждый объект zi ∈ Z представлен q-мерным вектором числ</w:t>
      </w:r>
      <w:r>
        <w:t xml:space="preserve">овых характеристик zi = (zi1, ..., ziq), (нормированных значениями из отрезка [0, 1]), где zil – числовое значение l-й характеристики для i-го объекта (i = 1, ..., s, l = 1, ..., q).</w:t>
      </w:r>
      <w:r/>
    </w:p>
    <w:p>
      <w:pPr>
        <w:pStyle w:val="937"/>
        <w:pBdr/>
        <w:spacing/>
        <w:ind/>
        <w:rPr/>
      </w:pPr>
      <w:r>
        <w:t xml:space="preserve">Вышеуказанный учебный набор данных U многократно случайным образом разбивается на обучающую и тестовую выборки, состоящие соответственно из S и s - S кортежей (s &gt; S), с целью реализации многократного обучения и тестирования формируемых в результате SVM-кла</w:t>
      </w:r>
      <w:r>
        <w:t xml:space="preserve">ссификаторов с последующим определением лучшего классификатора в смысле обеспечения максимально возможной точности классификации. При этом для каждого SVM-классификатора определяются тип функции ядра κ(zi, zτ), значения параметров функции ядра и значение па</w:t>
      </w:r>
      <w:r>
        <w:t xml:space="preserve">раметра регуляризации C &gt; 0, позволяющего найти компромисс между максимизацией ширины полосы, разделяющей классы, и минимизацией суммарной ошибки.</w:t>
      </w:r>
      <w:r/>
    </w:p>
    <w:p>
      <w:pPr>
        <w:pStyle w:val="937"/>
        <w:pBdr/>
        <w:spacing/>
        <w:ind/>
        <w:rPr/>
      </w:pPr>
      <w:r>
        <w:t xml:space="preserve">При разработке SVM-классификатора с применением функции ядра κ(zi, zτ) определяется классифицирующая функция F: Z → Y: yi = F(zi), устанавливающая для объекта zi ∈ Z его класс принадлежности yi ∈ Y = {-1; +1}. В качестве функции ядра κ(zi, zτ) обычно исполь</w:t>
      </w:r>
      <w:r>
        <w:t xml:space="preserve">зуются следующие функции:</w:t>
      </w:r>
      <w:r/>
    </w:p>
    <w:p>
      <w:pPr>
        <w:pStyle w:val="937"/>
        <w:pBdr/>
        <w:spacing/>
        <w:ind/>
        <w:rPr/>
      </w:pPr>
      <w:r>
        <w:t xml:space="preserve">− линейная κ(zi, zτ) = zi · zτ;</w:t>
      </w:r>
      <w:r/>
    </w:p>
    <w:p>
      <w:pPr>
        <w:pStyle w:val="937"/>
        <w:pBdr/>
        <w:spacing/>
        <w:ind/>
        <w:rPr/>
      </w:pPr>
      <w:r>
        <w:t xml:space="preserve">− полиномиальная κ(zi, zτ) = (1 + zi · zτ)^d;</w:t>
      </w:r>
      <w:r/>
    </w:p>
    <w:p>
      <w:pPr>
        <w:pStyle w:val="937"/>
        <w:pBdr/>
        <w:spacing/>
        <w:ind/>
        <w:rPr/>
      </w:pPr>
      <w:r>
        <w:t xml:space="preserve">− радиальная базисная κ(zi, zτ) = exp( - ||zi - zτ||^2 / (2σ^2) );</w:t>
      </w:r>
      <w:r/>
    </w:p>
    <w:p>
      <w:pPr>
        <w:pStyle w:val="937"/>
        <w:pBdr/>
        <w:spacing/>
        <w:ind/>
        <w:rPr/>
      </w:pPr>
      <w:r>
        <w:t xml:space="preserve">− сигмоидная κ(zi, zτ) = tanh(k2 zi · zτ + k1),</w:t>
      </w:r>
      <w:r/>
    </w:p>
    <w:p>
      <w:pPr>
        <w:pStyle w:val="937"/>
        <w:pBdr/>
        <w:spacing/>
        <w:ind/>
        <w:rPr/>
      </w:pPr>
      <w:r>
        <w:t xml:space="preserve">где zi · zτ – скалярное произведение векторов zi и zτ; d ∈ ℕ (по умолчанию d = 3), σ &gt; 0 (по умолчанию σ = 1/2), k2 &lt; 0 (по умолчанию k2 = -1/2) и k1 &gt; 0 (по умолчанию k1 = 1) – некоторые параметры; tanh – гиперболический тангенс.</w:t>
      </w:r>
      <w:r/>
    </w:p>
    <w:p>
      <w:pPr>
        <w:pStyle w:val="937"/>
        <w:pBdr/>
        <w:spacing/>
        <w:ind/>
        <w:rPr/>
      </w:pPr>
      <w:r>
        <w:t xml:space="preserve">В случае линейной разделимости классов в результате обучения SVM-классификатора строится гиперплоскость, разделяющая объекты из Z на два класса: w · z + b = 0, где w − вектор нормали к гиперплоскости; b − параметр, задающий смещение гиперплоскости относител</w:t>
      </w:r>
      <w:r>
        <w:t xml:space="preserve">ьно начала координат; w · z − скалярное произведение вектора w нормали к гиперплоскости и вектора характеристик некоторого объекта z. Условие |w · z + b| &lt; 1 задает полосу, которая разделяет классы. Чем шире эта полоса, тем увереннее можно классифицировать </w:t>
      </w:r>
      <w:r>
        <w:t xml:space="preserve">объекты. Для максимизации ширины полосы 2 / ||w|| таким образом, чтобы внутрь ее не попал ни один объект из обучающей выборки, должна быть решена задача квадратичной оптимизации: min ||w||^2 s.t. yi (w · zi + b) ≥ 1, i = 1, ..., S. (1)</w:t>
      </w:r>
      <w:r/>
    </w:p>
    <w:p>
      <w:pPr>
        <w:pStyle w:val="937"/>
        <w:pBdr/>
        <w:spacing/>
        <w:ind/>
        <w:rPr/>
      </w:pPr>
      <w:r>
        <w:t xml:space="preserve">В случае линейной неразделимости классов задача построения разделяющей гиперплоскости (с учетом теоремы Куна − Таккера) сводится к задаче квадратичного программирования, содержащей только двойственные переменные λi (i = 1, ..., S): minλ L(λ) = 1/2 ∑{i=1}^S </w:t>
      </w:r>
      <w:r>
        <w:t xml:space="preserve">∑{j=1}^S yi yj λi λj κ(zi, zj) - ∑{i=1}^S λi s.t. 0 ≤ λi ≤ C, i = 1, ..., S, ∑{i=1}^S yi λi = 0. (2)</w:t>
      </w:r>
      <w:r/>
    </w:p>
    <w:p>
      <w:pPr>
        <w:pStyle w:val="937"/>
        <w:pBdr/>
        <w:spacing/>
        <w:ind/>
        <w:rPr/>
      </w:pPr>
      <w:r>
        <w:t xml:space="preserve">В результате обучения SVM-классификатора определяются опорные векторы, являющиеся векторами характеристик тех объектов zi из обучающей выборки, для которых значения соответствующих им двойственных переменных λi ≠ 0. Опорные векторы находятся ближе всего к р</w:t>
      </w:r>
      <w:r>
        <w:t xml:space="preserve">азделяющей гиперплоскости и несут всю информацию о разделении классов.</w:t>
      </w:r>
      <w:r/>
    </w:p>
    <w:p>
      <w:pPr>
        <w:pStyle w:val="937"/>
        <w:pBdr/>
        <w:spacing/>
        <w:ind/>
        <w:rPr/>
      </w:pPr>
      <w:r>
        <w:t xml:space="preserve">В результате обучения определяется правило классификации, а именно классифицирующая функция, устанавливающая для произвольного объекта z его класс принадлежности с меткой «−1» или «+1»: F(z) = sign( ∑{i=1}^S λi yi κ(zi, z) + b ), (3) где b = yk - w · zk; ∑{</w:t>
      </w:r>
      <w:r>
        <w:t xml:space="preserve">i=1}^S λi yi zi = w.</w:t>
      </w:r>
      <w:r/>
    </w:p>
    <w:p>
      <w:pPr>
        <w:pStyle w:val="937"/>
        <w:pBdr/>
        <w:spacing/>
        <w:ind/>
        <w:rPr/>
      </w:pPr>
      <w:r>
        <w:t xml:space="preserve">При этом суммирование в правиле (3) выполняется только по опорным векторам (то есть по векторам, для которых λi ≠ 0).</w:t>
      </w:r>
      <w:r/>
    </w:p>
    <w:p>
      <w:pPr>
        <w:pStyle w:val="937"/>
        <w:pBdr/>
        <w:spacing/>
        <w:ind/>
        <w:rPr/>
      </w:pPr>
      <w:r>
        <w:t xml:space="preserve">Основная проблема, возникающая при разработке SVM-классификатора, связана с отсутствием рекомендаций по выбору типа функции ядра κ(zi, zτ), значений параметров функции ядра и значения параметра регуляризации C, при которых будет обеспечена высокая точность </w:t>
      </w:r>
      <w:r>
        <w:t xml:space="preserve">классификации объектов. Данная проблема может быть решена с применением тех или иных оптимизационных алгоритмов, например, с использованием PSO-алгоритма, хорошо зарекомендовавшего себя при решении широкого спектра задач оптимизации, а также с использование</w:t>
      </w:r>
      <w:r>
        <w:t xml:space="preserve">м метода перебора искомых значений параметров по сетке.</w:t>
      </w:r>
      <w:r/>
    </w:p>
    <w:p>
      <w:pPr>
        <w:pStyle w:val="937"/>
        <w:pBdr/>
        <w:spacing/>
        <w:ind/>
        <w:rPr/>
      </w:pPr>
      <w:r>
        <w:t xml:space="preserve">Оценка качества классификации может быть выполнена с применением различных показателей качества классификации, среди которых следует выделить: показатель общей точности (Accuracy, Acc), называемый также показателем общего успеха (Overall Success Rate, OSR);</w:t>
      </w:r>
      <w:r>
        <w:t xml:space="preserve"> показатель чувствительности (Sensitivity, Se), называемый также показателем полноты (Recall, Re); показатель специфичности (Specificity, Sp); показатель точности (Precision, Pr); а также показатель сбалансированной F-меры (F-measure, F1), которые вычисляют</w:t>
      </w:r>
      <w:r>
        <w:t xml:space="preserve">ся в соответствии с формулами: OSR = (TP + TN) / (TP + FP + TN + FN), (4) Se = TP / (TP + FN), (5) Sp = TN / (TN + FP), (6) Pr = TP / (TP + FP), (7) F1 = 2 · Pr · Re / (Pr + Re), (8) где TP − число истинно положительных наблюдений; TN − число истинно отрица</w:t>
      </w:r>
      <w:r>
        <w:t xml:space="preserve">тельных наблюдений; FP − число ложноположительных наблюдений («ложных обнаружений», ошибка II рода); FN − число ложноотрицательных наблюдений («ложных пропусков», ошибка I рода); Re = Se.</w:t>
      </w:r>
      <w:r/>
    </w:p>
    <w:p>
      <w:pPr>
        <w:pStyle w:val="937"/>
        <w:pBdr/>
        <w:spacing/>
        <w:ind/>
        <w:rPr/>
      </w:pPr>
      <w:r>
        <w:t xml:space="preserve">Показатель общей точности OSR показывает долю истинно предсказанных наблюдений по отношению к общему числу наблюдений классификатора.</w:t>
      </w:r>
      <w:r/>
    </w:p>
    <w:p>
      <w:pPr>
        <w:pStyle w:val="937"/>
        <w:pBdr/>
        <w:spacing/>
        <w:ind/>
        <w:rPr/>
      </w:pPr>
      <w:r>
        <w:t xml:space="preserve">Показатель чувствительности Se показывает, какая доля от общего числа реальных положительных наблюдений предсказана в качестве положительных, то есть говорит о том, насколько классификатор «пессимистичен» в своих оценках или как часто он «отбрасывает» (а эт</w:t>
      </w:r>
      <w:r>
        <w:t xml:space="preserve">о происходит при низком значении показателя Se) наблюдения нужного класса. Этот показатель также называют показателем полноты Re.</w:t>
      </w:r>
      <w:r/>
    </w:p>
    <w:p>
      <w:pPr>
        <w:pStyle w:val="937"/>
        <w:pBdr/>
        <w:spacing/>
        <w:ind/>
        <w:rPr/>
      </w:pPr>
      <w:r>
        <w:t xml:space="preserve">Показатель специфичности Sp показывает, какая доля от общего числа реальных отрицательных наблюдений предсказана в качестве отрицательных.</w:t>
      </w:r>
      <w:r/>
    </w:p>
    <w:p>
      <w:pPr>
        <w:pStyle w:val="937"/>
        <w:pBdr/>
        <w:spacing/>
        <w:ind/>
        <w:rPr/>
      </w:pPr>
      <w:r>
        <w:t xml:space="preserve">Показатель точности Pr показывает, сколько из предсказанных положительных наблюдений являются действительно положительными, т.е. говорит о том, насколько классификатор оптимистичен в своих оценках или как часто он «предпочитает» (а это происходит при низком</w:t>
      </w:r>
      <w:r>
        <w:t xml:space="preserve"> значении показателя Pr) присоединять наблюдения других классов к заданному.</w:t>
      </w:r>
      <w:r/>
    </w:p>
    <w:p>
      <w:pPr>
        <w:pStyle w:val="937"/>
        <w:pBdr/>
        <w:spacing/>
        <w:ind/>
        <w:rPr/>
      </w:pPr>
      <w:r>
        <w:t xml:space="preserve">Показатель сбалансированной F-меры (F1) вычисляет гармоническое среднее между показателем точности Pr и показателем полноты Re. При этом в формуле (8) этим показателям приписан одинаковый вес.</w:t>
      </w:r>
      <w:r/>
    </w:p>
    <w:p>
      <w:pPr>
        <w:pStyle w:val="937"/>
        <w:pBdr/>
        <w:spacing/>
        <w:ind/>
        <w:rPr/>
      </w:pPr>
      <w:r>
        <w:t xml:space="preserve">Особенности разработки SVM-классификатора: − реализуется только бинарная классификация объектов (то есть возможно разбиение объектов только на 2 класса); − в явном виде формируется правило классификации (3), устанавливающее для произвольного объекта z его к</w:t>
      </w:r>
      <w:r>
        <w:t xml:space="preserve">ласс принадлежности с меткой «−1» или «+1».</w:t>
      </w:r>
      <w:r/>
    </w:p>
    <w:p>
      <w:pPr>
        <w:pStyle w:val="937"/>
        <w:pBdr/>
        <w:spacing/>
        <w:ind/>
        <w:rPr/>
      </w:pPr>
      <w:r>
        <w:t xml:space="preserve">Хотя базовый SVM-алгоритм реализует только бинарную классификацию, он может быть применен для выполнения мультиклассовой классификации при использовании стратегий выбора решений «один против всех» (one-against-all) и «каждый против каждого» (one-against-one</w:t>
      </w:r>
      <w:r>
        <w:t xml:space="preserve">). В первом случае строится R классификаторов так, что каждый класс r (r = 1, ..., R) сопоставляется с остальными (R - 1) классами, то есть в каждом из R случаев выбор осуществляется из двух вариантов: «класс r» и «не класс r». Итоговое решение по всем клас</w:t>
      </w:r>
      <w:r>
        <w:t xml:space="preserve">сам принимается по схеме «победитель забирает всё» (winner takes all). Во втором случае классификаторы строятся для каждой пары классов для того, чтобы можно было однозначно разделить любые два класса. Количество классификаторов при этом равно R(R-1)/2. Каж</w:t>
      </w:r>
      <w:r>
        <w:t xml:space="preserve">дый из обученных классификаторов определяет для классифицируемого объекта информацию о его принадлежности одному из двух классов, участвовавших в обучении. К полученному множеству решений о классовой принадлежности объекта применяется правило большинства го</w:t>
      </w:r>
      <w:r>
        <w:t xml:space="preserve">лосов, и класс, выбранный большинством классификаторов, принимается за искомый.</w:t>
      </w:r>
      <w:r/>
    </w:p>
    <w:p>
      <w:pPr>
        <w:pStyle w:val="937"/>
        <w:pBdr/>
        <w:spacing/>
        <w:ind/>
        <w:rPr/>
      </w:pPr>
      <w:r>
        <w:t xml:space="preserve">Для получения оценок значений параметров обучения и для оценки обобщающей способности алгоритмов, обучаемых по прецедентам, можно использовать кросс-проверку (скользящий контроль, Cross-Validation).</w:t>
      </w:r>
      <w:r/>
    </w:p>
    <w:p>
      <w:pPr>
        <w:pStyle w:val="937"/>
        <w:pBdr/>
        <w:spacing/>
        <w:ind/>
        <w:rPr/>
      </w:pPr>
      <w:r>
        <w:t xml:space="preserve">Суть кросс-проверки заключается в следующем. Пусть имеется правило классификации A: Z → Υ. Учебный набор объектов Z, использующийся для построения классификатора, разбивается на V приблизительно равных по объему непересекающихся поднаборов Z_v^k (Z_v^k – v-</w:t>
      </w:r>
      <w:r>
        <w:t xml:space="preserve">й поднабор длины k_v, ∑_{v=1}^V k_v = s, v – номер разбиения, v = 1, ..., V): Z^k_v ∩ Z^k_t = ∅ (v ≠ t), каждый из которых поочередно будет представлять тестовую выборку, а остальные V - 1 поднаборов составят обучающую выборку. Для каждого v-го разбиения вы</w:t>
      </w:r>
      <w:r>
        <w:t xml:space="preserve">полняется настройка значений параметров алгоритма по обучающей выборке, затем оценивается его средняя ошибка на объектах тестовой выборки. Оценкой скользящего контроля называется средняя по всем разбиениям величина ошибки на тестовых выборках.</w:t>
      </w:r>
      <w:r/>
    </w:p>
    <w:p>
      <w:pPr>
        <w:pStyle w:val="937"/>
        <w:pBdr/>
        <w:spacing/>
        <w:ind/>
        <w:rPr/>
      </w:pPr>
      <w:r>
        <w:t xml:space="preserve">Экспериментальные исследования, проведенные на различных множествах данных для различных алгоритмов классификации, показали, что при V = 10 (10-кратной перекрестной проверки) достигается минимальное значение ошибки. Если выборка независима, то средняя ошибк</w:t>
      </w:r>
      <w:r>
        <w:t xml:space="preserve">а скользящего контроля дает несмещенную оценку вероятности ошибки. Это выгодно отличает ее от средней ошибки на обучающей выборке, которая может оказаться смещенной (оптимистически заниженной) оценкой вероятности ошибки, что связано с явлением переобучения.</w:t>
      </w:r>
      <w:r>
        <w:t xml:space="preserve"> Скользящий контроль является стандартной методикой тестирования и сравнения методов классификации, регрессии и прогнозирования.</w:t>
      </w:r>
      <w:r/>
    </w:p>
    <w:p>
      <w:pPr>
        <w:pStyle w:val="937"/>
        <w:pBdr/>
        <w:spacing/>
        <w:ind/>
        <w:rPr/>
      </w:pPr>
      <w:r>
        <w:t xml:space="preserve">В качестве лучшего разбиения на поднаборы принимается разбиение, обеспечивающее минимальную ошибку на тестовой выборке.</w:t>
      </w:r>
      <w:r/>
      <w:r/>
      <w:r/>
    </w:p>
    <w:p>
      <w:pPr>
        <w:pBdr/>
        <w:spacing/>
        <w:ind/>
        <w:rPr>
          <w:sz w:val="28"/>
          <w:szCs w:val="28"/>
          <w:lang w:val="en-US"/>
        </w:rPr>
      </w:pPr>
      <w:r>
        <w:rPr>
          <w:sz w:val="28"/>
          <w:szCs w:val="28"/>
          <w:lang w:val="en-US"/>
        </w:rPr>
        <w:br w:type="page" w:clear="all"/>
      </w:r>
      <w:r>
        <w:rPr>
          <w:sz w:val="28"/>
          <w:szCs w:val="28"/>
        </w:rPr>
      </w:r>
      <w:r/>
    </w:p>
    <w:p>
      <w:pPr>
        <w:pStyle w:val="920"/>
        <w:pBdr/>
        <w:spacing w:after="0" w:line="360" w:lineRule="auto"/>
        <w:ind w:firstLine="0"/>
        <w:jc w:val="center"/>
        <w:rPr>
          <w:sz w:val="28"/>
          <w:szCs w:val="28"/>
        </w:rPr>
      </w:pPr>
      <w:r/>
      <w:bookmarkStart w:id="2" w:name="_Toc2"/>
      <w:r>
        <w:t xml:space="preserve">З</w:t>
      </w:r>
      <w:r>
        <w:t xml:space="preserve">АДАНИЕ</w:t>
      </w:r>
      <w:r>
        <w:rPr>
          <w:sz w:val="28"/>
          <w:szCs w:val="28"/>
        </w:rPr>
      </w:r>
      <w:bookmarkEnd w:id="2"/>
      <w:r/>
      <w:r>
        <w:rPr>
          <w:sz w:val="28"/>
          <w:szCs w:val="28"/>
        </w:rPr>
      </w:r>
    </w:p>
    <w:p>
      <w:pPr>
        <w:pStyle w:val="937"/>
        <w:pBdr/>
        <w:spacing/>
        <w:ind/>
        <w:rPr/>
      </w:pPr>
      <w:r>
        <w:rPr>
          <w:sz w:val="28"/>
          <w:szCs w:val="28"/>
          <w:highlight w:val="none"/>
        </w:rPr>
        <w:t xml:space="preserve">Разработать SVM-классификатор (метод опорных векторов) для набора данных. В качестве языка программирования использовать Pyhton.</w:t>
      </w:r>
      <w:r>
        <w:rPr>
          <w:sz w:val="28"/>
          <w:szCs w:val="28"/>
          <w:highlight w:val="none"/>
        </w:rPr>
      </w:r>
    </w:p>
    <w:p>
      <w:pPr>
        <w:pStyle w:val="937"/>
        <w:pBdr/>
        <w:spacing/>
        <w:ind/>
        <w:rPr/>
      </w:pPr>
      <w:r>
        <w:rPr>
          <w:sz w:val="28"/>
          <w:szCs w:val="28"/>
          <w:highlight w:val="none"/>
        </w:rPr>
        <w:t xml:space="preserve">Разбить выборку на обучающую и тестовую.</w:t>
      </w:r>
      <w:r>
        <w:rPr>
          <w:sz w:val="28"/>
          <w:szCs w:val="28"/>
          <w:highlight w:val="none"/>
        </w:rPr>
      </w:r>
    </w:p>
    <w:p>
      <w:pPr>
        <w:pStyle w:val="937"/>
        <w:pBdr/>
        <w:spacing/>
        <w:ind/>
        <w:rPr/>
      </w:pPr>
      <w:r>
        <w:rPr>
          <w:sz w:val="28"/>
          <w:szCs w:val="28"/>
          <w:highlight w:val="none"/>
        </w:rPr>
        <w:t xml:space="preserve">Обучить, проверить качество классификатора на обучающей и тестовой выборках: рассчитать общую точность, Recall, Precision, F1-measure.</w:t>
      </w:r>
      <w:r>
        <w:rPr>
          <w:sz w:val="28"/>
          <w:szCs w:val="28"/>
          <w:highlight w:val="none"/>
        </w:rPr>
      </w:r>
    </w:p>
    <w:p>
      <w:pPr>
        <w:pStyle w:val="937"/>
        <w:pBdr/>
        <w:spacing/>
        <w:ind/>
        <w:rPr/>
      </w:pPr>
      <w:r>
        <w:rPr>
          <w:sz w:val="28"/>
          <w:szCs w:val="28"/>
          <w:highlight w:val="none"/>
        </w:rPr>
        <w:t xml:space="preserve">Оценить число опорных векторов.</w:t>
      </w:r>
      <w:r>
        <w:rPr>
          <w:sz w:val="28"/>
          <w:szCs w:val="28"/>
          <w:highlight w:val="none"/>
        </w:rPr>
      </w:r>
    </w:p>
    <w:p>
      <w:pPr>
        <w:pStyle w:val="937"/>
        <w:pBdr/>
        <w:spacing/>
        <w:ind/>
        <w:rPr/>
      </w:pPr>
      <w:r>
        <w:rPr>
          <w:sz w:val="28"/>
          <w:szCs w:val="28"/>
          <w:highlight w:val="none"/>
        </w:rPr>
        <w:t xml:space="preserve">Рассмотреть различные типы ядра (линейное, RBF, полиномиальное, сигмоидное (тангенсальное)), различные сочетания значений параметра регуляризации С и параметров ядра.</w:t>
      </w:r>
      <w:r>
        <w:rPr>
          <w:sz w:val="28"/>
          <w:szCs w:val="28"/>
          <w:highlight w:val="none"/>
        </w:rPr>
      </w:r>
    </w:p>
    <w:p>
      <w:pPr>
        <w:pStyle w:val="937"/>
        <w:pBdr/>
        <w:spacing/>
        <w:ind/>
        <w:rPr>
          <w:sz w:val="28"/>
          <w:szCs w:val="28"/>
        </w:rPr>
      </w:pPr>
      <w:r>
        <w:rPr>
          <w:sz w:val="28"/>
          <w:szCs w:val="28"/>
          <w:highlight w:val="none"/>
        </w:rPr>
        <w:t xml:space="preserve">Перебор по сетке (grid search).</w:t>
      </w:r>
      <w:r>
        <w:rPr>
          <w:sz w:val="28"/>
          <w:szCs w:val="28"/>
          <w:highlight w:val="none"/>
        </w:rPr>
      </w:r>
      <w:r>
        <w:rPr>
          <w:sz w:val="28"/>
          <w:szCs w:val="28"/>
          <w:highlight w:val="none"/>
        </w:rPr>
      </w:r>
      <w:r>
        <w:rPr>
          <w:sz w:val="28"/>
          <w:szCs w:val="28"/>
          <w:highlight w:val="none"/>
        </w:rPr>
      </w:r>
    </w:p>
    <w:p>
      <w:pPr>
        <w:pStyle w:val="937"/>
        <w:pBdr/>
        <w:spacing/>
        <w:ind/>
        <w:rPr>
          <w:sz w:val="28"/>
          <w:szCs w:val="28"/>
          <w:highlight w:val="none"/>
        </w:rPr>
      </w:pPr>
      <w:r>
        <w:rPr>
          <w:sz w:val="28"/>
          <w:szCs w:val="28"/>
        </w:rPr>
        <w:t xml:space="preserve">На основе реальных данных, взятых из репозитория задач машинного обучения – UCI Machine Learning Repository </w:t>
      </w:r>
      <w:r>
        <w:rPr>
          <w:sz w:val="28"/>
          <w:szCs w:val="28"/>
        </w:rPr>
      </w:r>
      <w:r>
        <w:rPr>
          <w:sz w:val="28"/>
          <w:szCs w:val="28"/>
        </w:rPr>
        <w:t xml:space="preserve">и традиционно используемых для тестирования алгоритмов машинного обучения, выполните следующие действия:</w:t>
      </w:r>
      <w:r>
        <w:rPr>
          <w:sz w:val="28"/>
          <w:szCs w:val="28"/>
        </w:rPr>
      </w:r>
      <w:r>
        <w:rPr>
          <w:sz w:val="28"/>
          <w:szCs w:val="28"/>
        </w:rPr>
      </w:r>
    </w:p>
    <w:p>
      <w:pPr>
        <w:pStyle w:val="937"/>
        <w:pBdr/>
        <w:spacing/>
        <w:ind/>
        <w:rPr/>
      </w:pPr>
      <w:r>
        <w:rPr>
          <w:sz w:val="28"/>
          <w:szCs w:val="28"/>
        </w:rPr>
        <w:t xml:space="preserve">1) найдите по указанной ссылке в UCI-репозитории набор данных в </w:t>
      </w:r>
      <w:r>
        <w:rPr>
          <w:sz w:val="28"/>
          <w:szCs w:val="28"/>
        </w:rPr>
      </w:r>
      <w:r>
        <w:rPr>
          <w:sz w:val="28"/>
          <w:szCs w:val="28"/>
        </w:rPr>
        <w:t xml:space="preserve">соответствии с предложенным в таблице вариантом;</w:t>
      </w:r>
      <w:r>
        <w:rPr>
          <w:sz w:val="28"/>
          <w:szCs w:val="28"/>
        </w:rPr>
      </w:r>
      <w:r>
        <w:rPr>
          <w:sz w:val="28"/>
          <w:szCs w:val="28"/>
        </w:rPr>
      </w:r>
    </w:p>
    <w:p>
      <w:pPr>
        <w:pStyle w:val="937"/>
        <w:pBdr/>
        <w:spacing/>
        <w:ind/>
        <w:rPr/>
      </w:pPr>
      <w:r>
        <w:rPr>
          <w:sz w:val="28"/>
          <w:szCs w:val="28"/>
        </w:rPr>
        <w:t xml:space="preserve">2) импортируйте набор данных в рабочий лист пакета Statistica;</w:t>
      </w:r>
      <w:r>
        <w:rPr>
          <w:sz w:val="28"/>
          <w:szCs w:val="28"/>
        </w:rPr>
      </w:r>
    </w:p>
    <w:p>
      <w:pPr>
        <w:pStyle w:val="937"/>
        <w:pBdr/>
        <w:spacing/>
        <w:ind/>
        <w:rPr/>
      </w:pPr>
      <w:r>
        <w:rPr>
          <w:sz w:val="28"/>
          <w:szCs w:val="28"/>
        </w:rPr>
        <w:t xml:space="preserve">3) определите значения параметров входных переменных: укажите </w:t>
      </w:r>
      <w:r>
        <w:rPr>
          <w:sz w:val="28"/>
          <w:szCs w:val="28"/>
        </w:rPr>
      </w:r>
      <w:r>
        <w:rPr>
          <w:sz w:val="28"/>
          <w:szCs w:val="28"/>
        </w:rPr>
        <w:t xml:space="preserve">тип каждой переменной, шкалу измерения, формат отображения;</w:t>
      </w:r>
      <w:r>
        <w:rPr>
          <w:sz w:val="28"/>
          <w:szCs w:val="28"/>
        </w:rPr>
      </w:r>
      <w:r>
        <w:rPr>
          <w:sz w:val="28"/>
          <w:szCs w:val="28"/>
        </w:rPr>
      </w:r>
    </w:p>
    <w:p>
      <w:pPr>
        <w:pStyle w:val="937"/>
        <w:pBdr/>
        <w:spacing/>
        <w:ind/>
        <w:rPr/>
      </w:pPr>
      <w:r>
        <w:rPr>
          <w:sz w:val="28"/>
          <w:szCs w:val="28"/>
        </w:rPr>
        <w:t xml:space="preserve">4) запустите процедуру построения SVM-классификатора;</w:t>
      </w:r>
      <w:r>
        <w:rPr>
          <w:sz w:val="28"/>
          <w:szCs w:val="28"/>
        </w:rPr>
      </w:r>
    </w:p>
    <w:p>
      <w:pPr>
        <w:pStyle w:val="937"/>
        <w:pBdr/>
        <w:spacing/>
        <w:ind/>
        <w:rPr/>
      </w:pPr>
      <w:r>
        <w:rPr>
          <w:sz w:val="28"/>
          <w:szCs w:val="28"/>
        </w:rPr>
        <w:t xml:space="preserve">5) укажите тип переменных для анализа (независимые переменные </w:t>
      </w:r>
      <w:r>
        <w:rPr>
          <w:sz w:val="28"/>
          <w:szCs w:val="28"/>
        </w:rPr>
      </w:r>
      <w:r>
        <w:rPr>
          <w:sz w:val="28"/>
          <w:szCs w:val="28"/>
        </w:rPr>
        <w:t xml:space="preserve">и категориально-зависимую переменную);</w:t>
      </w:r>
      <w:r>
        <w:rPr>
          <w:sz w:val="28"/>
          <w:szCs w:val="28"/>
        </w:rPr>
      </w:r>
      <w:r>
        <w:rPr>
          <w:sz w:val="28"/>
          <w:szCs w:val="28"/>
        </w:rPr>
      </w:r>
    </w:p>
    <w:p>
      <w:pPr>
        <w:pStyle w:val="937"/>
        <w:pBdr/>
        <w:spacing/>
        <w:ind/>
        <w:rPr/>
      </w:pPr>
      <w:r>
        <w:rPr>
          <w:sz w:val="28"/>
          <w:szCs w:val="28"/>
        </w:rPr>
        <w:t xml:space="preserve">6) разбейте исходный набор данных случайным образом на обучающую и тестовую выборки [размер (число наблюдений) тестовой выборки </w:t>
      </w:r>
      <w:r>
        <w:rPr>
          <w:sz w:val="28"/>
          <w:szCs w:val="28"/>
        </w:rPr>
      </w:r>
      <w:r>
        <w:rPr>
          <w:sz w:val="28"/>
          <w:szCs w:val="28"/>
        </w:rPr>
        <w:t xml:space="preserve">должен составлять от 1/10 до 1/3 от размера исходного набора данных];</w:t>
      </w:r>
      <w:r>
        <w:rPr>
          <w:sz w:val="28"/>
          <w:szCs w:val="28"/>
        </w:rPr>
      </w:r>
      <w:r>
        <w:rPr>
          <w:sz w:val="28"/>
          <w:szCs w:val="28"/>
        </w:rPr>
      </w:r>
    </w:p>
    <w:p>
      <w:pPr>
        <w:pStyle w:val="937"/>
        <w:pBdr/>
        <w:spacing/>
        <w:ind/>
        <w:rPr/>
      </w:pPr>
      <w:r>
        <w:rPr>
          <w:sz w:val="28"/>
          <w:szCs w:val="28"/>
        </w:rPr>
        <w:t xml:space="preserve">7) на вкладке SVM установите для проведения анализа тип модели, </w:t>
      </w:r>
      <w:r>
        <w:rPr>
          <w:sz w:val="28"/>
          <w:szCs w:val="28"/>
        </w:rPr>
      </w:r>
      <w:r>
        <w:rPr>
          <w:sz w:val="28"/>
          <w:szCs w:val="28"/>
        </w:rPr>
        <w:t xml:space="preserve">используемый для построения SVM-классификатора;</w:t>
      </w:r>
      <w:r>
        <w:rPr>
          <w:sz w:val="28"/>
          <w:szCs w:val="28"/>
        </w:rPr>
      </w:r>
      <w:r>
        <w:rPr>
          <w:sz w:val="28"/>
          <w:szCs w:val="28"/>
        </w:rPr>
      </w:r>
    </w:p>
    <w:p>
      <w:pPr>
        <w:pStyle w:val="937"/>
        <w:pBdr/>
        <w:spacing/>
        <w:ind/>
        <w:rPr/>
      </w:pPr>
      <w:r>
        <w:rPr>
          <w:sz w:val="28"/>
          <w:szCs w:val="28"/>
        </w:rPr>
        <w:t xml:space="preserve">8) определите тип используемой при обучении функции ядра и </w:t>
      </w:r>
      <w:r>
        <w:rPr>
          <w:sz w:val="28"/>
          <w:szCs w:val="28"/>
        </w:rPr>
      </w:r>
      <w:r>
        <w:rPr>
          <w:sz w:val="28"/>
          <w:szCs w:val="28"/>
        </w:rPr>
        <w:t xml:space="preserve">значения ее параметров;</w:t>
      </w:r>
      <w:r>
        <w:rPr>
          <w:sz w:val="28"/>
          <w:szCs w:val="28"/>
        </w:rPr>
      </w:r>
      <w:r>
        <w:rPr>
          <w:sz w:val="28"/>
          <w:szCs w:val="28"/>
        </w:rPr>
      </w:r>
    </w:p>
    <w:p>
      <w:pPr>
        <w:pStyle w:val="937"/>
        <w:pBdr/>
        <w:spacing/>
        <w:ind/>
        <w:rPr/>
      </w:pPr>
      <w:r>
        <w:rPr>
          <w:sz w:val="28"/>
          <w:szCs w:val="28"/>
        </w:rPr>
        <w:t xml:space="preserve">9) включите в процесс обучения процедуру перекрестной проверки </w:t>
      </w:r>
      <w:r>
        <w:rPr>
          <w:sz w:val="28"/>
          <w:szCs w:val="28"/>
        </w:rPr>
      </w:r>
      <w:r>
        <w:rPr>
          <w:sz w:val="28"/>
          <w:szCs w:val="28"/>
        </w:rPr>
        <w:t xml:space="preserve">и установите значение кратности перекрестной проверки;</w:t>
      </w:r>
      <w:r>
        <w:rPr>
          <w:sz w:val="28"/>
          <w:szCs w:val="28"/>
        </w:rPr>
      </w:r>
      <w:r>
        <w:rPr>
          <w:sz w:val="28"/>
          <w:szCs w:val="28"/>
        </w:rPr>
      </w:r>
    </w:p>
    <w:p>
      <w:pPr>
        <w:pStyle w:val="937"/>
        <w:pBdr/>
        <w:spacing/>
        <w:ind/>
        <w:rPr/>
      </w:pPr>
      <w:r>
        <w:rPr>
          <w:sz w:val="28"/>
          <w:szCs w:val="28"/>
        </w:rPr>
        <w:t xml:space="preserve">Повторите пп.6 – 10 для построения нескольких моделей (используйте различное соотношение числа объектов в обучающей и тестовой </w:t>
      </w:r>
      <w:r>
        <w:rPr>
          <w:sz w:val="28"/>
          <w:szCs w:val="28"/>
        </w:rPr>
      </w:r>
      <w:r>
        <w:rPr>
          <w:sz w:val="28"/>
          <w:szCs w:val="28"/>
        </w:rPr>
        <w:t xml:space="preserve">выборках, различные типы SVM-классификаторов, различные типы</w:t>
      </w:r>
      <w:r>
        <w:rPr>
          <w:sz w:val="28"/>
          <w:szCs w:val="28"/>
        </w:rPr>
        <w:t xml:space="preserve"> </w:t>
      </w:r>
      <w:r>
        <w:rPr>
          <w:sz w:val="28"/>
          <w:szCs w:val="28"/>
        </w:rPr>
      </w:r>
      <w:r>
        <w:rPr>
          <w:sz w:val="28"/>
          <w:szCs w:val="28"/>
        </w:rPr>
        <w:t xml:space="preserve">функций ядра и значений их параметров), сравните качество обученных классификаторов.</w:t>
      </w:r>
      <w:r>
        <w:rPr>
          <w:sz w:val="28"/>
          <w:szCs w:val="28"/>
        </w:rPr>
      </w:r>
      <w:r>
        <w:rPr>
          <w:sz w:val="28"/>
          <w:szCs w:val="28"/>
        </w:rPr>
      </w:r>
    </w:p>
    <w:p>
      <w:pPr>
        <w:pStyle w:val="937"/>
        <w:pBdr/>
        <w:spacing/>
        <w:ind/>
        <w:rPr>
          <w:sz w:val="28"/>
          <w:szCs w:val="28"/>
        </w:rPr>
      </w:pPr>
      <w:r>
        <w:rPr>
          <w:sz w:val="28"/>
          <w:szCs w:val="28"/>
        </w:rPr>
        <w:t xml:space="preserve">По результатам обучения трех лучших SVM-классификаторов подготовьте отчет, в который включите информацию о результатах моделирования, рассмотренную в практической части. По каждой модели </w:t>
      </w:r>
      <w:r>
        <w:rPr>
          <w:sz w:val="28"/>
          <w:szCs w:val="28"/>
        </w:rPr>
      </w:r>
      <w:r>
        <w:rPr>
          <w:sz w:val="28"/>
          <w:szCs w:val="28"/>
        </w:rPr>
        <w:t xml:space="preserve">представьте 4 – 6 графических обзоров результатов моделирования. </w:t>
      </w:r>
      <w:r>
        <w:rPr>
          <w:sz w:val="28"/>
          <w:szCs w:val="28"/>
        </w:rPr>
      </w:r>
      <w:r>
        <w:rPr>
          <w:sz w:val="28"/>
          <w:szCs w:val="28"/>
        </w:rPr>
      </w:r>
      <w:r>
        <w:rPr>
          <w:sz w:val="28"/>
          <w:szCs w:val="28"/>
        </w:rPr>
      </w:r>
      <w:r>
        <w:rPr>
          <w:sz w:val="28"/>
          <w:szCs w:val="28"/>
        </w:rPr>
      </w:r>
    </w:p>
    <w:p>
      <w:pPr>
        <w:pStyle w:val="937"/>
        <w:pBdr/>
        <w:spacing/>
        <w:ind/>
        <w:rPr>
          <w:b w:val="0"/>
          <w:bCs w:val="0"/>
          <w:sz w:val="28"/>
          <w:szCs w:val="28"/>
        </w:rPr>
      </w:pPr>
      <w:r>
        <w:rPr>
          <w:sz w:val="28"/>
          <w:szCs w:val="28"/>
        </w:rPr>
        <w:t xml:space="preserve">В качестве датасета был взят вариант 8 – </w:t>
      </w:r>
      <w:r>
        <w:rPr>
          <w:b w:val="0"/>
          <w:bCs w:val="0"/>
          <w:sz w:val="28"/>
          <w:szCs w:val="28"/>
        </w:rPr>
      </w:r>
      <w:hyperlink r:id="rId14" w:tooltip="http://archive.ics.uci.edu/ml/datasets/Heart+Disease" w:history="1">
        <w:r>
          <w:rPr>
            <w:rStyle w:val="906"/>
            <w:b w:val="0"/>
            <w:bCs w:val="0"/>
            <w:sz w:val="28"/>
            <w:szCs w:val="28"/>
          </w:rPr>
          <w:t xml:space="preserve">http://archive.ics.uci.edu/ml/datasets/Heart+Disease</w:t>
        </w:r>
        <w:r>
          <w:rPr>
            <w:rStyle w:val="906"/>
            <w:b w:val="0"/>
            <w:bCs w:val="0"/>
            <w:sz w:val="28"/>
            <w:szCs w:val="28"/>
          </w:rPr>
        </w:r>
        <w:r>
          <w:rPr>
            <w:rStyle w:val="906"/>
            <w:sz w:val="28"/>
            <w:szCs w:val="28"/>
          </w:rPr>
        </w:r>
        <w:r>
          <w:rPr>
            <w:rStyle w:val="906"/>
            <w:b w:val="0"/>
            <w:bCs w:val="0"/>
            <w:sz w:val="28"/>
            <w:szCs w:val="28"/>
          </w:rPr>
        </w:r>
        <w:r>
          <w:rPr>
            <w:rStyle w:val="906"/>
            <w:sz w:val="28"/>
            <w:szCs w:val="28"/>
          </w:rPr>
        </w:r>
      </w:hyperlink>
      <w:r>
        <w:rPr>
          <w:sz w:val="28"/>
          <w:szCs w:val="28"/>
        </w:rPr>
        <w:t xml:space="preserve">.</w:t>
        <w:br w:type="page" w:clear="all"/>
      </w:r>
      <w:r/>
      <w:r/>
      <w:r>
        <w:rPr>
          <w:b w:val="0"/>
          <w:bCs w:val="0"/>
          <w:sz w:val="28"/>
          <w:szCs w:val="28"/>
        </w:rPr>
      </w:r>
    </w:p>
    <w:p>
      <w:pPr>
        <w:pStyle w:val="920"/>
        <w:pBdr/>
        <w:spacing w:after="0" w:line="360" w:lineRule="auto"/>
        <w:ind w:firstLine="0"/>
        <w:rPr>
          <w:sz w:val="28"/>
          <w:szCs w:val="28"/>
        </w:rPr>
      </w:pPr>
      <w:r/>
      <w:bookmarkStart w:id="3" w:name="_Toc3"/>
      <w:r>
        <w:rPr>
          <w:sz w:val="28"/>
          <w:szCs w:val="28"/>
        </w:rPr>
        <w:t xml:space="preserve">ХОД РАБОТЫ</w:t>
      </w:r>
      <w:r>
        <w:rPr>
          <w:sz w:val="28"/>
          <w:szCs w:val="28"/>
        </w:rPr>
      </w:r>
      <w:bookmarkEnd w:id="3"/>
      <w:r/>
      <w:r>
        <w:rPr>
          <w:sz w:val="28"/>
          <w:szCs w:val="28"/>
        </w:rPr>
      </w:r>
    </w:p>
    <w:p>
      <w:pPr>
        <w:pStyle w:val="937"/>
        <w:pBdr/>
        <w:spacing w:line="360" w:lineRule="auto"/>
        <w:ind/>
        <w:rPr>
          <w:b/>
          <w:bCs/>
          <w:sz w:val="28"/>
          <w:szCs w:val="28"/>
          <w:highlight w:val="none"/>
        </w:rPr>
      </w:pPr>
      <w:r>
        <w:rPr>
          <w:b/>
          <w:bCs/>
          <w:sz w:val="28"/>
          <w:szCs w:val="28"/>
          <w:highlight w:val="none"/>
        </w:rPr>
        <w:t xml:space="preserve">Часть 1</w:t>
      </w:r>
      <w:r>
        <w:rPr>
          <w:b/>
          <w:bCs/>
          <w:sz w:val="28"/>
          <w:szCs w:val="28"/>
          <w:highlight w:val="none"/>
        </w:rPr>
        <w:t xml:space="preserve">. Реализация кода</w:t>
      </w:r>
      <w:r>
        <w:rPr>
          <w:b/>
          <w:bCs/>
          <w:sz w:val="28"/>
          <w:szCs w:val="28"/>
          <w:highlight w:val="none"/>
        </w:rPr>
      </w:r>
      <w:r>
        <w:rPr>
          <w:b/>
          <w:bCs/>
          <w:sz w:val="28"/>
          <w:szCs w:val="28"/>
          <w:highlight w:val="none"/>
        </w:rPr>
      </w:r>
    </w:p>
    <w:p>
      <w:pPr>
        <w:pStyle w:val="937"/>
        <w:pBdr/>
        <w:spacing/>
        <w:ind/>
        <w:rPr>
          <w:highlight w:val="none"/>
          <w:lang w:val="ru-RU"/>
          <w14:ligatures w14:val="none"/>
        </w:rPr>
      </w:pPr>
      <w:r>
        <w:rPr>
          <w:highlight w:val="none"/>
          <w:lang w:val="ru-RU"/>
        </w:rPr>
        <w:t xml:space="preserve">На рисунке 1 </w:t>
      </w:r>
      <w:r>
        <w:rPr>
          <w:highlight w:val="none"/>
          <w:lang w:val="ru-RU"/>
        </w:rPr>
        <w:t xml:space="preserve">импортируются необходимые библиотеки для работы с массивами, графиками, таблицами и комбинациями.</w:t>
      </w:r>
      <w:r>
        <w:rPr>
          <w:highlight w:val="none"/>
          <w:lang w:val="ru-RU"/>
          <w14:ligatures w14:val="none"/>
        </w:rPr>
      </w:r>
      <w:r>
        <w:rPr>
          <w:highlight w:val="none"/>
          <w:lang w:val="ru-RU"/>
          <w14:ligatures w14:val="none"/>
        </w:rPr>
      </w:r>
    </w:p>
    <w:p>
      <w:pPr>
        <w:pStyle w:val="935"/>
        <w:pBdr/>
        <w:spacing/>
        <w:ind/>
        <w:rPr>
          <w:highlight w:val="none"/>
          <w:lang w:val="en-US"/>
          <w14:ligatures w14:val="none"/>
        </w:rPr>
      </w:pPr>
      <w:r>
        <w:rPr>
          <w:highlight w:val="none"/>
          <w:lang w:val="en-US"/>
        </w:rPr>
      </w:r>
      <w:r>
        <mc:AlternateContent>
          <mc:Choice Requires="wpg">
            <w:drawing>
              <wp:inline xmlns:wp="http://schemas.openxmlformats.org/drawingml/2006/wordprocessingDrawing" distT="0" distB="0" distL="0" distR="0">
                <wp:extent cx="5940425" cy="1486688"/>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108621" name=""/>
                        <pic:cNvPicPr>
                          <a:picLocks noChangeAspect="1"/>
                        </pic:cNvPicPr>
                        <pic:nvPr/>
                      </pic:nvPicPr>
                      <pic:blipFill>
                        <a:blip r:embed="rId15"/>
                        <a:stretch/>
                      </pic:blipFill>
                      <pic:spPr bwMode="auto">
                        <a:xfrm>
                          <a:off x="0" y="0"/>
                          <a:ext cx="5940424" cy="14866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17.06pt;mso-wrap-distance-left:0.00pt;mso-wrap-distance-top:0.00pt;mso-wrap-distance-right:0.00pt;mso-wrap-distance-bottom:0.00pt;z-index:1;" stroked="false">
                <v:imagedata r:id="rId15" o:title=""/>
                <o:lock v:ext="edit" rotation="t"/>
              </v:shape>
            </w:pict>
          </mc:Fallback>
        </mc:AlternateContent>
      </w:r>
      <w:r>
        <w:rPr>
          <w:highlight w:val="none"/>
          <w:lang w:val="en-US"/>
        </w:rPr>
      </w:r>
      <w:r/>
      <w:r>
        <w:rPr>
          <w:highlight w:val="none"/>
          <w:lang w:val="en-US"/>
          <w14:ligatures w14:val="none"/>
        </w:rPr>
      </w:r>
      <w:r>
        <w:rPr>
          <w:highlight w:val="none"/>
          <w:lang w:val="en-US"/>
          <w14:ligatures w14:val="none"/>
        </w:rPr>
      </w:r>
    </w:p>
    <w:p>
      <w:pPr>
        <w:pStyle w:val="935"/>
        <w:pBdr/>
        <w:spacing/>
        <w:ind/>
        <w:rPr>
          <w:highlight w:val="none"/>
          <w:lang w:val="ru-RU"/>
          <w14:ligatures w14:val="none"/>
        </w:rPr>
      </w:pPr>
      <w:r>
        <w:rPr>
          <w:highlight w:val="none"/>
          <w:lang w:val="en-US"/>
        </w:rPr>
      </w:r>
      <w:r>
        <w:rPr>
          <w:highlight w:val="none"/>
          <w:lang w:val="ru-RU"/>
        </w:rPr>
        <w:t xml:space="preserve">Рисунок 1 – Импорт необходимых библиотек</w:t>
      </w:r>
      <w:r>
        <w:rPr>
          <w:highlight w:val="none"/>
          <w:lang w:val="ru-RU"/>
          <w14:ligatures w14:val="none"/>
        </w:rPr>
      </w:r>
      <w:r>
        <w:rPr>
          <w:highlight w:val="none"/>
          <w:lang w:val="ru-RU"/>
          <w14:ligatures w14:val="none"/>
        </w:rPr>
      </w:r>
    </w:p>
    <w:p>
      <w:pPr>
        <w:pStyle w:val="937"/>
        <w:pBdr/>
        <w:spacing/>
        <w:ind/>
        <w:rPr>
          <w:highlight w:val="none"/>
          <w:lang w:val="ru-RU"/>
          <w14:ligatures w14:val="none"/>
        </w:rPr>
      </w:pPr>
      <w:r>
        <w:rPr>
          <w:highlight w:val="none"/>
          <w:lang w:val="ru-RU"/>
          <w14:ligatures w14:val="none"/>
        </w:rPr>
        <w:t xml:space="preserve">На рисунке 2 осуществляется загрузка необходимого датасета.</w:t>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940425" cy="176393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68299" name=""/>
                        <pic:cNvPicPr>
                          <a:picLocks noChangeAspect="1"/>
                        </pic:cNvPicPr>
                        <pic:nvPr/>
                      </pic:nvPicPr>
                      <pic:blipFill>
                        <a:blip r:embed="rId16"/>
                        <a:stretch/>
                      </pic:blipFill>
                      <pic:spPr bwMode="auto">
                        <a:xfrm>
                          <a:off x="0" y="0"/>
                          <a:ext cx="5940424" cy="17639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38.89pt;mso-wrap-distance-left:0.00pt;mso-wrap-distance-top:0.00pt;mso-wrap-distance-right:0.00pt;mso-wrap-distance-bottom:0.00pt;z-index:1;" stroked="false">
                <v:imagedata r:id="rId16"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2 – </w:t>
      </w:r>
      <w:r>
        <w:rPr>
          <w:highlight w:val="none"/>
          <w:lang w:val="ru-RU"/>
          <w14:ligatures w14:val="none"/>
        </w:rPr>
        <w:t xml:space="preserve">Загрузка датасета Heart Disease</w:t>
      </w:r>
      <w:r>
        <w:rPr>
          <w:highlight w:val="none"/>
          <w:lang w:val="ru-RU"/>
          <w14:ligatures w14:val="none"/>
        </w:rPr>
      </w:r>
      <w:r>
        <w:rPr>
          <w:highlight w:val="none"/>
          <w:lang w:val="ru-RU"/>
          <w14:ligatures w14:val="none"/>
        </w:rPr>
      </w:r>
    </w:p>
    <w:p>
      <w:pPr>
        <w:pStyle w:val="937"/>
        <w:pBdr/>
        <w:spacing/>
        <w:ind/>
        <w:rPr>
          <w:highlight w:val="none"/>
          <w:lang w:val="ru-RU"/>
          <w14:ligatures w14:val="none"/>
        </w:rPr>
      </w:pPr>
      <w:r>
        <w:rPr>
          <w:highlight w:val="none"/>
          <w:lang w:val="ru-RU"/>
          <w14:ligatures w14:val="none"/>
        </w:rPr>
        <w:t xml:space="preserve">Далее определяем параметры переменных.</w:t>
      </w:r>
      <w:r>
        <w:rPr>
          <w:highlight w:val="none"/>
          <w:lang w:val="ru-RU"/>
          <w14:ligatures w14:val="none"/>
        </w:rPr>
      </w:r>
    </w:p>
    <w:p>
      <w:pPr>
        <w:pStyle w:val="937"/>
        <w:pBdr/>
        <w:spacing/>
        <w:ind/>
        <w:rPr>
          <w:highlight w:val="none"/>
          <w:lang w:val="ru-RU"/>
          <w14:ligatures w14:val="none"/>
        </w:rPr>
      </w:pPr>
      <w:r>
        <w:rPr>
          <w:highlight w:val="none"/>
          <w:lang w:val="ru-RU"/>
          <w14:ligatures w14:val="none"/>
        </w:rPr>
        <w:t xml:space="preserve">Описание параметров приведено ниже:</w:t>
      </w:r>
      <w:r>
        <w:rPr>
          <w:highlight w:val="none"/>
          <w:lang w:val="ru-RU"/>
          <w14:ligatures w14:val="none"/>
        </w:rPr>
      </w:r>
    </w:p>
    <w:tbl>
      <w:tblPr>
        <w:tblStyle w:val="737"/>
        <w:tblW w:w="0" w:type="auto"/>
        <w:tblBorders/>
        <w:tblLook w:val="04A0" w:firstRow="1" w:lastRow="0" w:firstColumn="1" w:lastColumn="0" w:noHBand="0" w:noVBand="1"/>
      </w:tblPr>
      <w:tblGrid>
        <w:gridCol w:w="9570"/>
      </w:tblGrid>
      <w:tr>
        <w:trPr/>
        <w:tc>
          <w:tcPr>
            <w:tcBorders/>
            <w:tcW w:w="9570" w:type="dxa"/>
            <w:textDirection w:val="lrTb"/>
            <w:noWrap w:val="false"/>
          </w:tcPr>
          <w:p>
            <w:pPr>
              <w:pStyle w:val="1_363"/>
              <w:pBdr/>
              <w:spacing/>
              <w:ind/>
              <w:rPr>
                <w:highlight w:val="none"/>
                <w:lang w:val="ru-RU"/>
                <w14:ligatures w14:val="none"/>
              </w:rPr>
            </w:pPr>
            <w:r>
              <w:rPr>
                <w:highlight w:val="none"/>
                <w:lang w:val="ru-RU"/>
                <w14:ligatures w14:val="none"/>
              </w:rPr>
            </w:r>
            <w:r>
              <w:rPr>
                <w:highlight w:val="none"/>
                <w:lang w:val="ru-RU"/>
                <w14:ligatures w14:val="none"/>
              </w:rPr>
              <w:t xml:space="preserve">ОПРЕДЕЛЕНИЕ ПАРАМЕТРОВ ПЕРЕМЕННЫХ</w:t>
            </w:r>
            <w:r>
              <w:rPr>
                <w:highlight w:val="none"/>
                <w:lang w:val="ru-RU"/>
                <w14:ligatures w14:val="none"/>
              </w:rPr>
            </w:r>
            <w:r>
              <w:rPr>
                <w:highlight w:val="none"/>
                <w:lang w:val="ru-RU"/>
                <w14:ligatures w14:val="none"/>
              </w:rPr>
            </w:r>
          </w:p>
          <w:p>
            <w:pPr>
              <w:pStyle w:val="1_363"/>
              <w:pBdr/>
              <w:spacing/>
              <w:ind/>
              <w:rPr/>
            </w:pPr>
            <w:r>
              <w:rPr>
                <w:highlight w:val="none"/>
                <w:lang w:val="ru-RU"/>
                <w14:ligatures w14:val="none"/>
              </w:rPr>
              <w:t xml:space="preserve">1. age (возраст): Числовая, интервальная шкала, годы</w:t>
            </w:r>
            <w:r>
              <w:rPr>
                <w:highlight w:val="none"/>
                <w:lang w:val="ru-RU"/>
                <w14:ligatures w14:val="none"/>
              </w:rPr>
            </w:r>
          </w:p>
          <w:p>
            <w:pPr>
              <w:pStyle w:val="1_363"/>
              <w:pBdr/>
              <w:spacing/>
              <w:ind/>
              <w:rPr/>
            </w:pPr>
            <w:r>
              <w:rPr>
                <w:highlight w:val="none"/>
                <w:lang w:val="ru-RU"/>
                <w14:ligatures w14:val="none"/>
              </w:rPr>
              <w:t xml:space="preserve">2. sex (пол): Категориальная, номинальная, 0=женщина, 1=мужчина</w:t>
            </w:r>
            <w:r>
              <w:rPr>
                <w:highlight w:val="none"/>
                <w:lang w:val="ru-RU"/>
                <w14:ligatures w14:val="none"/>
              </w:rPr>
            </w:r>
          </w:p>
          <w:p>
            <w:pPr>
              <w:pStyle w:val="1_363"/>
              <w:pBdr/>
              <w:spacing/>
              <w:ind/>
              <w:rPr/>
            </w:pPr>
            <w:r>
              <w:rPr>
                <w:highlight w:val="none"/>
                <w:lang w:val="ru-RU"/>
                <w14:ligatures w14:val="none"/>
              </w:rPr>
              <w:t xml:space="preserve">3. cp (тип боли в груди): Категориальная, порядковая, 1-4</w:t>
            </w:r>
            <w:r>
              <w:rPr>
                <w:highlight w:val="none"/>
                <w:lang w:val="ru-RU"/>
                <w14:ligatures w14:val="none"/>
              </w:rPr>
            </w:r>
          </w:p>
          <w:p>
            <w:pPr>
              <w:pStyle w:val="1_363"/>
              <w:pBdr/>
              <w:spacing/>
              <w:ind/>
              <w:rPr/>
            </w:pPr>
            <w:r>
              <w:rPr>
                <w:highlight w:val="none"/>
                <w:lang w:val="ru-RU"/>
                <w14:ligatures w14:val="none"/>
              </w:rPr>
              <w:t xml:space="preserve">4. trestbps (давление покоя): Числовая, интервальная, мм рт.ст.</w:t>
            </w:r>
            <w:r>
              <w:rPr>
                <w:highlight w:val="none"/>
                <w:lang w:val="ru-RU"/>
                <w14:ligatures w14:val="none"/>
              </w:rPr>
            </w:r>
          </w:p>
          <w:p>
            <w:pPr>
              <w:pStyle w:val="1_363"/>
              <w:pBdr/>
              <w:spacing/>
              <w:ind/>
              <w:rPr/>
            </w:pPr>
            <w:r>
              <w:rPr>
                <w:highlight w:val="none"/>
                <w:lang w:val="ru-RU"/>
                <w14:ligatures w14:val="none"/>
              </w:rPr>
              <w:t xml:space="preserve">5. chol (холестерин): Числовая, интервальная, мг/дл</w:t>
            </w:r>
            <w:r>
              <w:rPr>
                <w:highlight w:val="none"/>
                <w:lang w:val="ru-RU"/>
                <w14:ligatures w14:val="none"/>
              </w:rPr>
            </w:r>
          </w:p>
          <w:p>
            <w:pPr>
              <w:pStyle w:val="1_363"/>
              <w:pBdr/>
              <w:spacing/>
              <w:ind/>
              <w:rPr/>
            </w:pPr>
            <w:r>
              <w:rPr>
                <w:highlight w:val="none"/>
                <w:lang w:val="ru-RU"/>
                <w14:ligatures w14:val="none"/>
              </w:rPr>
              <w:t xml:space="preserve">6. fbs (сахар крови): Категориальная, номинальная, 0/1</w:t>
            </w:r>
            <w:r>
              <w:rPr>
                <w:highlight w:val="none"/>
                <w:lang w:val="ru-RU"/>
                <w14:ligatures w14:val="none"/>
              </w:rPr>
            </w:r>
          </w:p>
          <w:p>
            <w:pPr>
              <w:pStyle w:val="1_363"/>
              <w:pBdr/>
              <w:spacing/>
              <w:ind/>
              <w:rPr/>
            </w:pPr>
            <w:r>
              <w:rPr>
                <w:highlight w:val="none"/>
                <w:lang w:val="ru-RU"/>
                <w14:ligatures w14:val="none"/>
              </w:rPr>
              <w:t xml:space="preserve">7. restecg (ЭКГ покоя): Категориальная, порядковая, 0-2</w:t>
            </w:r>
            <w:r>
              <w:rPr>
                <w:highlight w:val="none"/>
                <w:lang w:val="ru-RU"/>
                <w14:ligatures w14:val="none"/>
              </w:rPr>
            </w:r>
          </w:p>
          <w:p>
            <w:pPr>
              <w:pStyle w:val="1_363"/>
              <w:pBdr/>
              <w:spacing/>
              <w:ind/>
              <w:rPr/>
            </w:pPr>
            <w:r>
              <w:rPr>
                <w:highlight w:val="none"/>
                <w:lang w:val="ru-RU"/>
                <w14:ligatures w14:val="none"/>
              </w:rPr>
              <w:t xml:space="preserve">8. thalach (макс. пульс): Числовая, интервальная</w:t>
            </w:r>
            <w:r>
              <w:rPr>
                <w:highlight w:val="none"/>
                <w:lang w:val="ru-RU"/>
                <w14:ligatures w14:val="none"/>
              </w:rPr>
            </w:r>
          </w:p>
          <w:p>
            <w:pPr>
              <w:pStyle w:val="1_363"/>
              <w:pBdr/>
              <w:spacing/>
              <w:ind/>
              <w:rPr/>
            </w:pPr>
            <w:r>
              <w:rPr>
                <w:highlight w:val="none"/>
                <w:lang w:val="ru-RU"/>
                <w14:ligatures w14:val="none"/>
              </w:rPr>
              <w:t xml:space="preserve">9. exang (стенокардия): Категориальная, номинальная, 0/1</w:t>
            </w:r>
            <w:r>
              <w:rPr>
                <w:highlight w:val="none"/>
                <w:lang w:val="ru-RU"/>
                <w14:ligatures w14:val="none"/>
              </w:rPr>
            </w:r>
          </w:p>
          <w:p>
            <w:pPr>
              <w:pStyle w:val="1_363"/>
              <w:pBdr/>
              <w:spacing/>
              <w:ind/>
              <w:rPr/>
            </w:pPr>
            <w:r>
              <w:rPr>
                <w:highlight w:val="none"/>
                <w:lang w:val="ru-RU"/>
                <w14:ligatures w14:val="none"/>
              </w:rPr>
              <w:t xml:space="preserve">10. oldpeak (депрессия ST): Числовая, интервальная</w:t>
            </w:r>
            <w:r>
              <w:rPr>
                <w:highlight w:val="none"/>
                <w:lang w:val="ru-RU"/>
                <w14:ligatures w14:val="none"/>
              </w:rPr>
            </w:r>
          </w:p>
          <w:p>
            <w:pPr>
              <w:pStyle w:val="1_363"/>
              <w:pBdr/>
              <w:spacing/>
              <w:ind/>
              <w:rPr/>
            </w:pPr>
            <w:r>
              <w:rPr>
                <w:highlight w:val="none"/>
                <w:lang w:val="ru-RU"/>
                <w14:ligatures w14:val="none"/>
              </w:rPr>
              <w:t xml:space="preserve">11. slope (наклон ST): Категориальная, порядковая, 1-3</w:t>
            </w:r>
            <w:r>
              <w:rPr>
                <w:highlight w:val="none"/>
                <w:lang w:val="ru-RU"/>
                <w14:ligatures w14:val="none"/>
              </w:rPr>
            </w:r>
          </w:p>
          <w:p>
            <w:pPr>
              <w:pStyle w:val="1_363"/>
              <w:pBdr/>
              <w:spacing/>
              <w:ind/>
              <w:rPr/>
            </w:pPr>
            <w:r>
              <w:rPr>
                <w:highlight w:val="none"/>
                <w:lang w:val="ru-RU"/>
                <w14:ligatures w14:val="none"/>
              </w:rPr>
              <w:t xml:space="preserve">12. ca (сосуды): Числовая, дискретная, 0-3</w:t>
            </w:r>
            <w:r>
              <w:rPr>
                <w:highlight w:val="none"/>
                <w:lang w:val="ru-RU"/>
                <w14:ligatures w14:val="none"/>
              </w:rPr>
            </w:r>
          </w:p>
          <w:p>
            <w:pPr>
              <w:pStyle w:val="1_363"/>
              <w:pBdr/>
              <w:spacing/>
              <w:ind/>
              <w:rPr/>
            </w:pPr>
            <w:r>
              <w:rPr>
                <w:highlight w:val="none"/>
                <w:lang w:val="ru-RU"/>
                <w14:ligatures w14:val="none"/>
              </w:rPr>
              <w:t xml:space="preserve">13. thal: Категориальная, порядковая, 3/6/7</w:t>
            </w:r>
            <w:r>
              <w:rPr>
                <w:highlight w:val="none"/>
                <w:lang w:val="ru-RU"/>
                <w14:ligatures w14:val="none"/>
              </w:rPr>
            </w:r>
          </w:p>
          <w:p>
            <w:pPr>
              <w:pStyle w:val="1_363"/>
              <w:pBdr/>
              <w:spacing/>
              <w:ind/>
              <w:rPr/>
            </w:pPr>
            <w:r>
              <w:rPr>
                <w:highlight w:val="none"/>
                <w:lang w:val="ru-RU"/>
                <w14:ligatures w14:val="none"/>
              </w:rPr>
            </w:r>
            <w:r>
              <w:rPr>
                <w:highlight w:val="none"/>
                <w:lang w:val="ru-RU"/>
                <w14:ligatures w14:val="none"/>
              </w:rPr>
            </w:r>
          </w:p>
          <w:p>
            <w:pPr>
              <w:pStyle w:val="1_363"/>
              <w:pBdr/>
              <w:spacing/>
              <w:ind/>
              <w:rPr/>
            </w:pPr>
            <w:r>
              <w:rPr>
                <w:highlight w:val="none"/>
                <w:lang w:val="ru-RU"/>
                <w14:ligatures w14:val="none"/>
              </w:rPr>
              <w:t xml:space="preserve">ЦЕЛЕВАЯ ПЕРЕМЕННАЯ (num): </w:t>
            </w:r>
            <w:r>
              <w:rPr>
                <w:highlight w:val="none"/>
                <w:lang w:val="ru-RU"/>
                <w14:ligatures w14:val="none"/>
              </w:rPr>
            </w:r>
          </w:p>
          <w:p>
            <w:pPr>
              <w:pStyle w:val="1_363"/>
              <w:pBdr/>
              <w:spacing/>
              <w:ind/>
              <w:rPr/>
            </w:pPr>
            <w:r>
              <w:rPr>
                <w:highlight w:val="none"/>
                <w:lang w:val="ru-RU"/>
                <w14:ligatures w14:val="none"/>
              </w:rPr>
              <w:t xml:space="preserve">- 0: отсутствие заболевания (&lt;50% сужение)</w:t>
            </w:r>
            <w:r>
              <w:rPr>
                <w:highlight w:val="none"/>
                <w:lang w:val="ru-RU"/>
                <w14:ligatures w14:val="none"/>
              </w:rPr>
            </w:r>
          </w:p>
          <w:p>
            <w:pPr>
              <w:pStyle w:val="1_363"/>
              <w:pBdr/>
              <w:spacing/>
              <w:ind/>
              <w:rPr>
                <w:highlight w:val="none"/>
                <w:lang w:val="ru-RU"/>
                <w14:ligatures w14:val="none"/>
              </w:rPr>
            </w:pPr>
            <w:r>
              <w:rPr>
                <w:highlight w:val="none"/>
                <w:lang w:val="ru-RU"/>
                <w14:ligatures w14:val="none"/>
              </w:rPr>
              <w:t xml:space="preserve">- 1-4: наличие заболевания (&gt;50% сужение)</w:t>
            </w:r>
            <w:r>
              <w:rPr>
                <w:highlight w:val="none"/>
                <w:lang w:val="ru-RU"/>
                <w14:ligatures w14:val="none"/>
              </w:rPr>
            </w:r>
            <w:r>
              <w:rPr>
                <w:highlight w:val="none"/>
                <w:lang w:val="ru-RU"/>
                <w14:ligatures w14:val="none"/>
              </w:rPr>
            </w:r>
            <w:r>
              <w:rPr>
                <w:highlight w:val="none"/>
                <w:lang w:val="ru-RU"/>
                <w14:ligatures w14:val="none"/>
              </w:rPr>
            </w:r>
          </w:p>
        </w:tc>
      </w:tr>
    </w:tbl>
    <w:p>
      <w:pPr>
        <w:pStyle w:val="937"/>
        <w:pBdr/>
        <w:spacing w:before="240"/>
        <w:ind w:right="0" w:firstLine="0" w:left="0"/>
        <w:rPr>
          <w:highlight w:val="none"/>
          <w:lang w:val="ru-RU"/>
          <w14:ligatures w14:val="none"/>
        </w:rPr>
      </w:pPr>
      <w:r>
        <w:rPr>
          <w:highlight w:val="none"/>
          <w:lang w:val="ru-RU"/>
          <w14:ligatures w14:val="none"/>
        </w:rPr>
        <w:t xml:space="preserve">На рисунке 3 показан код определения параметров.</w:t>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4494896" cy="252358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02376" name=""/>
                        <pic:cNvPicPr>
                          <a:picLocks noChangeAspect="1"/>
                        </pic:cNvPicPr>
                        <pic:nvPr/>
                      </pic:nvPicPr>
                      <pic:blipFill>
                        <a:blip r:embed="rId17"/>
                        <a:stretch/>
                      </pic:blipFill>
                      <pic:spPr bwMode="auto">
                        <a:xfrm flipH="0" flipV="0">
                          <a:off x="0" y="0"/>
                          <a:ext cx="4494895" cy="252358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53.93pt;height:198.71pt;mso-wrap-distance-left:0.00pt;mso-wrap-distance-top:0.00pt;mso-wrap-distance-right:0.00pt;mso-wrap-distance-bottom:0.00pt;z-index:1;" stroked="false">
                <v:imagedata r:id="rId17"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3 – определение параметров</w:t>
      </w:r>
      <w:r>
        <w:rPr>
          <w:highlight w:val="none"/>
          <w:lang w:val="ru-RU"/>
          <w14:ligatures w14:val="none"/>
        </w:rPr>
      </w:r>
    </w:p>
    <w:p>
      <w:pPr>
        <w:pStyle w:val="937"/>
        <w:pBdr/>
        <w:spacing/>
        <w:ind/>
        <w:rPr>
          <w:highlight w:val="none"/>
          <w:lang w:val="ru-RU"/>
          <w14:ligatures w14:val="none"/>
        </w:rPr>
      </w:pPr>
      <w:r>
        <w:rPr>
          <w:highlight w:val="none"/>
          <w:lang w:val="ru-RU"/>
          <w14:ligatures w14:val="none"/>
        </w:rPr>
        <w:t xml:space="preserve">На рисунке 4 показан код подготовки данных для </w:t>
      </w:r>
      <w:r>
        <w:rPr>
          <w:highlight w:val="none"/>
          <w:lang w:val="en-US"/>
          <w14:ligatures w14:val="none"/>
        </w:rPr>
        <w:t xml:space="preserve">SVM</w:t>
      </w:r>
      <w:r>
        <w:rPr>
          <w:highlight w:val="none"/>
          <w:lang w:val="ru-RU"/>
          <w14:ligatures w14:val="none"/>
        </w:rPr>
        <w:t xml:space="preserve">.</w:t>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940425" cy="138018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62494" name=""/>
                        <pic:cNvPicPr>
                          <a:picLocks noChangeAspect="1"/>
                        </pic:cNvPicPr>
                        <pic:nvPr/>
                      </pic:nvPicPr>
                      <pic:blipFill>
                        <a:blip r:embed="rId18"/>
                        <a:stretch/>
                      </pic:blipFill>
                      <pic:spPr bwMode="auto">
                        <a:xfrm>
                          <a:off x="0" y="0"/>
                          <a:ext cx="5940424" cy="138018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08.68pt;mso-wrap-distance-left:0.00pt;mso-wrap-distance-top:0.00pt;mso-wrap-distance-right:0.00pt;mso-wrap-distance-bottom:0.00pt;z-index:1;" stroked="false">
                <v:imagedata r:id="rId18"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4 – подготовка и нормализация данных</w:t>
      </w:r>
      <w:r>
        <w:rPr>
          <w:highlight w:val="none"/>
          <w:lang w:val="ru-RU"/>
          <w14:ligatures w14:val="none"/>
        </w:rPr>
      </w:r>
    </w:p>
    <w:p>
      <w:pPr>
        <w:pStyle w:val="937"/>
        <w:pBdr/>
        <w:spacing/>
        <w:ind/>
        <w:rPr>
          <w:highlight w:val="none"/>
          <w:lang w:val="ru-RU"/>
          <w14:ligatures w14:val="none"/>
        </w:rPr>
      </w:pPr>
      <w:r>
        <w:rPr>
          <w:highlight w:val="none"/>
          <w:lang w:val="ru-RU"/>
          <w14:ligatures w14:val="none"/>
        </w:rPr>
        <w:t xml:space="preserve">Далее была подготовлена и протестирована модель </w:t>
      </w:r>
      <w:r>
        <w:rPr>
          <w:highlight w:val="none"/>
          <w:lang w:val="ru-RU"/>
          <w14:ligatures w14:val="none"/>
        </w:rPr>
        <w:t xml:space="preserve">Linear Kernel</w:t>
      </w:r>
      <w:r>
        <w:rPr>
          <w:highlight w:val="none"/>
          <w:lang w:val="ru-RU"/>
          <w14:ligatures w14:val="none"/>
        </w:rPr>
        <w:t xml:space="preserve"> с разбиением 70/30. Код показан на рисунке 5.</w:t>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940425" cy="440838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0920" name=""/>
                        <pic:cNvPicPr>
                          <a:picLocks noChangeAspect="1"/>
                        </pic:cNvPicPr>
                        <pic:nvPr/>
                      </pic:nvPicPr>
                      <pic:blipFill>
                        <a:blip r:embed="rId19"/>
                        <a:stretch/>
                      </pic:blipFill>
                      <pic:spPr bwMode="auto">
                        <a:xfrm>
                          <a:off x="0" y="0"/>
                          <a:ext cx="5940424" cy="44083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347.12pt;mso-wrap-distance-left:0.00pt;mso-wrap-distance-top:0.00pt;mso-wrap-distance-right:0.00pt;mso-wrap-distance-bottom:0.00pt;z-index:1;" stroked="false">
                <v:imagedata r:id="rId19"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5 – модель </w:t>
      </w:r>
      <w:r>
        <w:rPr>
          <w:highlight w:val="none"/>
          <w:lang w:val="ru-RU"/>
          <w14:ligatures w14:val="none"/>
        </w:rPr>
        <w:t xml:space="preserve">Linear Kernel, разбиение 70/30</w:t>
      </w:r>
      <w:r>
        <w:rPr>
          <w:highlight w:val="none"/>
          <w:lang w:val="ru-RU"/>
          <w14:ligatures w14:val="none"/>
        </w:rPr>
      </w:r>
      <w:r>
        <w:rPr>
          <w:highlight w:val="none"/>
          <w:lang w:val="ru-RU"/>
          <w14:ligatures w14:val="none"/>
        </w:rPr>
      </w:r>
    </w:p>
    <w:p>
      <w:pPr>
        <w:pStyle w:val="937"/>
        <w:pBdr/>
        <w:spacing/>
        <w:ind/>
        <w:rPr>
          <w:highlight w:val="none"/>
          <w:lang w:val="ru-RU"/>
          <w14:ligatures w14:val="none"/>
        </w:rPr>
      </w:pPr>
      <w:r>
        <w:rPr>
          <w:highlight w:val="none"/>
          <w:lang w:val="ru-RU"/>
          <w14:ligatures w14:val="none"/>
        </w:rPr>
      </w:r>
      <w:r>
        <w:rPr>
          <w:highlight w:val="none"/>
          <w:lang w:val="ru-RU"/>
          <w14:ligatures w14:val="none"/>
        </w:rPr>
        <w:t xml:space="preserve">Далее была подготовлена и протестирована модель </w:t>
      </w:r>
      <w:r>
        <w:rPr>
          <w:highlight w:val="none"/>
          <w:lang w:val="ru-RU"/>
          <w14:ligatures w14:val="none"/>
        </w:rPr>
        <w:t xml:space="preserve">RBF SVM (</w:t>
      </w:r>
      <w:r>
        <w:rPr>
          <w:highlight w:val="none"/>
          <w:lang w:val="ru-RU"/>
          <w14:ligatures w14:val="none"/>
        </w:rPr>
        <w:t xml:space="preserve">RBF Kernel</w:t>
      </w:r>
      <w:r>
        <w:rPr>
          <w:highlight w:val="none"/>
          <w:lang w:val="ru-RU"/>
          <w14:ligatures w14:val="none"/>
        </w:rPr>
        <w:t xml:space="preserve">) с параметрами: разбиение 80/20, C=10, gamma=0.1</w:t>
      </w:r>
      <w:r>
        <w:rPr>
          <w:highlight w:val="none"/>
          <w:lang w:val="ru-RU"/>
          <w14:ligatures w14:val="none"/>
        </w:rPr>
        <w:t xml:space="preserve">. Код показан на рисунке 6.</w: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940425" cy="4289291"/>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21240" name=""/>
                        <pic:cNvPicPr>
                          <a:picLocks noChangeAspect="1"/>
                        </pic:cNvPicPr>
                        <pic:nvPr/>
                      </pic:nvPicPr>
                      <pic:blipFill>
                        <a:blip r:embed="rId20"/>
                        <a:stretch/>
                      </pic:blipFill>
                      <pic:spPr bwMode="auto">
                        <a:xfrm>
                          <a:off x="0" y="0"/>
                          <a:ext cx="5940424" cy="42892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337.74pt;mso-wrap-distance-left:0.00pt;mso-wrap-distance-top:0.00pt;mso-wrap-distance-right:0.00pt;mso-wrap-distance-bottom:0.00pt;z-index:1;" stroked="false">
                <v:imagedata r:id="rId20"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6 – модель </w:t>
      </w:r>
      <w:r>
        <w:rPr>
          <w:highlight w:val="none"/>
          <w:lang w:val="ru-RU"/>
          <w14:ligatures w14:val="none"/>
        </w:rPr>
        <w:t xml:space="preserve">RBF Kernel</w:t>
      </w:r>
      <w:r>
        <w:rPr>
          <w:highlight w:val="none"/>
          <w:lang w:val="ru-RU"/>
          <w14:ligatures w14:val="none"/>
        </w:rPr>
        <w:t xml:space="preserve">, </w:t>
      </w:r>
      <w:r>
        <w:rPr>
          <w:highlight w:val="none"/>
          <w:lang w:val="ru-RU"/>
          <w14:ligatures w14:val="none"/>
        </w:rPr>
        <w:t xml:space="preserve">разбиение 80/20, C=10, gamma=0.1</w:t>
      </w:r>
      <w:r/>
      <w:r>
        <w:rPr>
          <w:highlight w:val="none"/>
          <w:lang w:val="ru-RU"/>
          <w14:ligatures w14:val="none"/>
        </w:rPr>
      </w:r>
      <w:r>
        <w:rPr>
          <w:highlight w:val="none"/>
          <w:lang w:val="ru-RU"/>
          <w14:ligatures w14:val="none"/>
        </w:rPr>
      </w:r>
    </w:p>
    <w:p>
      <w:pPr>
        <w:pStyle w:val="937"/>
        <w:pBdr/>
        <w:spacing/>
        <w:ind/>
        <w:rPr>
          <w:highlight w:val="none"/>
          <w:lang w:val="ru-RU"/>
          <w14:ligatures w14:val="none"/>
        </w:rPr>
      </w:pPr>
      <w:r>
        <w:rPr>
          <w:highlight w:val="none"/>
          <w:lang w:val="ru-RU"/>
          <w14:ligatures w14:val="none"/>
        </w:rPr>
      </w:r>
      <w:r>
        <w:rPr>
          <w:highlight w:val="none"/>
          <w:lang w:val="ru-RU"/>
          <w14:ligatures w14:val="none"/>
        </w:rPr>
        <w:t xml:space="preserve">Далее была подготовлена и протестирована модель </w:t>
      </w:r>
      <w:r>
        <w:rPr>
          <w:highlight w:val="none"/>
          <w:lang w:val="ru-RU"/>
          <w14:ligatures w14:val="none"/>
        </w:rPr>
        <w:t xml:space="preserve">RBF SVM (</w:t>
      </w:r>
      <w:r>
        <w:rPr>
          <w:highlight w:val="none"/>
          <w:lang w:val="ru-RU"/>
          <w14:ligatures w14:val="none"/>
        </w:rPr>
        <w:t xml:space="preserve">RBF Kernel</w:t>
      </w:r>
      <w:r>
        <w:rPr>
          <w:highlight w:val="none"/>
          <w:lang w:val="ru-RU"/>
          <w14:ligatures w14:val="none"/>
        </w:rPr>
        <w:t xml:space="preserve">) с параметрами:</w:t>
      </w:r>
      <w:r>
        <w:rPr>
          <w:highlight w:val="none"/>
          <w:lang w:val="ru-RU"/>
          <w14:ligatures w14:val="none"/>
        </w:rPr>
        <w:t xml:space="preserve"> разбиение 75/25, C=1, gamma='scale'</w:t>
      </w:r>
      <w:r>
        <w:rPr>
          <w:highlight w:val="none"/>
          <w:lang w:val="ru-RU"/>
          <w14:ligatures w14:val="none"/>
        </w:rPr>
        <w:t xml:space="preserve">. Код показан на рисунке 7.</w:t>
      </w:r>
      <w:r>
        <w:rPr>
          <w:highlight w:val="none"/>
          <w:lang w:val="ru-RU"/>
          <w14:ligatures w14:val="none"/>
        </w:rPr>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940425" cy="4416764"/>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7312" name=""/>
                        <pic:cNvPicPr>
                          <a:picLocks noChangeAspect="1"/>
                        </pic:cNvPicPr>
                        <pic:nvPr/>
                      </pic:nvPicPr>
                      <pic:blipFill>
                        <a:blip r:embed="rId21"/>
                        <a:stretch/>
                      </pic:blipFill>
                      <pic:spPr bwMode="auto">
                        <a:xfrm>
                          <a:off x="0" y="0"/>
                          <a:ext cx="5940424" cy="44167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347.78pt;mso-wrap-distance-left:0.00pt;mso-wrap-distance-top:0.00pt;mso-wrap-distance-right:0.00pt;mso-wrap-distance-bottom:0.00pt;z-index:1;" stroked="false">
                <v:imagedata r:id="rId21"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7 – </w:t>
      </w:r>
      <w:r>
        <w:rPr>
          <w:highlight w:val="none"/>
          <w:lang w:val="ru-RU"/>
          <w14:ligatures w14:val="none"/>
        </w:rPr>
        <w:t xml:space="preserve">RBF Kernel, разбиение 75/25, C=1, gamma='scale'</w:t>
      </w:r>
      <w:r>
        <w:rPr>
          <w:highlight w:val="none"/>
          <w:lang w:val="ru-RU"/>
          <w14:ligatures w14:val="none"/>
        </w:rPr>
      </w:r>
      <w:r>
        <w:rPr>
          <w:highlight w:val="none"/>
          <w:lang w:val="ru-RU"/>
          <w14:ligatures w14:val="none"/>
        </w:rPr>
      </w:r>
    </w:p>
    <w:p>
      <w:pPr>
        <w:pStyle w:val="937"/>
        <w:pBdr/>
        <w:spacing/>
        <w:ind/>
        <w:rPr>
          <w:highlight w:val="none"/>
          <w:lang w:val="ru-RU"/>
          <w14:ligatures w14:val="none"/>
        </w:rPr>
      </w:pPr>
      <w:r>
        <w:rPr>
          <w:highlight w:val="none"/>
          <w:lang w:val="ru-RU"/>
          <w14:ligatures w14:val="none"/>
        </w:rPr>
      </w:r>
      <w:r>
        <w:rPr>
          <w:highlight w:val="none"/>
          <w:lang w:val="ru-RU"/>
          <w14:ligatures w14:val="none"/>
        </w:rPr>
        <w:t xml:space="preserve">Далее была подготовлена и протестирована модель </w:t>
      </w:r>
      <w:r>
        <w:rPr>
          <w:highlight w:val="none"/>
          <w:lang w:val="ru-RU"/>
          <w14:ligatures w14:val="none"/>
        </w:rPr>
        <w:t xml:space="preserve">Polynomial SVM с параметрами: разбиение 70/30, degree=3</w:t>
      </w:r>
      <w:r>
        <w:rPr>
          <w:highlight w:val="none"/>
          <w:lang w:val="ru-RU"/>
          <w14:ligatures w14:val="none"/>
        </w:rPr>
        <w:t xml:space="preserve">. Код показан на рисунке 8.</w:t>
      </w:r>
      <w:r>
        <w:rPr>
          <w:highlight w:val="none"/>
          <w:lang w:val="ru-RU"/>
          <w14:ligatures w14:val="none"/>
        </w:rPr>
      </w:r>
      <w:r>
        <w:rPr>
          <w:highlight w:val="none"/>
          <w:lang w:val="ru-RU"/>
          <w14:ligatures w14:val="none"/>
        </w:rPr>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940425" cy="3482528"/>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57873" name=""/>
                        <pic:cNvPicPr>
                          <a:picLocks noChangeAspect="1"/>
                        </pic:cNvPicPr>
                        <pic:nvPr/>
                      </pic:nvPicPr>
                      <pic:blipFill>
                        <a:blip r:embed="rId22"/>
                        <a:stretch/>
                      </pic:blipFill>
                      <pic:spPr bwMode="auto">
                        <a:xfrm>
                          <a:off x="0" y="0"/>
                          <a:ext cx="5940424" cy="348252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274.21pt;mso-wrap-distance-left:0.00pt;mso-wrap-distance-top:0.00pt;mso-wrap-distance-right:0.00pt;mso-wrap-distance-bottom:0.00pt;z-index:1;" stroked="false">
                <v:imagedata r:id="rId22"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8 – </w:t>
      </w:r>
      <w:r>
        <w:rPr>
          <w:highlight w:val="none"/>
          <w:lang w:val="ru-RU"/>
          <w14:ligatures w14:val="none"/>
        </w:rPr>
        <w:t xml:space="preserve">Polynomial Kernel, разбиение 70/30, degree=3</w:t>
      </w:r>
      <w:r>
        <w:rPr>
          <w:highlight w:val="none"/>
          <w:lang w:val="ru-RU"/>
          <w14:ligatures w14:val="none"/>
        </w:rPr>
      </w:r>
      <w:r>
        <w:rPr>
          <w:highlight w:val="none"/>
          <w:lang w:val="ru-RU"/>
          <w14:ligatures w14:val="none"/>
        </w:rPr>
      </w:r>
    </w:p>
    <w:p>
      <w:pPr>
        <w:pStyle w:val="937"/>
        <w:pBdr/>
        <w:spacing/>
        <w:ind/>
        <w:rPr>
          <w:highlight w:val="none"/>
          <w:lang w:val="ru-RU"/>
          <w14:ligatures w14:val="none"/>
        </w:rPr>
      </w:pPr>
      <w:r>
        <w:rPr>
          <w:highlight w:val="none"/>
          <w:lang w:val="ru-RU"/>
          <w14:ligatures w14:val="none"/>
        </w:rPr>
      </w:r>
      <w:r>
        <w:rPr>
          <w:highlight w:val="none"/>
          <w:lang w:val="ru-RU"/>
          <w14:ligatures w14:val="none"/>
        </w:rPr>
        <w:t xml:space="preserve">Далее была подготовлена и протестирована модель </w:t>
      </w:r>
      <w:r>
        <w:rPr>
          <w:highlight w:val="none"/>
          <w:lang w:val="ru-RU"/>
          <w14:ligatures w14:val="none"/>
        </w:rPr>
        <w:t xml:space="preserve">Sigmoid SVM с разбиением 75/25</w:t>
      </w:r>
      <w:r>
        <w:rPr>
          <w:highlight w:val="none"/>
          <w:lang w:val="ru-RU"/>
          <w14:ligatures w14:val="none"/>
        </w:rPr>
        <w:t xml:space="preserve">. Код показан на рисунке 9.</w: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940425" cy="349328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855076" name=""/>
                        <pic:cNvPicPr>
                          <a:picLocks noChangeAspect="1"/>
                        </pic:cNvPicPr>
                        <pic:nvPr/>
                      </pic:nvPicPr>
                      <pic:blipFill>
                        <a:blip r:embed="rId23"/>
                        <a:stretch/>
                      </pic:blipFill>
                      <pic:spPr bwMode="auto">
                        <a:xfrm>
                          <a:off x="0" y="0"/>
                          <a:ext cx="5940424" cy="34932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275.06pt;mso-wrap-distance-left:0.00pt;mso-wrap-distance-top:0.00pt;mso-wrap-distance-right:0.00pt;mso-wrap-distance-bottom:0.00pt;z-index:1;" stroked="false">
                <v:imagedata r:id="rId23" o:title=""/>
                <o:lock v:ext="edit" rotation="t"/>
              </v:shape>
            </w:pict>
          </mc:Fallback>
        </mc:AlternateContent>
      </w:r>
      <w:r>
        <w:rPr>
          <w:highlight w:val="none"/>
          <w:lang w:val="ru-RU"/>
          <w14:ligatures w14:val="none"/>
        </w:rPr>
      </w:r>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9 – </w:t>
      </w:r>
      <w:r>
        <w:rPr>
          <w:highlight w:val="none"/>
          <w:lang w:val="ru-RU"/>
          <w14:ligatures w14:val="none"/>
        </w:rPr>
        <w:t xml:space="preserve">Sigmoid Kernel, разбиение 75/25</w:t>
      </w:r>
      <w:r>
        <w:rPr>
          <w:highlight w:val="none"/>
          <w:lang w:val="ru-RU"/>
          <w14:ligatures w14:val="none"/>
        </w:rPr>
      </w:r>
      <w:r>
        <w:rPr>
          <w:highlight w:val="none"/>
          <w:lang w:val="ru-RU"/>
          <w14:ligatures w14:val="none"/>
        </w:rPr>
      </w:r>
    </w:p>
    <w:p>
      <w:pPr>
        <w:pStyle w:val="937"/>
        <w:pBdr/>
        <w:spacing/>
        <w:ind/>
        <w:rPr>
          <w:highlight w:val="none"/>
          <w:lang w:val="ru-RU"/>
          <w14:ligatures w14:val="none"/>
        </w:rPr>
      </w:pPr>
      <w:r>
        <w:rPr>
          <w:highlight w:val="none"/>
          <w:lang w:val="ru-RU"/>
          <w14:ligatures w14:val="none"/>
        </w:rPr>
        <w:t xml:space="preserve">Далее был написан код вывода сравнительной таблицы и поиска трех наилучших моделей. Данный код показан на рисунке 10.</w:t>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4864440" cy="2273229"/>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7747" name=""/>
                        <pic:cNvPicPr>
                          <a:picLocks noChangeAspect="1"/>
                        </pic:cNvPicPr>
                        <pic:nvPr/>
                      </pic:nvPicPr>
                      <pic:blipFill>
                        <a:blip r:embed="rId24"/>
                        <a:stretch/>
                      </pic:blipFill>
                      <pic:spPr bwMode="auto">
                        <a:xfrm flipH="0" flipV="0">
                          <a:off x="0" y="0"/>
                          <a:ext cx="4864439" cy="2273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383.03pt;height:178.99pt;mso-wrap-distance-left:0.00pt;mso-wrap-distance-top:0.00pt;mso-wrap-distance-right:0.00pt;mso-wrap-distance-bottom:0.00pt;z-index:1;" stroked="false">
                <v:imagedata r:id="rId24"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10 – сравнение моделей</w:t>
      </w:r>
      <w:r>
        <w:rPr>
          <w:highlight w:val="none"/>
          <w:lang w:val="ru-RU"/>
          <w14:ligatures w14:val="none"/>
        </w:rPr>
      </w:r>
    </w:p>
    <w:p>
      <w:pPr>
        <w:pStyle w:val="937"/>
        <w:pBdr/>
        <w:spacing/>
        <w:ind/>
        <w:rPr>
          <w:highlight w:val="none"/>
          <w:lang w:val="en-US"/>
          <w14:ligatures w14:val="none"/>
        </w:rPr>
      </w:pPr>
      <w:r>
        <w:rPr>
          <w:highlight w:val="none"/>
          <w:lang w:val="ru-RU"/>
          <w14:ligatures w14:val="none"/>
        </w:rPr>
        <w:t xml:space="preserve">Далее были визуализированы графики </w:t>
      </w:r>
      <w:r>
        <w:rPr>
          <w:highlight w:val="none"/>
          <w:lang w:val="en-US"/>
          <w14:ligatures w14:val="none"/>
        </w:rPr>
        <w:t xml:space="preserve">– </w:t>
      </w:r>
      <w:r>
        <w:rPr>
          <w:highlight w:val="none"/>
          <w:lang w:val="ru-RU"/>
          <w14:ligatures w14:val="none"/>
        </w:rPr>
        <w:t xml:space="preserve">сравнение точности (рисунок 11),  распределение целевой переменной (рисунок 12), </w:t>
      </w:r>
      <w:r>
        <w:rPr>
          <w:highlight w:val="none"/>
          <w:lang w:val="ru-RU"/>
          <w14:ligatures w14:val="none"/>
        </w:rPr>
        <w:t xml:space="preserve">Confusion Matrix</w:t>
      </w:r>
      <w:r>
        <w:rPr>
          <w:highlight w:val="none"/>
          <w:lang w:val="ru-RU"/>
          <w14:ligatures w14:val="none"/>
        </w:rPr>
        <w:t xml:space="preserve"> лучших моделей (рисунок 13) и </w:t>
      </w:r>
      <w:r>
        <w:rPr>
          <w:highlight w:val="none"/>
          <w:lang w:val="ru-RU"/>
          <w14:ligatures w14:val="none"/>
        </w:rPr>
        <w:t xml:space="preserve">сравнение метрик precision/recall/f1 у лучших моделей (рисунок 14).</w:t>
      </w:r>
      <w:r>
        <w:rPr>
          <w:highlight w:val="none"/>
          <w:lang w:val="en-US"/>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229395" cy="346241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14897" name=""/>
                        <pic:cNvPicPr>
                          <a:picLocks noChangeAspect="1"/>
                        </pic:cNvPicPr>
                        <pic:nvPr/>
                      </pic:nvPicPr>
                      <pic:blipFill>
                        <a:blip r:embed="rId25"/>
                        <a:stretch/>
                      </pic:blipFill>
                      <pic:spPr bwMode="auto">
                        <a:xfrm flipH="0" flipV="0">
                          <a:off x="0" y="0"/>
                          <a:ext cx="5229394" cy="34624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1.76pt;height:272.63pt;mso-wrap-distance-left:0.00pt;mso-wrap-distance-top:0.00pt;mso-wrap-distance-right:0.00pt;mso-wrap-distance-bottom:0.00pt;z-index:1;" stroked="false">
                <v:imagedata r:id="rId25"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11 – сравнение точности</w: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5940425" cy="1360097"/>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09157" name=""/>
                        <pic:cNvPicPr>
                          <a:picLocks noChangeAspect="1"/>
                        </pic:cNvPicPr>
                        <pic:nvPr/>
                      </pic:nvPicPr>
                      <pic:blipFill>
                        <a:blip r:embed="rId26"/>
                        <a:stretch/>
                      </pic:blipFill>
                      <pic:spPr bwMode="auto">
                        <a:xfrm>
                          <a:off x="0" y="0"/>
                          <a:ext cx="5940424" cy="136009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107.09pt;mso-wrap-distance-left:0.00pt;mso-wrap-distance-top:0.00pt;mso-wrap-distance-right:0.00pt;mso-wrap-distance-bottom:0.00pt;z-index:1;" stroked="false">
                <v:imagedata r:id="rId26"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12 – распределение целевой переменной</w:t>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3978615" cy="3242257"/>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02035" name=""/>
                        <pic:cNvPicPr>
                          <a:picLocks noChangeAspect="1"/>
                        </pic:cNvPicPr>
                        <pic:nvPr/>
                      </pic:nvPicPr>
                      <pic:blipFill>
                        <a:blip r:embed="rId27"/>
                        <a:stretch/>
                      </pic:blipFill>
                      <pic:spPr bwMode="auto">
                        <a:xfrm flipH="0" flipV="0">
                          <a:off x="0" y="0"/>
                          <a:ext cx="3978614" cy="3242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13.28pt;height:255.30pt;mso-wrap-distance-left:0.00pt;mso-wrap-distance-top:0.00pt;mso-wrap-distance-right:0.00pt;mso-wrap-distance-bottom:0.00pt;z-index:1;" stroked="false">
                <v:imagedata r:id="rId27"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13 – </w:t>
      </w:r>
      <w:r>
        <w:rPr>
          <w:highlight w:val="none"/>
          <w:lang w:val="ru-RU"/>
          <w14:ligatures w14:val="none"/>
        </w:rPr>
      </w:r>
      <w:r>
        <w:rPr>
          <w:highlight w:val="none"/>
          <w:lang w:val="ru-RU"/>
          <w14:ligatures w14:val="none"/>
        </w:rPr>
        <w:t xml:space="preserve">Confusion Matrix</w:t>
      </w:r>
      <w:r>
        <w:rPr>
          <w:highlight w:val="none"/>
          <w:lang w:val="ru-RU"/>
          <w14:ligatures w14:val="none"/>
        </w:rPr>
        <w:t xml:space="preserve"> лучших моделей</w:t>
      </w:r>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r>
      <w:r>
        <mc:AlternateContent>
          <mc:Choice Requires="wpg">
            <w:drawing>
              <wp:inline xmlns:wp="http://schemas.openxmlformats.org/drawingml/2006/wordprocessingDrawing" distT="0" distB="0" distL="0" distR="0">
                <wp:extent cx="4640772" cy="4248501"/>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92638" name=""/>
                        <pic:cNvPicPr>
                          <a:picLocks noChangeAspect="1"/>
                        </pic:cNvPicPr>
                        <pic:nvPr/>
                      </pic:nvPicPr>
                      <pic:blipFill>
                        <a:blip r:embed="rId28"/>
                        <a:stretch/>
                      </pic:blipFill>
                      <pic:spPr bwMode="auto">
                        <a:xfrm flipH="0" flipV="0">
                          <a:off x="0" y="0"/>
                          <a:ext cx="4640772" cy="42485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65.42pt;height:334.53pt;mso-wrap-distance-left:0.00pt;mso-wrap-distance-top:0.00pt;mso-wrap-distance-right:0.00pt;mso-wrap-distance-bottom:0.00pt;z-index:1;" stroked="false">
                <v:imagedata r:id="rId28" o:title=""/>
                <o:lock v:ext="edit" rotation="t"/>
              </v:shape>
            </w:pict>
          </mc:Fallback>
        </mc:AlternateContent>
      </w:r>
      <w:r>
        <w:rPr>
          <w:highlight w:val="none"/>
          <w:lang w:val="ru-RU"/>
          <w14:ligatures w14:val="none"/>
        </w:rPr>
      </w:r>
      <w:r>
        <w:rPr>
          <w:highlight w:val="none"/>
          <w:lang w:val="ru-RU"/>
          <w14:ligatures w14:val="none"/>
        </w:rPr>
      </w:r>
    </w:p>
    <w:p>
      <w:pPr>
        <w:pStyle w:val="935"/>
        <w:pBdr/>
        <w:spacing/>
        <w:ind/>
        <w:rPr>
          <w:highlight w:val="none"/>
          <w:lang w:val="ru-RU"/>
          <w14:ligatures w14:val="none"/>
        </w:rPr>
      </w:pPr>
      <w:r>
        <w:rPr>
          <w:highlight w:val="none"/>
          <w:lang w:val="ru-RU"/>
          <w14:ligatures w14:val="none"/>
        </w:rPr>
        <w:t xml:space="preserve">Рисунок 14 – </w:t>
      </w:r>
      <w:r>
        <w:rPr>
          <w:highlight w:val="none"/>
          <w:lang w:val="ru-RU"/>
          <w14:ligatures w14:val="none"/>
        </w:rPr>
        <w:t xml:space="preserve">сравнение метрик precision/recall/f1</w:t>
      </w:r>
      <w:r>
        <w:rPr>
          <w:highlight w:val="none"/>
          <w:lang w:val="ru-RU"/>
          <w14:ligatures w14:val="none"/>
        </w:rPr>
      </w:r>
      <w:r>
        <w:rPr>
          <w:highlight w:val="none"/>
          <w:lang w:val="ru-RU"/>
          <w14:ligatures w14:val="none"/>
        </w:rPr>
      </w:r>
    </w:p>
    <w:p>
      <w:pPr>
        <w:pStyle w:val="937"/>
        <w:pBdr/>
        <w:spacing/>
        <w:ind/>
        <w:rPr>
          <w:sz w:val="28"/>
          <w:szCs w:val="28"/>
          <w:highlight w:val="none"/>
        </w:rPr>
      </w:pPr>
      <w:r>
        <w:rPr>
          <w:sz w:val="28"/>
          <w:szCs w:val="28"/>
          <w:highlight w:val="none"/>
        </w:rPr>
      </w:r>
      <w:r>
        <w:rPr>
          <w:sz w:val="28"/>
          <w:szCs w:val="28"/>
        </w:rPr>
        <w:t xml:space="preserve">Полный код программы представлен на листинге А1.</w:t>
      </w:r>
      <w:r>
        <w:rPr>
          <w:sz w:val="28"/>
          <w:szCs w:val="28"/>
          <w:highlight w:val="none"/>
        </w:rPr>
      </w:r>
      <w:r>
        <w:rPr>
          <w:sz w:val="28"/>
          <w:szCs w:val="28"/>
          <w:highlight w:val="none"/>
        </w:rPr>
      </w:r>
    </w:p>
    <w:p>
      <w:pPr>
        <w:pStyle w:val="937"/>
        <w:pBdr/>
        <w:spacing w:line="360" w:lineRule="auto"/>
        <w:ind/>
        <w:rPr>
          <w:b/>
          <w:bCs/>
          <w:sz w:val="28"/>
          <w:szCs w:val="28"/>
          <w:highlight w:val="none"/>
        </w:rPr>
      </w:pPr>
      <w:r>
        <w:rPr>
          <w:b/>
          <w:bCs/>
          <w:sz w:val="28"/>
          <w:szCs w:val="28"/>
          <w:highlight w:val="none"/>
        </w:rPr>
        <w:t xml:space="preserve">Часть 2. Результат работы программы</w:t>
      </w:r>
      <w:r>
        <w:rPr>
          <w:b/>
          <w:bCs/>
          <w:sz w:val="28"/>
          <w:szCs w:val="28"/>
          <w:highlight w:val="none"/>
        </w:rPr>
      </w:r>
      <w:r>
        <w:rPr>
          <w:b/>
          <w:bCs/>
          <w:sz w:val="28"/>
          <w:szCs w:val="28"/>
          <w:highlight w:val="none"/>
        </w:rPr>
      </w:r>
    </w:p>
    <w:p>
      <w:pPr>
        <w:pStyle w:val="937"/>
        <w:pBdr/>
        <w:spacing/>
        <w:ind/>
        <w:rPr>
          <w:b w:val="0"/>
          <w:bCs w:val="0"/>
          <w:sz w:val="28"/>
          <w:szCs w:val="28"/>
          <w:highlight w:val="none"/>
        </w:rPr>
      </w:pPr>
      <w:r>
        <w:rPr>
          <w:b w:val="0"/>
          <w:bCs w:val="0"/>
          <w:sz w:val="28"/>
          <w:szCs w:val="28"/>
          <w:highlight w:val="none"/>
        </w:rPr>
        <w:t xml:space="preserve">На рисунках 15-18 показана информация о датасете.</w:t>
      </w:r>
      <w:r>
        <w:rPr>
          <w:b w:val="0"/>
          <w:bCs w:val="0"/>
          <w:sz w:val="28"/>
          <w:szCs w:val="28"/>
          <w:highlight w:val="none"/>
        </w:rPr>
      </w:r>
      <w:r>
        <w:rPr>
          <w:b w:val="0"/>
          <w:bCs w:val="0"/>
          <w:sz w:val="28"/>
          <w:szCs w:val="28"/>
          <w:highlight w:val="none"/>
        </w:rPr>
      </w:r>
    </w:p>
    <w:p>
      <w:pPr>
        <w:pStyle w:val="935"/>
        <w:pBdr/>
        <w:spacing/>
        <w:ind/>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940425" cy="2602063"/>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52387" name=""/>
                        <pic:cNvPicPr>
                          <a:picLocks noChangeAspect="1"/>
                        </pic:cNvPicPr>
                        <pic:nvPr/>
                      </pic:nvPicPr>
                      <pic:blipFill>
                        <a:blip r:embed="rId29"/>
                        <a:stretch/>
                      </pic:blipFill>
                      <pic:spPr bwMode="auto">
                        <a:xfrm>
                          <a:off x="0" y="0"/>
                          <a:ext cx="5940424" cy="26020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204.89pt;mso-wrap-distance-left:0.00pt;mso-wrap-distance-top:0.00pt;mso-wrap-distance-right:0.00pt;mso-wrap-distance-bottom:0.00pt;z-index:1;" stroked="false">
                <v:imagedata r:id="rId29" o:title=""/>
                <o:lock v:ext="edit" rotation="t"/>
              </v:shape>
            </w:pict>
          </mc:Fallback>
        </mc:AlternateContent>
      </w:r>
      <w:r>
        <w:rPr>
          <w:b w:val="0"/>
          <w:bCs w:val="0"/>
          <w:sz w:val="28"/>
          <w:szCs w:val="28"/>
          <w:highlight w:val="none"/>
        </w:rPr>
      </w:r>
      <w:r>
        <w:rPr>
          <w:b w:val="0"/>
          <w:bCs w:val="0"/>
          <w:sz w:val="28"/>
          <w:szCs w:val="28"/>
          <w:highlight w:val="none"/>
        </w:rPr>
      </w:r>
    </w:p>
    <w:p>
      <w:pPr>
        <w:pStyle w:val="935"/>
        <w:pBdr/>
        <w:spacing/>
        <w:ind/>
        <w:rPr>
          <w:b w:val="0"/>
          <w:bCs w:val="0"/>
          <w:sz w:val="28"/>
          <w:szCs w:val="28"/>
          <w:highlight w:val="none"/>
        </w:rPr>
      </w:pPr>
      <w:r>
        <w:rPr>
          <w:b w:val="0"/>
          <w:bCs w:val="0"/>
          <w:sz w:val="28"/>
          <w:szCs w:val="28"/>
          <w:highlight w:val="none"/>
        </w:rPr>
        <w:t xml:space="preserve">Рисунок 15 – информация о наборе данных</w:t>
      </w:r>
      <w:r>
        <w:rPr>
          <w:b w:val="0"/>
          <w:bCs w:val="0"/>
          <w:sz w:val="28"/>
          <w:szCs w:val="28"/>
          <w:highlight w:val="none"/>
        </w:rPr>
      </w:r>
    </w:p>
    <w:p>
      <w:pPr>
        <w:pStyle w:val="935"/>
        <w:pBdr/>
        <w:spacing/>
        <w:ind/>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2558592" cy="410473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73334" name=""/>
                        <pic:cNvPicPr>
                          <a:picLocks noChangeAspect="1"/>
                        </pic:cNvPicPr>
                        <pic:nvPr/>
                      </pic:nvPicPr>
                      <pic:blipFill>
                        <a:blip r:embed="rId30"/>
                        <a:stretch/>
                      </pic:blipFill>
                      <pic:spPr bwMode="auto">
                        <a:xfrm flipH="0" flipV="0">
                          <a:off x="0" y="0"/>
                          <a:ext cx="2558591" cy="41047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201.46pt;height:323.21pt;mso-wrap-distance-left:0.00pt;mso-wrap-distance-top:0.00pt;mso-wrap-distance-right:0.00pt;mso-wrap-distance-bottom:0.00pt;z-index:1;" stroked="false">
                <v:imagedata r:id="rId30" o:title=""/>
                <o:lock v:ext="edit" rotation="t"/>
              </v:shape>
            </w:pict>
          </mc:Fallback>
        </mc:AlternateContent>
      </w:r>
      <w:r>
        <w:rPr>
          <w:b w:val="0"/>
          <w:bCs w:val="0"/>
          <w:sz w:val="28"/>
          <w:szCs w:val="28"/>
          <w:highlight w:val="none"/>
        </w:rPr>
      </w:r>
      <w:r>
        <w:rPr>
          <w:b w:val="0"/>
          <w:bCs w:val="0"/>
          <w:sz w:val="28"/>
          <w:szCs w:val="28"/>
          <w:highlight w:val="none"/>
        </w:rPr>
      </w:r>
    </w:p>
    <w:p>
      <w:pPr>
        <w:pStyle w:val="935"/>
        <w:pBdr/>
        <w:spacing/>
        <w:ind/>
        <w:rPr>
          <w:b w:val="0"/>
          <w:bCs w:val="0"/>
          <w:sz w:val="28"/>
          <w:szCs w:val="28"/>
          <w:highlight w:val="none"/>
        </w:rPr>
      </w:pPr>
      <w:r>
        <w:rPr>
          <w:b w:val="0"/>
          <w:bCs w:val="0"/>
          <w:sz w:val="28"/>
          <w:szCs w:val="28"/>
          <w:highlight w:val="none"/>
        </w:rPr>
        <w:t xml:space="preserve">Рисунок 16 – информация о переменных</w:t>
      </w:r>
      <w:r>
        <w:rPr>
          <w:b w:val="0"/>
          <w:bCs w:val="0"/>
          <w:sz w:val="28"/>
          <w:szCs w:val="28"/>
          <w:highlight w:val="none"/>
        </w:rPr>
      </w:r>
    </w:p>
    <w:p>
      <w:pPr>
        <w:pStyle w:val="935"/>
        <w:pBdr/>
        <w:spacing/>
        <w:ind/>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397840" cy="4162794"/>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50721" name=""/>
                        <pic:cNvPicPr>
                          <a:picLocks noChangeAspect="1"/>
                        </pic:cNvPicPr>
                        <pic:nvPr/>
                      </pic:nvPicPr>
                      <pic:blipFill>
                        <a:blip r:embed="rId31"/>
                        <a:stretch/>
                      </pic:blipFill>
                      <pic:spPr bwMode="auto">
                        <a:xfrm flipH="0" flipV="0">
                          <a:off x="0" y="0"/>
                          <a:ext cx="5397840" cy="416279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5.03pt;height:327.78pt;mso-wrap-distance-left:0.00pt;mso-wrap-distance-top:0.00pt;mso-wrap-distance-right:0.00pt;mso-wrap-distance-bottom:0.00pt;z-index:1;" stroked="false">
                <v:imagedata r:id="rId31" o:title=""/>
                <o:lock v:ext="edit" rotation="t"/>
              </v:shape>
            </w:pict>
          </mc:Fallback>
        </mc:AlternateContent>
      </w:r>
      <w:r>
        <w:rPr>
          <w:b w:val="0"/>
          <w:bCs w:val="0"/>
          <w:sz w:val="28"/>
          <w:szCs w:val="28"/>
          <w:highlight w:val="none"/>
        </w:rPr>
      </w:r>
      <w:r>
        <w:rPr>
          <w:b w:val="0"/>
          <w:bCs w:val="0"/>
          <w:sz w:val="28"/>
          <w:szCs w:val="28"/>
          <w:highlight w:val="none"/>
        </w:rPr>
      </w:r>
    </w:p>
    <w:p>
      <w:pPr>
        <w:pStyle w:val="935"/>
        <w:pBdr/>
        <w:spacing/>
        <w:ind/>
        <w:rPr>
          <w:b w:val="0"/>
          <w:bCs w:val="0"/>
          <w:sz w:val="28"/>
          <w:szCs w:val="28"/>
          <w:highlight w:val="none"/>
        </w:rPr>
      </w:pPr>
      <w:r>
        <w:rPr>
          <w:b w:val="0"/>
          <w:bCs w:val="0"/>
          <w:sz w:val="28"/>
          <w:szCs w:val="28"/>
          <w:highlight w:val="none"/>
        </w:rPr>
        <w:t xml:space="preserve">Рисунок 17 – статистическое описание данных</w:t>
      </w:r>
      <w:r>
        <w:rPr>
          <w:b w:val="0"/>
          <w:bCs w:val="0"/>
          <w:sz w:val="28"/>
          <w:szCs w:val="28"/>
          <w:highlight w:val="none"/>
        </w:rPr>
      </w:r>
    </w:p>
    <w:p>
      <w:pPr>
        <w:pStyle w:val="935"/>
        <w:pBdr/>
        <w:spacing/>
        <w:ind/>
        <w:rPr>
          <w:b w:val="0"/>
          <w:bCs w:val="0"/>
          <w:sz w:val="28"/>
          <w:szCs w:val="28"/>
          <w:highlight w:val="none"/>
        </w:rPr>
      </w:pPr>
      <w:r>
        <w:rPr>
          <w:b w:val="0"/>
          <w:bCs w:val="0"/>
          <w:sz w:val="28"/>
          <w:szCs w:val="28"/>
          <w:highlight w:val="none"/>
        </w:rPr>
      </w:r>
      <w:r>
        <mc:AlternateContent>
          <mc:Choice Requires="wpg">
            <w:drawing>
              <wp:inline xmlns:wp="http://schemas.openxmlformats.org/drawingml/2006/wordprocessingDrawing" distT="0" distB="0" distL="0" distR="0">
                <wp:extent cx="5940425" cy="2132054"/>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11775" name=""/>
                        <pic:cNvPicPr>
                          <a:picLocks noChangeAspect="1"/>
                        </pic:cNvPicPr>
                        <pic:nvPr/>
                      </pic:nvPicPr>
                      <pic:blipFill>
                        <a:blip r:embed="rId32"/>
                        <a:stretch/>
                      </pic:blipFill>
                      <pic:spPr bwMode="auto">
                        <a:xfrm>
                          <a:off x="0" y="0"/>
                          <a:ext cx="5940424" cy="21320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67.75pt;height:167.88pt;mso-wrap-distance-left:0.00pt;mso-wrap-distance-top:0.00pt;mso-wrap-distance-right:0.00pt;mso-wrap-distance-bottom:0.00pt;z-index:1;" stroked="false">
                <v:imagedata r:id="rId32" o:title=""/>
                <o:lock v:ext="edit" rotation="t"/>
              </v:shape>
            </w:pict>
          </mc:Fallback>
        </mc:AlternateContent>
      </w:r>
      <w:r>
        <w:rPr>
          <w:b w:val="0"/>
          <w:bCs w:val="0"/>
          <w:sz w:val="28"/>
          <w:szCs w:val="28"/>
          <w:highlight w:val="none"/>
        </w:rPr>
      </w:r>
      <w:r>
        <w:rPr>
          <w:b w:val="0"/>
          <w:bCs w:val="0"/>
          <w:sz w:val="28"/>
          <w:szCs w:val="28"/>
          <w:highlight w:val="none"/>
        </w:rPr>
      </w:r>
    </w:p>
    <w:p>
      <w:pPr>
        <w:pStyle w:val="935"/>
        <w:pBdr/>
        <w:spacing/>
        <w:ind/>
        <w:rPr>
          <w:b w:val="0"/>
          <w:bCs w:val="0"/>
          <w:sz w:val="28"/>
          <w:szCs w:val="28"/>
          <w:highlight w:val="none"/>
        </w:rPr>
      </w:pPr>
      <w:r>
        <w:rPr>
          <w:b w:val="0"/>
          <w:bCs w:val="0"/>
          <w:sz w:val="28"/>
          <w:szCs w:val="28"/>
          <w:highlight w:val="none"/>
        </w:rPr>
        <w:t xml:space="preserve">Рисунок 18 – информация о пропущенных значениях</w:t>
      </w:r>
      <w:r>
        <w:rPr>
          <w:b w:val="0"/>
          <w:bCs w:val="0"/>
          <w:sz w:val="28"/>
          <w:szCs w:val="28"/>
          <w:highlight w:val="none"/>
        </w:rPr>
      </w:r>
    </w:p>
    <w:p>
      <w:pPr>
        <w:pStyle w:val="937"/>
        <w:pBdr/>
        <w:spacing/>
        <w:ind/>
        <w:rPr>
          <w:b w:val="0"/>
          <w:bCs w:val="0"/>
          <w:sz w:val="28"/>
          <w:szCs w:val="28"/>
          <w:highlight w:val="none"/>
          <w:lang w:val="ru-RU"/>
        </w:rPr>
      </w:pPr>
      <w:r>
        <w:rPr>
          <w:b w:val="0"/>
          <w:bCs w:val="0"/>
          <w:sz w:val="28"/>
          <w:szCs w:val="28"/>
          <w:highlight w:val="none"/>
        </w:rPr>
        <w:t xml:space="preserve">На рисунках 19-23 показана работа различных моделей </w:t>
      </w:r>
      <w:r>
        <w:rPr>
          <w:b w:val="0"/>
          <w:bCs w:val="0"/>
          <w:sz w:val="28"/>
          <w:szCs w:val="28"/>
          <w:highlight w:val="none"/>
          <w:lang w:val="en-US"/>
        </w:rPr>
        <w:t xml:space="preserve">SVM</w:t>
      </w:r>
      <w:r>
        <w:rPr>
          <w:b w:val="0"/>
          <w:bCs w:val="0"/>
          <w:sz w:val="28"/>
          <w:szCs w:val="28"/>
          <w:highlight w:val="none"/>
          <w:lang w:val="ru-RU"/>
        </w:rPr>
        <w:t xml:space="preserve">.</w:t>
      </w:r>
      <w:r>
        <w:rPr>
          <w:b w:val="0"/>
          <w:bCs w:val="0"/>
          <w:sz w:val="28"/>
          <w:szCs w:val="28"/>
          <w:highlight w:val="none"/>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3912904" cy="2610948"/>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19099" name=""/>
                        <pic:cNvPicPr>
                          <a:picLocks noChangeAspect="1"/>
                        </pic:cNvPicPr>
                        <pic:nvPr/>
                      </pic:nvPicPr>
                      <pic:blipFill>
                        <a:blip r:embed="rId33"/>
                        <a:stretch/>
                      </pic:blipFill>
                      <pic:spPr bwMode="auto">
                        <a:xfrm flipH="0" flipV="0">
                          <a:off x="0" y="0"/>
                          <a:ext cx="3912903" cy="26109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08.10pt;height:205.59pt;mso-wrap-distance-left:0.00pt;mso-wrap-distance-top:0.00pt;mso-wrap-distance-right:0.00pt;mso-wrap-distance-bottom:0.00pt;z-index:1;" stroked="false">
                <v:imagedata r:id="rId33"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19 – модель </w:t>
      </w:r>
      <w:r>
        <w:rPr>
          <w:b w:val="0"/>
          <w:bCs w:val="0"/>
          <w:sz w:val="28"/>
          <w:szCs w:val="28"/>
          <w:highlight w:val="none"/>
          <w:lang w:val="ru-RU"/>
        </w:rPr>
        <w:t xml:space="preserve">Linear Kernel, разбиение 70/30</w: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4123077" cy="2659817"/>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995459" name=""/>
                        <pic:cNvPicPr>
                          <a:picLocks noChangeAspect="1"/>
                        </pic:cNvPicPr>
                        <pic:nvPr/>
                      </pic:nvPicPr>
                      <pic:blipFill>
                        <a:blip r:embed="rId34"/>
                        <a:stretch/>
                      </pic:blipFill>
                      <pic:spPr bwMode="auto">
                        <a:xfrm flipH="0" flipV="0">
                          <a:off x="0" y="0"/>
                          <a:ext cx="4123077" cy="265981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24.65pt;height:209.43pt;mso-wrap-distance-left:0.00pt;mso-wrap-distance-top:0.00pt;mso-wrap-distance-right:0.00pt;mso-wrap-distance-bottom:0.00pt;z-index:1;" stroked="false">
                <v:imagedata r:id="rId34"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20 – модель </w:t>
      </w:r>
      <w:r>
        <w:rPr>
          <w:b w:val="0"/>
          <w:bCs w:val="0"/>
          <w:sz w:val="28"/>
          <w:szCs w:val="28"/>
          <w:highlight w:val="none"/>
          <w:lang w:val="ru-RU"/>
        </w:rPr>
        <w:t xml:space="preserve">RBF Kernel, разбиение 80/20, C=10, gamma=0.1</w: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5124502" cy="3237960"/>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77325" name=""/>
                        <pic:cNvPicPr>
                          <a:picLocks noChangeAspect="1"/>
                        </pic:cNvPicPr>
                        <pic:nvPr/>
                      </pic:nvPicPr>
                      <pic:blipFill>
                        <a:blip r:embed="rId35"/>
                        <a:stretch/>
                      </pic:blipFill>
                      <pic:spPr bwMode="auto">
                        <a:xfrm flipH="0" flipV="0">
                          <a:off x="0" y="0"/>
                          <a:ext cx="5124502" cy="3237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03.50pt;height:254.96pt;mso-wrap-distance-left:0.00pt;mso-wrap-distance-top:0.00pt;mso-wrap-distance-right:0.00pt;mso-wrap-distance-bottom:0.00pt;z-index:1;" stroked="false">
                <v:imagedata r:id="rId35"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21 – модель </w:t>
      </w:r>
      <w:r>
        <w:rPr>
          <w:b w:val="0"/>
          <w:bCs w:val="0"/>
          <w:sz w:val="28"/>
          <w:szCs w:val="28"/>
          <w:highlight w:val="none"/>
          <w:lang w:val="ru-RU"/>
        </w:rPr>
        <w:t xml:space="preserve">RBF Kernel, разбиение 75/25, C=1, gamma='scale'</w: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5400675" cy="308610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14041" name=""/>
                        <pic:cNvPicPr>
                          <a:picLocks noChangeAspect="1"/>
                        </pic:cNvPicPr>
                        <pic:nvPr/>
                      </pic:nvPicPr>
                      <pic:blipFill>
                        <a:blip r:embed="rId36"/>
                        <a:stretch/>
                      </pic:blipFill>
                      <pic:spPr bwMode="auto">
                        <a:xfrm>
                          <a:off x="0" y="0"/>
                          <a:ext cx="5400675" cy="3086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5.25pt;height:243.00pt;mso-wrap-distance-left:0.00pt;mso-wrap-distance-top:0.00pt;mso-wrap-distance-right:0.00pt;mso-wrap-distance-bottom:0.00pt;z-index:1;" stroked="false">
                <v:imagedata r:id="rId36"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22 – модель </w:t>
      </w:r>
      <w:r>
        <w:rPr>
          <w:b w:val="0"/>
          <w:bCs w:val="0"/>
          <w:sz w:val="28"/>
          <w:szCs w:val="28"/>
          <w:highlight w:val="none"/>
          <w:lang w:val="ru-RU"/>
        </w:rPr>
        <w:t xml:space="preserve">Polynomial Kernel, разбиение 70/30, degree=3</w: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5324475" cy="3038475"/>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86578" name=""/>
                        <pic:cNvPicPr>
                          <a:picLocks noChangeAspect="1"/>
                        </pic:cNvPicPr>
                        <pic:nvPr/>
                      </pic:nvPicPr>
                      <pic:blipFill>
                        <a:blip r:embed="rId37"/>
                        <a:stretch/>
                      </pic:blipFill>
                      <pic:spPr bwMode="auto">
                        <a:xfrm>
                          <a:off x="0" y="0"/>
                          <a:ext cx="5324474" cy="3038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19.25pt;height:239.25pt;mso-wrap-distance-left:0.00pt;mso-wrap-distance-top:0.00pt;mso-wrap-distance-right:0.00pt;mso-wrap-distance-bottom:0.00pt;z-index:1;" stroked="false">
                <v:imagedata r:id="rId37"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23 – модель </w:t>
      </w:r>
      <w:r>
        <w:rPr>
          <w:b w:val="0"/>
          <w:bCs w:val="0"/>
          <w:sz w:val="28"/>
          <w:szCs w:val="28"/>
          <w:highlight w:val="none"/>
          <w:lang w:val="ru-RU"/>
        </w:rPr>
        <w:t xml:space="preserve">Sigmoid Kernel, разбиение 75/25</w:t>
      </w:r>
      <w:r>
        <w:rPr>
          <w:b w:val="0"/>
          <w:bCs w:val="0"/>
          <w:sz w:val="28"/>
          <w:szCs w:val="28"/>
          <w:highlight w:val="none"/>
          <w:lang w:val="ru-RU"/>
        </w:rPr>
      </w:r>
      <w:r>
        <w:rPr>
          <w:b w:val="0"/>
          <w:bCs w:val="0"/>
          <w:sz w:val="28"/>
          <w:szCs w:val="28"/>
          <w:highlight w:val="none"/>
          <w:lang w:val="ru-RU"/>
        </w:rPr>
      </w:r>
    </w:p>
    <w:p>
      <w:pPr>
        <w:pStyle w:val="937"/>
        <w:pBdr/>
        <w:spacing/>
        <w:ind/>
        <w:rPr>
          <w:b w:val="0"/>
          <w:bCs w:val="0"/>
          <w:sz w:val="28"/>
          <w:szCs w:val="28"/>
          <w:highlight w:val="none"/>
          <w:lang w:val="ru-RU"/>
        </w:rPr>
      </w:pPr>
      <w:r>
        <w:rPr>
          <w:b w:val="0"/>
          <w:bCs w:val="0"/>
          <w:sz w:val="28"/>
          <w:szCs w:val="28"/>
          <w:highlight w:val="none"/>
          <w:lang w:val="ru-RU"/>
        </w:rPr>
        <w:t xml:space="preserve">На рисунке 24 была показана сравнительная таблица и итоговые результаты трех наилучших моделей.</w:t>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5940425" cy="4191387"/>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92096" name=""/>
                        <pic:cNvPicPr>
                          <a:picLocks noChangeAspect="1"/>
                        </pic:cNvPicPr>
                        <pic:nvPr/>
                      </pic:nvPicPr>
                      <pic:blipFill>
                        <a:blip r:embed="rId38"/>
                        <a:stretch/>
                      </pic:blipFill>
                      <pic:spPr bwMode="auto">
                        <a:xfrm>
                          <a:off x="0" y="0"/>
                          <a:ext cx="5940424" cy="419138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330.03pt;mso-wrap-distance-left:0.00pt;mso-wrap-distance-top:0.00pt;mso-wrap-distance-right:0.00pt;mso-wrap-distance-bottom:0.00pt;z-index:1;" stroked="false">
                <v:imagedata r:id="rId38"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24 – сравнительная таблица</w:t>
      </w:r>
      <w:r>
        <w:rPr>
          <w:b w:val="0"/>
          <w:bCs w:val="0"/>
          <w:sz w:val="28"/>
          <w:szCs w:val="28"/>
          <w:highlight w:val="none"/>
          <w:lang w:val="ru-RU"/>
        </w:rPr>
      </w:r>
    </w:p>
    <w:p>
      <w:pPr>
        <w:pStyle w:val="937"/>
        <w:pBdr/>
        <w:spacing/>
        <w:ind/>
        <w:rPr>
          <w:b w:val="0"/>
          <w:bCs w:val="0"/>
          <w:sz w:val="28"/>
          <w:szCs w:val="28"/>
          <w:highlight w:val="none"/>
          <w:lang w:val="ru-RU"/>
        </w:rPr>
      </w:pPr>
      <w:r>
        <w:rPr>
          <w:b w:val="0"/>
          <w:bCs w:val="0"/>
          <w:sz w:val="28"/>
          <w:szCs w:val="28"/>
          <w:highlight w:val="none"/>
          <w:lang w:val="ru-RU"/>
        </w:rPr>
        <w:tab/>
        <w:t xml:space="preserve">На рисунках 25-27 показаны графики с результатами работы.</w:t>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5940425" cy="2103816"/>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30200" name=""/>
                        <pic:cNvPicPr>
                          <a:picLocks noChangeAspect="1"/>
                        </pic:cNvPicPr>
                        <pic:nvPr/>
                      </pic:nvPicPr>
                      <pic:blipFill>
                        <a:blip r:embed="rId39"/>
                        <a:stretch/>
                      </pic:blipFill>
                      <pic:spPr bwMode="auto">
                        <a:xfrm>
                          <a:off x="0" y="0"/>
                          <a:ext cx="5940424" cy="210381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165.65pt;mso-wrap-distance-left:0.00pt;mso-wrap-distance-top:0.00pt;mso-wrap-distance-right:0.00pt;mso-wrap-distance-bottom:0.00pt;z-index:1;" stroked="false">
                <v:imagedata r:id="rId39"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25 – графики сравнения точности моделей и распределения классов</w:t>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5940425" cy="1734007"/>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504657" name=""/>
                        <pic:cNvPicPr>
                          <a:picLocks noChangeAspect="1"/>
                        </pic:cNvPicPr>
                        <pic:nvPr/>
                      </pic:nvPicPr>
                      <pic:blipFill>
                        <a:blip r:embed="rId40"/>
                        <a:stretch/>
                      </pic:blipFill>
                      <pic:spPr bwMode="auto">
                        <a:xfrm>
                          <a:off x="0" y="0"/>
                          <a:ext cx="5940424" cy="173400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75pt;height:136.54pt;mso-wrap-distance-left:0.00pt;mso-wrap-distance-top:0.00pt;mso-wrap-distance-right:0.00pt;mso-wrap-distance-bottom:0.00pt;z-index:1;" stroked="false">
                <v:imagedata r:id="rId40"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26 – </w:t>
      </w:r>
      <w:r>
        <w:rPr>
          <w:b w:val="0"/>
          <w:bCs w:val="0"/>
          <w:sz w:val="28"/>
          <w:szCs w:val="28"/>
          <w:highlight w:val="none"/>
          <w:lang w:val="ru-RU"/>
        </w:rPr>
        <w:t xml:space="preserve">графики Confusion Matrix лучших моделей</w: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r>
      <w:r>
        <mc:AlternateContent>
          <mc:Choice Requires="wpg">
            <w:drawing>
              <wp:inline xmlns:wp="http://schemas.openxmlformats.org/drawingml/2006/wordprocessingDrawing" distT="0" distB="0" distL="0" distR="0">
                <wp:extent cx="5940425" cy="1276426"/>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3113" name=""/>
                        <pic:cNvPicPr>
                          <a:picLocks noChangeAspect="1"/>
                        </pic:cNvPicPr>
                        <pic:nvPr/>
                      </pic:nvPicPr>
                      <pic:blipFill>
                        <a:blip r:embed="rId41"/>
                        <a:stretch/>
                      </pic:blipFill>
                      <pic:spPr bwMode="auto">
                        <a:xfrm>
                          <a:off x="0" y="0"/>
                          <a:ext cx="5940424" cy="127642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75pt;height:100.51pt;mso-wrap-distance-left:0.00pt;mso-wrap-distance-top:0.00pt;mso-wrap-distance-right:0.00pt;mso-wrap-distance-bottom:0.00pt;z-index:1;" stroked="false">
                <v:imagedata r:id="rId41" o:title=""/>
                <o:lock v:ext="edit" rotation="t"/>
              </v:shape>
            </w:pict>
          </mc:Fallback>
        </mc:AlternateContent>
      </w:r>
      <w:r>
        <w:rPr>
          <w:b w:val="0"/>
          <w:bCs w:val="0"/>
          <w:sz w:val="28"/>
          <w:szCs w:val="28"/>
          <w:highlight w:val="none"/>
          <w:lang w:val="ru-RU"/>
        </w:rPr>
      </w:r>
      <w:r>
        <w:rPr>
          <w:b w:val="0"/>
          <w:bCs w:val="0"/>
          <w:sz w:val="28"/>
          <w:szCs w:val="28"/>
          <w:highlight w:val="none"/>
          <w:lang w:val="ru-RU"/>
        </w:rPr>
      </w:r>
    </w:p>
    <w:p>
      <w:pPr>
        <w:pStyle w:val="935"/>
        <w:pBdr/>
        <w:spacing/>
        <w:ind/>
        <w:rPr>
          <w:b w:val="0"/>
          <w:bCs w:val="0"/>
          <w:sz w:val="28"/>
          <w:szCs w:val="28"/>
          <w:highlight w:val="none"/>
          <w:lang w:val="ru-RU"/>
        </w:rPr>
      </w:pPr>
      <w:r>
        <w:rPr>
          <w:b w:val="0"/>
          <w:bCs w:val="0"/>
          <w:sz w:val="28"/>
          <w:szCs w:val="28"/>
          <w:highlight w:val="none"/>
          <w:lang w:val="ru-RU"/>
        </w:rPr>
        <w:t xml:space="preserve">Рисунок 27 – график сравнения метрик лучших моделей</w:t>
      </w:r>
      <w:r>
        <w:rPr>
          <w:b w:val="0"/>
          <w:bCs w:val="0"/>
          <w:sz w:val="28"/>
          <w:szCs w:val="28"/>
          <w:highlight w:val="none"/>
          <w:lang w:val="ru-RU"/>
        </w:rPr>
      </w:r>
    </w:p>
    <w:p>
      <w:pPr>
        <w:pStyle w:val="937"/>
        <w:pBdr/>
        <w:spacing/>
        <w:ind/>
        <w:rPr>
          <w:highlight w:val="none"/>
          <w14:ligatures w14:val="none"/>
        </w:rPr>
      </w:pPr>
      <w:r>
        <w:rPr>
          <w:sz w:val="28"/>
          <w:szCs w:val="28"/>
        </w:rPr>
        <w:br w:type="page" w:clear="all"/>
      </w:r>
      <w:r>
        <w:rPr>
          <w:highlight w:val="none"/>
          <w14:ligatures w14:val="none"/>
        </w:rPr>
      </w:r>
      <w:r>
        <w:rPr>
          <w:highlight w:val="none"/>
          <w14:ligatures w14:val="none"/>
        </w:rPr>
      </w:r>
    </w:p>
    <w:p>
      <w:pPr>
        <w:pStyle w:val="920"/>
        <w:pBdr/>
        <w:spacing w:after="0" w:line="360" w:lineRule="auto"/>
        <w:ind w:firstLine="0"/>
        <w:rPr>
          <w:sz w:val="28"/>
          <w:szCs w:val="28"/>
        </w:rPr>
      </w:pPr>
      <w:r/>
      <w:bookmarkStart w:id="4" w:name="_Toc4"/>
      <w:r/>
      <w:r>
        <w:rPr>
          <w:sz w:val="28"/>
          <w:szCs w:val="28"/>
        </w:rPr>
        <w:t xml:space="preserve">В</w:t>
      </w:r>
      <w:r>
        <w:rPr>
          <w:sz w:val="28"/>
          <w:szCs w:val="28"/>
        </w:rPr>
        <w:t xml:space="preserve">ЫВОД</w:t>
      </w:r>
      <w:r>
        <w:rPr>
          <w:sz w:val="28"/>
          <w:szCs w:val="28"/>
        </w:rPr>
      </w:r>
      <w:bookmarkEnd w:id="4"/>
      <w:r/>
      <w:r>
        <w:rPr>
          <w:sz w:val="28"/>
          <w:szCs w:val="28"/>
        </w:rPr>
      </w:r>
    </w:p>
    <w:p>
      <w:pPr>
        <w:pStyle w:val="937"/>
        <w:pBdr/>
        <w:spacing/>
        <w:ind/>
        <w:rPr/>
      </w:pPr>
      <w:r>
        <w:rPr>
          <w:sz w:val="28"/>
          <w:szCs w:val="28"/>
        </w:rPr>
        <w:t xml:space="preserve">В работе успешно построены и сравнены 5 SVM-классификаторов для диагностики сердечных заболеваний. Наилучшие результаты показала модель с RBF-ядром, достигшая точности 85.25%. Все три лучшие модели демонстрируют высокую стабильность и могут быть рекомендова</w:t>
      </w:r>
      <w:r>
        <w:rPr>
          <w:sz w:val="28"/>
          <w:szCs w:val="28"/>
        </w:rPr>
        <w:t xml:space="preserve">ны для практического применения в системах поддержки медицинской диагностики.</w:t>
      </w:r>
      <w:r>
        <w:rPr>
          <w:sz w:val="28"/>
          <w:szCs w:val="28"/>
        </w:rPr>
      </w:r>
    </w:p>
    <w:p>
      <w:pPr>
        <w:pStyle w:val="937"/>
        <w:pBdr/>
        <w:spacing/>
        <w:ind/>
        <w:rPr>
          <w:sz w:val="28"/>
          <w:szCs w:val="28"/>
        </w:rPr>
      </w:pPr>
      <w:r>
        <w:rPr>
          <w:sz w:val="28"/>
          <w:szCs w:val="28"/>
        </w:rPr>
        <w:t xml:space="preserve">Метод опорных векторов доказал свою эффективность для задачи бинарной медицинской классификации, обеспечивая баланс между точностью и обобщающей способностью.</w:t>
      </w:r>
      <w:r>
        <w:rPr>
          <w:sz w:val="28"/>
          <w:szCs w:val="28"/>
        </w:rPr>
      </w:r>
      <w:r>
        <w:rPr>
          <w:sz w:val="28"/>
          <w:szCs w:val="28"/>
        </w:rPr>
      </w:r>
      <w:r>
        <w:rPr>
          <w:sz w:val="28"/>
          <w:szCs w:val="28"/>
        </w:rPr>
      </w:r>
    </w:p>
    <w:p>
      <w:pPr>
        <w:pBdr/>
        <w:shd w:val="nil" w:color="auto"/>
        <w:spacing/>
        <w:ind/>
        <w:rPr>
          <w:rFonts w:eastAsia="Times New Roman"/>
          <w:sz w:val="28"/>
          <w:szCs w:val="28"/>
        </w:rPr>
      </w:pPr>
      <w:r>
        <w:rPr>
          <w:rFonts w:eastAsia="Times New Roman"/>
          <w:sz w:val="28"/>
          <w:szCs w:val="28"/>
        </w:rPr>
        <w:br w:type="page" w:clear="all"/>
      </w:r>
      <w:r>
        <w:rPr>
          <w:rFonts w:eastAsia="Times New Roman"/>
          <w:sz w:val="28"/>
          <w:szCs w:val="28"/>
        </w:rPr>
      </w:r>
      <w:r>
        <w:rPr>
          <w:rFonts w:eastAsia="Times New Roman"/>
          <w:sz w:val="28"/>
          <w:szCs w:val="28"/>
        </w:rPr>
      </w:r>
    </w:p>
    <w:p>
      <w:pPr>
        <w:pStyle w:val="920"/>
        <w:pBdr/>
        <w:spacing/>
        <w:ind/>
        <w:rPr>
          <w:rFonts w:eastAsia="Times New Roman"/>
          <w:sz w:val="28"/>
          <w:szCs w:val="28"/>
        </w:rPr>
      </w:pPr>
      <w:r/>
      <w:bookmarkStart w:id="5" w:name="_Toc5"/>
      <w:r>
        <w:rPr>
          <w:rFonts w:eastAsia="Times New Roman"/>
          <w:sz w:val="28"/>
          <w:szCs w:val="28"/>
        </w:rPr>
        <w:t xml:space="preserve">ПРИЛОЖЕНИЕ А</w:t>
      </w:r>
      <w:r>
        <w:rPr>
          <w:rFonts w:eastAsia="Times New Roman"/>
          <w:sz w:val="28"/>
          <w:szCs w:val="28"/>
        </w:rPr>
      </w:r>
      <w:bookmarkEnd w:id="5"/>
      <w:r/>
      <w:r>
        <w:rPr>
          <w:rFonts w:eastAsia="Times New Roman"/>
          <w:sz w:val="28"/>
          <w:szCs w:val="28"/>
        </w:rPr>
      </w:r>
    </w:p>
    <w:p>
      <w:pPr>
        <w:pStyle w:val="937"/>
        <w:pBdr/>
        <w:spacing w:line="240" w:lineRule="auto"/>
        <w:ind w:firstLine="0"/>
        <w:rPr>
          <w:highlight w:val="none"/>
        </w:rPr>
      </w:pPr>
      <w:r>
        <w:t xml:space="preserve">Листинг А1 – Полный код программы</w:t>
      </w:r>
      <w:r>
        <w:rPr>
          <w:highlight w:val="none"/>
        </w:rPr>
      </w:r>
      <w:r>
        <w:rPr>
          <w:highlight w:val="none"/>
        </w:rPr>
      </w:r>
    </w:p>
    <w:tbl>
      <w:tblPr>
        <w:tblStyle w:val="737"/>
        <w:tblW w:w="0" w:type="auto"/>
        <w:tblBorders/>
        <w:tblLook w:val="04A0" w:firstRow="1" w:lastRow="0" w:firstColumn="1" w:lastColumn="0" w:noHBand="0" w:noVBand="1"/>
      </w:tblPr>
      <w:tblGrid>
        <w:gridCol w:w="9570"/>
      </w:tblGrid>
      <w:tr>
        <w:trPr/>
        <w:tc>
          <w:tcPr>
            <w:tcBorders/>
            <w:tcW w:w="9570" w:type="dxa"/>
            <w:textDirection w:val="lrTb"/>
            <w:noWrap w:val="false"/>
          </w:tcPr>
          <w:p>
            <w:pPr>
              <w:pStyle w:val="937"/>
              <w:pBdr/>
              <w:spacing w:line="240" w:lineRule="auto"/>
              <w:ind w:firstLine="0"/>
              <w:rPr/>
            </w:pPr>
            <w:r>
              <w:rPr>
                <w:rFonts w:ascii="Courier New" w:hAnsi="Courier New" w:eastAsia="Courier New" w:cs="Courier New"/>
                <w:sz w:val="20"/>
                <w:szCs w:val="20"/>
                <w:highlight w:val="none"/>
              </w:rPr>
              <w:t xml:space="preserve">import pandas as pd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import numpy as np</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from sklearn.model_selection import train_test_split, cross_val_score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from sklearn.svm import SVC</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from sklearn.preprocessing import StandardScaler</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from sklearn.metrics import classification_report, confusion_matrix, accuracy_score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import matplotlib.pyplot as plt</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import seaborn as sns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from ucimlrepo import fetch_ucirepo</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heart_disease = fetch_ucirepo(id=45)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X = heart_disease.data.features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y = heart_disease.data.targets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print(f"\nРазмер датасета: {X.shape[0]} наблюдений, {X.shape[1]} признаков")</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print(f"\nПервые 5 строк данных:")</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print(X.head())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print(f"\nЦелевая переменная:")</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print(y.head())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print("\nИнформация о типах данных:")</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print(X.dtypes)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print("\nСтатистическое описание данных:")</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print(X.describe())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print(f"\nПропущенные значения:\n{X.isnull().sum()}")</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X = X.fillna(X.median())</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y_binary = (y &gt; 0).astype(int)</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print(f"\nРаспределение целевой переменной:")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print(y_binary['num'].value_counts())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print("\nНезависимые переменные (13 признаков):", list(X.columns))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print("Зависимая переменная: num (наличие сердечного заболевания)")</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scaler = StandardScaler()</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X_scaled = scaler.fit_transform(X)</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X_scaled = pd.DataFrame(X_scaled, columns=X.columns)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results = []</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print("МОДЕЛЬ 1: Linear Kernel, разбиение 70/30")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X_train1, X_test1, y_train1, y_test1 = train_test_split(</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X_scaled, y_binary, test_size=0.3, random_state=42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print(f"Обучающая выборка: {len(X_train1)} наблюдений")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print(f"Тестовая выборка: {len(X_test1)} наблюдений")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svm_linear = SVC(kernel='linear', C=1.0, random_state=42)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svm_linear.fit(X_train1, y_train1.values.ravel())</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y_pred1 = svm_linear.predict(X_test1)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acc1 = accuracy_score(y_test1, y_pred1)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cv_scores1 = cross_val_score(svm_linear, X_train1, y_train1.values.ravel(), cv=5)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print(f"\nТочность на тестовой выборке: {acc1:.4f}")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print(f"Перекрестная проверка (5-fold CV): {cv_scores1.mean():.4f} (+/- {cv_scores1.std():.4f})")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print("\nОтчет классификации:")</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print(classification_report(y_test1, y_pred1))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results.append({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'model': 'Linear (70/30)',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'kernel': 'linear',</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 1.0,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'split': '70/30',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'test_acc': acc1,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'cv_mean': cv_scores1.mean(),</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'cv_std': cv_scores1.std()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print("МОДЕЛЬ 2: RBF Kernel, разбиение 80/20, C=10, gamma=0.1")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X_train2, X_test2, y_train2, y_test2 = train_test_split(</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X_scaled, y_binary, test_size=0.2, random_state=42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print(f"Обучающая выборка: {len(X_train2)} наблюдений")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print(f"Тестовая выборка: {len(X_test2)} наблюдений")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svm_rbf = SVC(kernel='rbf', C=10.0, gamma=0.1, random_state=42)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svm_rbf.fit(X_train2, y_train2.values.ravel())</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y_pred2 = svm_rbf.predict(X_test2)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acc2 = accuracy_score(y_test2, y_pred2)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cv_scores2 = cross_val_score(svm_rbf, X_train2, y_train2.values.ravel(), cv=5)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print(f"\nТочность на тестовой выборке: {acc2:.4f}")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print(f"Перекрестная проверка (5-fold CV): {cv_scores2.mean():.4f} (+/- {cv_scores2.std():.4f})")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print("\nОтчет классификации:")</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print(classification_report(y_test2, y_pred2))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results.append({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'model': 'RBF (80/20, C=10)',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'kernel': 'rbf',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 10.0,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'split': '80/20',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'test_acc': acc2,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'cv_mean': cv_scores2.mean(),</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'cv_std': cv_scores2.std()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print("МОДЕЛЬ 3: RBF Kernel, разбиение 75/25, C=1, gamma='scale'")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X_train3, X_test3, y_train3, y_test3 = train_test_split(</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X_scaled, y_binary, test_size=0.25, random_state=42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print(f"Обучающая выборка: {len(X_train3)} наблюдений")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print(f"Тестовая выборка: {len(X_test3)} наблюдений")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svm_rbf2 = SVC(kernel='rbf', C=1.0, gamma='scale', random_state=42)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svm_rbf2.fit(X_train3, y_train3.values.ravel())</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y_pred3 = svm_rbf2.predict(X_test3)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acc3 = accuracy_score(y_test3, y_pred3)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cv_scores3 = cross_val_score(svm_rbf2, X_train3, y_train3.values.ravel(), cv=5)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print(f"\nТочность на тестовой выборке: {acc3:.4f}")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print(f"Перекрестная проверка (5-fold CV): {cv_scores3.mean():.4f} (+/- {cv_scores3.std():.4f})")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print("\nОтчет классификации:")</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print(classification_report(y_test3, y_pred3))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results.append({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'model': 'RBF (75/25, C=1)',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'kernel': 'rbf',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 1.0,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'split': '75/25',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'test_acc': acc3,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'cv_mean': cv_scores3.mean(),</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'cv_std': cv_scores3.std()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print("МОДЕЛЬ 4: Polynomial Kernel, разбиение 70/30, degree=3")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svm_poly = SVC(kernel='poly', degree=3, C=1.0, random_state=42)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svm_poly.fit(X_train1, y_train1.values.ravel())</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y_pred4 = svm_poly.predict(X_test1)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acc4 = accuracy_score(y_test1, y_pred4)</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cv_scores4 = cross_val_score(svm_poly, X_train1, y_train1.values.ravel(), cv=5)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print(f"\nТочность на тестовой выборке: {acc4:.4f}")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print(f"Перекрестная проверка (5-fold CV): {cv_scores4.mean():.4f} (+/- {cv_scores4.std():.4f})")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print("\nОтчет классификации:")</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print(classification_report(y_test1, y_pred4))</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results.append({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'model': 'Poly (70/30, deg=3)',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'kernel': 'poly',</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 1.0,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'split': '70/30',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'test_acc': acc4,</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'cv_mean': cv_scores4.mean(),</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'cv_std': cv_scores4.std()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print("МОДЕЛЬ 5: Sigmoid Kernel, разбиение 75/25")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svm_sigmoid = SVC(kernel='sigmoid', C=1.0, random_state=42)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svm_sigmoid.fit(X_train3, y_train3.values.ravel())</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y_pred5 = svm_sigmoid.predict(X_test3)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acc5 = accuracy_score(y_test3, y_pred5)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cv_scores5 = cross_val_score(svm_sigmoid, X_train3, y_train3.values.ravel(), cv=5)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print(f"\nТочность на тестовой выборке: {acc5:.4f}")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print(f"Перекрестная проверка (5-fold CV): {cv_scores5.mean():.4f} (+/- {cv_scores5.std():.4f})")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print("\nОтчет классификации:")</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print(classification_report(y_test3, y_pred5))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results.append({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'model': 'Sigmoid (75/25)',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'kernel': 'sigmoid',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 1.0,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'split': '75/25',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'test_acc': acc5,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'cv_mean': cv_scores5.mean(),</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'cv_std': cv_scores5.std()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print("СРАВНИТЕЛЬНАЯ ТАБЛИЦА МОДЕЛЕЙ")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results_df = pd.DataFrame(results)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results_df = results_df.sort_values('test_acc', ascending=False)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print("\n", results_df.to_string(index=False))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print("ТРИ ЛУЧШИЕ МОДЕЛИ:")</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top3 = results_df.head(3)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for idx, row in top3.iterrows():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print(f"\n{row['model']}:")</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print(f"  - Kernel: {row['kernel']}")</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print(f"  - Test Accuracy: {row['test_acc']:.4f}")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print(f"  - CV Score: {row['cv_mean']:.4f} ± {row['cv_std']:.4f}")</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print("СОЗДАНИЕ ГРАФИКОВ")</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График 1: Сравнение точности моделей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fig, axes = plt.subplots(1, 2, figsize=(14, 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1.1 Сравнение точности</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 = axes[0]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models = results_df['model']</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test_scores = results_df['test_acc']</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cv_scores = results_df['cv_mean']</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x = np.arange(len(models))</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width = 0.35</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ax.bar(x - width/2, test_scores, width, label='Test Accuracy', alpha=0.8)</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ax.bar(x + width/2, cv_scores, width, label='CV Score', alpha=0.8)</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ax.set_xlabel('Модель')</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ax.set_ylabel('Точность')</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ax.set_title('Сравнение точности моделей')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ax.set_xticks(x)</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ax.set_xticklabels(models, rotation=45, ha='right')</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ax.legend()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ax.grid(True, alpha=0.3)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1.2 Распределение целевой переменной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 = axes[1]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y_binary['num'].value_counts().plot(kind='bar', ax=ax, color=['green', 'red'], alpha=0.7)</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ax.set_title('Распределение классов в датасете')</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ax.set_xlabel('Класс (0=здоров, 1=болен)')</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ax.set_ylabel('Количество')</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ax.set_xticklabels(['Здоров', 'Болен'], rotation=0)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ax.grid(True, alpha=0.3)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График 2: Детальный анализ лучших моделей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fig2, axes2 = plt.subplots(1, 3, figsize=(14, 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2.1 Confusion Matrix - Модель 1 (Linear)</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 = axes2[0]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cm1 = confusion_matrix(y_test1, y_pred1)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sns.heatmap(cm1, annot=True, fmt='d', cmap='Greens', ax=ax)</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ax.set_title('CM: Linear Kernel (70/30)')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ax.set_ylabel('Истинный класс')</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ax.set_xlabel('Предсказанный класс')</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2.2 Confusion Matrix - Модель 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 = axes2[1]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cm3 = confusion_matrix(y_test3, y_pred3)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sns.heatmap(cm3, annot=True, fmt='d', cmap='Oranges', ax=ax)</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ax.set_title('CM: RBF (75/25, C=1)')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ax.set_ylabel('Истинный класс')</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ax.set_xlabel('Предсказанный класс')</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2.3 Confusion Matrix - Модель 4 (Poly)</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 = axes2[2]</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cm4 = confusion_matrix(y_test1, y_pred4)</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sns.heatmap(cm4, annot=True, fmt='d', cmap='Purples', ax=ax)</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ax.set_title('CM: Polynomial (70/30)')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ax.set_ylabel('Истинный класс')</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ax.set_xlabel('Предсказанный класс')</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График 3: Сравнение метрик precision/recall/f1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fig3, axes3 = plt.subplots(1, 1, figsize=(14, 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 = axes3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from sklearn.metrics import precision_score, recall_score, f1_score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metrics_data = []</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for i, (X_test, y_test, y_pred, model_name) in enumerate([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(X_test1, y_test1, y_pred1, 'Linear'),</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(X_test2, y_test2, y_pred2, 'RBF C=10'),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(X_test3, y_test3, y_pred3, 'RBF C=1')</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metrics_data.append({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'Model': model_name,</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'Precision': precision_score(y_test, y_pred),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'Recall': recall_score(y_test, y_pred),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'F1-Score': f1_score(y_test, y_pred)</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    })</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metrics_df = pd.DataFrame(metrics_data)</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metrics_df.set_index('Model').plot(kind='bar', ax=ax, rot=0)</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ax.set_title('Сравнение метрик для топ-3 моделей')</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ax.set_ylabel('Значение')</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ax.legend(loc='lower right')</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t xml:space="preserve">ax.grid(True, alpha=0.3)</w:t>
            </w:r>
            <w:r>
              <w:rPr>
                <w:rFonts w:ascii="Courier New" w:hAnsi="Courier New" w:eastAsia="Courier New" w:cs="Courier New"/>
                <w:sz w:val="20"/>
                <w:szCs w:val="20"/>
                <w:highlight w:val="none"/>
              </w:rPr>
            </w:r>
          </w:p>
          <w:p>
            <w:pPr>
              <w:pStyle w:val="937"/>
              <w:pBdr/>
              <w:spacing w:line="240" w:lineRule="auto"/>
              <w:ind w:firstLine="0"/>
              <w:rPr/>
            </w:pP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p>
          <w:p>
            <w:pPr>
              <w:pStyle w:val="937"/>
              <w:pBdr/>
              <w:spacing w:line="240" w:lineRule="auto"/>
              <w:ind w:firstLine="0"/>
              <w:rPr>
                <w:rFonts w:ascii="Courier New" w:hAnsi="Courier New" w:cs="Courier New"/>
                <w:sz w:val="20"/>
                <w:szCs w:val="20"/>
                <w:highlight w:val="none"/>
              </w:rPr>
            </w:pPr>
            <w:r>
              <w:rPr>
                <w:rFonts w:ascii="Courier New" w:hAnsi="Courier New" w:eastAsia="Courier New" w:cs="Courier New"/>
                <w:sz w:val="20"/>
                <w:szCs w:val="20"/>
                <w:highlight w:val="none"/>
              </w:rPr>
              <w:t xml:space="preserve">plt.tight_layout()</w:t>
            </w:r>
            <w:r>
              <w:rPr>
                <w:rFonts w:ascii="Courier New" w:hAnsi="Courier New" w:eastAsia="Courier New" w:cs="Courier New"/>
                <w:sz w:val="20"/>
                <w:szCs w:val="20"/>
                <w:highlight w:val="none"/>
              </w:rPr>
            </w:r>
            <w:r>
              <w:rPr>
                <w:rFonts w:ascii="Courier New" w:hAnsi="Courier New" w:eastAsia="Courier New" w:cs="Courier New"/>
                <w:sz w:val="20"/>
                <w:szCs w:val="20"/>
                <w:highlight w:val="none"/>
              </w:rPr>
            </w:r>
            <w:r>
              <w:rPr>
                <w:rFonts w:ascii="Courier New" w:hAnsi="Courier New" w:cs="Courier New"/>
                <w:sz w:val="20"/>
                <w:szCs w:val="20"/>
                <w:highlight w:val="none"/>
              </w:rPr>
            </w:r>
          </w:p>
        </w:tc>
      </w:tr>
    </w:tbl>
    <w:p>
      <w:pPr>
        <w:pStyle w:val="937"/>
        <w:pBdr/>
        <w:spacing/>
        <w:ind w:firstLine="0"/>
        <w:rPr/>
      </w:pPr>
      <w:r>
        <w:rPr>
          <w:highlight w:val="none"/>
        </w:rPr>
      </w:r>
      <w:r>
        <w:rPr>
          <w:highlight w:val="none"/>
        </w:rPr>
      </w:r>
      <w:r/>
    </w:p>
    <w:sectPr>
      <w:headerReference w:type="first" r:id="rId10"/>
      <w:footerReference w:type="default" r:id="rId11"/>
      <w:footerReference w:type="first" r:id="rId12"/>
      <w:footnotePr/>
      <w:endnotePr/>
      <w:type w:val="nextPage"/>
      <w:pgSz w:h="16838" w:orient="portrait" w:w="11906"/>
      <w:pgMar w:top="1134" w:right="850" w:bottom="1134" w:left="1701" w:header="708" w:footer="708" w:gutter="0"/>
      <w:pgNumType w:start="1"/>
      <w:cols w:num="1" w:sep="0" w:space="708"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New">
    <w:panose1 w:val="02070309020205020404"/>
  </w:font>
  <w:font w:name="Tahoma">
    <w:panose1 w:val="020B060403050404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2"/>
      <w:pBdr/>
      <w:spacing/>
      <w:ind/>
      <w:jc w:val="center"/>
      <w:rPr/>
    </w:pPr>
    <w:fldSimple w:instr="PAGE \* MERGEFORMAT">
      <w:r>
        <w:t xml:space="preserve">1</w:t>
      </w:r>
    </w:fldSimple>
    <w:r/>
    <w:r/>
  </w:p>
  <w:p>
    <w:pPr>
      <w:pStyle w:val="932"/>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2"/>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30"/>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0"/>
      </w:pPr>
      <w:rPr>
        <w:rFonts w:hint="default"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lvl w:ilvl="0">
      <w:isLgl w:val="false"/>
      <w:lvlJc w:val="left"/>
      <w:lvlText w:val="%1."/>
      <w:numFmt w:val="decimal"/>
      <w:pPr>
        <w:pBdr/>
        <w:spacing/>
        <w:ind w:hanging="360" w:left="720"/>
      </w:pPr>
      <w:rPr>
        <w:rFonts w:hint="default" w:hAnsi="Symbol"/>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ru-RU"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7">
    <w:name w:val="Table Grid"/>
    <w:basedOn w:val="922"/>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Table Grid Light"/>
    <w:basedOn w:val="92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1"/>
    <w:basedOn w:val="922"/>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Plain Table 2"/>
    <w:basedOn w:val="922"/>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3"/>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4"/>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5"/>
    <w:basedOn w:val="922"/>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w:basedOn w:val="922"/>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1"/>
    <w:basedOn w:val="9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2"/>
    <w:basedOn w:val="9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3"/>
    <w:basedOn w:val="9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4"/>
    <w:basedOn w:val="9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5"/>
    <w:basedOn w:val="9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6"/>
    <w:basedOn w:val="9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w:basedOn w:val="9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1"/>
    <w:basedOn w:val="9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5"/>
    <w:basedOn w:val="9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6"/>
    <w:basedOn w:val="9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w:basedOn w:val="922"/>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1"/>
    <w:basedOn w:val="922"/>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5"/>
    <w:basedOn w:val="922"/>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6"/>
    <w:basedOn w:val="922"/>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w:basedOn w:val="922"/>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1"/>
    <w:basedOn w:val="922"/>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2"/>
    <w:basedOn w:val="922"/>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3"/>
    <w:basedOn w:val="922"/>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4"/>
    <w:basedOn w:val="922"/>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5"/>
    <w:basedOn w:val="922"/>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6"/>
    <w:basedOn w:val="922"/>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Accent 1"/>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2"/>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 Accent 3"/>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Accent 4"/>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5"/>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 Accent 6"/>
    <w:basedOn w:val="922"/>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6 Colorful"/>
    <w:basedOn w:val="922"/>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0">
    <w:name w:val="Grid Table 6 Colorful - Accent 1"/>
    <w:basedOn w:val="922"/>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1">
    <w:name w:val="Grid Table 6 Colorful - Accent 2"/>
    <w:basedOn w:val="9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2">
    <w:name w:val="Grid Table 6 Colorful - Accent 3"/>
    <w:basedOn w:val="922"/>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3">
    <w:name w:val="Grid Table 6 Colorful - Accent 4"/>
    <w:basedOn w:val="9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4">
    <w:name w:val="Grid Table 6 Colorful - Accent 5"/>
    <w:basedOn w:val="922"/>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5">
    <w:name w:val="Grid Table 6 Colorful - Accent 6"/>
    <w:basedOn w:val="922"/>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6">
    <w:name w:val="Grid Table 7 Colorful"/>
    <w:basedOn w:val="922"/>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1"/>
    <w:basedOn w:val="922"/>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2"/>
    <w:basedOn w:val="922"/>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3"/>
    <w:basedOn w:val="922"/>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4"/>
    <w:basedOn w:val="922"/>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5"/>
    <w:basedOn w:val="922"/>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6"/>
    <w:basedOn w:val="922"/>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1"/>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2"/>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3"/>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4"/>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5"/>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6"/>
    <w:basedOn w:val="922"/>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w:basedOn w:val="922"/>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1"/>
    <w:basedOn w:val="922"/>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2"/>
    <w:basedOn w:val="922"/>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3"/>
    <w:basedOn w:val="922"/>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4"/>
    <w:basedOn w:val="922"/>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5"/>
    <w:basedOn w:val="922"/>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6"/>
    <w:basedOn w:val="922"/>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w:basedOn w:val="9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1"/>
    <w:basedOn w:val="922"/>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2"/>
    <w:basedOn w:val="922"/>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3"/>
    <w:basedOn w:val="922"/>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4"/>
    <w:basedOn w:val="922"/>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5"/>
    <w:basedOn w:val="922"/>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6"/>
    <w:basedOn w:val="922"/>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w:basedOn w:val="922"/>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1"/>
    <w:basedOn w:val="922"/>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2"/>
    <w:basedOn w:val="922"/>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3"/>
    <w:basedOn w:val="922"/>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4"/>
    <w:basedOn w:val="922"/>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5"/>
    <w:basedOn w:val="922"/>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6"/>
    <w:basedOn w:val="922"/>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5 Dark"/>
    <w:basedOn w:val="922"/>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1"/>
    <w:basedOn w:val="922"/>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2"/>
    <w:basedOn w:val="922"/>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3"/>
    <w:basedOn w:val="922"/>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4"/>
    <w:basedOn w:val="922"/>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5"/>
    <w:basedOn w:val="922"/>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6"/>
    <w:basedOn w:val="922"/>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6 Colorful"/>
    <w:basedOn w:val="922"/>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1"/>
    <w:basedOn w:val="922"/>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2"/>
    <w:basedOn w:val="922"/>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3"/>
    <w:basedOn w:val="922"/>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4"/>
    <w:basedOn w:val="922"/>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5"/>
    <w:basedOn w:val="922"/>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6"/>
    <w:basedOn w:val="922"/>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7 Colorful"/>
    <w:basedOn w:val="922"/>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6">
    <w:name w:val="List Table 7 Colorful - Accent 1"/>
    <w:basedOn w:val="922"/>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37">
    <w:name w:val="List Table 7 Colorful - Accent 2"/>
    <w:basedOn w:val="922"/>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838">
    <w:name w:val="List Table 7 Colorful - Accent 3"/>
    <w:basedOn w:val="922"/>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839">
    <w:name w:val="List Table 7 Colorful - Accent 4"/>
    <w:basedOn w:val="922"/>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840">
    <w:name w:val="List Table 7 Colorful - Accent 5"/>
    <w:basedOn w:val="922"/>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841">
    <w:name w:val="List Table 7 Colorful - Accent 6"/>
    <w:basedOn w:val="922"/>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842">
    <w:name w:val="Lined - Accent"/>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1"/>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2"/>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3"/>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4"/>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5"/>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6"/>
    <w:basedOn w:val="922"/>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w:basedOn w:val="922"/>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1"/>
    <w:basedOn w:val="922"/>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2"/>
    <w:basedOn w:val="922"/>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3"/>
    <w:basedOn w:val="922"/>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4"/>
    <w:basedOn w:val="922"/>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5"/>
    <w:basedOn w:val="922"/>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6"/>
    <w:basedOn w:val="922"/>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w:basedOn w:val="922"/>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1"/>
    <w:basedOn w:val="922"/>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2"/>
    <w:basedOn w:val="922"/>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3"/>
    <w:basedOn w:val="922"/>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4"/>
    <w:basedOn w:val="922"/>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5"/>
    <w:basedOn w:val="922"/>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6"/>
    <w:basedOn w:val="922"/>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3">
    <w:name w:val="Heading 2"/>
    <w:basedOn w:val="919"/>
    <w:next w:val="919"/>
    <w:link w:val="87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4">
    <w:name w:val="Heading 3"/>
    <w:basedOn w:val="919"/>
    <w:next w:val="919"/>
    <w:link w:val="87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5">
    <w:name w:val="Heading 4"/>
    <w:basedOn w:val="919"/>
    <w:next w:val="919"/>
    <w:link w:val="87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6">
    <w:name w:val="Heading 5"/>
    <w:basedOn w:val="919"/>
    <w:next w:val="919"/>
    <w:link w:val="87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7">
    <w:name w:val="Heading 6"/>
    <w:basedOn w:val="919"/>
    <w:next w:val="919"/>
    <w:link w:val="87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8">
    <w:name w:val="Heading 7"/>
    <w:basedOn w:val="919"/>
    <w:next w:val="919"/>
    <w:link w:val="87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9">
    <w:name w:val="Heading 8"/>
    <w:basedOn w:val="919"/>
    <w:next w:val="919"/>
    <w:link w:val="87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0">
    <w:name w:val="Heading 9"/>
    <w:basedOn w:val="919"/>
    <w:next w:val="919"/>
    <w:link w:val="87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1">
    <w:name w:val="Heading 1 Char"/>
    <w:basedOn w:val="921"/>
    <w:link w:val="920"/>
    <w:uiPriority w:val="9"/>
    <w:pPr>
      <w:pBdr/>
      <w:spacing/>
      <w:ind/>
    </w:pPr>
    <w:rPr>
      <w:rFonts w:ascii="Arial" w:hAnsi="Arial" w:eastAsia="Arial" w:cs="Arial"/>
      <w:color w:val="0f4761" w:themeColor="accent1" w:themeShade="BF"/>
      <w:sz w:val="40"/>
      <w:szCs w:val="40"/>
    </w:rPr>
  </w:style>
  <w:style w:type="character" w:styleId="872">
    <w:name w:val="Heading 2 Char"/>
    <w:basedOn w:val="921"/>
    <w:link w:val="863"/>
    <w:uiPriority w:val="9"/>
    <w:pPr>
      <w:pBdr/>
      <w:spacing/>
      <w:ind/>
    </w:pPr>
    <w:rPr>
      <w:rFonts w:ascii="Arial" w:hAnsi="Arial" w:eastAsia="Arial" w:cs="Arial"/>
      <w:color w:val="0f4761" w:themeColor="accent1" w:themeShade="BF"/>
      <w:sz w:val="32"/>
      <w:szCs w:val="32"/>
    </w:rPr>
  </w:style>
  <w:style w:type="character" w:styleId="873">
    <w:name w:val="Heading 3 Char"/>
    <w:basedOn w:val="921"/>
    <w:link w:val="864"/>
    <w:uiPriority w:val="9"/>
    <w:pPr>
      <w:pBdr/>
      <w:spacing/>
      <w:ind/>
    </w:pPr>
    <w:rPr>
      <w:rFonts w:ascii="Arial" w:hAnsi="Arial" w:eastAsia="Arial" w:cs="Arial"/>
      <w:color w:val="0f4761" w:themeColor="accent1" w:themeShade="BF"/>
      <w:sz w:val="28"/>
      <w:szCs w:val="28"/>
    </w:rPr>
  </w:style>
  <w:style w:type="character" w:styleId="874">
    <w:name w:val="Heading 4 Char"/>
    <w:basedOn w:val="921"/>
    <w:link w:val="865"/>
    <w:uiPriority w:val="9"/>
    <w:pPr>
      <w:pBdr/>
      <w:spacing/>
      <w:ind/>
    </w:pPr>
    <w:rPr>
      <w:rFonts w:ascii="Arial" w:hAnsi="Arial" w:eastAsia="Arial" w:cs="Arial"/>
      <w:i/>
      <w:iCs/>
      <w:color w:val="0f4761" w:themeColor="accent1" w:themeShade="BF"/>
    </w:rPr>
  </w:style>
  <w:style w:type="character" w:styleId="875">
    <w:name w:val="Heading 5 Char"/>
    <w:basedOn w:val="921"/>
    <w:link w:val="866"/>
    <w:uiPriority w:val="9"/>
    <w:pPr>
      <w:pBdr/>
      <w:spacing/>
      <w:ind/>
    </w:pPr>
    <w:rPr>
      <w:rFonts w:ascii="Arial" w:hAnsi="Arial" w:eastAsia="Arial" w:cs="Arial"/>
      <w:color w:val="0f4761" w:themeColor="accent1" w:themeShade="BF"/>
    </w:rPr>
  </w:style>
  <w:style w:type="character" w:styleId="876">
    <w:name w:val="Heading 6 Char"/>
    <w:basedOn w:val="921"/>
    <w:link w:val="867"/>
    <w:uiPriority w:val="9"/>
    <w:pPr>
      <w:pBdr/>
      <w:spacing/>
      <w:ind/>
    </w:pPr>
    <w:rPr>
      <w:rFonts w:ascii="Arial" w:hAnsi="Arial" w:eastAsia="Arial" w:cs="Arial"/>
      <w:i/>
      <w:iCs/>
      <w:color w:val="595959" w:themeColor="text1" w:themeTint="A6"/>
    </w:rPr>
  </w:style>
  <w:style w:type="character" w:styleId="877">
    <w:name w:val="Heading 7 Char"/>
    <w:basedOn w:val="921"/>
    <w:link w:val="868"/>
    <w:uiPriority w:val="9"/>
    <w:pPr>
      <w:pBdr/>
      <w:spacing/>
      <w:ind/>
    </w:pPr>
    <w:rPr>
      <w:rFonts w:ascii="Arial" w:hAnsi="Arial" w:eastAsia="Arial" w:cs="Arial"/>
      <w:color w:val="595959" w:themeColor="text1" w:themeTint="A6"/>
    </w:rPr>
  </w:style>
  <w:style w:type="character" w:styleId="878">
    <w:name w:val="Heading 8 Char"/>
    <w:basedOn w:val="921"/>
    <w:link w:val="869"/>
    <w:uiPriority w:val="9"/>
    <w:pPr>
      <w:pBdr/>
      <w:spacing/>
      <w:ind/>
    </w:pPr>
    <w:rPr>
      <w:rFonts w:ascii="Arial" w:hAnsi="Arial" w:eastAsia="Arial" w:cs="Arial"/>
      <w:i/>
      <w:iCs/>
      <w:color w:val="272727" w:themeColor="text1" w:themeTint="D8"/>
    </w:rPr>
  </w:style>
  <w:style w:type="character" w:styleId="879">
    <w:name w:val="Heading 9 Char"/>
    <w:basedOn w:val="921"/>
    <w:link w:val="870"/>
    <w:uiPriority w:val="9"/>
    <w:pPr>
      <w:pBdr/>
      <w:spacing/>
      <w:ind/>
    </w:pPr>
    <w:rPr>
      <w:rFonts w:ascii="Arial" w:hAnsi="Arial" w:eastAsia="Arial" w:cs="Arial"/>
      <w:i/>
      <w:iCs/>
      <w:color w:val="272727" w:themeColor="text1" w:themeTint="D8"/>
    </w:rPr>
  </w:style>
  <w:style w:type="paragraph" w:styleId="880">
    <w:name w:val="Title"/>
    <w:basedOn w:val="919"/>
    <w:next w:val="919"/>
    <w:link w:val="881"/>
    <w:uiPriority w:val="10"/>
    <w:qFormat/>
    <w:pPr>
      <w:pBdr/>
      <w:spacing w:after="80" w:line="240" w:lineRule="auto"/>
      <w:ind/>
      <w:contextualSpacing w:val="true"/>
    </w:pPr>
    <w:rPr>
      <w:rFonts w:ascii="Arial" w:hAnsi="Arial" w:eastAsia="Arial" w:cs="Arial"/>
      <w:spacing w:val="-10"/>
      <w:sz w:val="56"/>
      <w:szCs w:val="56"/>
    </w:rPr>
  </w:style>
  <w:style w:type="character" w:styleId="881">
    <w:name w:val="Title Char"/>
    <w:basedOn w:val="921"/>
    <w:link w:val="880"/>
    <w:uiPriority w:val="10"/>
    <w:pPr>
      <w:pBdr/>
      <w:spacing/>
      <w:ind/>
    </w:pPr>
    <w:rPr>
      <w:rFonts w:ascii="Arial" w:hAnsi="Arial" w:eastAsia="Arial" w:cs="Arial"/>
      <w:spacing w:val="-10"/>
      <w:sz w:val="56"/>
      <w:szCs w:val="56"/>
    </w:rPr>
  </w:style>
  <w:style w:type="paragraph" w:styleId="882">
    <w:name w:val="Subtitle"/>
    <w:basedOn w:val="919"/>
    <w:next w:val="919"/>
    <w:link w:val="883"/>
    <w:uiPriority w:val="11"/>
    <w:qFormat/>
    <w:pPr>
      <w:numPr>
        <w:ilvl w:val="1"/>
      </w:numPr>
      <w:pBdr/>
      <w:spacing/>
      <w:ind/>
    </w:pPr>
    <w:rPr>
      <w:color w:val="595959" w:themeColor="text1" w:themeTint="A6"/>
      <w:spacing w:val="15"/>
      <w:sz w:val="28"/>
      <w:szCs w:val="28"/>
    </w:rPr>
  </w:style>
  <w:style w:type="character" w:styleId="883">
    <w:name w:val="Subtitle Char"/>
    <w:basedOn w:val="921"/>
    <w:link w:val="882"/>
    <w:uiPriority w:val="11"/>
    <w:pPr>
      <w:pBdr/>
      <w:spacing/>
      <w:ind/>
    </w:pPr>
    <w:rPr>
      <w:color w:val="595959" w:themeColor="text1" w:themeTint="A6"/>
      <w:spacing w:val="15"/>
      <w:sz w:val="28"/>
      <w:szCs w:val="28"/>
    </w:rPr>
  </w:style>
  <w:style w:type="paragraph" w:styleId="884">
    <w:name w:val="Quote"/>
    <w:basedOn w:val="919"/>
    <w:next w:val="919"/>
    <w:link w:val="885"/>
    <w:uiPriority w:val="29"/>
    <w:qFormat/>
    <w:pPr>
      <w:pBdr/>
      <w:spacing w:before="160"/>
      <w:ind/>
      <w:jc w:val="center"/>
    </w:pPr>
    <w:rPr>
      <w:i/>
      <w:iCs/>
      <w:color w:val="404040" w:themeColor="text1" w:themeTint="BF"/>
    </w:rPr>
  </w:style>
  <w:style w:type="character" w:styleId="885">
    <w:name w:val="Quote Char"/>
    <w:basedOn w:val="921"/>
    <w:link w:val="884"/>
    <w:uiPriority w:val="29"/>
    <w:pPr>
      <w:pBdr/>
      <w:spacing/>
      <w:ind/>
    </w:pPr>
    <w:rPr>
      <w:i/>
      <w:iCs/>
      <w:color w:val="404040" w:themeColor="text1" w:themeTint="BF"/>
    </w:rPr>
  </w:style>
  <w:style w:type="paragraph" w:styleId="886">
    <w:name w:val="List Paragraph"/>
    <w:basedOn w:val="919"/>
    <w:uiPriority w:val="34"/>
    <w:qFormat/>
    <w:pPr>
      <w:pBdr/>
      <w:spacing/>
      <w:ind w:left="720"/>
      <w:contextualSpacing w:val="true"/>
    </w:pPr>
  </w:style>
  <w:style w:type="character" w:styleId="887">
    <w:name w:val="Intense Emphasis"/>
    <w:basedOn w:val="921"/>
    <w:uiPriority w:val="21"/>
    <w:qFormat/>
    <w:pPr>
      <w:pBdr/>
      <w:spacing/>
      <w:ind/>
    </w:pPr>
    <w:rPr>
      <w:i/>
      <w:iCs/>
      <w:color w:val="0f4761" w:themeColor="accent1" w:themeShade="BF"/>
    </w:rPr>
  </w:style>
  <w:style w:type="paragraph" w:styleId="888">
    <w:name w:val="Intense Quote"/>
    <w:basedOn w:val="919"/>
    <w:next w:val="919"/>
    <w:link w:val="88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9">
    <w:name w:val="Intense Quote Char"/>
    <w:basedOn w:val="921"/>
    <w:link w:val="888"/>
    <w:uiPriority w:val="30"/>
    <w:pPr>
      <w:pBdr/>
      <w:spacing/>
      <w:ind/>
    </w:pPr>
    <w:rPr>
      <w:i/>
      <w:iCs/>
      <w:color w:val="0f4761" w:themeColor="accent1" w:themeShade="BF"/>
    </w:rPr>
  </w:style>
  <w:style w:type="character" w:styleId="890">
    <w:name w:val="Intense Reference"/>
    <w:basedOn w:val="921"/>
    <w:uiPriority w:val="32"/>
    <w:qFormat/>
    <w:pPr>
      <w:pBdr/>
      <w:spacing/>
      <w:ind/>
    </w:pPr>
    <w:rPr>
      <w:b/>
      <w:bCs/>
      <w:smallCaps/>
      <w:color w:val="0f4761" w:themeColor="accent1" w:themeShade="BF"/>
      <w:spacing w:val="5"/>
    </w:rPr>
  </w:style>
  <w:style w:type="paragraph" w:styleId="891">
    <w:name w:val="No Spacing"/>
    <w:basedOn w:val="919"/>
    <w:uiPriority w:val="1"/>
    <w:qFormat/>
    <w:pPr>
      <w:pBdr/>
      <w:spacing w:after="0" w:line="240" w:lineRule="auto"/>
      <w:ind/>
    </w:pPr>
  </w:style>
  <w:style w:type="character" w:styleId="892">
    <w:name w:val="Subtle Emphasis"/>
    <w:basedOn w:val="921"/>
    <w:uiPriority w:val="19"/>
    <w:qFormat/>
    <w:pPr>
      <w:pBdr/>
      <w:spacing/>
      <w:ind/>
    </w:pPr>
    <w:rPr>
      <w:i/>
      <w:iCs/>
      <w:color w:val="404040" w:themeColor="text1" w:themeTint="BF"/>
    </w:rPr>
  </w:style>
  <w:style w:type="character" w:styleId="893">
    <w:name w:val="Emphasis"/>
    <w:basedOn w:val="921"/>
    <w:uiPriority w:val="20"/>
    <w:qFormat/>
    <w:pPr>
      <w:pBdr/>
      <w:spacing/>
      <w:ind/>
    </w:pPr>
    <w:rPr>
      <w:i/>
      <w:iCs/>
    </w:rPr>
  </w:style>
  <w:style w:type="character" w:styleId="894">
    <w:name w:val="Strong"/>
    <w:basedOn w:val="921"/>
    <w:uiPriority w:val="22"/>
    <w:qFormat/>
    <w:pPr>
      <w:pBdr/>
      <w:spacing/>
      <w:ind/>
    </w:pPr>
    <w:rPr>
      <w:b/>
      <w:bCs/>
    </w:rPr>
  </w:style>
  <w:style w:type="character" w:styleId="895">
    <w:name w:val="Subtle Reference"/>
    <w:basedOn w:val="921"/>
    <w:uiPriority w:val="31"/>
    <w:qFormat/>
    <w:pPr>
      <w:pBdr/>
      <w:spacing/>
      <w:ind/>
    </w:pPr>
    <w:rPr>
      <w:smallCaps/>
      <w:color w:val="5a5a5a" w:themeColor="text1" w:themeTint="A5"/>
    </w:rPr>
  </w:style>
  <w:style w:type="character" w:styleId="896">
    <w:name w:val="Book Title"/>
    <w:basedOn w:val="921"/>
    <w:uiPriority w:val="33"/>
    <w:qFormat/>
    <w:pPr>
      <w:pBdr/>
      <w:spacing/>
      <w:ind/>
    </w:pPr>
    <w:rPr>
      <w:b/>
      <w:bCs/>
      <w:i/>
      <w:iCs/>
      <w:spacing w:val="5"/>
    </w:rPr>
  </w:style>
  <w:style w:type="character" w:styleId="897">
    <w:name w:val="Header Char"/>
    <w:basedOn w:val="921"/>
    <w:link w:val="930"/>
    <w:uiPriority w:val="99"/>
    <w:pPr>
      <w:pBdr/>
      <w:spacing/>
      <w:ind/>
    </w:pPr>
  </w:style>
  <w:style w:type="character" w:styleId="898">
    <w:name w:val="Footer Char"/>
    <w:basedOn w:val="921"/>
    <w:link w:val="932"/>
    <w:uiPriority w:val="99"/>
    <w:pPr>
      <w:pBdr/>
      <w:spacing/>
      <w:ind/>
    </w:pPr>
  </w:style>
  <w:style w:type="paragraph" w:styleId="899">
    <w:name w:val="Caption"/>
    <w:basedOn w:val="919"/>
    <w:next w:val="919"/>
    <w:uiPriority w:val="35"/>
    <w:unhideWhenUsed/>
    <w:qFormat/>
    <w:pPr>
      <w:pBdr/>
      <w:spacing w:after="200" w:line="240" w:lineRule="auto"/>
      <w:ind/>
    </w:pPr>
    <w:rPr>
      <w:i/>
      <w:iCs/>
      <w:color w:val="0e2841" w:themeColor="text2"/>
      <w:sz w:val="18"/>
      <w:szCs w:val="18"/>
    </w:rPr>
  </w:style>
  <w:style w:type="paragraph" w:styleId="900">
    <w:name w:val="footnote text"/>
    <w:basedOn w:val="919"/>
    <w:link w:val="901"/>
    <w:uiPriority w:val="99"/>
    <w:semiHidden/>
    <w:unhideWhenUsed/>
    <w:pPr>
      <w:pBdr/>
      <w:spacing w:after="0" w:line="240" w:lineRule="auto"/>
      <w:ind/>
    </w:pPr>
    <w:rPr>
      <w:sz w:val="20"/>
      <w:szCs w:val="20"/>
    </w:rPr>
  </w:style>
  <w:style w:type="character" w:styleId="901">
    <w:name w:val="Footnote Text Char"/>
    <w:basedOn w:val="921"/>
    <w:link w:val="900"/>
    <w:uiPriority w:val="99"/>
    <w:semiHidden/>
    <w:pPr>
      <w:pBdr/>
      <w:spacing/>
      <w:ind/>
    </w:pPr>
    <w:rPr>
      <w:sz w:val="20"/>
      <w:szCs w:val="20"/>
    </w:rPr>
  </w:style>
  <w:style w:type="character" w:styleId="902">
    <w:name w:val="footnote reference"/>
    <w:basedOn w:val="921"/>
    <w:uiPriority w:val="99"/>
    <w:semiHidden/>
    <w:unhideWhenUsed/>
    <w:pPr>
      <w:pBdr/>
      <w:spacing/>
      <w:ind/>
    </w:pPr>
    <w:rPr>
      <w:vertAlign w:val="superscript"/>
    </w:rPr>
  </w:style>
  <w:style w:type="paragraph" w:styleId="903">
    <w:name w:val="endnote text"/>
    <w:basedOn w:val="919"/>
    <w:link w:val="904"/>
    <w:uiPriority w:val="99"/>
    <w:semiHidden/>
    <w:unhideWhenUsed/>
    <w:pPr>
      <w:pBdr/>
      <w:spacing w:after="0" w:line="240" w:lineRule="auto"/>
      <w:ind/>
    </w:pPr>
    <w:rPr>
      <w:sz w:val="20"/>
      <w:szCs w:val="20"/>
    </w:rPr>
  </w:style>
  <w:style w:type="character" w:styleId="904">
    <w:name w:val="Endnote Text Char"/>
    <w:basedOn w:val="921"/>
    <w:link w:val="903"/>
    <w:uiPriority w:val="99"/>
    <w:semiHidden/>
    <w:pPr>
      <w:pBdr/>
      <w:spacing/>
      <w:ind/>
    </w:pPr>
    <w:rPr>
      <w:sz w:val="20"/>
      <w:szCs w:val="20"/>
    </w:rPr>
  </w:style>
  <w:style w:type="character" w:styleId="905">
    <w:name w:val="endnote reference"/>
    <w:basedOn w:val="921"/>
    <w:uiPriority w:val="99"/>
    <w:semiHidden/>
    <w:unhideWhenUsed/>
    <w:pPr>
      <w:pBdr/>
      <w:spacing/>
      <w:ind/>
    </w:pPr>
    <w:rPr>
      <w:vertAlign w:val="superscript"/>
    </w:rPr>
  </w:style>
  <w:style w:type="character" w:styleId="906">
    <w:name w:val="Hyperlink"/>
    <w:basedOn w:val="921"/>
    <w:uiPriority w:val="99"/>
    <w:unhideWhenUsed/>
    <w:pPr>
      <w:pBdr/>
      <w:spacing/>
      <w:ind/>
    </w:pPr>
    <w:rPr>
      <w:color w:val="0563c1" w:themeColor="hyperlink"/>
      <w:u w:val="single"/>
    </w:rPr>
  </w:style>
  <w:style w:type="character" w:styleId="907">
    <w:name w:val="FollowedHyperlink"/>
    <w:basedOn w:val="921"/>
    <w:uiPriority w:val="99"/>
    <w:semiHidden/>
    <w:unhideWhenUsed/>
    <w:pPr>
      <w:pBdr/>
      <w:spacing/>
      <w:ind/>
    </w:pPr>
    <w:rPr>
      <w:color w:val="954f72" w:themeColor="followedHyperlink"/>
      <w:u w:val="single"/>
    </w:rPr>
  </w:style>
  <w:style w:type="paragraph" w:styleId="908">
    <w:name w:val="toc 1"/>
    <w:basedOn w:val="919"/>
    <w:next w:val="919"/>
    <w:uiPriority w:val="39"/>
    <w:unhideWhenUsed/>
    <w:pPr>
      <w:pBdr/>
      <w:spacing w:after="100"/>
      <w:ind/>
    </w:pPr>
  </w:style>
  <w:style w:type="paragraph" w:styleId="909">
    <w:name w:val="toc 2"/>
    <w:basedOn w:val="919"/>
    <w:next w:val="919"/>
    <w:uiPriority w:val="39"/>
    <w:unhideWhenUsed/>
    <w:pPr>
      <w:pBdr/>
      <w:spacing w:after="100"/>
      <w:ind w:left="220"/>
    </w:pPr>
  </w:style>
  <w:style w:type="paragraph" w:styleId="910">
    <w:name w:val="toc 3"/>
    <w:basedOn w:val="919"/>
    <w:next w:val="919"/>
    <w:uiPriority w:val="39"/>
    <w:unhideWhenUsed/>
    <w:pPr>
      <w:pBdr/>
      <w:spacing w:after="100"/>
      <w:ind w:left="440"/>
    </w:pPr>
  </w:style>
  <w:style w:type="paragraph" w:styleId="911">
    <w:name w:val="toc 4"/>
    <w:basedOn w:val="919"/>
    <w:next w:val="919"/>
    <w:uiPriority w:val="39"/>
    <w:unhideWhenUsed/>
    <w:pPr>
      <w:pBdr/>
      <w:spacing w:after="100"/>
      <w:ind w:left="660"/>
    </w:pPr>
  </w:style>
  <w:style w:type="paragraph" w:styleId="912">
    <w:name w:val="toc 5"/>
    <w:basedOn w:val="919"/>
    <w:next w:val="919"/>
    <w:uiPriority w:val="39"/>
    <w:unhideWhenUsed/>
    <w:pPr>
      <w:pBdr/>
      <w:spacing w:after="100"/>
      <w:ind w:left="880"/>
    </w:pPr>
  </w:style>
  <w:style w:type="paragraph" w:styleId="913">
    <w:name w:val="toc 6"/>
    <w:basedOn w:val="919"/>
    <w:next w:val="919"/>
    <w:uiPriority w:val="39"/>
    <w:unhideWhenUsed/>
    <w:pPr>
      <w:pBdr/>
      <w:spacing w:after="100"/>
      <w:ind w:left="1100"/>
    </w:pPr>
  </w:style>
  <w:style w:type="paragraph" w:styleId="914">
    <w:name w:val="toc 7"/>
    <w:basedOn w:val="919"/>
    <w:next w:val="919"/>
    <w:uiPriority w:val="39"/>
    <w:unhideWhenUsed/>
    <w:pPr>
      <w:pBdr/>
      <w:spacing w:after="100"/>
      <w:ind w:left="1320"/>
    </w:pPr>
  </w:style>
  <w:style w:type="paragraph" w:styleId="915">
    <w:name w:val="toc 8"/>
    <w:basedOn w:val="919"/>
    <w:next w:val="919"/>
    <w:uiPriority w:val="39"/>
    <w:unhideWhenUsed/>
    <w:pPr>
      <w:pBdr/>
      <w:spacing w:after="100"/>
      <w:ind w:left="1540"/>
    </w:pPr>
  </w:style>
  <w:style w:type="paragraph" w:styleId="916">
    <w:name w:val="toc 9"/>
    <w:basedOn w:val="919"/>
    <w:next w:val="919"/>
    <w:uiPriority w:val="39"/>
    <w:unhideWhenUsed/>
    <w:pPr>
      <w:pBdr/>
      <w:spacing w:after="100"/>
      <w:ind w:left="1760"/>
    </w:pPr>
  </w:style>
  <w:style w:type="paragraph" w:styleId="917">
    <w:name w:val="TOC Heading"/>
    <w:uiPriority w:val="39"/>
    <w:unhideWhenUsed/>
    <w:pPr>
      <w:pBdr/>
      <w:spacing/>
      <w:ind/>
    </w:pPr>
  </w:style>
  <w:style w:type="paragraph" w:styleId="918">
    <w:name w:val="table of figures"/>
    <w:basedOn w:val="919"/>
    <w:next w:val="919"/>
    <w:uiPriority w:val="99"/>
    <w:unhideWhenUsed/>
    <w:pPr>
      <w:pBdr/>
      <w:spacing w:after="0" w:afterAutospacing="0"/>
      <w:ind/>
    </w:pPr>
  </w:style>
  <w:style w:type="paragraph" w:styleId="919" w:default="1">
    <w:name w:val="Normal"/>
    <w:qFormat/>
    <w:pPr>
      <w:widowControl w:val="false"/>
      <w:pBdr/>
      <w:spacing w:after="0" w:line="240" w:lineRule="auto"/>
      <w:ind/>
    </w:pPr>
    <w:rPr>
      <w:rFonts w:ascii="Times New Roman" w:hAnsi="Times New Roman" w:eastAsia="Times New Roman" w:cs="Times New Roman"/>
      <w:sz w:val="20"/>
      <w:szCs w:val="20"/>
      <w:lang w:eastAsia="ru-RU"/>
    </w:rPr>
  </w:style>
  <w:style w:type="paragraph" w:styleId="920">
    <w:name w:val="Heading 1"/>
    <w:basedOn w:val="919"/>
    <w:next w:val="919"/>
    <w:link w:val="924"/>
    <w:qFormat/>
    <w:pPr>
      <w:keepNext w:val="true"/>
      <w:widowControl w:val="true"/>
      <w:pBdr/>
      <w:tabs>
        <w:tab w:val="left" w:leader="none" w:pos="5529"/>
      </w:tabs>
      <w:spacing w:after="0" w:line="360" w:lineRule="auto"/>
      <w:ind w:firstLine="0"/>
      <w:jc w:val="center"/>
      <w:outlineLvl w:val="0"/>
    </w:pPr>
    <w:rPr>
      <w:b/>
      <w:bCs/>
      <w:sz w:val="28"/>
      <w:szCs w:val="28"/>
    </w:rPr>
  </w:style>
  <w:style w:type="character" w:styleId="921" w:default="1">
    <w:name w:val="Default Paragraph Font"/>
    <w:uiPriority w:val="1"/>
    <w:semiHidden/>
    <w:unhideWhenUsed/>
    <w:pPr>
      <w:pBdr/>
      <w:spacing/>
      <w:ind/>
    </w:pPr>
  </w:style>
  <w:style w:type="table" w:styleId="922"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3" w:default="1">
    <w:name w:val="No List"/>
    <w:uiPriority w:val="99"/>
    <w:semiHidden/>
    <w:unhideWhenUsed/>
    <w:pPr>
      <w:pBdr/>
      <w:spacing/>
      <w:ind/>
    </w:pPr>
  </w:style>
  <w:style w:type="character" w:styleId="924" w:customStyle="1">
    <w:name w:val="Заголовок 1 Знак"/>
    <w:link w:val="920"/>
    <w:pPr>
      <w:pBdr/>
      <w:spacing/>
      <w:ind/>
    </w:pPr>
    <w:rPr>
      <w:b/>
      <w:bCs/>
      <w:sz w:val="28"/>
      <w:szCs w:val="28"/>
    </w:rPr>
  </w:style>
  <w:style w:type="paragraph" w:styleId="925">
    <w:name w:val="Body Text"/>
    <w:basedOn w:val="919"/>
    <w:link w:val="926"/>
    <w:pPr>
      <w:widowControl w:val="true"/>
      <w:pBdr/>
      <w:spacing/>
      <w:ind/>
      <w:jc w:val="center"/>
    </w:pPr>
    <w:rPr>
      <w:b/>
      <w:sz w:val="28"/>
    </w:rPr>
  </w:style>
  <w:style w:type="character" w:styleId="926" w:customStyle="1">
    <w:name w:val="Основной текст Знак"/>
    <w:basedOn w:val="921"/>
    <w:link w:val="925"/>
    <w:pPr>
      <w:pBdr/>
      <w:spacing/>
      <w:ind/>
    </w:pPr>
    <w:rPr>
      <w:rFonts w:ascii="Times New Roman" w:hAnsi="Times New Roman" w:eastAsia="Times New Roman" w:cs="Times New Roman"/>
      <w:b/>
      <w:sz w:val="28"/>
      <w:szCs w:val="20"/>
      <w:lang w:eastAsia="ru-RU"/>
    </w:rPr>
  </w:style>
  <w:style w:type="paragraph" w:styleId="927" w:customStyle="1">
    <w:name w:val="Обычный5"/>
    <w:pPr>
      <w:widowControl w:val="false"/>
      <w:pBdr/>
      <w:spacing w:after="0" w:line="360" w:lineRule="auto"/>
      <w:ind w:firstLine="709"/>
      <w:jc w:val="both"/>
    </w:pPr>
    <w:rPr>
      <w:rFonts w:ascii="Times New Roman" w:hAnsi="Times New Roman" w:eastAsia="Times New Roman" w:cs="Times New Roman"/>
      <w:sz w:val="26"/>
      <w:szCs w:val="20"/>
      <w:lang w:eastAsia="ru-RU"/>
    </w:rPr>
  </w:style>
  <w:style w:type="paragraph" w:styleId="928">
    <w:name w:val="Balloon Text"/>
    <w:basedOn w:val="919"/>
    <w:link w:val="929"/>
    <w:uiPriority w:val="99"/>
    <w:semiHidden/>
    <w:unhideWhenUsed/>
    <w:pPr>
      <w:pBdr/>
      <w:spacing/>
      <w:ind/>
    </w:pPr>
    <w:rPr>
      <w:rFonts w:ascii="Tahoma" w:hAnsi="Tahoma" w:cs="Tahoma"/>
      <w:sz w:val="16"/>
      <w:szCs w:val="16"/>
    </w:rPr>
  </w:style>
  <w:style w:type="character" w:styleId="929" w:customStyle="1">
    <w:name w:val="Текст выноски Знак"/>
    <w:basedOn w:val="921"/>
    <w:link w:val="928"/>
    <w:uiPriority w:val="99"/>
    <w:semiHidden/>
    <w:pPr>
      <w:pBdr/>
      <w:spacing/>
      <w:ind/>
    </w:pPr>
    <w:rPr>
      <w:rFonts w:ascii="Tahoma" w:hAnsi="Tahoma" w:eastAsia="Times New Roman" w:cs="Tahoma"/>
      <w:sz w:val="16"/>
      <w:szCs w:val="16"/>
      <w:lang w:eastAsia="ru-RU"/>
    </w:rPr>
  </w:style>
  <w:style w:type="paragraph" w:styleId="930">
    <w:name w:val="Header"/>
    <w:basedOn w:val="919"/>
    <w:link w:val="931"/>
    <w:uiPriority w:val="99"/>
    <w:unhideWhenUsed/>
    <w:pPr>
      <w:pBdr/>
      <w:tabs>
        <w:tab w:val="center" w:leader="none" w:pos="4677"/>
        <w:tab w:val="right" w:leader="none" w:pos="9355"/>
      </w:tabs>
      <w:spacing/>
      <w:ind/>
    </w:pPr>
  </w:style>
  <w:style w:type="character" w:styleId="931" w:customStyle="1">
    <w:name w:val="Верхний колонтитул Знак"/>
    <w:basedOn w:val="921"/>
    <w:link w:val="930"/>
    <w:uiPriority w:val="99"/>
    <w:pPr>
      <w:pBdr/>
      <w:spacing/>
      <w:ind/>
    </w:pPr>
    <w:rPr>
      <w:rFonts w:ascii="Times New Roman" w:hAnsi="Times New Roman" w:eastAsia="Times New Roman" w:cs="Times New Roman"/>
      <w:sz w:val="20"/>
      <w:szCs w:val="20"/>
      <w:lang w:eastAsia="ru-RU"/>
    </w:rPr>
  </w:style>
  <w:style w:type="paragraph" w:styleId="932">
    <w:name w:val="Footer"/>
    <w:basedOn w:val="919"/>
    <w:link w:val="933"/>
    <w:uiPriority w:val="99"/>
    <w:unhideWhenUsed/>
    <w:pPr>
      <w:pBdr/>
      <w:tabs>
        <w:tab w:val="center" w:leader="none" w:pos="4677"/>
        <w:tab w:val="right" w:leader="none" w:pos="9355"/>
      </w:tabs>
      <w:spacing/>
      <w:ind/>
    </w:pPr>
  </w:style>
  <w:style w:type="character" w:styleId="933" w:customStyle="1">
    <w:name w:val="Нижний колонтитул Знак"/>
    <w:basedOn w:val="921"/>
    <w:link w:val="932"/>
    <w:uiPriority w:val="99"/>
    <w:pPr>
      <w:pBdr/>
      <w:spacing/>
      <w:ind/>
    </w:pPr>
    <w:rPr>
      <w:rFonts w:ascii="Times New Roman" w:hAnsi="Times New Roman" w:eastAsia="Times New Roman" w:cs="Times New Roman"/>
      <w:sz w:val="20"/>
      <w:szCs w:val="20"/>
      <w:lang w:eastAsia="ru-RU"/>
    </w:rPr>
  </w:style>
  <w:style w:type="character" w:styleId="934" w:customStyle="1">
    <w:name w:val="Рисунок_character"/>
    <w:link w:val="935"/>
    <w:pPr>
      <w:pBdr/>
      <w:spacing/>
      <w:ind/>
    </w:pPr>
    <w:rPr>
      <w:sz w:val="28"/>
      <w:szCs w:val="28"/>
    </w:rPr>
  </w:style>
  <w:style w:type="paragraph" w:styleId="935" w:customStyle="1">
    <w:name w:val="Рисунок"/>
    <w:basedOn w:val="919"/>
    <w:link w:val="934"/>
    <w:qFormat/>
    <w:pPr>
      <w:pBdr/>
      <w:spacing w:line="360" w:lineRule="auto"/>
      <w:ind w:firstLine="0"/>
      <w:jc w:val="center"/>
    </w:pPr>
    <w:rPr>
      <w:sz w:val="28"/>
      <w:szCs w:val="28"/>
    </w:rPr>
  </w:style>
  <w:style w:type="character" w:styleId="936" w:customStyle="1">
    <w:name w:val="Стандарт_character"/>
    <w:link w:val="937"/>
    <w:pPr>
      <w:pBdr/>
      <w:spacing/>
      <w:ind/>
    </w:pPr>
    <w:rPr>
      <w:sz w:val="28"/>
      <w:szCs w:val="28"/>
    </w:rPr>
  </w:style>
  <w:style w:type="paragraph" w:styleId="937" w:customStyle="1">
    <w:name w:val="Стандарт"/>
    <w:basedOn w:val="919"/>
    <w:link w:val="936"/>
    <w:qFormat/>
    <w:pPr>
      <w:pBdr/>
      <w:spacing w:line="360" w:lineRule="auto"/>
      <w:ind w:right="0" w:firstLine="709" w:left="0"/>
      <w:jc w:val="both"/>
    </w:pPr>
    <w:rPr>
      <w:sz w:val="28"/>
      <w:szCs w:val="28"/>
    </w:rPr>
  </w:style>
  <w:style w:type="character" w:styleId="1_364" w:customStyle="1">
    <w:name w:val="Листингс_character"/>
    <w:link w:val="1_363"/>
    <w:pPr>
      <w:pBdr/>
      <w:spacing/>
      <w:ind/>
    </w:pPr>
    <w:rPr>
      <w:rFonts w:ascii="Courier New" w:hAnsi="Courier New" w:eastAsia="Courier New" w:cs="Courier New"/>
      <w:sz w:val="20"/>
      <w:szCs w:val="20"/>
    </w:rPr>
  </w:style>
  <w:style w:type="paragraph" w:styleId="1_363" w:customStyle="1">
    <w:name w:val="Листингс"/>
    <w:basedOn w:val="937"/>
    <w:link w:val="1_364"/>
    <w:qFormat/>
    <w:pPr>
      <w:pBdr/>
      <w:spacing w:line="240" w:lineRule="auto"/>
      <w:ind w:firstLine="0"/>
    </w:pPr>
    <w:rPr>
      <w:rFonts w:ascii="Courier New" w:hAnsi="Courier New" w:eastAsia="Courier New"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image" Target="media/image1.jpg"/><Relationship Id="rId14" Type="http://schemas.openxmlformats.org/officeDocument/2006/relationships/hyperlink" Target="http://archive.ics.uci.edu/ml/datasets/Heart+Disease" TargetMode="Externa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t xml:space="preserve">Введите ваш текст</w:t>
          </w:r>
          <w:r/>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Pr>
  <w:endnotePr>
    <w:pos w:val="docEnd"/>
    <w:numFmt w:val="lowerRoman"/>
    <w:numStart w:val="1"/>
    <w:numRestart w:val="continuous"/>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26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8">
    <w:name w:val="Table Grid"/>
    <w:basedOn w:val="26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9">
    <w:name w:val="Table Grid Light"/>
    <w:basedOn w:val="2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0">
    <w:name w:val="Plain Table 1"/>
    <w:basedOn w:val="26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1">
    <w:name w:val="Plain Table 2"/>
    <w:basedOn w:val="26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2">
    <w:name w:val="Plain Table 3"/>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3">
    <w:name w:val="Plain Table 4"/>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4">
    <w:name w:val="Plain Table 5"/>
    <w:basedOn w:val="2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5">
    <w:name w:val="Grid Table 1 Light"/>
    <w:basedOn w:val="2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6">
    <w:name w:val="Grid Table 1 Light - Accent 1"/>
    <w:basedOn w:val="2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7">
    <w:name w:val="Grid Table 1 Light - Accent 2"/>
    <w:basedOn w:val="2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8">
    <w:name w:val="Grid Table 1 Light - Accent 3"/>
    <w:basedOn w:val="2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9">
    <w:name w:val="Grid Table 1 Light - Accent 4"/>
    <w:basedOn w:val="2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0">
    <w:name w:val="Grid Table 1 Light - Accent 5"/>
    <w:basedOn w:val="2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1">
    <w:name w:val="Grid Table 1 Light - Accent 6"/>
    <w:basedOn w:val="2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2">
    <w:name w:val="Grid Table 2"/>
    <w:basedOn w:val="2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3">
    <w:name w:val="Grid Table 2 - Accent 1"/>
    <w:basedOn w:val="2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4">
    <w:name w:val="Grid Table 2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5">
    <w:name w:val="Grid Table 2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6">
    <w:name w:val="Grid Table 2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7">
    <w:name w:val="Grid Table 2 - Accent 5"/>
    <w:basedOn w:val="2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8">
    <w:name w:val="Grid Table 2 - Accent 6"/>
    <w:basedOn w:val="2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9">
    <w:name w:val="Grid Table 3"/>
    <w:basedOn w:val="2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0">
    <w:name w:val="Grid Table 3 - Accent 1"/>
    <w:basedOn w:val="2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1">
    <w:name w:val="Grid Table 3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2">
    <w:name w:val="Grid Table 3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3">
    <w:name w:val="Grid Table 3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4">
    <w:name w:val="Grid Table 3 - Accent 5"/>
    <w:basedOn w:val="2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5">
    <w:name w:val="Grid Table 3 - Accent 6"/>
    <w:basedOn w:val="2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6">
    <w:name w:val="Grid Table 4"/>
    <w:basedOn w:val="2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7">
    <w:name w:val="Grid Table 4 - Accent 1"/>
    <w:basedOn w:val="2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8">
    <w:name w:val="Grid Table 4 - Accent 2"/>
    <w:basedOn w:val="2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9">
    <w:name w:val="Grid Table 4 - Accent 3"/>
    <w:basedOn w:val="2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0">
    <w:name w:val="Grid Table 4 - Accent 4"/>
    <w:basedOn w:val="2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1">
    <w:name w:val="Grid Table 4 - Accent 5"/>
    <w:basedOn w:val="2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2">
    <w:name w:val="Grid Table 4 - Accent 6"/>
    <w:basedOn w:val="2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3">
    <w:name w:val="Grid Table 5 Dark"/>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4">
    <w:name w:val="Grid Table 5 Dark- Accent 1"/>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5">
    <w:name w:val="Grid Table 5 Dark - Accent 2"/>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6">
    <w:name w:val="Grid Table 5 Dark - Accent 3"/>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7">
    <w:name w:val="Grid Table 5 Dark- Accent 4"/>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8">
    <w:name w:val="Grid Table 5 Dark - Accent 5"/>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9">
    <w:name w:val="Grid Table 5 Dark - Accent 6"/>
    <w:basedOn w:val="2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0">
    <w:name w:val="Grid Table 6 Colorful"/>
    <w:basedOn w:val="2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311">
    <w:name w:val="Grid Table 6 Colorful - Accent 1"/>
    <w:basedOn w:val="2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312">
    <w:name w:val="Grid Table 6 Colorful - Accent 2"/>
    <w:basedOn w:val="2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313">
    <w:name w:val="Grid Table 6 Colorful - Accent 3"/>
    <w:basedOn w:val="2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314">
    <w:name w:val="Grid Table 6 Colorful - Accent 4"/>
    <w:basedOn w:val="2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315">
    <w:name w:val="Grid Table 6 Colorful - Accent 5"/>
    <w:basedOn w:val="2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6">
    <w:name w:val="Grid Table 6 Colorful - Accent 6"/>
    <w:basedOn w:val="2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317">
    <w:name w:val="Grid Table 7 Colorful"/>
    <w:basedOn w:val="2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8">
    <w:name w:val="Grid Table 7 Colorful - Accent 1"/>
    <w:basedOn w:val="2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9">
    <w:name w:val="Grid Table 7 Colorful - Accent 2"/>
    <w:basedOn w:val="2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0">
    <w:name w:val="Grid Table 7 Colorful - Accent 3"/>
    <w:basedOn w:val="2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1">
    <w:name w:val="Grid Table 7 Colorful - Accent 4"/>
    <w:basedOn w:val="2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2">
    <w:name w:val="Grid Table 7 Colorful - Accent 5"/>
    <w:basedOn w:val="2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3">
    <w:name w:val="Grid Table 7 Colorful - Accent 6"/>
    <w:basedOn w:val="2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4">
    <w:name w:val="List Table 1 Light"/>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5">
    <w:name w:val="List Table 1 Light - Accent 1"/>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6">
    <w:name w:val="List Table 1 Light - Accent 2"/>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7">
    <w:name w:val="List Table 1 Light - Accent 3"/>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8">
    <w:name w:val="List Table 1 Light - Accent 4"/>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9">
    <w:name w:val="List Table 1 Light - Accent 5"/>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0">
    <w:name w:val="List Table 1 Light - Accent 6"/>
    <w:basedOn w:val="2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1">
    <w:name w:val="List Table 2"/>
    <w:basedOn w:val="2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2">
    <w:name w:val="List Table 2 - Accent 1"/>
    <w:basedOn w:val="2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3">
    <w:name w:val="List Table 2 - Accent 2"/>
    <w:basedOn w:val="2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4">
    <w:name w:val="List Table 2 - Accent 3"/>
    <w:basedOn w:val="2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5">
    <w:name w:val="List Table 2 - Accent 4"/>
    <w:basedOn w:val="2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6">
    <w:name w:val="List Table 2 - Accent 5"/>
    <w:basedOn w:val="2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7">
    <w:name w:val="List Table 2 - Accent 6"/>
    <w:basedOn w:val="2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8">
    <w:name w:val="List Table 3"/>
    <w:basedOn w:val="2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9">
    <w:name w:val="List Table 3 - Accent 1"/>
    <w:basedOn w:val="2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0">
    <w:name w:val="List Table 3 - Accent 2"/>
    <w:basedOn w:val="2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1">
    <w:name w:val="List Table 3 - Accent 3"/>
    <w:basedOn w:val="2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2">
    <w:name w:val="List Table 3 - Accent 4"/>
    <w:basedOn w:val="2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3">
    <w:name w:val="List Table 3 - Accent 5"/>
    <w:basedOn w:val="2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4">
    <w:name w:val="List Table 3 - Accent 6"/>
    <w:basedOn w:val="2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5">
    <w:name w:val="List Table 4"/>
    <w:basedOn w:val="2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6">
    <w:name w:val="List Table 4 - Accent 1"/>
    <w:basedOn w:val="2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7">
    <w:name w:val="List Table 4 - Accent 2"/>
    <w:basedOn w:val="2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8">
    <w:name w:val="List Table 4 - Accent 3"/>
    <w:basedOn w:val="2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9">
    <w:name w:val="List Table 4 - Accent 4"/>
    <w:basedOn w:val="2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0">
    <w:name w:val="List Table 4 - Accent 5"/>
    <w:basedOn w:val="2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1">
    <w:name w:val="List Table 4 - Accent 6"/>
    <w:basedOn w:val="2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2">
    <w:name w:val="List Table 5 Dark"/>
    <w:basedOn w:val="2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3">
    <w:name w:val="List Table 5 Dark - Accent 1"/>
    <w:basedOn w:val="2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4">
    <w:name w:val="List Table 5 Dark - Accent 2"/>
    <w:basedOn w:val="2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5">
    <w:name w:val="List Table 5 Dark - Accent 3"/>
    <w:basedOn w:val="2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6">
    <w:name w:val="List Table 5 Dark - Accent 4"/>
    <w:basedOn w:val="2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7">
    <w:name w:val="List Table 5 Dark - Accent 5"/>
    <w:basedOn w:val="2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8">
    <w:name w:val="List Table 5 Dark - Accent 6"/>
    <w:basedOn w:val="2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359">
    <w:name w:val="List Table 6 Colorful"/>
    <w:basedOn w:val="2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0">
    <w:name w:val="List Table 6 Colorful - Accent 1"/>
    <w:basedOn w:val="2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1">
    <w:name w:val="List Table 6 Colorful - Accent 2"/>
    <w:basedOn w:val="2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2">
    <w:name w:val="List Table 6 Colorful - Accent 3"/>
    <w:basedOn w:val="2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3">
    <w:name w:val="List Table 6 Colorful - Accent 4"/>
    <w:basedOn w:val="2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4">
    <w:name w:val="List Table 6 Colorful - Accent 5"/>
    <w:basedOn w:val="2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5">
    <w:name w:val="List Table 6 Colorful - Accent 6"/>
    <w:basedOn w:val="2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6">
    <w:name w:val="List Table 7 Colorful"/>
    <w:basedOn w:val="2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367">
    <w:name w:val="List Table 7 Colorful - Accent 1"/>
    <w:basedOn w:val="2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368">
    <w:name w:val="List Table 7 Colorful - Accent 2"/>
    <w:basedOn w:val="2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369">
    <w:name w:val="List Table 7 Colorful - Accent 3"/>
    <w:basedOn w:val="2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370">
    <w:name w:val="List Table 7 Colorful - Accent 4"/>
    <w:basedOn w:val="2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371">
    <w:name w:val="List Table 7 Colorful - Accent 5"/>
    <w:basedOn w:val="2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372">
    <w:name w:val="List Table 7 Colorful - Accent 6"/>
    <w:basedOn w:val="2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373">
    <w:name w:val="Lined - Accent"/>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4">
    <w:name w:val="Lined - Accent 1"/>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5">
    <w:name w:val="Lined - Accent 2"/>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6">
    <w:name w:val="Lined - Accent 3"/>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7">
    <w:name w:val="Lined - Accent 4"/>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8">
    <w:name w:val="Lined - Accent 5"/>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9">
    <w:name w:val="Lined - Accent 6"/>
    <w:basedOn w:val="2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0">
    <w:name w:val="Bordered &amp; Lined - Accent"/>
    <w:basedOn w:val="2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1">
    <w:name w:val="Bordered &amp; Lined - Accent 1"/>
    <w:basedOn w:val="2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2">
    <w:name w:val="Bordered &amp; Lined - Accent 2"/>
    <w:basedOn w:val="2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3">
    <w:name w:val="Bordered &amp; Lined - Accent 3"/>
    <w:basedOn w:val="2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4">
    <w:name w:val="Bordered &amp; Lined - Accent 4"/>
    <w:basedOn w:val="2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5">
    <w:name w:val="Bordered &amp; Lined - Accent 5"/>
    <w:basedOn w:val="2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6">
    <w:name w:val="Bordered &amp; Lined - Accent 6"/>
    <w:basedOn w:val="2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7">
    <w:name w:val="Bordered"/>
    <w:basedOn w:val="2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8">
    <w:name w:val="Bordered - Accent 1"/>
    <w:basedOn w:val="2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9">
    <w:name w:val="Bordered - Accent 2"/>
    <w:basedOn w:val="2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0">
    <w:name w:val="Bordered - Accent 3"/>
    <w:basedOn w:val="2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1">
    <w:name w:val="Bordered - Accent 4"/>
    <w:basedOn w:val="2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2">
    <w:name w:val="Bordered - Accent 5"/>
    <w:basedOn w:val="2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3">
    <w:name w:val="Bordered - Accent 6"/>
    <w:basedOn w:val="2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394" w:default="1">
    <w:name w:val="Normal"/>
    <w:qFormat/>
    <w:pPr>
      <w:pBdr/>
      <w:spacing/>
      <w:ind/>
    </w:pPr>
  </w:style>
  <w:style w:type="paragraph" w:styleId="395">
    <w:name w:val="Heading 1"/>
    <w:basedOn w:val="394"/>
    <w:next w:val="394"/>
    <w:link w:val="406"/>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396">
    <w:name w:val="Heading 2"/>
    <w:basedOn w:val="394"/>
    <w:next w:val="394"/>
    <w:link w:val="40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397">
    <w:name w:val="Heading 3"/>
    <w:basedOn w:val="394"/>
    <w:next w:val="394"/>
    <w:link w:val="40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398">
    <w:name w:val="Heading 4"/>
    <w:basedOn w:val="394"/>
    <w:next w:val="394"/>
    <w:link w:val="40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399">
    <w:name w:val="Heading 5"/>
    <w:basedOn w:val="394"/>
    <w:next w:val="394"/>
    <w:link w:val="41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400">
    <w:name w:val="Heading 6"/>
    <w:basedOn w:val="394"/>
    <w:next w:val="394"/>
    <w:link w:val="41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401">
    <w:name w:val="Heading 7"/>
    <w:basedOn w:val="394"/>
    <w:next w:val="394"/>
    <w:link w:val="41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402">
    <w:name w:val="Heading 8"/>
    <w:basedOn w:val="394"/>
    <w:next w:val="394"/>
    <w:link w:val="41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403">
    <w:name w:val="Heading 9"/>
    <w:basedOn w:val="394"/>
    <w:next w:val="394"/>
    <w:link w:val="41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404" w:default="1">
    <w:name w:val="Default Paragraph Font"/>
    <w:uiPriority w:val="1"/>
    <w:semiHidden/>
    <w:unhideWhenUsed/>
    <w:pPr>
      <w:pBdr/>
      <w:spacing/>
      <w:ind/>
    </w:pPr>
  </w:style>
  <w:style w:type="numbering" w:styleId="405" w:default="1">
    <w:name w:val="No List"/>
    <w:uiPriority w:val="99"/>
    <w:semiHidden/>
    <w:unhideWhenUsed/>
    <w:pPr>
      <w:pBdr/>
      <w:spacing/>
      <w:ind/>
    </w:pPr>
  </w:style>
  <w:style w:type="character" w:styleId="406">
    <w:name w:val="Heading 1 Char"/>
    <w:basedOn w:val="404"/>
    <w:link w:val="395"/>
    <w:uiPriority w:val="9"/>
    <w:pPr>
      <w:pBdr/>
      <w:spacing/>
      <w:ind/>
    </w:pPr>
    <w:rPr>
      <w:rFonts w:ascii="Arial" w:hAnsi="Arial" w:eastAsia="Arial" w:cs="Arial"/>
      <w:color w:val="0f4761" w:themeColor="accent1" w:themeShade="BF"/>
      <w:sz w:val="40"/>
      <w:szCs w:val="40"/>
    </w:rPr>
  </w:style>
  <w:style w:type="character" w:styleId="407">
    <w:name w:val="Heading 2 Char"/>
    <w:basedOn w:val="404"/>
    <w:link w:val="396"/>
    <w:uiPriority w:val="9"/>
    <w:pPr>
      <w:pBdr/>
      <w:spacing/>
      <w:ind/>
    </w:pPr>
    <w:rPr>
      <w:rFonts w:ascii="Arial" w:hAnsi="Arial" w:eastAsia="Arial" w:cs="Arial"/>
      <w:color w:val="0f4761" w:themeColor="accent1" w:themeShade="BF"/>
      <w:sz w:val="32"/>
      <w:szCs w:val="32"/>
    </w:rPr>
  </w:style>
  <w:style w:type="character" w:styleId="408">
    <w:name w:val="Heading 3 Char"/>
    <w:basedOn w:val="404"/>
    <w:link w:val="397"/>
    <w:uiPriority w:val="9"/>
    <w:pPr>
      <w:pBdr/>
      <w:spacing/>
      <w:ind/>
    </w:pPr>
    <w:rPr>
      <w:rFonts w:ascii="Arial" w:hAnsi="Arial" w:eastAsia="Arial" w:cs="Arial"/>
      <w:color w:val="0f4761" w:themeColor="accent1" w:themeShade="BF"/>
      <w:sz w:val="28"/>
      <w:szCs w:val="28"/>
    </w:rPr>
  </w:style>
  <w:style w:type="character" w:styleId="409">
    <w:name w:val="Heading 4 Char"/>
    <w:basedOn w:val="404"/>
    <w:link w:val="398"/>
    <w:uiPriority w:val="9"/>
    <w:pPr>
      <w:pBdr/>
      <w:spacing/>
      <w:ind/>
    </w:pPr>
    <w:rPr>
      <w:rFonts w:ascii="Arial" w:hAnsi="Arial" w:eastAsia="Arial" w:cs="Arial"/>
      <w:i/>
      <w:iCs/>
      <w:color w:val="0f4761" w:themeColor="accent1" w:themeShade="BF"/>
    </w:rPr>
  </w:style>
  <w:style w:type="character" w:styleId="410">
    <w:name w:val="Heading 5 Char"/>
    <w:basedOn w:val="404"/>
    <w:link w:val="399"/>
    <w:uiPriority w:val="9"/>
    <w:pPr>
      <w:pBdr/>
      <w:spacing/>
      <w:ind/>
    </w:pPr>
    <w:rPr>
      <w:rFonts w:ascii="Arial" w:hAnsi="Arial" w:eastAsia="Arial" w:cs="Arial"/>
      <w:color w:val="0f4761" w:themeColor="accent1" w:themeShade="BF"/>
    </w:rPr>
  </w:style>
  <w:style w:type="character" w:styleId="411">
    <w:name w:val="Heading 6 Char"/>
    <w:basedOn w:val="404"/>
    <w:link w:val="400"/>
    <w:uiPriority w:val="9"/>
    <w:pPr>
      <w:pBdr/>
      <w:spacing/>
      <w:ind/>
    </w:pPr>
    <w:rPr>
      <w:rFonts w:ascii="Arial" w:hAnsi="Arial" w:eastAsia="Arial" w:cs="Arial"/>
      <w:i/>
      <w:iCs/>
      <w:color w:val="595959" w:themeColor="text1" w:themeTint="A6"/>
    </w:rPr>
  </w:style>
  <w:style w:type="character" w:styleId="412">
    <w:name w:val="Heading 7 Char"/>
    <w:basedOn w:val="404"/>
    <w:link w:val="401"/>
    <w:uiPriority w:val="9"/>
    <w:pPr>
      <w:pBdr/>
      <w:spacing/>
      <w:ind/>
    </w:pPr>
    <w:rPr>
      <w:rFonts w:ascii="Arial" w:hAnsi="Arial" w:eastAsia="Arial" w:cs="Arial"/>
      <w:color w:val="595959" w:themeColor="text1" w:themeTint="A6"/>
    </w:rPr>
  </w:style>
  <w:style w:type="character" w:styleId="413">
    <w:name w:val="Heading 8 Char"/>
    <w:basedOn w:val="404"/>
    <w:link w:val="402"/>
    <w:uiPriority w:val="9"/>
    <w:pPr>
      <w:pBdr/>
      <w:spacing/>
      <w:ind/>
    </w:pPr>
    <w:rPr>
      <w:rFonts w:ascii="Arial" w:hAnsi="Arial" w:eastAsia="Arial" w:cs="Arial"/>
      <w:i/>
      <w:iCs/>
      <w:color w:val="272727" w:themeColor="text1" w:themeTint="D8"/>
    </w:rPr>
  </w:style>
  <w:style w:type="character" w:styleId="414">
    <w:name w:val="Heading 9 Char"/>
    <w:basedOn w:val="404"/>
    <w:link w:val="403"/>
    <w:uiPriority w:val="9"/>
    <w:pPr>
      <w:pBdr/>
      <w:spacing/>
      <w:ind/>
    </w:pPr>
    <w:rPr>
      <w:rFonts w:ascii="Arial" w:hAnsi="Arial" w:eastAsia="Arial" w:cs="Arial"/>
      <w:i/>
      <w:iCs/>
      <w:color w:val="272727" w:themeColor="text1" w:themeTint="D8"/>
    </w:rPr>
  </w:style>
  <w:style w:type="paragraph" w:styleId="415">
    <w:name w:val="Title"/>
    <w:basedOn w:val="394"/>
    <w:next w:val="394"/>
    <w:link w:val="416"/>
    <w:uiPriority w:val="10"/>
    <w:qFormat/>
    <w:pPr>
      <w:pBdr/>
      <w:spacing w:after="80" w:line="240" w:lineRule="auto"/>
      <w:ind/>
      <w:contextualSpacing w:val="true"/>
    </w:pPr>
    <w:rPr>
      <w:rFonts w:ascii="Arial" w:hAnsi="Arial" w:eastAsia="Arial" w:cs="Arial"/>
      <w:spacing w:val="-10"/>
      <w:sz w:val="56"/>
      <w:szCs w:val="56"/>
    </w:rPr>
  </w:style>
  <w:style w:type="character" w:styleId="416">
    <w:name w:val="Title Char"/>
    <w:basedOn w:val="404"/>
    <w:link w:val="415"/>
    <w:uiPriority w:val="10"/>
    <w:pPr>
      <w:pBdr/>
      <w:spacing/>
      <w:ind/>
    </w:pPr>
    <w:rPr>
      <w:rFonts w:ascii="Arial" w:hAnsi="Arial" w:eastAsia="Arial" w:cs="Arial"/>
      <w:spacing w:val="-10"/>
      <w:sz w:val="56"/>
      <w:szCs w:val="56"/>
    </w:rPr>
  </w:style>
  <w:style w:type="paragraph" w:styleId="417">
    <w:name w:val="Subtitle"/>
    <w:basedOn w:val="394"/>
    <w:next w:val="394"/>
    <w:link w:val="418"/>
    <w:uiPriority w:val="11"/>
    <w:qFormat/>
    <w:pPr>
      <w:numPr>
        <w:ilvl w:val="1"/>
      </w:numPr>
      <w:pBdr/>
      <w:spacing/>
      <w:ind/>
    </w:pPr>
    <w:rPr>
      <w:color w:val="595959" w:themeColor="text1" w:themeTint="A6"/>
      <w:spacing w:val="15"/>
      <w:sz w:val="28"/>
      <w:szCs w:val="28"/>
    </w:rPr>
  </w:style>
  <w:style w:type="character" w:styleId="418">
    <w:name w:val="Subtitle Char"/>
    <w:basedOn w:val="404"/>
    <w:link w:val="417"/>
    <w:uiPriority w:val="11"/>
    <w:pPr>
      <w:pBdr/>
      <w:spacing/>
      <w:ind/>
    </w:pPr>
    <w:rPr>
      <w:color w:val="595959" w:themeColor="text1" w:themeTint="A6"/>
      <w:spacing w:val="15"/>
      <w:sz w:val="28"/>
      <w:szCs w:val="28"/>
    </w:rPr>
  </w:style>
  <w:style w:type="paragraph" w:styleId="419">
    <w:name w:val="Quote"/>
    <w:basedOn w:val="394"/>
    <w:next w:val="394"/>
    <w:link w:val="420"/>
    <w:uiPriority w:val="29"/>
    <w:qFormat/>
    <w:pPr>
      <w:pBdr/>
      <w:spacing w:before="160"/>
      <w:ind/>
      <w:jc w:val="center"/>
    </w:pPr>
    <w:rPr>
      <w:i/>
      <w:iCs/>
      <w:color w:val="404040" w:themeColor="text1" w:themeTint="BF"/>
    </w:rPr>
  </w:style>
  <w:style w:type="character" w:styleId="420">
    <w:name w:val="Quote Char"/>
    <w:basedOn w:val="404"/>
    <w:link w:val="419"/>
    <w:uiPriority w:val="29"/>
    <w:pPr>
      <w:pBdr/>
      <w:spacing/>
      <w:ind/>
    </w:pPr>
    <w:rPr>
      <w:i/>
      <w:iCs/>
      <w:color w:val="404040" w:themeColor="text1" w:themeTint="BF"/>
    </w:rPr>
  </w:style>
  <w:style w:type="paragraph" w:styleId="421">
    <w:name w:val="List Paragraph"/>
    <w:basedOn w:val="394"/>
    <w:uiPriority w:val="34"/>
    <w:qFormat/>
    <w:pPr>
      <w:pBdr/>
      <w:spacing/>
      <w:ind w:left="720"/>
      <w:contextualSpacing w:val="true"/>
    </w:pPr>
  </w:style>
  <w:style w:type="character" w:styleId="422">
    <w:name w:val="Intense Emphasis"/>
    <w:basedOn w:val="404"/>
    <w:uiPriority w:val="21"/>
    <w:qFormat/>
    <w:pPr>
      <w:pBdr/>
      <w:spacing/>
      <w:ind/>
    </w:pPr>
    <w:rPr>
      <w:i/>
      <w:iCs/>
      <w:color w:val="0f4761" w:themeColor="accent1" w:themeShade="BF"/>
    </w:rPr>
  </w:style>
  <w:style w:type="paragraph" w:styleId="423">
    <w:name w:val="Intense Quote"/>
    <w:basedOn w:val="394"/>
    <w:next w:val="394"/>
    <w:link w:val="42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424">
    <w:name w:val="Intense Quote Char"/>
    <w:basedOn w:val="404"/>
    <w:link w:val="423"/>
    <w:uiPriority w:val="30"/>
    <w:pPr>
      <w:pBdr/>
      <w:spacing/>
      <w:ind/>
    </w:pPr>
    <w:rPr>
      <w:i/>
      <w:iCs/>
      <w:color w:val="0f4761" w:themeColor="accent1" w:themeShade="BF"/>
    </w:rPr>
  </w:style>
  <w:style w:type="character" w:styleId="425">
    <w:name w:val="Intense Reference"/>
    <w:basedOn w:val="404"/>
    <w:uiPriority w:val="32"/>
    <w:qFormat/>
    <w:pPr>
      <w:pBdr/>
      <w:spacing/>
      <w:ind/>
    </w:pPr>
    <w:rPr>
      <w:b/>
      <w:bCs/>
      <w:smallCaps/>
      <w:color w:val="0f4761" w:themeColor="accent1" w:themeShade="BF"/>
      <w:spacing w:val="5"/>
    </w:rPr>
  </w:style>
  <w:style w:type="paragraph" w:styleId="426">
    <w:name w:val="No Spacing"/>
    <w:basedOn w:val="394"/>
    <w:uiPriority w:val="1"/>
    <w:qFormat/>
    <w:pPr>
      <w:pBdr/>
      <w:spacing w:after="0" w:line="240" w:lineRule="auto"/>
      <w:ind/>
    </w:pPr>
  </w:style>
  <w:style w:type="character" w:styleId="427">
    <w:name w:val="Subtle Emphasis"/>
    <w:basedOn w:val="404"/>
    <w:uiPriority w:val="19"/>
    <w:qFormat/>
    <w:pPr>
      <w:pBdr/>
      <w:spacing/>
      <w:ind/>
    </w:pPr>
    <w:rPr>
      <w:i/>
      <w:iCs/>
      <w:color w:val="404040" w:themeColor="text1" w:themeTint="BF"/>
    </w:rPr>
  </w:style>
  <w:style w:type="character" w:styleId="428">
    <w:name w:val="Emphasis"/>
    <w:basedOn w:val="404"/>
    <w:uiPriority w:val="20"/>
    <w:qFormat/>
    <w:pPr>
      <w:pBdr/>
      <w:spacing/>
      <w:ind/>
    </w:pPr>
    <w:rPr>
      <w:i/>
      <w:iCs/>
    </w:rPr>
  </w:style>
  <w:style w:type="character" w:styleId="429">
    <w:name w:val="Strong"/>
    <w:basedOn w:val="404"/>
    <w:uiPriority w:val="22"/>
    <w:qFormat/>
    <w:pPr>
      <w:pBdr/>
      <w:spacing/>
      <w:ind/>
    </w:pPr>
    <w:rPr>
      <w:b/>
      <w:bCs/>
    </w:rPr>
  </w:style>
  <w:style w:type="character" w:styleId="430">
    <w:name w:val="Subtle Reference"/>
    <w:basedOn w:val="404"/>
    <w:uiPriority w:val="31"/>
    <w:qFormat/>
    <w:pPr>
      <w:pBdr/>
      <w:spacing/>
      <w:ind/>
    </w:pPr>
    <w:rPr>
      <w:smallCaps/>
      <w:color w:val="5a5a5a" w:themeColor="text1" w:themeTint="A5"/>
    </w:rPr>
  </w:style>
  <w:style w:type="character" w:styleId="431">
    <w:name w:val="Book Title"/>
    <w:basedOn w:val="404"/>
    <w:uiPriority w:val="33"/>
    <w:qFormat/>
    <w:pPr>
      <w:pBdr/>
      <w:spacing/>
      <w:ind/>
    </w:pPr>
    <w:rPr>
      <w:b/>
      <w:bCs/>
      <w:i/>
      <w:iCs/>
      <w:spacing w:val="5"/>
    </w:rPr>
  </w:style>
  <w:style w:type="paragraph" w:styleId="432">
    <w:name w:val="Header"/>
    <w:basedOn w:val="394"/>
    <w:link w:val="433"/>
    <w:uiPriority w:val="99"/>
    <w:unhideWhenUsed/>
    <w:pPr>
      <w:pBdr/>
      <w:tabs>
        <w:tab w:val="center" w:leader="none" w:pos="4844"/>
        <w:tab w:val="right" w:leader="none" w:pos="9689"/>
      </w:tabs>
      <w:spacing w:after="0" w:line="240" w:lineRule="auto"/>
      <w:ind/>
    </w:pPr>
  </w:style>
  <w:style w:type="character" w:styleId="433">
    <w:name w:val="Header Char"/>
    <w:basedOn w:val="404"/>
    <w:link w:val="432"/>
    <w:uiPriority w:val="99"/>
    <w:pPr>
      <w:pBdr/>
      <w:spacing/>
      <w:ind/>
    </w:pPr>
  </w:style>
  <w:style w:type="paragraph" w:styleId="434">
    <w:name w:val="Footer"/>
    <w:basedOn w:val="394"/>
    <w:link w:val="435"/>
    <w:uiPriority w:val="99"/>
    <w:unhideWhenUsed/>
    <w:pPr>
      <w:pBdr/>
      <w:tabs>
        <w:tab w:val="center" w:leader="none" w:pos="4844"/>
        <w:tab w:val="right" w:leader="none" w:pos="9689"/>
      </w:tabs>
      <w:spacing w:after="0" w:line="240" w:lineRule="auto"/>
      <w:ind/>
    </w:pPr>
  </w:style>
  <w:style w:type="character" w:styleId="435">
    <w:name w:val="Footer Char"/>
    <w:basedOn w:val="404"/>
    <w:link w:val="434"/>
    <w:uiPriority w:val="99"/>
    <w:pPr>
      <w:pBdr/>
      <w:spacing/>
      <w:ind/>
    </w:pPr>
  </w:style>
  <w:style w:type="paragraph" w:styleId="436">
    <w:name w:val="Caption"/>
    <w:basedOn w:val="394"/>
    <w:next w:val="394"/>
    <w:uiPriority w:val="35"/>
    <w:unhideWhenUsed/>
    <w:qFormat/>
    <w:pPr>
      <w:pBdr/>
      <w:spacing w:after="200" w:line="240" w:lineRule="auto"/>
      <w:ind/>
    </w:pPr>
    <w:rPr>
      <w:i/>
      <w:iCs/>
      <w:color w:val="0e2841" w:themeColor="text2"/>
      <w:sz w:val="18"/>
      <w:szCs w:val="18"/>
    </w:rPr>
  </w:style>
  <w:style w:type="paragraph" w:styleId="437">
    <w:name w:val="footnote text"/>
    <w:basedOn w:val="394"/>
    <w:link w:val="438"/>
    <w:uiPriority w:val="99"/>
    <w:semiHidden/>
    <w:unhideWhenUsed/>
    <w:pPr>
      <w:pBdr/>
      <w:spacing w:after="0" w:line="240" w:lineRule="auto"/>
      <w:ind/>
    </w:pPr>
    <w:rPr>
      <w:sz w:val="20"/>
      <w:szCs w:val="20"/>
    </w:rPr>
  </w:style>
  <w:style w:type="character" w:styleId="438">
    <w:name w:val="Footnote Text Char"/>
    <w:basedOn w:val="404"/>
    <w:link w:val="437"/>
    <w:uiPriority w:val="99"/>
    <w:semiHidden/>
    <w:pPr>
      <w:pBdr/>
      <w:spacing/>
      <w:ind/>
    </w:pPr>
    <w:rPr>
      <w:sz w:val="20"/>
      <w:szCs w:val="20"/>
    </w:rPr>
  </w:style>
  <w:style w:type="character" w:styleId="439">
    <w:name w:val="footnote reference"/>
    <w:basedOn w:val="404"/>
    <w:uiPriority w:val="99"/>
    <w:semiHidden/>
    <w:unhideWhenUsed/>
    <w:pPr>
      <w:pBdr/>
      <w:spacing/>
      <w:ind/>
    </w:pPr>
    <w:rPr>
      <w:vertAlign w:val="superscript"/>
    </w:rPr>
  </w:style>
  <w:style w:type="paragraph" w:styleId="440">
    <w:name w:val="endnote text"/>
    <w:basedOn w:val="394"/>
    <w:link w:val="441"/>
    <w:uiPriority w:val="99"/>
    <w:semiHidden/>
    <w:unhideWhenUsed/>
    <w:pPr>
      <w:pBdr/>
      <w:spacing w:after="0" w:line="240" w:lineRule="auto"/>
      <w:ind/>
    </w:pPr>
    <w:rPr>
      <w:sz w:val="20"/>
      <w:szCs w:val="20"/>
    </w:rPr>
  </w:style>
  <w:style w:type="character" w:styleId="441">
    <w:name w:val="Endnote Text Char"/>
    <w:basedOn w:val="404"/>
    <w:link w:val="440"/>
    <w:uiPriority w:val="99"/>
    <w:semiHidden/>
    <w:pPr>
      <w:pBdr/>
      <w:spacing/>
      <w:ind/>
    </w:pPr>
    <w:rPr>
      <w:sz w:val="20"/>
      <w:szCs w:val="20"/>
    </w:rPr>
  </w:style>
  <w:style w:type="character" w:styleId="442">
    <w:name w:val="endnote reference"/>
    <w:basedOn w:val="404"/>
    <w:uiPriority w:val="99"/>
    <w:semiHidden/>
    <w:unhideWhenUsed/>
    <w:pPr>
      <w:pBdr/>
      <w:spacing/>
      <w:ind/>
    </w:pPr>
    <w:rPr>
      <w:vertAlign w:val="superscript"/>
    </w:rPr>
  </w:style>
  <w:style w:type="character" w:styleId="443">
    <w:name w:val="Hyperlink"/>
    <w:basedOn w:val="404"/>
    <w:uiPriority w:val="99"/>
    <w:unhideWhenUsed/>
    <w:pPr>
      <w:pBdr/>
      <w:spacing/>
      <w:ind/>
    </w:pPr>
    <w:rPr>
      <w:color w:val="0563c1" w:themeColor="hyperlink"/>
      <w:u w:val="single"/>
    </w:rPr>
  </w:style>
  <w:style w:type="character" w:styleId="444">
    <w:name w:val="FollowedHyperlink"/>
    <w:basedOn w:val="404"/>
    <w:uiPriority w:val="99"/>
    <w:semiHidden/>
    <w:unhideWhenUsed/>
    <w:pPr>
      <w:pBdr/>
      <w:spacing/>
      <w:ind/>
    </w:pPr>
    <w:rPr>
      <w:color w:val="954f72" w:themeColor="followedHyperlink"/>
      <w:u w:val="single"/>
    </w:rPr>
  </w:style>
  <w:style w:type="paragraph" w:styleId="445">
    <w:name w:val="toc 1"/>
    <w:basedOn w:val="394"/>
    <w:next w:val="394"/>
    <w:uiPriority w:val="39"/>
    <w:unhideWhenUsed/>
    <w:pPr>
      <w:pBdr/>
      <w:spacing w:after="100"/>
      <w:ind/>
    </w:pPr>
  </w:style>
  <w:style w:type="paragraph" w:styleId="446">
    <w:name w:val="toc 2"/>
    <w:basedOn w:val="394"/>
    <w:next w:val="394"/>
    <w:uiPriority w:val="39"/>
    <w:unhideWhenUsed/>
    <w:pPr>
      <w:pBdr/>
      <w:spacing w:after="100"/>
      <w:ind w:left="220"/>
    </w:pPr>
  </w:style>
  <w:style w:type="paragraph" w:styleId="447">
    <w:name w:val="toc 3"/>
    <w:basedOn w:val="394"/>
    <w:next w:val="394"/>
    <w:uiPriority w:val="39"/>
    <w:unhideWhenUsed/>
    <w:pPr>
      <w:pBdr/>
      <w:spacing w:after="100"/>
      <w:ind w:left="440"/>
    </w:pPr>
  </w:style>
  <w:style w:type="paragraph" w:styleId="448">
    <w:name w:val="toc 4"/>
    <w:basedOn w:val="394"/>
    <w:next w:val="394"/>
    <w:uiPriority w:val="39"/>
    <w:unhideWhenUsed/>
    <w:pPr>
      <w:pBdr/>
      <w:spacing w:after="100"/>
      <w:ind w:left="660"/>
    </w:pPr>
  </w:style>
  <w:style w:type="paragraph" w:styleId="449">
    <w:name w:val="toc 5"/>
    <w:basedOn w:val="394"/>
    <w:next w:val="394"/>
    <w:uiPriority w:val="39"/>
    <w:unhideWhenUsed/>
    <w:pPr>
      <w:pBdr/>
      <w:spacing w:after="100"/>
      <w:ind w:left="880"/>
    </w:pPr>
  </w:style>
  <w:style w:type="paragraph" w:styleId="450">
    <w:name w:val="toc 6"/>
    <w:basedOn w:val="394"/>
    <w:next w:val="394"/>
    <w:uiPriority w:val="39"/>
    <w:unhideWhenUsed/>
    <w:pPr>
      <w:pBdr/>
      <w:spacing w:after="100"/>
      <w:ind w:left="1100"/>
    </w:pPr>
  </w:style>
  <w:style w:type="paragraph" w:styleId="451">
    <w:name w:val="toc 7"/>
    <w:basedOn w:val="394"/>
    <w:next w:val="394"/>
    <w:uiPriority w:val="39"/>
    <w:unhideWhenUsed/>
    <w:pPr>
      <w:pBdr/>
      <w:spacing w:after="100"/>
      <w:ind w:left="1320"/>
    </w:pPr>
  </w:style>
  <w:style w:type="paragraph" w:styleId="452">
    <w:name w:val="toc 8"/>
    <w:basedOn w:val="394"/>
    <w:next w:val="394"/>
    <w:uiPriority w:val="39"/>
    <w:unhideWhenUsed/>
    <w:pPr>
      <w:pBdr/>
      <w:spacing w:after="100"/>
      <w:ind w:left="1540"/>
    </w:pPr>
  </w:style>
  <w:style w:type="paragraph" w:styleId="453">
    <w:name w:val="toc 9"/>
    <w:basedOn w:val="394"/>
    <w:next w:val="394"/>
    <w:uiPriority w:val="39"/>
    <w:unhideWhenUsed/>
    <w:pPr>
      <w:pBdr/>
      <w:spacing w:after="100"/>
      <w:ind w:left="1760"/>
    </w:pPr>
  </w:style>
  <w:style w:type="paragraph" w:styleId="463">
    <w:name w:val="TOC Heading"/>
    <w:uiPriority w:val="39"/>
    <w:unhideWhenUsed/>
    <w:pPr>
      <w:pBdr/>
      <w:spacing/>
      <w:ind/>
    </w:pPr>
  </w:style>
  <w:style w:type="paragraph" w:styleId="464">
    <w:name w:val="table of figures"/>
    <w:basedOn w:val="394"/>
    <w:next w:val="394"/>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ONLYOFFICE/8.3.3.21</Application>
  <DocSecurity>0</DocSecurity>
  <ScaleCrop>0</ScaleCrop>
  <HeadingPairs>
    <vt:vector size="0" baseType="variant"/>
  </HeadingPairs>
  <TitlesOfParts>
    <vt:vector size="0" baseType="lpstr"/>
  </TitlesOfParts>
  <Company>mirea</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revision>12</cp:revision>
  <dcterms:created xsi:type="dcterms:W3CDTF">2023-09-14T14:56:00Z</dcterms:created>
  <dcterms:modified xsi:type="dcterms:W3CDTF">2025-10-15T15:39:34Z</dcterms:modified>
</cp:coreProperties>
</file>