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755D44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52650" cy="7239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3124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52649" cy="72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9.50pt;height:57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91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69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379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7.3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8E95F58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  <w:t xml:space="preserve">Установили </w:t>
      </w:r>
      <w:r>
        <w:rPr>
          <w:highlight w:val="none"/>
          <w:lang w:val="en-US"/>
        </w:rPr>
        <w:t xml:space="preserve">gnupg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apt-transport-https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lsof</w:t>
      </w:r>
      <w:r>
        <w:rPr>
          <w:highlight w:val="none"/>
          <w:lang w:val="en-US"/>
        </w:rPr>
      </w:r>
    </w:p>
    <w:p w14:paraId="4535AAC5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4036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1762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540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00.0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5E39F3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140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66398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814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42.8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207D8A9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0039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22356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800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63.0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41EEA8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0141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427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701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12.7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2026-02-21T07:28:13Z</dcterms:modified>
</cp:coreProperties>
</file>