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595E4" w14:textId="77777777" w:rsidR="005229DE" w:rsidRDefault="00000000">
      <w:pPr>
        <w:jc w:val="center"/>
      </w:pPr>
      <w:r>
        <w:rPr>
          <w:b/>
          <w:sz w:val="32"/>
        </w:rPr>
        <w:t>Практическая работа для студентов</w:t>
      </w:r>
      <w:r>
        <w:rPr>
          <w:b/>
          <w:sz w:val="32"/>
        </w:rPr>
        <w:br/>
        <w:t>Составление карты связей между субъектами, ресурсами, событиями и индикаторами</w:t>
      </w:r>
    </w:p>
    <w:p w14:paraId="495419C1" w14:textId="77777777" w:rsidR="005229DE" w:rsidRDefault="00000000">
      <w:pPr>
        <w:jc w:val="center"/>
      </w:pPr>
      <w:r>
        <w:rPr>
          <w:b/>
        </w:rPr>
        <w:t>Дисциплина: «Методы сбора и обработки данных из открытых источников»</w:t>
      </w:r>
      <w:r>
        <w:rPr>
          <w:b/>
        </w:rPr>
        <w:br/>
      </w:r>
      <w:r>
        <w:t>Направление подготовки: 10.04.01 «Информационная безопасность»</w:t>
      </w:r>
      <w:r>
        <w:br/>
        <w:t>Профиль: «Киберразведка и противодействие угрозам с применением технологий искусственного интеллекта»</w:t>
      </w:r>
      <w:r>
        <w:br/>
        <w:t>Объём: 4 академических часа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5229DE" w14:paraId="05CABFB4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3A6CD75B" w14:textId="77777777" w:rsidR="005229DE" w:rsidRDefault="00000000">
            <w:r>
              <w:rPr>
                <w:b/>
                <w:sz w:val="18"/>
              </w:rPr>
              <w:t>Параметр</w:t>
            </w:r>
          </w:p>
        </w:tc>
        <w:tc>
          <w:tcPr>
            <w:tcW w:w="6236" w:type="dxa"/>
            <w:shd w:val="clear" w:color="auto" w:fill="D9EAF7"/>
          </w:tcPr>
          <w:p w14:paraId="7C8E9A84" w14:textId="77777777" w:rsidR="005229DE" w:rsidRDefault="00000000">
            <w:r>
              <w:rPr>
                <w:b/>
                <w:sz w:val="18"/>
              </w:rPr>
              <w:t>Содержание</w:t>
            </w:r>
          </w:p>
        </w:tc>
      </w:tr>
      <w:tr w:rsidR="005229DE" w14:paraId="05DFB748" w14:textId="77777777">
        <w:trPr>
          <w:jc w:val="center"/>
        </w:trPr>
        <w:tc>
          <w:tcPr>
            <w:tcW w:w="2835" w:type="dxa"/>
          </w:tcPr>
          <w:p w14:paraId="4E2918B5" w14:textId="77777777" w:rsidR="005229DE" w:rsidRDefault="00000000">
            <w:r>
              <w:rPr>
                <w:sz w:val="18"/>
              </w:rPr>
              <w:t>Вид занятия</w:t>
            </w:r>
          </w:p>
        </w:tc>
        <w:tc>
          <w:tcPr>
            <w:tcW w:w="6236" w:type="dxa"/>
          </w:tcPr>
          <w:p w14:paraId="19A5BA10" w14:textId="77777777" w:rsidR="005229DE" w:rsidRDefault="00000000">
            <w:r>
              <w:rPr>
                <w:sz w:val="18"/>
              </w:rPr>
              <w:t>Практическое занятие с элементами аналитического моделирования и визуализации связей.</w:t>
            </w:r>
          </w:p>
        </w:tc>
      </w:tr>
      <w:tr w:rsidR="005229DE" w14:paraId="670D8490" w14:textId="77777777">
        <w:trPr>
          <w:jc w:val="center"/>
        </w:trPr>
        <w:tc>
          <w:tcPr>
            <w:tcW w:w="2835" w:type="dxa"/>
          </w:tcPr>
          <w:p w14:paraId="7286F2DC" w14:textId="77777777" w:rsidR="005229DE" w:rsidRDefault="00000000">
            <w:r>
              <w:rPr>
                <w:sz w:val="18"/>
              </w:rPr>
              <w:t>Итог занятия</w:t>
            </w:r>
          </w:p>
        </w:tc>
        <w:tc>
          <w:tcPr>
            <w:tcW w:w="6236" w:type="dxa"/>
          </w:tcPr>
          <w:p w14:paraId="3E1FDA7B" w14:textId="77777777" w:rsidR="005229DE" w:rsidRDefault="00000000">
            <w:r>
              <w:rPr>
                <w:sz w:val="18"/>
              </w:rPr>
              <w:t>Отчёт, реестр сущностей, реестр связей, карта связей, аналитическая сводка и краткая защита.</w:t>
            </w:r>
          </w:p>
        </w:tc>
      </w:tr>
      <w:tr w:rsidR="005229DE" w14:paraId="5F8D4B63" w14:textId="77777777">
        <w:trPr>
          <w:jc w:val="center"/>
        </w:trPr>
        <w:tc>
          <w:tcPr>
            <w:tcW w:w="2835" w:type="dxa"/>
          </w:tcPr>
          <w:p w14:paraId="0CA36706" w14:textId="77777777" w:rsidR="005229DE" w:rsidRDefault="00000000">
            <w:r>
              <w:rPr>
                <w:sz w:val="18"/>
              </w:rPr>
              <w:t>Методический режим</w:t>
            </w:r>
          </w:p>
        </w:tc>
        <w:tc>
          <w:tcPr>
            <w:tcW w:w="6236" w:type="dxa"/>
          </w:tcPr>
          <w:p w14:paraId="73B41B6E" w14:textId="77777777" w:rsidR="005229DE" w:rsidRDefault="00000000">
            <w:r>
              <w:rPr>
                <w:sz w:val="18"/>
              </w:rPr>
              <w:t>Только открытые данные, пассивные методы и защитно-аналитическая интерпретация.</w:t>
            </w:r>
          </w:p>
        </w:tc>
      </w:tr>
      <w:tr w:rsidR="005229DE" w14:paraId="68B847CF" w14:textId="77777777">
        <w:trPr>
          <w:jc w:val="center"/>
        </w:trPr>
        <w:tc>
          <w:tcPr>
            <w:tcW w:w="2835" w:type="dxa"/>
          </w:tcPr>
          <w:p w14:paraId="4A91FBB1" w14:textId="77777777" w:rsidR="005229DE" w:rsidRDefault="00000000">
            <w:r>
              <w:rPr>
                <w:sz w:val="18"/>
              </w:rPr>
              <w:t>Ключевой результат</w:t>
            </w:r>
          </w:p>
        </w:tc>
        <w:tc>
          <w:tcPr>
            <w:tcW w:w="6236" w:type="dxa"/>
          </w:tcPr>
          <w:p w14:paraId="5D719043" w14:textId="77777777" w:rsidR="005229DE" w:rsidRDefault="00000000">
            <w:r>
              <w:rPr>
                <w:sz w:val="18"/>
              </w:rPr>
              <w:t>Построение проверяемой карты связей между субъектами, ресурсами, событиями и индикаторами.</w:t>
            </w:r>
          </w:p>
        </w:tc>
      </w:tr>
    </w:tbl>
    <w:p w14:paraId="00A7B881" w14:textId="77777777" w:rsidR="005229DE" w:rsidRDefault="00000000">
      <w:pPr>
        <w:jc w:val="center"/>
      </w:pPr>
      <w:r>
        <w:rPr>
          <w:i/>
        </w:rPr>
        <w:t>Методические рекомендации предназначены для самостоятельной и аудиторной работы студентов. Документ задаёт полный порядок выполнения практической работы, формы рабочих таблиц, критерии оценивания, контрольные вопросы и 15 вариантов заданий.</w:t>
      </w:r>
    </w:p>
    <w:p w14:paraId="3D5DDA58" w14:textId="77777777" w:rsidR="005229DE" w:rsidRDefault="00000000">
      <w:r>
        <w:rPr>
          <w:noProof/>
        </w:rPr>
        <w:drawing>
          <wp:inline distT="0" distB="0" distL="0" distR="0" wp14:anchorId="45818081" wp14:editId="142BB7EC">
            <wp:extent cx="5760000" cy="153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work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45A0" w14:textId="77777777" w:rsidR="005229DE" w:rsidRDefault="00000000">
      <w:pPr>
        <w:jc w:val="center"/>
      </w:pPr>
      <w:r>
        <w:t>Рисунок 1. Общая логика составления карты связей.</w:t>
      </w:r>
    </w:p>
    <w:p w14:paraId="7111E064" w14:textId="77777777" w:rsidR="005229DE" w:rsidRDefault="00000000">
      <w:pPr>
        <w:pStyle w:val="1"/>
      </w:pPr>
      <w:r>
        <w:t>1. Общая характеристика практической работы</w:t>
      </w:r>
    </w:p>
    <w:p w14:paraId="55DA514A" w14:textId="77777777" w:rsidR="005229DE" w:rsidRDefault="00000000">
      <w:r>
        <w:t>Данная практическая работа посвящена переходу от поиска и классификации отдельных цифровых следов к построению аналитической карты связей. Если предыдущие задания были ориентированы на домены, технические артефакты, рискованные публикации, реконструкцию цифрового контура и сравнительный анализ объектов, то данная работа формирует следующий уровень OSINT-аналитики: выявление отношений между сущностями и представление этих отношений в виде проверяемой графовой модели.</w:t>
      </w:r>
    </w:p>
    <w:p w14:paraId="336D728E" w14:textId="77777777" w:rsidR="005229DE" w:rsidRDefault="00000000">
      <w:r>
        <w:t xml:space="preserve">Карта связей в рамках данной работы понимается как визуальная и табличная модель, отражающая установленные по открытым данным отношения между субъектами, ресурсами, событиями и индикаторами. Такая карта не должна быть декоративной схемой. Она является аналитическим инструментом, который помогает увидеть, какие элементы связаны между </w:t>
      </w:r>
      <w:r>
        <w:lastRenderedPageBreak/>
        <w:t>собой, какие источники подтверждают связь, где связь является достоверной, а где — только вероятной.</w:t>
      </w:r>
    </w:p>
    <w:p w14:paraId="08D06FEE" w14:textId="77777777" w:rsidR="005229DE" w:rsidRDefault="00000000">
      <w:r>
        <w:t>Центральная методическая идея работы состоит в том, чтобы студент научился не просто собирать сведения, а формировать воспроизводимую модель: выделять сущности, нормализовать их названия, определять типы связей, фиксировать доказательства, задавать уровень уверенности и формулировать выводы на основе структуры связей. Это приближает учебное задание к реальной практике аналитической работы в интересах информационной безопасности, threat intelligence и киберразведки, сохраняя при этом правомерный и пассивный характер исследования.</w:t>
      </w:r>
    </w:p>
    <w:p w14:paraId="3F62B5BC" w14:textId="77777777" w:rsidR="005229DE" w:rsidRDefault="00000000">
      <w:pPr>
        <w:pStyle w:val="1"/>
      </w:pPr>
      <w:r>
        <w:t>2. Цель, задачи и планируемые результаты</w:t>
      </w:r>
    </w:p>
    <w:p w14:paraId="48E2B095" w14:textId="77777777" w:rsidR="005229DE" w:rsidRDefault="00000000">
      <w:pPr>
        <w:pStyle w:val="21"/>
      </w:pPr>
      <w:r>
        <w:t>Цель работы</w:t>
      </w:r>
    </w:p>
    <w:p w14:paraId="3B9D2250" w14:textId="77777777" w:rsidR="005229DE" w:rsidRDefault="00000000">
      <w:r>
        <w:t>Целью практической работы является формирование у студентов навыков построения и интерпретации карты связей между субъектами, ресурсами, событиями и индикаторами на основе открытых данных и пассивных методов OSINT.</w:t>
      </w:r>
    </w:p>
    <w:p w14:paraId="163A3D44" w14:textId="77777777" w:rsidR="005229DE" w:rsidRDefault="00000000">
      <w:pPr>
        <w:pStyle w:val="21"/>
      </w:pPr>
      <w:r>
        <w:t>Учебные задачи</w:t>
      </w:r>
    </w:p>
    <w:p w14:paraId="534D2A40" w14:textId="77777777" w:rsidR="005229DE" w:rsidRDefault="00000000">
      <w:pPr>
        <w:pStyle w:val="a0"/>
      </w:pPr>
      <w:r>
        <w:t>сформулировать аналитическую задачу картирования связей;</w:t>
      </w:r>
    </w:p>
    <w:p w14:paraId="525ABD34" w14:textId="77777777" w:rsidR="005229DE" w:rsidRDefault="00000000">
      <w:pPr>
        <w:pStyle w:val="a0"/>
      </w:pPr>
      <w:r>
        <w:t>выделить основные типы сущностей: субъекты, ресурсы, события, индикаторы и источники;</w:t>
      </w:r>
    </w:p>
    <w:p w14:paraId="7E195991" w14:textId="77777777" w:rsidR="005229DE" w:rsidRDefault="00000000">
      <w:pPr>
        <w:pStyle w:val="a0"/>
      </w:pPr>
      <w:r>
        <w:t>собрать и нормализовать сведения из открытых источников;</w:t>
      </w:r>
    </w:p>
    <w:p w14:paraId="2D8DFC2C" w14:textId="77777777" w:rsidR="005229DE" w:rsidRDefault="00000000">
      <w:pPr>
        <w:pStyle w:val="a0"/>
      </w:pPr>
      <w:r>
        <w:t>определить типы отношений между сущностями;</w:t>
      </w:r>
    </w:p>
    <w:p w14:paraId="3B0FFE6C" w14:textId="77777777" w:rsidR="005229DE" w:rsidRDefault="00000000">
      <w:pPr>
        <w:pStyle w:val="a0"/>
      </w:pPr>
      <w:r>
        <w:t>зафиксировать доказательства каждой связи и уровень уверенности;</w:t>
      </w:r>
    </w:p>
    <w:p w14:paraId="6FA05849" w14:textId="77777777" w:rsidR="005229DE" w:rsidRDefault="00000000">
      <w:pPr>
        <w:pStyle w:val="a0"/>
      </w:pPr>
      <w:r>
        <w:t>построить карту связей и таблицу ребер графа;</w:t>
      </w:r>
    </w:p>
    <w:p w14:paraId="7567EDAA" w14:textId="77777777" w:rsidR="005229DE" w:rsidRDefault="00000000">
      <w:pPr>
        <w:pStyle w:val="a0"/>
      </w:pPr>
      <w:r>
        <w:t>сформулировать аналитические выводы, ограничения и направления проверки.</w:t>
      </w:r>
    </w:p>
    <w:p w14:paraId="2F158A6B" w14:textId="77777777" w:rsidR="005229DE" w:rsidRDefault="00000000">
      <w:pPr>
        <w:pStyle w:val="21"/>
      </w:pPr>
      <w:r>
        <w:t>Планируемые результаты обучения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229DE" w14:paraId="3B75FD2E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686C07DB" w14:textId="77777777" w:rsidR="005229DE" w:rsidRDefault="00000000">
            <w:r>
              <w:rPr>
                <w:b/>
                <w:sz w:val="18"/>
              </w:rPr>
              <w:t>Компонент</w:t>
            </w:r>
          </w:p>
        </w:tc>
        <w:tc>
          <w:tcPr>
            <w:tcW w:w="6803" w:type="dxa"/>
            <w:shd w:val="clear" w:color="auto" w:fill="D9EAF7"/>
          </w:tcPr>
          <w:p w14:paraId="1376465C" w14:textId="77777777" w:rsidR="005229DE" w:rsidRDefault="00000000">
            <w:r>
              <w:rPr>
                <w:b/>
                <w:sz w:val="18"/>
              </w:rPr>
              <w:t>Что должен продемонстрировать студент</w:t>
            </w:r>
          </w:p>
        </w:tc>
      </w:tr>
      <w:tr w:rsidR="005229DE" w14:paraId="274CF392" w14:textId="77777777">
        <w:trPr>
          <w:jc w:val="center"/>
        </w:trPr>
        <w:tc>
          <w:tcPr>
            <w:tcW w:w="2268" w:type="dxa"/>
          </w:tcPr>
          <w:p w14:paraId="387EABAC" w14:textId="77777777" w:rsidR="005229DE" w:rsidRDefault="00000000">
            <w:r>
              <w:rPr>
                <w:sz w:val="18"/>
              </w:rPr>
              <w:t>Знать</w:t>
            </w:r>
          </w:p>
        </w:tc>
        <w:tc>
          <w:tcPr>
            <w:tcW w:w="6803" w:type="dxa"/>
          </w:tcPr>
          <w:p w14:paraId="6E8CB6C7" w14:textId="77777777" w:rsidR="005229DE" w:rsidRDefault="00000000">
            <w:r>
              <w:rPr>
                <w:sz w:val="18"/>
              </w:rPr>
              <w:t>Понятия сущности, связи, индикатора, источника, уровня уверенности; принципы построения аналитических графов по открытым данным; ограничения интерпретации связей.</w:t>
            </w:r>
          </w:p>
        </w:tc>
      </w:tr>
      <w:tr w:rsidR="005229DE" w14:paraId="6A76FE64" w14:textId="77777777">
        <w:trPr>
          <w:jc w:val="center"/>
        </w:trPr>
        <w:tc>
          <w:tcPr>
            <w:tcW w:w="2268" w:type="dxa"/>
          </w:tcPr>
          <w:p w14:paraId="4E28E481" w14:textId="77777777" w:rsidR="005229DE" w:rsidRDefault="00000000">
            <w:r>
              <w:rPr>
                <w:sz w:val="18"/>
              </w:rPr>
              <w:t>Уметь</w:t>
            </w:r>
          </w:p>
        </w:tc>
        <w:tc>
          <w:tcPr>
            <w:tcW w:w="6803" w:type="dxa"/>
          </w:tcPr>
          <w:p w14:paraId="11D3191C" w14:textId="77777777" w:rsidR="005229DE" w:rsidRDefault="00000000">
            <w:r>
              <w:rPr>
                <w:sz w:val="18"/>
              </w:rPr>
              <w:t>Выделять сущности из открытых материалов, нормализовать их, задавать типы связей, формировать реестр сущностей и реестр связей, строить карту связей и объяснять её аналитическое значение.</w:t>
            </w:r>
          </w:p>
        </w:tc>
      </w:tr>
      <w:tr w:rsidR="005229DE" w14:paraId="620B7B0E" w14:textId="77777777">
        <w:trPr>
          <w:jc w:val="center"/>
        </w:trPr>
        <w:tc>
          <w:tcPr>
            <w:tcW w:w="2268" w:type="dxa"/>
          </w:tcPr>
          <w:p w14:paraId="720A3D82" w14:textId="77777777" w:rsidR="005229DE" w:rsidRDefault="00000000">
            <w:r>
              <w:rPr>
                <w:sz w:val="18"/>
              </w:rPr>
              <w:t>Владеть</w:t>
            </w:r>
          </w:p>
        </w:tc>
        <w:tc>
          <w:tcPr>
            <w:tcW w:w="6803" w:type="dxa"/>
          </w:tcPr>
          <w:p w14:paraId="0DE695BF" w14:textId="77777777" w:rsidR="005229DE" w:rsidRDefault="00000000">
            <w:r>
              <w:rPr>
                <w:sz w:val="18"/>
              </w:rPr>
              <w:t>Навыками документирования связей, оценки доказательности, визуализации результатов и подготовки краткой аналитической справки по структуре связей.</w:t>
            </w:r>
          </w:p>
        </w:tc>
      </w:tr>
    </w:tbl>
    <w:p w14:paraId="6D7CAA8A" w14:textId="77777777" w:rsidR="005229DE" w:rsidRDefault="00000000">
      <w:pPr>
        <w:pStyle w:val="1"/>
      </w:pPr>
      <w:r>
        <w:t>3. Основные понятия работы</w:t>
      </w:r>
    </w:p>
    <w:p w14:paraId="62A763E5" w14:textId="77777777" w:rsidR="005229DE" w:rsidRDefault="00000000">
      <w:r>
        <w:t>В данной практической работе используется единый понятийный аппарат. Он необходим для того, чтобы разные студенты строили сопоставимые карты и не смешивали различные типы объектов в одной категории.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5229DE" w14:paraId="05FA47DD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4AB03A75" w14:textId="77777777" w:rsidR="005229DE" w:rsidRDefault="00000000">
            <w:r>
              <w:rPr>
                <w:b/>
                <w:sz w:val="18"/>
              </w:rPr>
              <w:t>Понятие</w:t>
            </w:r>
          </w:p>
        </w:tc>
        <w:tc>
          <w:tcPr>
            <w:tcW w:w="4535" w:type="dxa"/>
            <w:shd w:val="clear" w:color="auto" w:fill="D9EAF7"/>
          </w:tcPr>
          <w:p w14:paraId="65BF746A" w14:textId="77777777" w:rsidR="005229DE" w:rsidRDefault="00000000">
            <w:r>
              <w:rPr>
                <w:b/>
                <w:sz w:val="18"/>
              </w:rPr>
              <w:t>Рабочее определение</w:t>
            </w:r>
          </w:p>
        </w:tc>
        <w:tc>
          <w:tcPr>
            <w:tcW w:w="2835" w:type="dxa"/>
            <w:shd w:val="clear" w:color="auto" w:fill="D9EAF7"/>
          </w:tcPr>
          <w:p w14:paraId="7CE20582" w14:textId="77777777" w:rsidR="005229DE" w:rsidRDefault="00000000">
            <w:r>
              <w:rPr>
                <w:b/>
                <w:sz w:val="18"/>
              </w:rPr>
              <w:t>Пример</w:t>
            </w:r>
          </w:p>
        </w:tc>
      </w:tr>
      <w:tr w:rsidR="005229DE" w14:paraId="3D780524" w14:textId="77777777">
        <w:trPr>
          <w:jc w:val="center"/>
        </w:trPr>
        <w:tc>
          <w:tcPr>
            <w:tcW w:w="1701" w:type="dxa"/>
          </w:tcPr>
          <w:p w14:paraId="6DA391AB" w14:textId="77777777" w:rsidR="005229DE" w:rsidRDefault="00000000">
            <w:r>
              <w:rPr>
                <w:sz w:val="18"/>
              </w:rPr>
              <w:t>Субъект</w:t>
            </w:r>
          </w:p>
        </w:tc>
        <w:tc>
          <w:tcPr>
            <w:tcW w:w="4535" w:type="dxa"/>
          </w:tcPr>
          <w:p w14:paraId="371849A7" w14:textId="77777777" w:rsidR="005229DE" w:rsidRDefault="00000000">
            <w:r>
              <w:rPr>
                <w:sz w:val="18"/>
              </w:rPr>
              <w:t xml:space="preserve">Организация, подразделение, проект, публичная роль, </w:t>
            </w:r>
            <w:r>
              <w:rPr>
                <w:sz w:val="18"/>
              </w:rPr>
              <w:lastRenderedPageBreak/>
              <w:t>группа или иной участник, который действует, публикует, владеет ресурсом или связан с событием.</w:t>
            </w:r>
          </w:p>
        </w:tc>
        <w:tc>
          <w:tcPr>
            <w:tcW w:w="2835" w:type="dxa"/>
          </w:tcPr>
          <w:p w14:paraId="39CE6150" w14:textId="77777777" w:rsidR="005229DE" w:rsidRDefault="00000000">
            <w:r>
              <w:rPr>
                <w:sz w:val="18"/>
              </w:rPr>
              <w:lastRenderedPageBreak/>
              <w:t xml:space="preserve">Организация, образовательная </w:t>
            </w:r>
            <w:r>
              <w:rPr>
                <w:sz w:val="18"/>
              </w:rPr>
              <w:lastRenderedPageBreak/>
              <w:t>платформа, конференционный оргкомитет, сервисная команда.</w:t>
            </w:r>
          </w:p>
        </w:tc>
      </w:tr>
      <w:tr w:rsidR="005229DE" w14:paraId="1DF8C399" w14:textId="77777777">
        <w:trPr>
          <w:jc w:val="center"/>
        </w:trPr>
        <w:tc>
          <w:tcPr>
            <w:tcW w:w="1701" w:type="dxa"/>
          </w:tcPr>
          <w:p w14:paraId="406A1011" w14:textId="77777777" w:rsidR="005229DE" w:rsidRDefault="00000000">
            <w:r>
              <w:rPr>
                <w:sz w:val="18"/>
              </w:rPr>
              <w:lastRenderedPageBreak/>
              <w:t>Ресурс</w:t>
            </w:r>
          </w:p>
        </w:tc>
        <w:tc>
          <w:tcPr>
            <w:tcW w:w="4535" w:type="dxa"/>
          </w:tcPr>
          <w:p w14:paraId="3FF73BC9" w14:textId="77777777" w:rsidR="005229DE" w:rsidRDefault="00000000">
            <w:r>
              <w:rPr>
                <w:sz w:val="18"/>
              </w:rPr>
              <w:t>Публичный цифровой объект или площадка, где размещены сведения либо через которую осуществляется коммуникация.</w:t>
            </w:r>
          </w:p>
        </w:tc>
        <w:tc>
          <w:tcPr>
            <w:tcW w:w="2835" w:type="dxa"/>
          </w:tcPr>
          <w:p w14:paraId="0ABD5F2C" w14:textId="77777777" w:rsidR="005229DE" w:rsidRDefault="00000000">
            <w:r>
              <w:rPr>
                <w:sz w:val="18"/>
              </w:rPr>
              <w:t>Сайт, поддомен, аккаунт, страница поддержки, документ, репозиторий, публичная форма.</w:t>
            </w:r>
          </w:p>
        </w:tc>
      </w:tr>
      <w:tr w:rsidR="005229DE" w14:paraId="0C2C5A9C" w14:textId="77777777">
        <w:trPr>
          <w:jc w:val="center"/>
        </w:trPr>
        <w:tc>
          <w:tcPr>
            <w:tcW w:w="1701" w:type="dxa"/>
          </w:tcPr>
          <w:p w14:paraId="6B74894A" w14:textId="77777777" w:rsidR="005229DE" w:rsidRDefault="00000000">
            <w:r>
              <w:rPr>
                <w:sz w:val="18"/>
              </w:rPr>
              <w:t>Событие</w:t>
            </w:r>
          </w:p>
        </w:tc>
        <w:tc>
          <w:tcPr>
            <w:tcW w:w="4535" w:type="dxa"/>
          </w:tcPr>
          <w:p w14:paraId="70C3CB60" w14:textId="77777777" w:rsidR="005229DE" w:rsidRDefault="00000000">
            <w:r>
              <w:rPr>
                <w:sz w:val="18"/>
              </w:rPr>
              <w:t>Наблюдаемое действие или факт во времени: публикация, релиз, мероприятие, сообщение, изменение, инцидент, обновление документа.</w:t>
            </w:r>
          </w:p>
        </w:tc>
        <w:tc>
          <w:tcPr>
            <w:tcW w:w="2835" w:type="dxa"/>
          </w:tcPr>
          <w:p w14:paraId="225E0681" w14:textId="77777777" w:rsidR="005229DE" w:rsidRDefault="00000000">
            <w:r>
              <w:rPr>
                <w:sz w:val="18"/>
              </w:rPr>
              <w:t>Вебинар, публикация вакансии, пресс-релиз, обновление справки, сообщение о сбое.</w:t>
            </w:r>
          </w:p>
        </w:tc>
      </w:tr>
      <w:tr w:rsidR="005229DE" w14:paraId="00C0DB53" w14:textId="77777777">
        <w:trPr>
          <w:jc w:val="center"/>
        </w:trPr>
        <w:tc>
          <w:tcPr>
            <w:tcW w:w="1701" w:type="dxa"/>
          </w:tcPr>
          <w:p w14:paraId="1C9CBAB0" w14:textId="77777777" w:rsidR="005229DE" w:rsidRDefault="00000000">
            <w:r>
              <w:rPr>
                <w:sz w:val="18"/>
              </w:rPr>
              <w:t>Индикатор</w:t>
            </w:r>
          </w:p>
        </w:tc>
        <w:tc>
          <w:tcPr>
            <w:tcW w:w="4535" w:type="dxa"/>
          </w:tcPr>
          <w:p w14:paraId="43B2A543" w14:textId="77777777" w:rsidR="005229DE" w:rsidRDefault="00000000">
            <w:r>
              <w:rPr>
                <w:sz w:val="18"/>
              </w:rPr>
              <w:t>Наблюдаемый признак, который помогает связать сущности или подтвердить событие.</w:t>
            </w:r>
          </w:p>
        </w:tc>
        <w:tc>
          <w:tcPr>
            <w:tcW w:w="2835" w:type="dxa"/>
          </w:tcPr>
          <w:p w14:paraId="377AE570" w14:textId="77777777" w:rsidR="005229DE" w:rsidRDefault="00000000">
            <w:r>
              <w:rPr>
                <w:sz w:val="18"/>
              </w:rPr>
              <w:t>Домен, URL, дата, название сервиса, хештег, контактный адрес, повторяющаяся формулировка.</w:t>
            </w:r>
          </w:p>
        </w:tc>
      </w:tr>
      <w:tr w:rsidR="005229DE" w14:paraId="624CF471" w14:textId="77777777">
        <w:trPr>
          <w:jc w:val="center"/>
        </w:trPr>
        <w:tc>
          <w:tcPr>
            <w:tcW w:w="1701" w:type="dxa"/>
          </w:tcPr>
          <w:p w14:paraId="01AAA645" w14:textId="77777777" w:rsidR="005229DE" w:rsidRDefault="00000000">
            <w:r>
              <w:rPr>
                <w:sz w:val="18"/>
              </w:rPr>
              <w:t>Источник</w:t>
            </w:r>
          </w:p>
        </w:tc>
        <w:tc>
          <w:tcPr>
            <w:tcW w:w="4535" w:type="dxa"/>
          </w:tcPr>
          <w:p w14:paraId="0AB95181" w14:textId="77777777" w:rsidR="005229DE" w:rsidRDefault="00000000">
            <w:r>
              <w:rPr>
                <w:sz w:val="18"/>
              </w:rPr>
              <w:t>Открытый материал, из которого извлекается сущность, связь или индикатор.</w:t>
            </w:r>
          </w:p>
        </w:tc>
        <w:tc>
          <w:tcPr>
            <w:tcW w:w="2835" w:type="dxa"/>
          </w:tcPr>
          <w:p w14:paraId="027875D4" w14:textId="77777777" w:rsidR="005229DE" w:rsidRDefault="00000000">
            <w:r>
              <w:rPr>
                <w:sz w:val="18"/>
              </w:rPr>
              <w:t>Официальная страница, документ, архивная версия, публичная новость, справочный раздел.</w:t>
            </w:r>
          </w:p>
        </w:tc>
      </w:tr>
      <w:tr w:rsidR="005229DE" w14:paraId="2184664C" w14:textId="77777777">
        <w:trPr>
          <w:jc w:val="center"/>
        </w:trPr>
        <w:tc>
          <w:tcPr>
            <w:tcW w:w="1701" w:type="dxa"/>
          </w:tcPr>
          <w:p w14:paraId="3D4A7D29" w14:textId="77777777" w:rsidR="005229DE" w:rsidRDefault="00000000">
            <w:r>
              <w:rPr>
                <w:sz w:val="18"/>
              </w:rPr>
              <w:t>Связь</w:t>
            </w:r>
          </w:p>
        </w:tc>
        <w:tc>
          <w:tcPr>
            <w:tcW w:w="4535" w:type="dxa"/>
          </w:tcPr>
          <w:p w14:paraId="6DB06F73" w14:textId="77777777" w:rsidR="005229DE" w:rsidRDefault="00000000">
            <w:r>
              <w:rPr>
                <w:sz w:val="18"/>
              </w:rPr>
              <w:t>Отношение между двумя сущностями, подтверждённое или предполагаемое на основе источника.</w:t>
            </w:r>
          </w:p>
        </w:tc>
        <w:tc>
          <w:tcPr>
            <w:tcW w:w="2835" w:type="dxa"/>
          </w:tcPr>
          <w:p w14:paraId="24B07BA6" w14:textId="77777777" w:rsidR="005229DE" w:rsidRDefault="00000000">
            <w:r>
              <w:rPr>
                <w:sz w:val="18"/>
              </w:rPr>
              <w:t>«субъект публикует ресурс», «ресурс содержит индикатор», «событие связано с ресурсом».</w:t>
            </w:r>
          </w:p>
        </w:tc>
      </w:tr>
    </w:tbl>
    <w:p w14:paraId="6F554706" w14:textId="77777777" w:rsidR="005229DE" w:rsidRDefault="00000000">
      <w:r>
        <w:rPr>
          <w:noProof/>
        </w:rPr>
        <w:drawing>
          <wp:inline distT="0" distB="0" distL="0" distR="0" wp14:anchorId="6C3B9127" wp14:editId="443C7CC1">
            <wp:extent cx="5580000" cy="279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oncept_grap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B415" w14:textId="77777777" w:rsidR="005229DE" w:rsidRDefault="00000000">
      <w:pPr>
        <w:jc w:val="center"/>
      </w:pPr>
      <w:r>
        <w:t>Рисунок 2. Модель карты связей: субъект — ресурс — событие — индикатор.</w:t>
      </w:r>
    </w:p>
    <w:p w14:paraId="581349B1" w14:textId="77777777" w:rsidR="005229DE" w:rsidRDefault="00000000">
      <w:pPr>
        <w:pStyle w:val="1"/>
      </w:pPr>
      <w:r>
        <w:t>4. Правовые, этические и методические ограничения</w:t>
      </w:r>
    </w:p>
    <w:p w14:paraId="76FEF0C0" w14:textId="77777777" w:rsidR="005229DE" w:rsidRDefault="00000000">
      <w:r>
        <w:t>Работа выполняется только в пассивном и правомерном режиме. Студент анализирует сведения, уже опубликованные в открытом доступе, и не выполняет действий, направленных на техническую проверку, воздействие, обход ограничений или получение закрытых данных. При обнаружении чувствительных сведений студент фиксирует только сам факт наличия публикации и описывает её значение нейтрально, без избыточного раскрытия деталей.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5229DE" w14:paraId="580F449A" w14:textId="77777777">
        <w:trPr>
          <w:jc w:val="center"/>
        </w:trPr>
        <w:tc>
          <w:tcPr>
            <w:tcW w:w="4535" w:type="dxa"/>
            <w:shd w:val="clear" w:color="auto" w:fill="D9EAF7"/>
          </w:tcPr>
          <w:p w14:paraId="2D66F3B5" w14:textId="77777777" w:rsidR="005229DE" w:rsidRDefault="00000000">
            <w:r>
              <w:rPr>
                <w:b/>
                <w:sz w:val="18"/>
              </w:rPr>
              <w:t>Разрешается</w:t>
            </w:r>
          </w:p>
        </w:tc>
        <w:tc>
          <w:tcPr>
            <w:tcW w:w="4535" w:type="dxa"/>
            <w:shd w:val="clear" w:color="auto" w:fill="D9EAF7"/>
          </w:tcPr>
          <w:p w14:paraId="61A02744" w14:textId="77777777" w:rsidR="005229DE" w:rsidRDefault="00000000">
            <w:r>
              <w:rPr>
                <w:b/>
                <w:sz w:val="18"/>
              </w:rPr>
              <w:t>Не разрешается</w:t>
            </w:r>
          </w:p>
        </w:tc>
      </w:tr>
      <w:tr w:rsidR="005229DE" w14:paraId="2CC9D813" w14:textId="77777777">
        <w:trPr>
          <w:jc w:val="center"/>
        </w:trPr>
        <w:tc>
          <w:tcPr>
            <w:tcW w:w="4535" w:type="dxa"/>
          </w:tcPr>
          <w:p w14:paraId="5CC7AD2C" w14:textId="77777777" w:rsidR="005229DE" w:rsidRDefault="00000000">
            <w:r>
              <w:rPr>
                <w:sz w:val="18"/>
              </w:rPr>
              <w:t>Использовать официальные сайты, публичные документы, новости, архивные версии, вакансии, страницы поддержки и открытые профили.</w:t>
            </w:r>
          </w:p>
        </w:tc>
        <w:tc>
          <w:tcPr>
            <w:tcW w:w="4535" w:type="dxa"/>
          </w:tcPr>
          <w:p w14:paraId="734B5A08" w14:textId="77777777" w:rsidR="005229DE" w:rsidRDefault="00000000">
            <w:r>
              <w:rPr>
                <w:sz w:val="18"/>
              </w:rPr>
              <w:t>Выполнять активное сканирование, перебор адресов, массовые запросы, тестирование сервисов или попытки входа.</w:t>
            </w:r>
          </w:p>
        </w:tc>
      </w:tr>
      <w:tr w:rsidR="005229DE" w14:paraId="47987BC2" w14:textId="77777777">
        <w:trPr>
          <w:jc w:val="center"/>
        </w:trPr>
        <w:tc>
          <w:tcPr>
            <w:tcW w:w="4535" w:type="dxa"/>
          </w:tcPr>
          <w:p w14:paraId="56730B6C" w14:textId="77777777" w:rsidR="005229DE" w:rsidRDefault="00000000">
            <w:r>
              <w:rPr>
                <w:sz w:val="18"/>
              </w:rPr>
              <w:t>Фиксировать только открытые и проверяемые связи между сущностями.</w:t>
            </w:r>
          </w:p>
        </w:tc>
        <w:tc>
          <w:tcPr>
            <w:tcW w:w="4535" w:type="dxa"/>
          </w:tcPr>
          <w:p w14:paraId="168A02C2" w14:textId="77777777" w:rsidR="005229DE" w:rsidRDefault="00000000">
            <w:r>
              <w:rPr>
                <w:sz w:val="18"/>
              </w:rPr>
              <w:t>Использовать закрытые базы, утечки, персональные данные вне учебной необходимости или сведения сомнительного происхождения.</w:t>
            </w:r>
          </w:p>
        </w:tc>
      </w:tr>
      <w:tr w:rsidR="005229DE" w14:paraId="0D88D004" w14:textId="77777777">
        <w:trPr>
          <w:jc w:val="center"/>
        </w:trPr>
        <w:tc>
          <w:tcPr>
            <w:tcW w:w="4535" w:type="dxa"/>
          </w:tcPr>
          <w:p w14:paraId="3FD08C8E" w14:textId="77777777" w:rsidR="005229DE" w:rsidRDefault="00000000">
            <w:r>
              <w:rPr>
                <w:sz w:val="18"/>
              </w:rPr>
              <w:t xml:space="preserve">Обозначать уровень уверенности: подтверждено, </w:t>
            </w:r>
            <w:r>
              <w:rPr>
                <w:sz w:val="18"/>
              </w:rPr>
              <w:lastRenderedPageBreak/>
              <w:t>вероятно, требует проверки.</w:t>
            </w:r>
          </w:p>
        </w:tc>
        <w:tc>
          <w:tcPr>
            <w:tcW w:w="4535" w:type="dxa"/>
          </w:tcPr>
          <w:p w14:paraId="3EACFD93" w14:textId="77777777" w:rsidR="005229DE" w:rsidRDefault="00000000">
            <w:r>
              <w:rPr>
                <w:sz w:val="18"/>
              </w:rPr>
              <w:lastRenderedPageBreak/>
              <w:t xml:space="preserve">Формулировать категоричные выводы о внутреннем </w:t>
            </w:r>
            <w:r>
              <w:rPr>
                <w:sz w:val="18"/>
              </w:rPr>
              <w:lastRenderedPageBreak/>
              <w:t>устройстве, уязвимости или виновности субъектов без достаточных оснований.</w:t>
            </w:r>
          </w:p>
        </w:tc>
      </w:tr>
      <w:tr w:rsidR="005229DE" w14:paraId="0EE7BE6D" w14:textId="77777777">
        <w:trPr>
          <w:jc w:val="center"/>
        </w:trPr>
        <w:tc>
          <w:tcPr>
            <w:tcW w:w="4535" w:type="dxa"/>
          </w:tcPr>
          <w:p w14:paraId="54A0D43C" w14:textId="77777777" w:rsidR="005229DE" w:rsidRDefault="00000000">
            <w:r>
              <w:rPr>
                <w:sz w:val="18"/>
              </w:rPr>
              <w:lastRenderedPageBreak/>
              <w:t>Строить карту связей как аналитическую модель открытой цифровой среды.</w:t>
            </w:r>
          </w:p>
        </w:tc>
        <w:tc>
          <w:tcPr>
            <w:tcW w:w="4535" w:type="dxa"/>
          </w:tcPr>
          <w:p w14:paraId="38FAF723" w14:textId="77777777" w:rsidR="005229DE" w:rsidRDefault="00000000">
            <w:r>
              <w:rPr>
                <w:sz w:val="18"/>
              </w:rPr>
              <w:t>Публиковать карту в таком виде, который облегчает злоупотребление чувствительными деталями.</w:t>
            </w:r>
          </w:p>
        </w:tc>
      </w:tr>
    </w:tbl>
    <w:p w14:paraId="6B8124BA" w14:textId="77777777" w:rsidR="005229DE" w:rsidRDefault="00000000">
      <w:pPr>
        <w:pStyle w:val="1"/>
      </w:pPr>
      <w:r>
        <w:t>5. Методический замысел работы</w:t>
      </w:r>
    </w:p>
    <w:p w14:paraId="546AD833" w14:textId="77777777" w:rsidR="005229DE" w:rsidRDefault="00000000">
      <w:r>
        <w:t>Работа построена как учебная имитация аналитического цикла. Сначала студент формулирует исследовательский вопрос и выбирает объект наблюдения. Затем собирает открытые материалы, выделяет из них сущности, нормализует их, устанавливает связи и фиксирует доказательства. После этого он переводит табличные данные в карту связей и формулирует выводы не по отдельным артефактам, а по структуре отношений.</w:t>
      </w:r>
    </w:p>
    <w:p w14:paraId="21F4F445" w14:textId="77777777" w:rsidR="005229DE" w:rsidRDefault="00000000">
      <w:r>
        <w:t>Особое значение имеет различие между наличием совпадения и наличием связи. Например, если одно и то же название встречается на двух страницах, это еще не означает, что между объектами существует устойчивая связь. Связь должна иметь основание: прямое указание в источнике, повторяющийся индикатор, общую дату события, официальный контекст, цитирование, публикационную цепочку или несколько независимых подтверждений.</w:t>
      </w:r>
    </w:p>
    <w:p w14:paraId="4D4BC971" w14:textId="77777777" w:rsidR="005229DE" w:rsidRDefault="00000000">
      <w:r>
        <w:t>Итоговая карта связей должна отвечать на три вопроса: какие сущности были выявлены, какие отношения между ними подтверждаются открытыми источниками и что эта структура позволяет понять об объекте исследования. Если карта не приводит к аналитическому выводу, она остаётся иллюстрацией, а не результатом OSINT-анализа.</w:t>
      </w:r>
    </w:p>
    <w:p w14:paraId="6F7BCDBD" w14:textId="77777777" w:rsidR="005229DE" w:rsidRDefault="00000000">
      <w:pPr>
        <w:pStyle w:val="1"/>
      </w:pPr>
      <w:r>
        <w:t>6. Организация работы на 4 академических часа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4535"/>
        <w:gridCol w:w="1134"/>
        <w:gridCol w:w="2835"/>
      </w:tblGrid>
      <w:tr w:rsidR="005229DE" w14:paraId="30A1C508" w14:textId="77777777">
        <w:trPr>
          <w:jc w:val="center"/>
        </w:trPr>
        <w:tc>
          <w:tcPr>
            <w:tcW w:w="737" w:type="dxa"/>
            <w:shd w:val="clear" w:color="auto" w:fill="D9EAF7"/>
          </w:tcPr>
          <w:p w14:paraId="7B90B5C1" w14:textId="77777777" w:rsidR="005229DE" w:rsidRDefault="00000000">
            <w:r>
              <w:rPr>
                <w:b/>
                <w:sz w:val="18"/>
              </w:rPr>
              <w:t>Этап</w:t>
            </w:r>
          </w:p>
        </w:tc>
        <w:tc>
          <w:tcPr>
            <w:tcW w:w="4535" w:type="dxa"/>
            <w:shd w:val="clear" w:color="auto" w:fill="D9EAF7"/>
          </w:tcPr>
          <w:p w14:paraId="7999B51B" w14:textId="77777777" w:rsidR="005229DE" w:rsidRDefault="00000000">
            <w:r>
              <w:rPr>
                <w:b/>
                <w:sz w:val="18"/>
              </w:rPr>
              <w:t>Содержание</w:t>
            </w:r>
          </w:p>
        </w:tc>
        <w:tc>
          <w:tcPr>
            <w:tcW w:w="1134" w:type="dxa"/>
            <w:shd w:val="clear" w:color="auto" w:fill="D9EAF7"/>
          </w:tcPr>
          <w:p w14:paraId="18C5C0BA" w14:textId="77777777" w:rsidR="005229DE" w:rsidRDefault="00000000">
            <w:r>
              <w:rPr>
                <w:b/>
                <w:sz w:val="18"/>
              </w:rPr>
              <w:t>Время</w:t>
            </w:r>
          </w:p>
        </w:tc>
        <w:tc>
          <w:tcPr>
            <w:tcW w:w="2835" w:type="dxa"/>
            <w:shd w:val="clear" w:color="auto" w:fill="D9EAF7"/>
          </w:tcPr>
          <w:p w14:paraId="757F530B" w14:textId="77777777" w:rsidR="005229DE" w:rsidRDefault="00000000">
            <w:r>
              <w:rPr>
                <w:b/>
                <w:sz w:val="18"/>
              </w:rPr>
              <w:t>Результат</w:t>
            </w:r>
          </w:p>
        </w:tc>
      </w:tr>
      <w:tr w:rsidR="005229DE" w14:paraId="5B399327" w14:textId="77777777">
        <w:trPr>
          <w:jc w:val="center"/>
        </w:trPr>
        <w:tc>
          <w:tcPr>
            <w:tcW w:w="737" w:type="dxa"/>
          </w:tcPr>
          <w:p w14:paraId="49109D72" w14:textId="77777777" w:rsidR="005229DE" w:rsidRDefault="00000000">
            <w:r>
              <w:rPr>
                <w:sz w:val="18"/>
              </w:rPr>
              <w:t>1</w:t>
            </w:r>
          </w:p>
        </w:tc>
        <w:tc>
          <w:tcPr>
            <w:tcW w:w="4535" w:type="dxa"/>
          </w:tcPr>
          <w:p w14:paraId="1D74FA94" w14:textId="77777777" w:rsidR="005229DE" w:rsidRDefault="00000000">
            <w:r>
              <w:rPr>
                <w:sz w:val="18"/>
              </w:rPr>
              <w:t>Вводный инструктаж, выдача вариантов, разъяснение правомерных границ и логики карты связей.</w:t>
            </w:r>
          </w:p>
        </w:tc>
        <w:tc>
          <w:tcPr>
            <w:tcW w:w="1134" w:type="dxa"/>
          </w:tcPr>
          <w:p w14:paraId="2BBDC347" w14:textId="77777777" w:rsidR="005229DE" w:rsidRDefault="00000000">
            <w:r>
              <w:rPr>
                <w:sz w:val="18"/>
              </w:rPr>
              <w:t>20 мин</w:t>
            </w:r>
          </w:p>
        </w:tc>
        <w:tc>
          <w:tcPr>
            <w:tcW w:w="2835" w:type="dxa"/>
          </w:tcPr>
          <w:p w14:paraId="29F94785" w14:textId="77777777" w:rsidR="005229DE" w:rsidRDefault="00000000">
            <w:r>
              <w:rPr>
                <w:sz w:val="18"/>
              </w:rPr>
              <w:t>Студент понимает цель, ограничения и итоговый продукт.</w:t>
            </w:r>
          </w:p>
        </w:tc>
      </w:tr>
      <w:tr w:rsidR="005229DE" w14:paraId="46EA9109" w14:textId="77777777">
        <w:trPr>
          <w:jc w:val="center"/>
        </w:trPr>
        <w:tc>
          <w:tcPr>
            <w:tcW w:w="737" w:type="dxa"/>
          </w:tcPr>
          <w:p w14:paraId="4ACF3734" w14:textId="77777777" w:rsidR="005229DE" w:rsidRDefault="00000000">
            <w:r>
              <w:rPr>
                <w:sz w:val="18"/>
              </w:rPr>
              <w:t>2</w:t>
            </w:r>
          </w:p>
        </w:tc>
        <w:tc>
          <w:tcPr>
            <w:tcW w:w="4535" w:type="dxa"/>
          </w:tcPr>
          <w:p w14:paraId="0A859F49" w14:textId="77777777" w:rsidR="005229DE" w:rsidRDefault="00000000">
            <w:r>
              <w:rPr>
                <w:sz w:val="18"/>
              </w:rPr>
              <w:t>Постановка задачи, выбор объекта, заполнение паспорта исследования и исходных гипотез.</w:t>
            </w:r>
          </w:p>
        </w:tc>
        <w:tc>
          <w:tcPr>
            <w:tcW w:w="1134" w:type="dxa"/>
          </w:tcPr>
          <w:p w14:paraId="433C5B62" w14:textId="77777777" w:rsidR="005229DE" w:rsidRDefault="00000000">
            <w:r>
              <w:rPr>
                <w:sz w:val="18"/>
              </w:rPr>
              <w:t>20 мин</w:t>
            </w:r>
          </w:p>
        </w:tc>
        <w:tc>
          <w:tcPr>
            <w:tcW w:w="2835" w:type="dxa"/>
          </w:tcPr>
          <w:p w14:paraId="7D8A8A5A" w14:textId="77777777" w:rsidR="005229DE" w:rsidRDefault="00000000">
            <w:r>
              <w:rPr>
                <w:sz w:val="18"/>
              </w:rPr>
              <w:t>Паспорт исследования.</w:t>
            </w:r>
          </w:p>
        </w:tc>
      </w:tr>
      <w:tr w:rsidR="005229DE" w14:paraId="72F14CFA" w14:textId="77777777">
        <w:trPr>
          <w:jc w:val="center"/>
        </w:trPr>
        <w:tc>
          <w:tcPr>
            <w:tcW w:w="737" w:type="dxa"/>
          </w:tcPr>
          <w:p w14:paraId="2FCAE74E" w14:textId="77777777" w:rsidR="005229DE" w:rsidRDefault="00000000">
            <w:r>
              <w:rPr>
                <w:sz w:val="18"/>
              </w:rPr>
              <w:t>3</w:t>
            </w:r>
          </w:p>
        </w:tc>
        <w:tc>
          <w:tcPr>
            <w:tcW w:w="4535" w:type="dxa"/>
          </w:tcPr>
          <w:p w14:paraId="1618576E" w14:textId="77777777" w:rsidR="005229DE" w:rsidRDefault="00000000">
            <w:r>
              <w:rPr>
                <w:sz w:val="18"/>
              </w:rPr>
              <w:t>Сбор открытых материалов и выделение первичных сущностей.</w:t>
            </w:r>
          </w:p>
        </w:tc>
        <w:tc>
          <w:tcPr>
            <w:tcW w:w="1134" w:type="dxa"/>
          </w:tcPr>
          <w:p w14:paraId="3EDEE45D" w14:textId="77777777" w:rsidR="005229DE" w:rsidRDefault="00000000">
            <w:r>
              <w:rPr>
                <w:sz w:val="18"/>
              </w:rPr>
              <w:t>35 мин</w:t>
            </w:r>
          </w:p>
        </w:tc>
        <w:tc>
          <w:tcPr>
            <w:tcW w:w="2835" w:type="dxa"/>
          </w:tcPr>
          <w:p w14:paraId="07EB8F9E" w14:textId="77777777" w:rsidR="005229DE" w:rsidRDefault="00000000">
            <w:r>
              <w:rPr>
                <w:sz w:val="18"/>
              </w:rPr>
              <w:t>Черновой реестр сущностей.</w:t>
            </w:r>
          </w:p>
        </w:tc>
      </w:tr>
      <w:tr w:rsidR="005229DE" w14:paraId="6477B064" w14:textId="77777777">
        <w:trPr>
          <w:jc w:val="center"/>
        </w:trPr>
        <w:tc>
          <w:tcPr>
            <w:tcW w:w="737" w:type="dxa"/>
          </w:tcPr>
          <w:p w14:paraId="2E2315F2" w14:textId="77777777" w:rsidR="005229DE" w:rsidRDefault="00000000">
            <w:r>
              <w:rPr>
                <w:sz w:val="18"/>
              </w:rPr>
              <w:t>4</w:t>
            </w:r>
          </w:p>
        </w:tc>
        <w:tc>
          <w:tcPr>
            <w:tcW w:w="4535" w:type="dxa"/>
          </w:tcPr>
          <w:p w14:paraId="130DB9F6" w14:textId="77777777" w:rsidR="005229DE" w:rsidRDefault="00000000">
            <w:r>
              <w:rPr>
                <w:sz w:val="18"/>
              </w:rPr>
              <w:t>Нормализация сущностей, удаление дублей, выделение типов связей.</w:t>
            </w:r>
          </w:p>
        </w:tc>
        <w:tc>
          <w:tcPr>
            <w:tcW w:w="1134" w:type="dxa"/>
          </w:tcPr>
          <w:p w14:paraId="10A3CC11" w14:textId="77777777" w:rsidR="005229DE" w:rsidRDefault="00000000">
            <w:r>
              <w:rPr>
                <w:sz w:val="18"/>
              </w:rPr>
              <w:t>30 мин</w:t>
            </w:r>
          </w:p>
        </w:tc>
        <w:tc>
          <w:tcPr>
            <w:tcW w:w="2835" w:type="dxa"/>
          </w:tcPr>
          <w:p w14:paraId="76D85667" w14:textId="77777777" w:rsidR="005229DE" w:rsidRDefault="00000000">
            <w:r>
              <w:rPr>
                <w:sz w:val="18"/>
              </w:rPr>
              <w:t>Упорядоченный реестр сущностей и связей.</w:t>
            </w:r>
          </w:p>
        </w:tc>
      </w:tr>
      <w:tr w:rsidR="005229DE" w14:paraId="1B8220BF" w14:textId="77777777">
        <w:trPr>
          <w:jc w:val="center"/>
        </w:trPr>
        <w:tc>
          <w:tcPr>
            <w:tcW w:w="737" w:type="dxa"/>
          </w:tcPr>
          <w:p w14:paraId="5EB6D9A6" w14:textId="77777777" w:rsidR="005229DE" w:rsidRDefault="00000000">
            <w:r>
              <w:rPr>
                <w:sz w:val="18"/>
              </w:rPr>
              <w:t>5</w:t>
            </w:r>
          </w:p>
        </w:tc>
        <w:tc>
          <w:tcPr>
            <w:tcW w:w="4535" w:type="dxa"/>
          </w:tcPr>
          <w:p w14:paraId="27C88FAC" w14:textId="77777777" w:rsidR="005229DE" w:rsidRDefault="00000000">
            <w:r>
              <w:rPr>
                <w:sz w:val="18"/>
              </w:rPr>
              <w:t>Оценка доказательности связей и уровней уверенности.</w:t>
            </w:r>
          </w:p>
        </w:tc>
        <w:tc>
          <w:tcPr>
            <w:tcW w:w="1134" w:type="dxa"/>
          </w:tcPr>
          <w:p w14:paraId="543C6F35" w14:textId="77777777" w:rsidR="005229DE" w:rsidRDefault="00000000">
            <w:r>
              <w:rPr>
                <w:sz w:val="18"/>
              </w:rPr>
              <w:t>25 мин</w:t>
            </w:r>
          </w:p>
        </w:tc>
        <w:tc>
          <w:tcPr>
            <w:tcW w:w="2835" w:type="dxa"/>
          </w:tcPr>
          <w:p w14:paraId="2D832729" w14:textId="77777777" w:rsidR="005229DE" w:rsidRDefault="00000000">
            <w:r>
              <w:rPr>
                <w:sz w:val="18"/>
              </w:rPr>
              <w:t>Таблица подтверждений.</w:t>
            </w:r>
          </w:p>
        </w:tc>
      </w:tr>
      <w:tr w:rsidR="005229DE" w14:paraId="155B4B48" w14:textId="77777777">
        <w:trPr>
          <w:jc w:val="center"/>
        </w:trPr>
        <w:tc>
          <w:tcPr>
            <w:tcW w:w="737" w:type="dxa"/>
          </w:tcPr>
          <w:p w14:paraId="6A2EF27C" w14:textId="77777777" w:rsidR="005229DE" w:rsidRDefault="00000000">
            <w:r>
              <w:rPr>
                <w:sz w:val="18"/>
              </w:rPr>
              <w:t>6</w:t>
            </w:r>
          </w:p>
        </w:tc>
        <w:tc>
          <w:tcPr>
            <w:tcW w:w="4535" w:type="dxa"/>
          </w:tcPr>
          <w:p w14:paraId="26197A9B" w14:textId="77777777" w:rsidR="005229DE" w:rsidRDefault="00000000">
            <w:r>
              <w:rPr>
                <w:sz w:val="18"/>
              </w:rPr>
              <w:t>Построение карты связей и аналитическая интерпретация.</w:t>
            </w:r>
          </w:p>
        </w:tc>
        <w:tc>
          <w:tcPr>
            <w:tcW w:w="1134" w:type="dxa"/>
          </w:tcPr>
          <w:p w14:paraId="3A8153F1" w14:textId="77777777" w:rsidR="005229DE" w:rsidRDefault="00000000">
            <w:r>
              <w:rPr>
                <w:sz w:val="18"/>
              </w:rPr>
              <w:t>35 мин</w:t>
            </w:r>
          </w:p>
        </w:tc>
        <w:tc>
          <w:tcPr>
            <w:tcW w:w="2835" w:type="dxa"/>
          </w:tcPr>
          <w:p w14:paraId="0E7E10E8" w14:textId="77777777" w:rsidR="005229DE" w:rsidRDefault="00000000">
            <w:r>
              <w:rPr>
                <w:sz w:val="18"/>
              </w:rPr>
              <w:t>Граф/схема связей и выводы.</w:t>
            </w:r>
          </w:p>
        </w:tc>
      </w:tr>
      <w:tr w:rsidR="005229DE" w14:paraId="7E322435" w14:textId="77777777">
        <w:trPr>
          <w:jc w:val="center"/>
        </w:trPr>
        <w:tc>
          <w:tcPr>
            <w:tcW w:w="737" w:type="dxa"/>
          </w:tcPr>
          <w:p w14:paraId="6A63C911" w14:textId="77777777" w:rsidR="005229DE" w:rsidRDefault="00000000">
            <w:r>
              <w:rPr>
                <w:sz w:val="18"/>
              </w:rPr>
              <w:t>7</w:t>
            </w:r>
          </w:p>
        </w:tc>
        <w:tc>
          <w:tcPr>
            <w:tcW w:w="4535" w:type="dxa"/>
          </w:tcPr>
          <w:p w14:paraId="11258F0F" w14:textId="77777777" w:rsidR="005229DE" w:rsidRDefault="00000000">
            <w:r>
              <w:rPr>
                <w:sz w:val="18"/>
              </w:rPr>
              <w:t>Оформление отчёта и краткая защита.</w:t>
            </w:r>
          </w:p>
        </w:tc>
        <w:tc>
          <w:tcPr>
            <w:tcW w:w="1134" w:type="dxa"/>
          </w:tcPr>
          <w:p w14:paraId="68EDEBEB" w14:textId="77777777" w:rsidR="005229DE" w:rsidRDefault="00000000">
            <w:r>
              <w:rPr>
                <w:sz w:val="18"/>
              </w:rPr>
              <w:t>15 мин</w:t>
            </w:r>
          </w:p>
        </w:tc>
        <w:tc>
          <w:tcPr>
            <w:tcW w:w="2835" w:type="dxa"/>
          </w:tcPr>
          <w:p w14:paraId="0A807C6D" w14:textId="77777777" w:rsidR="005229DE" w:rsidRDefault="00000000">
            <w:r>
              <w:rPr>
                <w:sz w:val="18"/>
              </w:rPr>
              <w:t>Готовый отчёт и устное объяснение карты.</w:t>
            </w:r>
          </w:p>
        </w:tc>
      </w:tr>
    </w:tbl>
    <w:p w14:paraId="64A3F173" w14:textId="77777777" w:rsidR="005229DE" w:rsidRDefault="00000000">
      <w:pPr>
        <w:pStyle w:val="1"/>
      </w:pPr>
      <w:r>
        <w:t>7. Пошаговое выполнение работы</w:t>
      </w:r>
    </w:p>
    <w:p w14:paraId="0072ADB6" w14:textId="77777777" w:rsidR="005229DE" w:rsidRDefault="00000000">
      <w:pPr>
        <w:pStyle w:val="21"/>
      </w:pPr>
      <w:r>
        <w:t>Шаг 1. Сформулировать аналитическую задачу</w:t>
      </w:r>
    </w:p>
    <w:p w14:paraId="4A7EC5EE" w14:textId="77777777" w:rsidR="005229DE" w:rsidRDefault="00000000">
      <w:r>
        <w:t xml:space="preserve">Студент выбирает вариант и формулирует задачу не как «найти всё», а как аналитический вопрос. Например: «какие субъекты, ресурсы, события и индикаторы образуют публичную цифровую экосистему образовательного события?» или «как по открытым данным связаны </w:t>
      </w:r>
      <w:r>
        <w:lastRenderedPageBreak/>
        <w:t>организация, её цифровые площадки, публикации и события последних месяцев?». В паспорте фиксируются объект, период, границы исследования и исходные гипотезы.</w:t>
      </w:r>
    </w:p>
    <w:p w14:paraId="7C7C18BF" w14:textId="77777777" w:rsidR="005229DE" w:rsidRDefault="00000000">
      <w:pPr>
        <w:pStyle w:val="21"/>
      </w:pPr>
      <w:r>
        <w:t>Шаг 2. Определить типы сущностей</w:t>
      </w:r>
    </w:p>
    <w:p w14:paraId="3FCE4229" w14:textId="77777777" w:rsidR="005229DE" w:rsidRDefault="00000000">
      <w:r>
        <w:t>До начала сбора данных студент задаёт, какие классы сущностей будут использоваться. Минимальный набор: субъект, ресурс, событие, индикатор, источник. При необходимости допускаются дополнительные типы: документ, публикация, роль, площадка, контур, организация-партнёр. Важно не создавать слишком много типов, иначе карта станет нечитаемой.</w:t>
      </w:r>
    </w:p>
    <w:p w14:paraId="66CCF296" w14:textId="77777777" w:rsidR="005229DE" w:rsidRDefault="00000000">
      <w:pPr>
        <w:pStyle w:val="21"/>
      </w:pPr>
      <w:r>
        <w:t>Шаг 3. Составить реестр источников</w:t>
      </w:r>
    </w:p>
    <w:p w14:paraId="5F836092" w14:textId="77777777" w:rsidR="005229DE" w:rsidRDefault="00000000">
      <w:r>
        <w:t>Студент фиксирует источники, из которых будет извлекать сведения: официальный сайт, пресс-релизы, страницы мероприятий, вакансии, справочные разделы, документы, архивные версии страниц, публичные профили и иные открытые материалы. Для каждого источника нужно указать его тип и ожидаемую аналитическую ценность.</w:t>
      </w:r>
    </w:p>
    <w:p w14:paraId="4E1CB973" w14:textId="77777777" w:rsidR="005229DE" w:rsidRDefault="00000000">
      <w:pPr>
        <w:pStyle w:val="21"/>
      </w:pPr>
      <w:r>
        <w:t>Шаг 4. Выделить и нормализовать сущности</w:t>
      </w:r>
    </w:p>
    <w:p w14:paraId="3F0346A5" w14:textId="77777777" w:rsidR="005229DE" w:rsidRDefault="00000000">
      <w:r>
        <w:t>Из найденных материалов студент выделяет имена организаций, названия ресурсов, домены, события, даты, документы, индикаторы и иные признаки. Затем нормализует записи: приводит к единому написанию, объединяет дубли, отделяет текущие сущности от исторических и спорных.</w:t>
      </w:r>
    </w:p>
    <w:p w14:paraId="7BBA07EC" w14:textId="77777777" w:rsidR="005229DE" w:rsidRDefault="00000000">
      <w:pPr>
        <w:pStyle w:val="21"/>
      </w:pPr>
      <w:r>
        <w:t>Шаг 5. Определить типы связей</w:t>
      </w:r>
    </w:p>
    <w:p w14:paraId="2ACEDCBA" w14:textId="77777777" w:rsidR="005229DE" w:rsidRDefault="00000000">
      <w:r>
        <w:t>Для каждой пары сущностей студент определяет тип отношения. Например: «владеет», «публикует», «упоминает», «содержит», «участвует в», «связан с событием», «подтверждается источником», «указывает на индикатор», «имеет историческую связь». Нельзя использовать слишком общий тип «связано с» без пояснения.</w:t>
      </w:r>
    </w:p>
    <w:p w14:paraId="5CF685F0" w14:textId="77777777" w:rsidR="005229DE" w:rsidRDefault="00000000">
      <w:pPr>
        <w:pStyle w:val="21"/>
      </w:pPr>
      <w:r>
        <w:t>Шаг 6. Зафиксировать доказательства связей</w:t>
      </w:r>
    </w:p>
    <w:p w14:paraId="787D3521" w14:textId="77777777" w:rsidR="005229DE" w:rsidRDefault="00000000">
      <w:r>
        <w:t>Каждая связь должна иметь основание. Студент указывает источник, фрагмент или описание подтверждения, дату обнаружения и уровень уверенности. Если связь основана только на косвенном признаке, она маркируется как вероятная или требующая проверки.</w:t>
      </w:r>
    </w:p>
    <w:p w14:paraId="766C373C" w14:textId="77777777" w:rsidR="005229DE" w:rsidRDefault="00000000">
      <w:pPr>
        <w:pStyle w:val="21"/>
      </w:pPr>
      <w:r>
        <w:t>Шаг 7. Построить таблицу ребер графа</w:t>
      </w:r>
    </w:p>
    <w:p w14:paraId="308FE991" w14:textId="77777777" w:rsidR="005229DE" w:rsidRDefault="00000000">
      <w:r>
        <w:t>Таблица ребер является основой карты. В ней указывается исходная сущность, целевая сущность, тип связи, источник, подтверждение, дата, уровень уверенности и аналитический комментарий. Без такой таблицы карта связей становится невоспроизводимой.</w:t>
      </w:r>
    </w:p>
    <w:p w14:paraId="1C002164" w14:textId="77777777" w:rsidR="005229DE" w:rsidRDefault="00000000">
      <w:pPr>
        <w:pStyle w:val="21"/>
      </w:pPr>
      <w:r>
        <w:t>Шаг 8. Построить карту связей</w:t>
      </w:r>
    </w:p>
    <w:p w14:paraId="4C0DB844" w14:textId="77777777" w:rsidR="005229DE" w:rsidRDefault="00000000">
      <w:r>
        <w:t>На основе таблицы студент строит визуальную карту. В карте должны быть различимы типы сущностей и типы связей. Допускается блок-схема, граф связей, многоуровневая карта или таблица-граф. Главное требование — аналитическая ясность, а не декоративность.</w:t>
      </w:r>
    </w:p>
    <w:p w14:paraId="4562F8B9" w14:textId="77777777" w:rsidR="005229DE" w:rsidRDefault="00000000">
      <w:pPr>
        <w:pStyle w:val="21"/>
      </w:pPr>
      <w:r>
        <w:lastRenderedPageBreak/>
        <w:t>Шаг 9. Проанализировать структуру карты</w:t>
      </w:r>
    </w:p>
    <w:p w14:paraId="00EC99E4" w14:textId="77777777" w:rsidR="005229DE" w:rsidRDefault="00000000">
      <w:r>
        <w:t>Студент выделяет центральные узлы, изолированные элементы, мосты между группами, повторяющиеся индикаторы, события, связывающие несколько ресурсов, и источники, дающие наибольшее число подтверждений. Анализ должен быть качественным; сложные математические показатели графов не обязательны.</w:t>
      </w:r>
    </w:p>
    <w:p w14:paraId="0FD87AA6" w14:textId="77777777" w:rsidR="005229DE" w:rsidRDefault="00000000">
      <w:pPr>
        <w:pStyle w:val="21"/>
      </w:pPr>
      <w:r>
        <w:t>Шаг 10. Сформулировать выводы и ограничения</w:t>
      </w:r>
    </w:p>
    <w:p w14:paraId="7EE5FC55" w14:textId="77777777" w:rsidR="005229DE" w:rsidRDefault="00000000">
      <w:r>
        <w:t>Итоговый вывод должен объяснять, что показала карта: какие связи подтверждены, какие группы сущностей образуют ядро, какие элементы требуют дополнительной проверки, какие ограничения есть у исследования. Запрещены чрезмерно сильные выводы, если они не следуют из открытых данных.</w:t>
      </w:r>
    </w:p>
    <w:p w14:paraId="580E3FE7" w14:textId="77777777" w:rsidR="005229DE" w:rsidRDefault="00000000">
      <w:r>
        <w:rPr>
          <w:noProof/>
        </w:rPr>
        <w:drawing>
          <wp:inline distT="0" distB="0" distL="0" distR="0" wp14:anchorId="5F8ACE0E" wp14:editId="6B0FD609">
            <wp:extent cx="4860000" cy="303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confid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5C42" w14:textId="77777777" w:rsidR="005229DE" w:rsidRDefault="00000000">
      <w:pPr>
        <w:jc w:val="center"/>
      </w:pPr>
      <w:r>
        <w:t>Рисунок 3. Уровни уверенности при построении карты связей.</w:t>
      </w:r>
    </w:p>
    <w:p w14:paraId="2FFE1390" w14:textId="77777777" w:rsidR="005229DE" w:rsidRDefault="00000000">
      <w:pPr>
        <w:pStyle w:val="1"/>
      </w:pPr>
      <w:r>
        <w:t>8. Формы рабочих таблиц</w:t>
      </w:r>
    </w:p>
    <w:p w14:paraId="41414F02" w14:textId="77777777" w:rsidR="005229DE" w:rsidRDefault="00000000">
      <w:pPr>
        <w:pStyle w:val="21"/>
      </w:pPr>
      <w:r>
        <w:t>Форма 1. Паспорт исследования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5229DE" w14:paraId="1BADACBD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0180D573" w14:textId="77777777" w:rsidR="005229DE" w:rsidRDefault="00000000">
            <w:r>
              <w:rPr>
                <w:b/>
                <w:sz w:val="18"/>
              </w:rPr>
              <w:t>Поле</w:t>
            </w:r>
          </w:p>
        </w:tc>
        <w:tc>
          <w:tcPr>
            <w:tcW w:w="6236" w:type="dxa"/>
            <w:shd w:val="clear" w:color="auto" w:fill="D9EAF7"/>
          </w:tcPr>
          <w:p w14:paraId="46894876" w14:textId="77777777" w:rsidR="005229DE" w:rsidRDefault="00000000">
            <w:r>
              <w:rPr>
                <w:b/>
                <w:sz w:val="18"/>
              </w:rPr>
              <w:t>Содержание</w:t>
            </w:r>
          </w:p>
        </w:tc>
      </w:tr>
      <w:tr w:rsidR="005229DE" w14:paraId="6D16C5BC" w14:textId="77777777">
        <w:trPr>
          <w:jc w:val="center"/>
        </w:trPr>
        <w:tc>
          <w:tcPr>
            <w:tcW w:w="2835" w:type="dxa"/>
          </w:tcPr>
          <w:p w14:paraId="70C893BE" w14:textId="77777777" w:rsidR="005229DE" w:rsidRDefault="00000000">
            <w:r>
              <w:rPr>
                <w:sz w:val="18"/>
              </w:rPr>
              <w:t>ФИО студента</w:t>
            </w:r>
          </w:p>
        </w:tc>
        <w:tc>
          <w:tcPr>
            <w:tcW w:w="6236" w:type="dxa"/>
          </w:tcPr>
          <w:p w14:paraId="59D8CBFE" w14:textId="77777777" w:rsidR="005229DE" w:rsidRDefault="005229DE"/>
        </w:tc>
      </w:tr>
      <w:tr w:rsidR="005229DE" w14:paraId="5683DE9F" w14:textId="77777777">
        <w:trPr>
          <w:jc w:val="center"/>
        </w:trPr>
        <w:tc>
          <w:tcPr>
            <w:tcW w:w="2835" w:type="dxa"/>
          </w:tcPr>
          <w:p w14:paraId="1DAC9DCF" w14:textId="77777777" w:rsidR="005229DE" w:rsidRDefault="00000000">
            <w:r>
              <w:rPr>
                <w:sz w:val="18"/>
              </w:rPr>
              <w:t>Группа</w:t>
            </w:r>
          </w:p>
        </w:tc>
        <w:tc>
          <w:tcPr>
            <w:tcW w:w="6236" w:type="dxa"/>
          </w:tcPr>
          <w:p w14:paraId="022EBFE1" w14:textId="77777777" w:rsidR="005229DE" w:rsidRDefault="005229DE"/>
        </w:tc>
      </w:tr>
      <w:tr w:rsidR="005229DE" w14:paraId="60EB4F60" w14:textId="77777777">
        <w:trPr>
          <w:jc w:val="center"/>
        </w:trPr>
        <w:tc>
          <w:tcPr>
            <w:tcW w:w="2835" w:type="dxa"/>
          </w:tcPr>
          <w:p w14:paraId="1C006956" w14:textId="77777777" w:rsidR="005229DE" w:rsidRDefault="00000000">
            <w:r>
              <w:rPr>
                <w:sz w:val="18"/>
              </w:rPr>
              <w:t>Вариант</w:t>
            </w:r>
          </w:p>
        </w:tc>
        <w:tc>
          <w:tcPr>
            <w:tcW w:w="6236" w:type="dxa"/>
          </w:tcPr>
          <w:p w14:paraId="56D5BE1D" w14:textId="77777777" w:rsidR="005229DE" w:rsidRDefault="005229DE"/>
        </w:tc>
      </w:tr>
      <w:tr w:rsidR="005229DE" w14:paraId="6A7483B9" w14:textId="77777777">
        <w:trPr>
          <w:jc w:val="center"/>
        </w:trPr>
        <w:tc>
          <w:tcPr>
            <w:tcW w:w="2835" w:type="dxa"/>
          </w:tcPr>
          <w:p w14:paraId="3E5104D8" w14:textId="77777777" w:rsidR="005229DE" w:rsidRDefault="00000000">
            <w:r>
              <w:rPr>
                <w:sz w:val="18"/>
              </w:rPr>
              <w:t>Объект исследования</w:t>
            </w:r>
          </w:p>
        </w:tc>
        <w:tc>
          <w:tcPr>
            <w:tcW w:w="6236" w:type="dxa"/>
          </w:tcPr>
          <w:p w14:paraId="4533ACAF" w14:textId="77777777" w:rsidR="005229DE" w:rsidRDefault="005229DE"/>
        </w:tc>
      </w:tr>
      <w:tr w:rsidR="005229DE" w14:paraId="245BF90A" w14:textId="77777777">
        <w:trPr>
          <w:jc w:val="center"/>
        </w:trPr>
        <w:tc>
          <w:tcPr>
            <w:tcW w:w="2835" w:type="dxa"/>
          </w:tcPr>
          <w:p w14:paraId="12EE3B5C" w14:textId="77777777" w:rsidR="005229DE" w:rsidRDefault="00000000">
            <w:r>
              <w:rPr>
                <w:sz w:val="18"/>
              </w:rPr>
              <w:t>Период анализа</w:t>
            </w:r>
          </w:p>
        </w:tc>
        <w:tc>
          <w:tcPr>
            <w:tcW w:w="6236" w:type="dxa"/>
          </w:tcPr>
          <w:p w14:paraId="5867E228" w14:textId="77777777" w:rsidR="005229DE" w:rsidRDefault="005229DE"/>
        </w:tc>
      </w:tr>
      <w:tr w:rsidR="005229DE" w14:paraId="3F2811A7" w14:textId="77777777">
        <w:trPr>
          <w:jc w:val="center"/>
        </w:trPr>
        <w:tc>
          <w:tcPr>
            <w:tcW w:w="2835" w:type="dxa"/>
          </w:tcPr>
          <w:p w14:paraId="776DCCAC" w14:textId="77777777" w:rsidR="005229DE" w:rsidRDefault="00000000">
            <w:r>
              <w:rPr>
                <w:sz w:val="18"/>
              </w:rPr>
              <w:t>Цель картирования</w:t>
            </w:r>
          </w:p>
        </w:tc>
        <w:tc>
          <w:tcPr>
            <w:tcW w:w="6236" w:type="dxa"/>
          </w:tcPr>
          <w:p w14:paraId="4A51CCBB" w14:textId="77777777" w:rsidR="005229DE" w:rsidRDefault="005229DE"/>
        </w:tc>
      </w:tr>
      <w:tr w:rsidR="005229DE" w14:paraId="5DE551C0" w14:textId="77777777">
        <w:trPr>
          <w:jc w:val="center"/>
        </w:trPr>
        <w:tc>
          <w:tcPr>
            <w:tcW w:w="2835" w:type="dxa"/>
          </w:tcPr>
          <w:p w14:paraId="7F3A06D6" w14:textId="77777777" w:rsidR="005229DE" w:rsidRDefault="00000000">
            <w:r>
              <w:rPr>
                <w:sz w:val="18"/>
              </w:rPr>
              <w:t>Исходные гипотезы</w:t>
            </w:r>
          </w:p>
        </w:tc>
        <w:tc>
          <w:tcPr>
            <w:tcW w:w="6236" w:type="dxa"/>
          </w:tcPr>
          <w:p w14:paraId="70253168" w14:textId="77777777" w:rsidR="005229DE" w:rsidRDefault="005229DE"/>
        </w:tc>
      </w:tr>
      <w:tr w:rsidR="005229DE" w14:paraId="3E6765C7" w14:textId="77777777">
        <w:trPr>
          <w:jc w:val="center"/>
        </w:trPr>
        <w:tc>
          <w:tcPr>
            <w:tcW w:w="2835" w:type="dxa"/>
          </w:tcPr>
          <w:p w14:paraId="417E0D0A" w14:textId="77777777" w:rsidR="005229DE" w:rsidRDefault="00000000">
            <w:r>
              <w:rPr>
                <w:sz w:val="18"/>
              </w:rPr>
              <w:t>Используемые типы источников</w:t>
            </w:r>
          </w:p>
        </w:tc>
        <w:tc>
          <w:tcPr>
            <w:tcW w:w="6236" w:type="dxa"/>
          </w:tcPr>
          <w:p w14:paraId="1BC70DC1" w14:textId="77777777" w:rsidR="005229DE" w:rsidRDefault="005229DE"/>
        </w:tc>
      </w:tr>
    </w:tbl>
    <w:p w14:paraId="1FB853C5" w14:textId="77777777" w:rsidR="005229DE" w:rsidRDefault="00000000">
      <w:pPr>
        <w:pStyle w:val="21"/>
      </w:pPr>
      <w:r>
        <w:lastRenderedPageBreak/>
        <w:t>Форма 2. Реестр сущностей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03"/>
        <w:gridCol w:w="1631"/>
        <w:gridCol w:w="2206"/>
        <w:gridCol w:w="2139"/>
        <w:gridCol w:w="1628"/>
        <w:gridCol w:w="1655"/>
      </w:tblGrid>
      <w:tr w:rsidR="005229DE" w14:paraId="3525DFCF" w14:textId="77777777">
        <w:trPr>
          <w:jc w:val="center"/>
        </w:trPr>
        <w:tc>
          <w:tcPr>
            <w:tcW w:w="737" w:type="dxa"/>
            <w:shd w:val="clear" w:color="auto" w:fill="D9EAF7"/>
          </w:tcPr>
          <w:p w14:paraId="7D726330" w14:textId="77777777" w:rsidR="005229DE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1701" w:type="dxa"/>
            <w:shd w:val="clear" w:color="auto" w:fill="D9EAF7"/>
          </w:tcPr>
          <w:p w14:paraId="2854123D" w14:textId="77777777" w:rsidR="005229DE" w:rsidRDefault="00000000">
            <w:r>
              <w:rPr>
                <w:b/>
                <w:sz w:val="18"/>
              </w:rPr>
              <w:t>Тип сущности</w:t>
            </w:r>
          </w:p>
        </w:tc>
        <w:tc>
          <w:tcPr>
            <w:tcW w:w="2268" w:type="dxa"/>
            <w:shd w:val="clear" w:color="auto" w:fill="D9EAF7"/>
          </w:tcPr>
          <w:p w14:paraId="3C4C73EB" w14:textId="77777777" w:rsidR="005229DE" w:rsidRDefault="00000000">
            <w:r>
              <w:rPr>
                <w:b/>
                <w:sz w:val="18"/>
              </w:rPr>
              <w:t>Нормализованное имя</w:t>
            </w:r>
          </w:p>
        </w:tc>
        <w:tc>
          <w:tcPr>
            <w:tcW w:w="2268" w:type="dxa"/>
            <w:shd w:val="clear" w:color="auto" w:fill="D9EAF7"/>
          </w:tcPr>
          <w:p w14:paraId="5C07DC54" w14:textId="77777777" w:rsidR="005229DE" w:rsidRDefault="00000000">
            <w:r>
              <w:rPr>
                <w:b/>
                <w:sz w:val="18"/>
              </w:rPr>
              <w:t>Исходное написание</w:t>
            </w:r>
          </w:p>
        </w:tc>
        <w:tc>
          <w:tcPr>
            <w:tcW w:w="1701" w:type="dxa"/>
            <w:shd w:val="clear" w:color="auto" w:fill="D9EAF7"/>
          </w:tcPr>
          <w:p w14:paraId="349C7A2D" w14:textId="77777777" w:rsidR="005229DE" w:rsidRDefault="00000000">
            <w:r>
              <w:rPr>
                <w:b/>
                <w:sz w:val="18"/>
              </w:rPr>
              <w:t>Источник</w:t>
            </w:r>
          </w:p>
        </w:tc>
        <w:tc>
          <w:tcPr>
            <w:tcW w:w="1701" w:type="dxa"/>
            <w:shd w:val="clear" w:color="auto" w:fill="D9EAF7"/>
          </w:tcPr>
          <w:p w14:paraId="7207ED42" w14:textId="77777777" w:rsidR="005229DE" w:rsidRDefault="00000000">
            <w:r>
              <w:rPr>
                <w:b/>
                <w:sz w:val="18"/>
              </w:rPr>
              <w:t>Статус</w:t>
            </w:r>
          </w:p>
        </w:tc>
      </w:tr>
      <w:tr w:rsidR="005229DE" w14:paraId="6F431A7A" w14:textId="77777777">
        <w:trPr>
          <w:jc w:val="center"/>
        </w:trPr>
        <w:tc>
          <w:tcPr>
            <w:tcW w:w="737" w:type="dxa"/>
          </w:tcPr>
          <w:p w14:paraId="0907D228" w14:textId="77777777" w:rsidR="005229DE" w:rsidRDefault="00000000">
            <w:r>
              <w:rPr>
                <w:sz w:val="18"/>
              </w:rPr>
              <w:t>E-01</w:t>
            </w:r>
          </w:p>
        </w:tc>
        <w:tc>
          <w:tcPr>
            <w:tcW w:w="1701" w:type="dxa"/>
          </w:tcPr>
          <w:p w14:paraId="0C1606BA" w14:textId="77777777" w:rsidR="005229DE" w:rsidRDefault="00000000">
            <w:r>
              <w:rPr>
                <w:sz w:val="18"/>
              </w:rPr>
              <w:t>Субъект</w:t>
            </w:r>
          </w:p>
        </w:tc>
        <w:tc>
          <w:tcPr>
            <w:tcW w:w="2268" w:type="dxa"/>
          </w:tcPr>
          <w:p w14:paraId="440CB7E8" w14:textId="77777777" w:rsidR="005229DE" w:rsidRDefault="005229DE"/>
        </w:tc>
        <w:tc>
          <w:tcPr>
            <w:tcW w:w="2268" w:type="dxa"/>
          </w:tcPr>
          <w:p w14:paraId="36F80ACF" w14:textId="77777777" w:rsidR="005229DE" w:rsidRDefault="005229DE"/>
        </w:tc>
        <w:tc>
          <w:tcPr>
            <w:tcW w:w="1701" w:type="dxa"/>
          </w:tcPr>
          <w:p w14:paraId="64C384A2" w14:textId="77777777" w:rsidR="005229DE" w:rsidRDefault="005229DE"/>
        </w:tc>
        <w:tc>
          <w:tcPr>
            <w:tcW w:w="1701" w:type="dxa"/>
          </w:tcPr>
          <w:p w14:paraId="3BC42819" w14:textId="77777777" w:rsidR="005229DE" w:rsidRDefault="00000000">
            <w:r>
              <w:rPr>
                <w:sz w:val="18"/>
              </w:rPr>
              <w:t>подтверждён / вероятен / исторический</w:t>
            </w:r>
          </w:p>
        </w:tc>
      </w:tr>
      <w:tr w:rsidR="005229DE" w14:paraId="42FA549E" w14:textId="77777777">
        <w:trPr>
          <w:jc w:val="center"/>
        </w:trPr>
        <w:tc>
          <w:tcPr>
            <w:tcW w:w="737" w:type="dxa"/>
          </w:tcPr>
          <w:p w14:paraId="7C5B9A86" w14:textId="77777777" w:rsidR="005229DE" w:rsidRDefault="00000000">
            <w:r>
              <w:rPr>
                <w:sz w:val="18"/>
              </w:rPr>
              <w:t>E-02</w:t>
            </w:r>
          </w:p>
        </w:tc>
        <w:tc>
          <w:tcPr>
            <w:tcW w:w="1701" w:type="dxa"/>
          </w:tcPr>
          <w:p w14:paraId="61440F92" w14:textId="77777777" w:rsidR="005229DE" w:rsidRDefault="00000000">
            <w:r>
              <w:rPr>
                <w:sz w:val="18"/>
              </w:rPr>
              <w:t>Ресурс</w:t>
            </w:r>
          </w:p>
        </w:tc>
        <w:tc>
          <w:tcPr>
            <w:tcW w:w="2268" w:type="dxa"/>
          </w:tcPr>
          <w:p w14:paraId="0B164EDA" w14:textId="77777777" w:rsidR="005229DE" w:rsidRDefault="005229DE"/>
        </w:tc>
        <w:tc>
          <w:tcPr>
            <w:tcW w:w="2268" w:type="dxa"/>
          </w:tcPr>
          <w:p w14:paraId="71DBA981" w14:textId="77777777" w:rsidR="005229DE" w:rsidRDefault="005229DE"/>
        </w:tc>
        <w:tc>
          <w:tcPr>
            <w:tcW w:w="1701" w:type="dxa"/>
          </w:tcPr>
          <w:p w14:paraId="1302AF6E" w14:textId="77777777" w:rsidR="005229DE" w:rsidRDefault="005229DE"/>
        </w:tc>
        <w:tc>
          <w:tcPr>
            <w:tcW w:w="1701" w:type="dxa"/>
          </w:tcPr>
          <w:p w14:paraId="6910C249" w14:textId="77777777" w:rsidR="005229DE" w:rsidRDefault="005229DE"/>
        </w:tc>
      </w:tr>
      <w:tr w:rsidR="005229DE" w14:paraId="21261179" w14:textId="77777777">
        <w:trPr>
          <w:jc w:val="center"/>
        </w:trPr>
        <w:tc>
          <w:tcPr>
            <w:tcW w:w="737" w:type="dxa"/>
          </w:tcPr>
          <w:p w14:paraId="188D1308" w14:textId="77777777" w:rsidR="005229DE" w:rsidRDefault="00000000">
            <w:r>
              <w:rPr>
                <w:sz w:val="18"/>
              </w:rPr>
              <w:t>E-03</w:t>
            </w:r>
          </w:p>
        </w:tc>
        <w:tc>
          <w:tcPr>
            <w:tcW w:w="1701" w:type="dxa"/>
          </w:tcPr>
          <w:p w14:paraId="771FE761" w14:textId="77777777" w:rsidR="005229DE" w:rsidRDefault="00000000">
            <w:r>
              <w:rPr>
                <w:sz w:val="18"/>
              </w:rPr>
              <w:t>Событие</w:t>
            </w:r>
          </w:p>
        </w:tc>
        <w:tc>
          <w:tcPr>
            <w:tcW w:w="2268" w:type="dxa"/>
          </w:tcPr>
          <w:p w14:paraId="1DFC6D66" w14:textId="77777777" w:rsidR="005229DE" w:rsidRDefault="005229DE"/>
        </w:tc>
        <w:tc>
          <w:tcPr>
            <w:tcW w:w="2268" w:type="dxa"/>
          </w:tcPr>
          <w:p w14:paraId="77FDB0F3" w14:textId="77777777" w:rsidR="005229DE" w:rsidRDefault="005229DE"/>
        </w:tc>
        <w:tc>
          <w:tcPr>
            <w:tcW w:w="1701" w:type="dxa"/>
          </w:tcPr>
          <w:p w14:paraId="5A7A64BE" w14:textId="77777777" w:rsidR="005229DE" w:rsidRDefault="005229DE"/>
        </w:tc>
        <w:tc>
          <w:tcPr>
            <w:tcW w:w="1701" w:type="dxa"/>
          </w:tcPr>
          <w:p w14:paraId="2477C0A4" w14:textId="77777777" w:rsidR="005229DE" w:rsidRDefault="005229DE"/>
        </w:tc>
      </w:tr>
      <w:tr w:rsidR="005229DE" w14:paraId="314BCBA6" w14:textId="77777777">
        <w:trPr>
          <w:jc w:val="center"/>
        </w:trPr>
        <w:tc>
          <w:tcPr>
            <w:tcW w:w="737" w:type="dxa"/>
          </w:tcPr>
          <w:p w14:paraId="4C7903C8" w14:textId="77777777" w:rsidR="005229DE" w:rsidRDefault="00000000">
            <w:r>
              <w:rPr>
                <w:sz w:val="18"/>
              </w:rPr>
              <w:t>E-04</w:t>
            </w:r>
          </w:p>
        </w:tc>
        <w:tc>
          <w:tcPr>
            <w:tcW w:w="1701" w:type="dxa"/>
          </w:tcPr>
          <w:p w14:paraId="5992EBAB" w14:textId="77777777" w:rsidR="005229DE" w:rsidRDefault="00000000">
            <w:r>
              <w:rPr>
                <w:sz w:val="18"/>
              </w:rPr>
              <w:t>Индикатор</w:t>
            </w:r>
          </w:p>
        </w:tc>
        <w:tc>
          <w:tcPr>
            <w:tcW w:w="2268" w:type="dxa"/>
          </w:tcPr>
          <w:p w14:paraId="7467DB0E" w14:textId="77777777" w:rsidR="005229DE" w:rsidRDefault="005229DE"/>
        </w:tc>
        <w:tc>
          <w:tcPr>
            <w:tcW w:w="2268" w:type="dxa"/>
          </w:tcPr>
          <w:p w14:paraId="4F4BA36B" w14:textId="77777777" w:rsidR="005229DE" w:rsidRDefault="005229DE"/>
        </w:tc>
        <w:tc>
          <w:tcPr>
            <w:tcW w:w="1701" w:type="dxa"/>
          </w:tcPr>
          <w:p w14:paraId="23C9191D" w14:textId="77777777" w:rsidR="005229DE" w:rsidRDefault="005229DE"/>
        </w:tc>
        <w:tc>
          <w:tcPr>
            <w:tcW w:w="1701" w:type="dxa"/>
          </w:tcPr>
          <w:p w14:paraId="74D52DD2" w14:textId="77777777" w:rsidR="005229DE" w:rsidRDefault="005229DE"/>
        </w:tc>
      </w:tr>
    </w:tbl>
    <w:p w14:paraId="43D06A9C" w14:textId="77777777" w:rsidR="005229DE" w:rsidRDefault="00000000">
      <w:pPr>
        <w:pStyle w:val="21"/>
      </w:pPr>
      <w:r>
        <w:t>Форма 3. Реестр связей / таблица ребер графа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74"/>
        <w:gridCol w:w="1447"/>
        <w:gridCol w:w="1426"/>
        <w:gridCol w:w="1373"/>
        <w:gridCol w:w="1786"/>
        <w:gridCol w:w="1267"/>
        <w:gridCol w:w="1889"/>
      </w:tblGrid>
      <w:tr w:rsidR="005229DE" w14:paraId="1CD507EB" w14:textId="77777777">
        <w:trPr>
          <w:jc w:val="center"/>
        </w:trPr>
        <w:tc>
          <w:tcPr>
            <w:tcW w:w="850" w:type="dxa"/>
            <w:shd w:val="clear" w:color="auto" w:fill="D9EAF7"/>
          </w:tcPr>
          <w:p w14:paraId="2D96AB34" w14:textId="77777777" w:rsidR="005229DE" w:rsidRDefault="00000000">
            <w:r>
              <w:rPr>
                <w:b/>
                <w:sz w:val="18"/>
              </w:rPr>
              <w:t>ID связи</w:t>
            </w:r>
          </w:p>
        </w:tc>
        <w:tc>
          <w:tcPr>
            <w:tcW w:w="1701" w:type="dxa"/>
            <w:shd w:val="clear" w:color="auto" w:fill="D9EAF7"/>
          </w:tcPr>
          <w:p w14:paraId="0832BD24" w14:textId="77777777" w:rsidR="005229DE" w:rsidRDefault="00000000">
            <w:r>
              <w:rPr>
                <w:b/>
                <w:sz w:val="18"/>
              </w:rPr>
              <w:t>Источник-узел</w:t>
            </w:r>
          </w:p>
        </w:tc>
        <w:tc>
          <w:tcPr>
            <w:tcW w:w="1701" w:type="dxa"/>
            <w:shd w:val="clear" w:color="auto" w:fill="D9EAF7"/>
          </w:tcPr>
          <w:p w14:paraId="1D8EB9FD" w14:textId="77777777" w:rsidR="005229DE" w:rsidRDefault="00000000">
            <w:r>
              <w:rPr>
                <w:b/>
                <w:sz w:val="18"/>
              </w:rPr>
              <w:t>Тип связи</w:t>
            </w:r>
          </w:p>
        </w:tc>
        <w:tc>
          <w:tcPr>
            <w:tcW w:w="1701" w:type="dxa"/>
            <w:shd w:val="clear" w:color="auto" w:fill="D9EAF7"/>
          </w:tcPr>
          <w:p w14:paraId="0781E353" w14:textId="77777777" w:rsidR="005229DE" w:rsidRDefault="00000000">
            <w:r>
              <w:rPr>
                <w:b/>
                <w:sz w:val="18"/>
              </w:rPr>
              <w:t>Целевой узел</w:t>
            </w:r>
          </w:p>
        </w:tc>
        <w:tc>
          <w:tcPr>
            <w:tcW w:w="2268" w:type="dxa"/>
            <w:shd w:val="clear" w:color="auto" w:fill="D9EAF7"/>
          </w:tcPr>
          <w:p w14:paraId="1CFA9469" w14:textId="77777777" w:rsidR="005229DE" w:rsidRDefault="00000000">
            <w:r>
              <w:rPr>
                <w:b/>
                <w:sz w:val="18"/>
              </w:rPr>
              <w:t>Основание</w:t>
            </w:r>
          </w:p>
        </w:tc>
        <w:tc>
          <w:tcPr>
            <w:tcW w:w="1134" w:type="dxa"/>
            <w:shd w:val="clear" w:color="auto" w:fill="D9EAF7"/>
          </w:tcPr>
          <w:p w14:paraId="541C4EE5" w14:textId="77777777" w:rsidR="005229DE" w:rsidRDefault="00000000">
            <w:r>
              <w:rPr>
                <w:b/>
                <w:sz w:val="18"/>
              </w:rPr>
              <w:t>Уверенность</w:t>
            </w:r>
          </w:p>
        </w:tc>
        <w:tc>
          <w:tcPr>
            <w:tcW w:w="2268" w:type="dxa"/>
            <w:shd w:val="clear" w:color="auto" w:fill="D9EAF7"/>
          </w:tcPr>
          <w:p w14:paraId="5D0B7D5C" w14:textId="77777777" w:rsidR="005229DE" w:rsidRDefault="00000000">
            <w:r>
              <w:rPr>
                <w:b/>
                <w:sz w:val="18"/>
              </w:rPr>
              <w:t>Комментарий</w:t>
            </w:r>
          </w:p>
        </w:tc>
      </w:tr>
      <w:tr w:rsidR="005229DE" w14:paraId="2DA1D23C" w14:textId="77777777">
        <w:trPr>
          <w:jc w:val="center"/>
        </w:trPr>
        <w:tc>
          <w:tcPr>
            <w:tcW w:w="850" w:type="dxa"/>
          </w:tcPr>
          <w:p w14:paraId="339D7F83" w14:textId="77777777" w:rsidR="005229DE" w:rsidRDefault="00000000">
            <w:r>
              <w:rPr>
                <w:sz w:val="18"/>
              </w:rPr>
              <w:t>R-01</w:t>
            </w:r>
          </w:p>
        </w:tc>
        <w:tc>
          <w:tcPr>
            <w:tcW w:w="1701" w:type="dxa"/>
          </w:tcPr>
          <w:p w14:paraId="3C31A6D2" w14:textId="77777777" w:rsidR="005229DE" w:rsidRDefault="005229DE"/>
        </w:tc>
        <w:tc>
          <w:tcPr>
            <w:tcW w:w="1701" w:type="dxa"/>
          </w:tcPr>
          <w:p w14:paraId="57D9A526" w14:textId="77777777" w:rsidR="005229DE" w:rsidRDefault="00000000">
            <w:r>
              <w:rPr>
                <w:sz w:val="18"/>
              </w:rPr>
              <w:t>публикует / упоминает / содержит / связан с</w:t>
            </w:r>
          </w:p>
        </w:tc>
        <w:tc>
          <w:tcPr>
            <w:tcW w:w="1701" w:type="dxa"/>
          </w:tcPr>
          <w:p w14:paraId="53A17AFF" w14:textId="77777777" w:rsidR="005229DE" w:rsidRDefault="005229DE"/>
        </w:tc>
        <w:tc>
          <w:tcPr>
            <w:tcW w:w="2268" w:type="dxa"/>
          </w:tcPr>
          <w:p w14:paraId="74F85A75" w14:textId="77777777" w:rsidR="005229DE" w:rsidRDefault="005229DE"/>
        </w:tc>
        <w:tc>
          <w:tcPr>
            <w:tcW w:w="1134" w:type="dxa"/>
          </w:tcPr>
          <w:p w14:paraId="76B321D4" w14:textId="77777777" w:rsidR="005229DE" w:rsidRDefault="00000000">
            <w:r>
              <w:rPr>
                <w:sz w:val="18"/>
              </w:rPr>
              <w:t>высокая / средняя / низкая</w:t>
            </w:r>
          </w:p>
        </w:tc>
        <w:tc>
          <w:tcPr>
            <w:tcW w:w="2268" w:type="dxa"/>
          </w:tcPr>
          <w:p w14:paraId="5125AE70" w14:textId="77777777" w:rsidR="005229DE" w:rsidRDefault="005229DE"/>
        </w:tc>
      </w:tr>
      <w:tr w:rsidR="005229DE" w14:paraId="50F9724F" w14:textId="77777777">
        <w:trPr>
          <w:jc w:val="center"/>
        </w:trPr>
        <w:tc>
          <w:tcPr>
            <w:tcW w:w="850" w:type="dxa"/>
          </w:tcPr>
          <w:p w14:paraId="340B0F94" w14:textId="77777777" w:rsidR="005229DE" w:rsidRDefault="00000000">
            <w:r>
              <w:rPr>
                <w:sz w:val="18"/>
              </w:rPr>
              <w:t>R-02</w:t>
            </w:r>
          </w:p>
        </w:tc>
        <w:tc>
          <w:tcPr>
            <w:tcW w:w="1701" w:type="dxa"/>
          </w:tcPr>
          <w:p w14:paraId="27617B0E" w14:textId="77777777" w:rsidR="005229DE" w:rsidRDefault="005229DE"/>
        </w:tc>
        <w:tc>
          <w:tcPr>
            <w:tcW w:w="1701" w:type="dxa"/>
          </w:tcPr>
          <w:p w14:paraId="61BA9D34" w14:textId="77777777" w:rsidR="005229DE" w:rsidRDefault="005229DE"/>
        </w:tc>
        <w:tc>
          <w:tcPr>
            <w:tcW w:w="1701" w:type="dxa"/>
          </w:tcPr>
          <w:p w14:paraId="4F2DBAEB" w14:textId="77777777" w:rsidR="005229DE" w:rsidRDefault="005229DE"/>
        </w:tc>
        <w:tc>
          <w:tcPr>
            <w:tcW w:w="2268" w:type="dxa"/>
          </w:tcPr>
          <w:p w14:paraId="286899D9" w14:textId="77777777" w:rsidR="005229DE" w:rsidRDefault="005229DE"/>
        </w:tc>
        <w:tc>
          <w:tcPr>
            <w:tcW w:w="1134" w:type="dxa"/>
          </w:tcPr>
          <w:p w14:paraId="4FE2D074" w14:textId="77777777" w:rsidR="005229DE" w:rsidRDefault="005229DE"/>
        </w:tc>
        <w:tc>
          <w:tcPr>
            <w:tcW w:w="2268" w:type="dxa"/>
          </w:tcPr>
          <w:p w14:paraId="4B63DBF0" w14:textId="77777777" w:rsidR="005229DE" w:rsidRDefault="005229DE"/>
        </w:tc>
      </w:tr>
      <w:tr w:rsidR="005229DE" w14:paraId="37E0177F" w14:textId="77777777">
        <w:trPr>
          <w:jc w:val="center"/>
        </w:trPr>
        <w:tc>
          <w:tcPr>
            <w:tcW w:w="850" w:type="dxa"/>
          </w:tcPr>
          <w:p w14:paraId="0CA31EAA" w14:textId="77777777" w:rsidR="005229DE" w:rsidRDefault="00000000">
            <w:r>
              <w:rPr>
                <w:sz w:val="18"/>
              </w:rPr>
              <w:t>R-03</w:t>
            </w:r>
          </w:p>
        </w:tc>
        <w:tc>
          <w:tcPr>
            <w:tcW w:w="1701" w:type="dxa"/>
          </w:tcPr>
          <w:p w14:paraId="68DC0AB1" w14:textId="77777777" w:rsidR="005229DE" w:rsidRDefault="005229DE"/>
        </w:tc>
        <w:tc>
          <w:tcPr>
            <w:tcW w:w="1701" w:type="dxa"/>
          </w:tcPr>
          <w:p w14:paraId="5C930536" w14:textId="77777777" w:rsidR="005229DE" w:rsidRDefault="005229DE"/>
        </w:tc>
        <w:tc>
          <w:tcPr>
            <w:tcW w:w="1701" w:type="dxa"/>
          </w:tcPr>
          <w:p w14:paraId="0F3BCB73" w14:textId="77777777" w:rsidR="005229DE" w:rsidRDefault="005229DE"/>
        </w:tc>
        <w:tc>
          <w:tcPr>
            <w:tcW w:w="2268" w:type="dxa"/>
          </w:tcPr>
          <w:p w14:paraId="03F8C4A9" w14:textId="77777777" w:rsidR="005229DE" w:rsidRDefault="005229DE"/>
        </w:tc>
        <w:tc>
          <w:tcPr>
            <w:tcW w:w="1134" w:type="dxa"/>
          </w:tcPr>
          <w:p w14:paraId="799D3E9D" w14:textId="77777777" w:rsidR="005229DE" w:rsidRDefault="005229DE"/>
        </w:tc>
        <w:tc>
          <w:tcPr>
            <w:tcW w:w="2268" w:type="dxa"/>
          </w:tcPr>
          <w:p w14:paraId="20780838" w14:textId="77777777" w:rsidR="005229DE" w:rsidRDefault="005229DE"/>
        </w:tc>
      </w:tr>
    </w:tbl>
    <w:p w14:paraId="2AF24418" w14:textId="77777777" w:rsidR="005229DE" w:rsidRDefault="00000000">
      <w:pPr>
        <w:pStyle w:val="21"/>
      </w:pPr>
      <w:r>
        <w:t>Форма 4. Таблица доказательности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2203"/>
        <w:gridCol w:w="2203"/>
        <w:gridCol w:w="1689"/>
        <w:gridCol w:w="2218"/>
      </w:tblGrid>
      <w:tr w:rsidR="005229DE" w14:paraId="419B6B55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2B2B2835" w14:textId="77777777" w:rsidR="005229DE" w:rsidRDefault="00000000">
            <w:r>
              <w:rPr>
                <w:b/>
                <w:sz w:val="18"/>
              </w:rPr>
              <w:t>Связь</w:t>
            </w:r>
          </w:p>
        </w:tc>
        <w:tc>
          <w:tcPr>
            <w:tcW w:w="2268" w:type="dxa"/>
            <w:shd w:val="clear" w:color="auto" w:fill="D9EAF7"/>
          </w:tcPr>
          <w:p w14:paraId="31B24AC7" w14:textId="77777777" w:rsidR="005229DE" w:rsidRDefault="00000000">
            <w:r>
              <w:rPr>
                <w:b/>
                <w:sz w:val="18"/>
              </w:rPr>
              <w:t>Источник 1</w:t>
            </w:r>
          </w:p>
        </w:tc>
        <w:tc>
          <w:tcPr>
            <w:tcW w:w="2268" w:type="dxa"/>
            <w:shd w:val="clear" w:color="auto" w:fill="D9EAF7"/>
          </w:tcPr>
          <w:p w14:paraId="1FEB7FBF" w14:textId="77777777" w:rsidR="005229DE" w:rsidRDefault="00000000">
            <w:r>
              <w:rPr>
                <w:b/>
                <w:sz w:val="18"/>
              </w:rPr>
              <w:t>Источник 2</w:t>
            </w:r>
          </w:p>
        </w:tc>
        <w:tc>
          <w:tcPr>
            <w:tcW w:w="1701" w:type="dxa"/>
            <w:shd w:val="clear" w:color="auto" w:fill="D9EAF7"/>
          </w:tcPr>
          <w:p w14:paraId="289098DB" w14:textId="77777777" w:rsidR="005229DE" w:rsidRDefault="00000000">
            <w:r>
              <w:rPr>
                <w:b/>
                <w:sz w:val="18"/>
              </w:rPr>
              <w:t>Тип подтверждения</w:t>
            </w:r>
          </w:p>
        </w:tc>
        <w:tc>
          <w:tcPr>
            <w:tcW w:w="2268" w:type="dxa"/>
            <w:shd w:val="clear" w:color="auto" w:fill="D9EAF7"/>
          </w:tcPr>
          <w:p w14:paraId="4E44D490" w14:textId="77777777" w:rsidR="005229DE" w:rsidRDefault="00000000">
            <w:r>
              <w:rPr>
                <w:b/>
                <w:sz w:val="18"/>
              </w:rPr>
              <w:t>Ограничение</w:t>
            </w:r>
          </w:p>
        </w:tc>
      </w:tr>
      <w:tr w:rsidR="005229DE" w14:paraId="41148C6F" w14:textId="77777777">
        <w:trPr>
          <w:jc w:val="center"/>
        </w:trPr>
        <w:tc>
          <w:tcPr>
            <w:tcW w:w="1701" w:type="dxa"/>
          </w:tcPr>
          <w:p w14:paraId="02717F9D" w14:textId="77777777" w:rsidR="005229DE" w:rsidRDefault="005229DE"/>
        </w:tc>
        <w:tc>
          <w:tcPr>
            <w:tcW w:w="2268" w:type="dxa"/>
          </w:tcPr>
          <w:p w14:paraId="57395472" w14:textId="77777777" w:rsidR="005229DE" w:rsidRDefault="005229DE"/>
        </w:tc>
        <w:tc>
          <w:tcPr>
            <w:tcW w:w="2268" w:type="dxa"/>
          </w:tcPr>
          <w:p w14:paraId="4D696BE9" w14:textId="77777777" w:rsidR="005229DE" w:rsidRDefault="005229DE"/>
        </w:tc>
        <w:tc>
          <w:tcPr>
            <w:tcW w:w="1701" w:type="dxa"/>
          </w:tcPr>
          <w:p w14:paraId="605DB9F6" w14:textId="77777777" w:rsidR="005229DE" w:rsidRDefault="00000000">
            <w:r>
              <w:rPr>
                <w:sz w:val="18"/>
              </w:rPr>
              <w:t>прямое / косвенное / историческое</w:t>
            </w:r>
          </w:p>
        </w:tc>
        <w:tc>
          <w:tcPr>
            <w:tcW w:w="2268" w:type="dxa"/>
          </w:tcPr>
          <w:p w14:paraId="06B3F6ED" w14:textId="77777777" w:rsidR="005229DE" w:rsidRDefault="005229DE"/>
        </w:tc>
      </w:tr>
      <w:tr w:rsidR="005229DE" w14:paraId="71D880C1" w14:textId="77777777">
        <w:trPr>
          <w:jc w:val="center"/>
        </w:trPr>
        <w:tc>
          <w:tcPr>
            <w:tcW w:w="1701" w:type="dxa"/>
          </w:tcPr>
          <w:p w14:paraId="4C5C49DA" w14:textId="77777777" w:rsidR="005229DE" w:rsidRDefault="005229DE"/>
        </w:tc>
        <w:tc>
          <w:tcPr>
            <w:tcW w:w="2268" w:type="dxa"/>
          </w:tcPr>
          <w:p w14:paraId="0B8A0DA2" w14:textId="77777777" w:rsidR="005229DE" w:rsidRDefault="005229DE"/>
        </w:tc>
        <w:tc>
          <w:tcPr>
            <w:tcW w:w="2268" w:type="dxa"/>
          </w:tcPr>
          <w:p w14:paraId="4A39C6BC" w14:textId="77777777" w:rsidR="005229DE" w:rsidRDefault="005229DE"/>
        </w:tc>
        <w:tc>
          <w:tcPr>
            <w:tcW w:w="1701" w:type="dxa"/>
          </w:tcPr>
          <w:p w14:paraId="2589EDB2" w14:textId="77777777" w:rsidR="005229DE" w:rsidRDefault="005229DE"/>
        </w:tc>
        <w:tc>
          <w:tcPr>
            <w:tcW w:w="2268" w:type="dxa"/>
          </w:tcPr>
          <w:p w14:paraId="37707F82" w14:textId="77777777" w:rsidR="005229DE" w:rsidRDefault="005229DE"/>
        </w:tc>
      </w:tr>
      <w:tr w:rsidR="005229DE" w14:paraId="47920636" w14:textId="77777777">
        <w:trPr>
          <w:jc w:val="center"/>
        </w:trPr>
        <w:tc>
          <w:tcPr>
            <w:tcW w:w="1701" w:type="dxa"/>
          </w:tcPr>
          <w:p w14:paraId="19D066D9" w14:textId="77777777" w:rsidR="005229DE" w:rsidRDefault="005229DE"/>
        </w:tc>
        <w:tc>
          <w:tcPr>
            <w:tcW w:w="2268" w:type="dxa"/>
          </w:tcPr>
          <w:p w14:paraId="6B065AB0" w14:textId="77777777" w:rsidR="005229DE" w:rsidRDefault="005229DE"/>
        </w:tc>
        <w:tc>
          <w:tcPr>
            <w:tcW w:w="2268" w:type="dxa"/>
          </w:tcPr>
          <w:p w14:paraId="6DD1F331" w14:textId="77777777" w:rsidR="005229DE" w:rsidRDefault="005229DE"/>
        </w:tc>
        <w:tc>
          <w:tcPr>
            <w:tcW w:w="1701" w:type="dxa"/>
          </w:tcPr>
          <w:p w14:paraId="2A6B9650" w14:textId="77777777" w:rsidR="005229DE" w:rsidRDefault="005229DE"/>
        </w:tc>
        <w:tc>
          <w:tcPr>
            <w:tcW w:w="2268" w:type="dxa"/>
          </w:tcPr>
          <w:p w14:paraId="7C724A1C" w14:textId="77777777" w:rsidR="005229DE" w:rsidRDefault="005229DE"/>
        </w:tc>
      </w:tr>
    </w:tbl>
    <w:p w14:paraId="48053124" w14:textId="77777777" w:rsidR="005229DE" w:rsidRDefault="00000000">
      <w:pPr>
        <w:pStyle w:val="21"/>
      </w:pPr>
      <w:r>
        <w:t>Форма 5. Итоговая аналитическая сводка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5229DE" w14:paraId="32A330BD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0A3AFEA9" w14:textId="77777777" w:rsidR="005229DE" w:rsidRDefault="00000000">
            <w:r>
              <w:rPr>
                <w:b/>
                <w:sz w:val="18"/>
              </w:rPr>
              <w:t>Блок</w:t>
            </w:r>
          </w:p>
        </w:tc>
        <w:tc>
          <w:tcPr>
            <w:tcW w:w="6236" w:type="dxa"/>
            <w:shd w:val="clear" w:color="auto" w:fill="D9EAF7"/>
          </w:tcPr>
          <w:p w14:paraId="14483EF0" w14:textId="77777777" w:rsidR="005229DE" w:rsidRDefault="00000000">
            <w:r>
              <w:rPr>
                <w:b/>
                <w:sz w:val="18"/>
              </w:rPr>
              <w:t>Что необходимо указать</w:t>
            </w:r>
          </w:p>
        </w:tc>
      </w:tr>
      <w:tr w:rsidR="005229DE" w14:paraId="68CC4F1F" w14:textId="77777777">
        <w:trPr>
          <w:jc w:val="center"/>
        </w:trPr>
        <w:tc>
          <w:tcPr>
            <w:tcW w:w="2835" w:type="dxa"/>
          </w:tcPr>
          <w:p w14:paraId="39919B4D" w14:textId="77777777" w:rsidR="005229DE" w:rsidRDefault="00000000">
            <w:r>
              <w:rPr>
                <w:sz w:val="18"/>
              </w:rPr>
              <w:t>Центральные узлы</w:t>
            </w:r>
          </w:p>
        </w:tc>
        <w:tc>
          <w:tcPr>
            <w:tcW w:w="6236" w:type="dxa"/>
          </w:tcPr>
          <w:p w14:paraId="21FFAE3E" w14:textId="77777777" w:rsidR="005229DE" w:rsidRDefault="00000000">
            <w:r>
              <w:rPr>
                <w:sz w:val="18"/>
              </w:rPr>
              <w:t>Какие субъекты, ресурсы или события имеют наибольшее число подтверждённых связей.</w:t>
            </w:r>
          </w:p>
        </w:tc>
      </w:tr>
      <w:tr w:rsidR="005229DE" w14:paraId="70B3A900" w14:textId="77777777">
        <w:trPr>
          <w:jc w:val="center"/>
        </w:trPr>
        <w:tc>
          <w:tcPr>
            <w:tcW w:w="2835" w:type="dxa"/>
          </w:tcPr>
          <w:p w14:paraId="010446DC" w14:textId="77777777" w:rsidR="005229DE" w:rsidRDefault="00000000">
            <w:r>
              <w:rPr>
                <w:sz w:val="18"/>
              </w:rPr>
              <w:t>Ключевые группы связей</w:t>
            </w:r>
          </w:p>
        </w:tc>
        <w:tc>
          <w:tcPr>
            <w:tcW w:w="6236" w:type="dxa"/>
          </w:tcPr>
          <w:p w14:paraId="1C1F1D4C" w14:textId="77777777" w:rsidR="005229DE" w:rsidRDefault="00000000">
            <w:r>
              <w:rPr>
                <w:sz w:val="18"/>
              </w:rPr>
              <w:t>Какие группы сущностей образуют устойчивые кластеры.</w:t>
            </w:r>
          </w:p>
        </w:tc>
      </w:tr>
      <w:tr w:rsidR="005229DE" w14:paraId="0098A230" w14:textId="77777777">
        <w:trPr>
          <w:jc w:val="center"/>
        </w:trPr>
        <w:tc>
          <w:tcPr>
            <w:tcW w:w="2835" w:type="dxa"/>
          </w:tcPr>
          <w:p w14:paraId="376759C7" w14:textId="77777777" w:rsidR="005229DE" w:rsidRDefault="00000000">
            <w:r>
              <w:rPr>
                <w:sz w:val="18"/>
              </w:rPr>
              <w:t>Сильные подтверждения</w:t>
            </w:r>
          </w:p>
        </w:tc>
        <w:tc>
          <w:tcPr>
            <w:tcW w:w="6236" w:type="dxa"/>
          </w:tcPr>
          <w:p w14:paraId="12EBF166" w14:textId="77777777" w:rsidR="005229DE" w:rsidRDefault="00000000">
            <w:r>
              <w:rPr>
                <w:sz w:val="18"/>
              </w:rPr>
              <w:t>Какие связи имеют несколько независимых оснований.</w:t>
            </w:r>
          </w:p>
        </w:tc>
      </w:tr>
      <w:tr w:rsidR="005229DE" w14:paraId="7CC54981" w14:textId="77777777">
        <w:trPr>
          <w:jc w:val="center"/>
        </w:trPr>
        <w:tc>
          <w:tcPr>
            <w:tcW w:w="2835" w:type="dxa"/>
          </w:tcPr>
          <w:p w14:paraId="7A92AD87" w14:textId="77777777" w:rsidR="005229DE" w:rsidRDefault="00000000">
            <w:r>
              <w:rPr>
                <w:sz w:val="18"/>
              </w:rPr>
              <w:t>Слабые места карты</w:t>
            </w:r>
          </w:p>
        </w:tc>
        <w:tc>
          <w:tcPr>
            <w:tcW w:w="6236" w:type="dxa"/>
          </w:tcPr>
          <w:p w14:paraId="681806AF" w14:textId="77777777" w:rsidR="005229DE" w:rsidRDefault="00000000">
            <w:r>
              <w:rPr>
                <w:sz w:val="18"/>
              </w:rPr>
              <w:t>Где связь вероятна, но требует проверки.</w:t>
            </w:r>
          </w:p>
        </w:tc>
      </w:tr>
      <w:tr w:rsidR="005229DE" w14:paraId="27B7E850" w14:textId="77777777">
        <w:trPr>
          <w:jc w:val="center"/>
        </w:trPr>
        <w:tc>
          <w:tcPr>
            <w:tcW w:w="2835" w:type="dxa"/>
          </w:tcPr>
          <w:p w14:paraId="37A1C337" w14:textId="77777777" w:rsidR="005229DE" w:rsidRDefault="00000000">
            <w:r>
              <w:rPr>
                <w:sz w:val="18"/>
              </w:rPr>
              <w:t>Ограничения</w:t>
            </w:r>
          </w:p>
        </w:tc>
        <w:tc>
          <w:tcPr>
            <w:tcW w:w="6236" w:type="dxa"/>
          </w:tcPr>
          <w:p w14:paraId="53CAD771" w14:textId="77777777" w:rsidR="005229DE" w:rsidRDefault="00000000">
            <w:r>
              <w:rPr>
                <w:sz w:val="18"/>
              </w:rPr>
              <w:t>Какие данные отсутствуют, устарели или не могут быть проверены пассивно.</w:t>
            </w:r>
          </w:p>
        </w:tc>
      </w:tr>
      <w:tr w:rsidR="005229DE" w14:paraId="0E514B05" w14:textId="77777777">
        <w:trPr>
          <w:jc w:val="center"/>
        </w:trPr>
        <w:tc>
          <w:tcPr>
            <w:tcW w:w="2835" w:type="dxa"/>
          </w:tcPr>
          <w:p w14:paraId="55580BDE" w14:textId="77777777" w:rsidR="005229DE" w:rsidRDefault="00000000">
            <w:r>
              <w:rPr>
                <w:sz w:val="18"/>
              </w:rPr>
              <w:t>Итоговый вывод</w:t>
            </w:r>
          </w:p>
        </w:tc>
        <w:tc>
          <w:tcPr>
            <w:tcW w:w="6236" w:type="dxa"/>
          </w:tcPr>
          <w:p w14:paraId="2DCC3671" w14:textId="77777777" w:rsidR="005229DE" w:rsidRDefault="00000000">
            <w:r>
              <w:rPr>
                <w:sz w:val="18"/>
              </w:rPr>
              <w:t>Что карта связей позволяет понять об объекте исследования.</w:t>
            </w:r>
          </w:p>
        </w:tc>
      </w:tr>
    </w:tbl>
    <w:p w14:paraId="5FB7BA9C" w14:textId="77777777" w:rsidR="005229DE" w:rsidRDefault="00000000">
      <w:pPr>
        <w:pStyle w:val="1"/>
      </w:pPr>
      <w:r>
        <w:t>9. Требования к карте связей</w:t>
      </w:r>
    </w:p>
    <w:p w14:paraId="267ECA91" w14:textId="77777777" w:rsidR="005229DE" w:rsidRDefault="00000000">
      <w:r>
        <w:t>Карта связей должна быть читаемой, доказательной и аналитически полезной. Она не должна превращаться в перегруженное изображение, где присутствуют десятки узлов без объяснения. Лучше построить более компактную карту, но ясно показать, какие связи подтверждены, какие являются вероятными и какие требуют дополнительной проверки.</w:t>
      </w:r>
    </w:p>
    <w:p w14:paraId="692DD29F" w14:textId="77777777" w:rsidR="005229DE" w:rsidRDefault="00000000">
      <w:pPr>
        <w:pStyle w:val="a0"/>
      </w:pPr>
      <w:r>
        <w:t>минимум 15 сущностей разных типов;</w:t>
      </w:r>
    </w:p>
    <w:p w14:paraId="1DF61593" w14:textId="77777777" w:rsidR="005229DE" w:rsidRDefault="00000000">
      <w:pPr>
        <w:pStyle w:val="a0"/>
      </w:pPr>
      <w:r>
        <w:t>минимум 20 связей между сущностями;</w:t>
      </w:r>
    </w:p>
    <w:p w14:paraId="04A66CE4" w14:textId="77777777" w:rsidR="005229DE" w:rsidRDefault="00000000">
      <w:pPr>
        <w:pStyle w:val="a0"/>
      </w:pPr>
      <w:r>
        <w:t>не менее 4 типов сущностей: субъект, ресурс, событие, индикатор;</w:t>
      </w:r>
    </w:p>
    <w:p w14:paraId="7FAC1B0D" w14:textId="77777777" w:rsidR="005229DE" w:rsidRDefault="00000000">
      <w:pPr>
        <w:pStyle w:val="a0"/>
      </w:pPr>
      <w:r>
        <w:t>не менее 3 типов связей;</w:t>
      </w:r>
    </w:p>
    <w:p w14:paraId="0896B2B8" w14:textId="77777777" w:rsidR="005229DE" w:rsidRDefault="00000000">
      <w:pPr>
        <w:pStyle w:val="a0"/>
      </w:pPr>
      <w:r>
        <w:t>маркировка уровня уверенности для каждой значимой связи;</w:t>
      </w:r>
    </w:p>
    <w:p w14:paraId="1852ED07" w14:textId="77777777" w:rsidR="005229DE" w:rsidRDefault="00000000">
      <w:pPr>
        <w:pStyle w:val="a0"/>
      </w:pPr>
      <w:r>
        <w:t>поясняющая легенда карты.</w:t>
      </w:r>
    </w:p>
    <w:p w14:paraId="405BD127" w14:textId="77777777" w:rsidR="005229DE" w:rsidRDefault="00000000">
      <w:pPr>
        <w:pStyle w:val="21"/>
      </w:pPr>
      <w:r>
        <w:lastRenderedPageBreak/>
        <w:t>Рекомендуемые обозначения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5229DE" w14:paraId="1A567B69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1D739412" w14:textId="77777777" w:rsidR="005229DE" w:rsidRDefault="00000000">
            <w:r>
              <w:rPr>
                <w:b/>
                <w:sz w:val="18"/>
              </w:rPr>
              <w:t>Элемент</w:t>
            </w:r>
          </w:p>
        </w:tc>
        <w:tc>
          <w:tcPr>
            <w:tcW w:w="6236" w:type="dxa"/>
            <w:shd w:val="clear" w:color="auto" w:fill="D9EAF7"/>
          </w:tcPr>
          <w:p w14:paraId="76043447" w14:textId="77777777" w:rsidR="005229DE" w:rsidRDefault="00000000">
            <w:r>
              <w:rPr>
                <w:b/>
                <w:sz w:val="18"/>
              </w:rPr>
              <w:t>Как обозначать на карте</w:t>
            </w:r>
          </w:p>
        </w:tc>
      </w:tr>
      <w:tr w:rsidR="005229DE" w14:paraId="437BE369" w14:textId="77777777">
        <w:trPr>
          <w:jc w:val="center"/>
        </w:trPr>
        <w:tc>
          <w:tcPr>
            <w:tcW w:w="2835" w:type="dxa"/>
          </w:tcPr>
          <w:p w14:paraId="02C9291D" w14:textId="77777777" w:rsidR="005229DE" w:rsidRDefault="00000000">
            <w:r>
              <w:rPr>
                <w:sz w:val="18"/>
              </w:rPr>
              <w:t>Субъект</w:t>
            </w:r>
          </w:p>
        </w:tc>
        <w:tc>
          <w:tcPr>
            <w:tcW w:w="6236" w:type="dxa"/>
          </w:tcPr>
          <w:p w14:paraId="7A3AF953" w14:textId="77777777" w:rsidR="005229DE" w:rsidRDefault="00000000">
            <w:r>
              <w:rPr>
                <w:sz w:val="18"/>
              </w:rPr>
              <w:t>Прямоугольник или узел одного цвета/типа.</w:t>
            </w:r>
          </w:p>
        </w:tc>
      </w:tr>
      <w:tr w:rsidR="005229DE" w14:paraId="2979A58B" w14:textId="77777777">
        <w:trPr>
          <w:jc w:val="center"/>
        </w:trPr>
        <w:tc>
          <w:tcPr>
            <w:tcW w:w="2835" w:type="dxa"/>
          </w:tcPr>
          <w:p w14:paraId="02D0001A" w14:textId="77777777" w:rsidR="005229DE" w:rsidRDefault="00000000">
            <w:r>
              <w:rPr>
                <w:sz w:val="18"/>
              </w:rPr>
              <w:t>Ресурс</w:t>
            </w:r>
          </w:p>
        </w:tc>
        <w:tc>
          <w:tcPr>
            <w:tcW w:w="6236" w:type="dxa"/>
          </w:tcPr>
          <w:p w14:paraId="00A08778" w14:textId="77777777" w:rsidR="005229DE" w:rsidRDefault="00000000">
            <w:r>
              <w:rPr>
                <w:sz w:val="18"/>
              </w:rPr>
              <w:t>Узел другого типа, связанный с субъектом или событием.</w:t>
            </w:r>
          </w:p>
        </w:tc>
      </w:tr>
      <w:tr w:rsidR="005229DE" w14:paraId="21E6E620" w14:textId="77777777">
        <w:trPr>
          <w:jc w:val="center"/>
        </w:trPr>
        <w:tc>
          <w:tcPr>
            <w:tcW w:w="2835" w:type="dxa"/>
          </w:tcPr>
          <w:p w14:paraId="3AD090A5" w14:textId="77777777" w:rsidR="005229DE" w:rsidRDefault="00000000">
            <w:r>
              <w:rPr>
                <w:sz w:val="18"/>
              </w:rPr>
              <w:t>Событие</w:t>
            </w:r>
          </w:p>
        </w:tc>
        <w:tc>
          <w:tcPr>
            <w:tcW w:w="6236" w:type="dxa"/>
          </w:tcPr>
          <w:p w14:paraId="6E49D7C0" w14:textId="77777777" w:rsidR="005229DE" w:rsidRDefault="00000000">
            <w:r>
              <w:rPr>
                <w:sz w:val="18"/>
              </w:rPr>
              <w:t>Узел с временной отметкой.</w:t>
            </w:r>
          </w:p>
        </w:tc>
      </w:tr>
      <w:tr w:rsidR="005229DE" w14:paraId="1C1BDE5C" w14:textId="77777777">
        <w:trPr>
          <w:jc w:val="center"/>
        </w:trPr>
        <w:tc>
          <w:tcPr>
            <w:tcW w:w="2835" w:type="dxa"/>
          </w:tcPr>
          <w:p w14:paraId="32171964" w14:textId="77777777" w:rsidR="005229DE" w:rsidRDefault="00000000">
            <w:r>
              <w:rPr>
                <w:sz w:val="18"/>
              </w:rPr>
              <w:t>Индикатор</w:t>
            </w:r>
          </w:p>
        </w:tc>
        <w:tc>
          <w:tcPr>
            <w:tcW w:w="6236" w:type="dxa"/>
          </w:tcPr>
          <w:p w14:paraId="3B35DAE9" w14:textId="77777777" w:rsidR="005229DE" w:rsidRDefault="00000000">
            <w:r>
              <w:rPr>
                <w:sz w:val="18"/>
              </w:rPr>
              <w:t>Небольшой узел или метка рядом с ресурсом/событием.</w:t>
            </w:r>
          </w:p>
        </w:tc>
      </w:tr>
      <w:tr w:rsidR="005229DE" w14:paraId="0D810ACF" w14:textId="77777777">
        <w:trPr>
          <w:jc w:val="center"/>
        </w:trPr>
        <w:tc>
          <w:tcPr>
            <w:tcW w:w="2835" w:type="dxa"/>
          </w:tcPr>
          <w:p w14:paraId="742E2E5C" w14:textId="77777777" w:rsidR="005229DE" w:rsidRDefault="00000000">
            <w:r>
              <w:rPr>
                <w:sz w:val="18"/>
              </w:rPr>
              <w:t>Подтверждённая связь</w:t>
            </w:r>
          </w:p>
        </w:tc>
        <w:tc>
          <w:tcPr>
            <w:tcW w:w="6236" w:type="dxa"/>
          </w:tcPr>
          <w:p w14:paraId="2AB56F71" w14:textId="77777777" w:rsidR="005229DE" w:rsidRDefault="00000000">
            <w:r>
              <w:rPr>
                <w:sz w:val="18"/>
              </w:rPr>
              <w:t>Сплошная линия.</w:t>
            </w:r>
          </w:p>
        </w:tc>
      </w:tr>
      <w:tr w:rsidR="005229DE" w14:paraId="347178D3" w14:textId="77777777">
        <w:trPr>
          <w:jc w:val="center"/>
        </w:trPr>
        <w:tc>
          <w:tcPr>
            <w:tcW w:w="2835" w:type="dxa"/>
          </w:tcPr>
          <w:p w14:paraId="2A8868FD" w14:textId="77777777" w:rsidR="005229DE" w:rsidRDefault="00000000">
            <w:r>
              <w:rPr>
                <w:sz w:val="18"/>
              </w:rPr>
              <w:t>Вероятная связь</w:t>
            </w:r>
          </w:p>
        </w:tc>
        <w:tc>
          <w:tcPr>
            <w:tcW w:w="6236" w:type="dxa"/>
          </w:tcPr>
          <w:p w14:paraId="4E3077D1" w14:textId="77777777" w:rsidR="005229DE" w:rsidRDefault="00000000">
            <w:r>
              <w:rPr>
                <w:sz w:val="18"/>
              </w:rPr>
              <w:t>Пунктирная линия.</w:t>
            </w:r>
          </w:p>
        </w:tc>
      </w:tr>
      <w:tr w:rsidR="005229DE" w14:paraId="7310DE4B" w14:textId="77777777">
        <w:trPr>
          <w:jc w:val="center"/>
        </w:trPr>
        <w:tc>
          <w:tcPr>
            <w:tcW w:w="2835" w:type="dxa"/>
          </w:tcPr>
          <w:p w14:paraId="0034FFB6" w14:textId="77777777" w:rsidR="005229DE" w:rsidRDefault="00000000">
            <w:r>
              <w:rPr>
                <w:sz w:val="18"/>
              </w:rPr>
              <w:t>Историческая связь</w:t>
            </w:r>
          </w:p>
        </w:tc>
        <w:tc>
          <w:tcPr>
            <w:tcW w:w="6236" w:type="dxa"/>
          </w:tcPr>
          <w:p w14:paraId="0C42A06B" w14:textId="77777777" w:rsidR="005229DE" w:rsidRDefault="00000000">
            <w:r>
              <w:rPr>
                <w:sz w:val="18"/>
              </w:rPr>
              <w:t>Линия с пометкой даты или архивности.</w:t>
            </w:r>
          </w:p>
        </w:tc>
      </w:tr>
    </w:tbl>
    <w:p w14:paraId="692CDF04" w14:textId="77777777" w:rsidR="005229DE" w:rsidRDefault="00000000">
      <w:pPr>
        <w:pStyle w:val="1"/>
      </w:pPr>
      <w:r>
        <w:t>10. Требования к итоговому отчёту</w:t>
      </w:r>
    </w:p>
    <w:p w14:paraId="79749037" w14:textId="77777777" w:rsidR="005229DE" w:rsidRDefault="00000000">
      <w:r>
        <w:t>Рекомендуемый объём отчёта — 8–15 страниц без учёта приложений. Отчёт должен показывать не только итоговую карту, но и маршрут построения карты: какие источники использованы, какие сущности выделены, какие связи установлены и почему им присвоен определённый уровень уверенности.</w:t>
      </w:r>
    </w:p>
    <w:p w14:paraId="07CD802D" w14:textId="77777777" w:rsidR="005229DE" w:rsidRDefault="00000000">
      <w:pPr>
        <w:pStyle w:val="a"/>
      </w:pPr>
      <w:r>
        <w:t>Титульная часть.</w:t>
      </w:r>
    </w:p>
    <w:p w14:paraId="71BAEAED" w14:textId="77777777" w:rsidR="005229DE" w:rsidRDefault="00000000">
      <w:pPr>
        <w:pStyle w:val="a"/>
      </w:pPr>
      <w:r>
        <w:t>Тема, вариант, цель и объект исследования.</w:t>
      </w:r>
    </w:p>
    <w:p w14:paraId="2AD38939" w14:textId="77777777" w:rsidR="005229DE" w:rsidRDefault="00000000">
      <w:pPr>
        <w:pStyle w:val="a"/>
      </w:pPr>
      <w:r>
        <w:t>Паспорт исследования и исходные гипотезы.</w:t>
      </w:r>
    </w:p>
    <w:p w14:paraId="104424C1" w14:textId="77777777" w:rsidR="005229DE" w:rsidRDefault="00000000">
      <w:pPr>
        <w:pStyle w:val="a"/>
      </w:pPr>
      <w:r>
        <w:t>Использованные источники и ограничения.</w:t>
      </w:r>
    </w:p>
    <w:p w14:paraId="2142B9CF" w14:textId="77777777" w:rsidR="005229DE" w:rsidRDefault="00000000">
      <w:pPr>
        <w:pStyle w:val="a"/>
      </w:pPr>
      <w:r>
        <w:t>Реестр сущностей.</w:t>
      </w:r>
    </w:p>
    <w:p w14:paraId="17DF0ECC" w14:textId="77777777" w:rsidR="005229DE" w:rsidRDefault="00000000">
      <w:pPr>
        <w:pStyle w:val="a"/>
      </w:pPr>
      <w:r>
        <w:t>Реестр связей / таблица ребер графа.</w:t>
      </w:r>
    </w:p>
    <w:p w14:paraId="63475E5B" w14:textId="77777777" w:rsidR="005229DE" w:rsidRDefault="00000000">
      <w:pPr>
        <w:pStyle w:val="a"/>
      </w:pPr>
      <w:r>
        <w:t>Карта связей с легендой.</w:t>
      </w:r>
    </w:p>
    <w:p w14:paraId="43FBB661" w14:textId="77777777" w:rsidR="005229DE" w:rsidRDefault="00000000">
      <w:pPr>
        <w:pStyle w:val="a"/>
      </w:pPr>
      <w:r>
        <w:t>Анализ центральных узлов, кластеров и слабых связей.</w:t>
      </w:r>
    </w:p>
    <w:p w14:paraId="2A90819A" w14:textId="77777777" w:rsidR="005229DE" w:rsidRDefault="00000000">
      <w:pPr>
        <w:pStyle w:val="a"/>
      </w:pPr>
      <w:r>
        <w:t>Итоговые выводы.</w:t>
      </w:r>
    </w:p>
    <w:p w14:paraId="04C8CD09" w14:textId="77777777" w:rsidR="005229DE" w:rsidRDefault="00000000">
      <w:pPr>
        <w:pStyle w:val="a"/>
      </w:pPr>
      <w:r>
        <w:t>Ограничения исследования и направления дополнительной проверки.</w:t>
      </w:r>
    </w:p>
    <w:p w14:paraId="266E8ED0" w14:textId="77777777" w:rsidR="005229DE" w:rsidRDefault="00000000">
      <w:pPr>
        <w:pStyle w:val="1"/>
      </w:pPr>
      <w:r>
        <w:t>11.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5229DE" w14:paraId="19CAE406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7A699268" w14:textId="77777777" w:rsidR="005229DE" w:rsidRDefault="00000000">
            <w:r>
              <w:rPr>
                <w:b/>
                <w:sz w:val="18"/>
              </w:rPr>
              <w:t>Критерий</w:t>
            </w:r>
          </w:p>
        </w:tc>
        <w:tc>
          <w:tcPr>
            <w:tcW w:w="5102" w:type="dxa"/>
            <w:shd w:val="clear" w:color="auto" w:fill="D9EAF7"/>
          </w:tcPr>
          <w:p w14:paraId="3F229F9C" w14:textId="77777777" w:rsidR="005229DE" w:rsidRDefault="00000000">
            <w:r>
              <w:rPr>
                <w:b/>
                <w:sz w:val="18"/>
              </w:rPr>
              <w:t>Что оценивается</w:t>
            </w:r>
          </w:p>
        </w:tc>
        <w:tc>
          <w:tcPr>
            <w:tcW w:w="1134" w:type="dxa"/>
            <w:shd w:val="clear" w:color="auto" w:fill="D9EAF7"/>
          </w:tcPr>
          <w:p w14:paraId="2E51F904" w14:textId="77777777" w:rsidR="005229DE" w:rsidRDefault="00000000">
            <w:r>
              <w:rPr>
                <w:b/>
                <w:sz w:val="18"/>
              </w:rPr>
              <w:t>Баллы</w:t>
            </w:r>
          </w:p>
        </w:tc>
      </w:tr>
      <w:tr w:rsidR="005229DE" w14:paraId="0F822CE6" w14:textId="77777777">
        <w:trPr>
          <w:jc w:val="center"/>
        </w:trPr>
        <w:tc>
          <w:tcPr>
            <w:tcW w:w="2268" w:type="dxa"/>
          </w:tcPr>
          <w:p w14:paraId="179A7E4B" w14:textId="77777777" w:rsidR="005229DE" w:rsidRDefault="00000000">
            <w:r>
              <w:rPr>
                <w:sz w:val="18"/>
              </w:rPr>
              <w:t>Постановка задачи</w:t>
            </w:r>
          </w:p>
        </w:tc>
        <w:tc>
          <w:tcPr>
            <w:tcW w:w="5102" w:type="dxa"/>
          </w:tcPr>
          <w:p w14:paraId="1CEBBAFF" w14:textId="77777777" w:rsidR="005229DE" w:rsidRDefault="00000000">
            <w:r>
              <w:rPr>
                <w:sz w:val="18"/>
              </w:rPr>
              <w:t>Ясность цели, корректность объекта, проверяемость гипотез.</w:t>
            </w:r>
          </w:p>
        </w:tc>
        <w:tc>
          <w:tcPr>
            <w:tcW w:w="1134" w:type="dxa"/>
          </w:tcPr>
          <w:p w14:paraId="1A718183" w14:textId="77777777" w:rsidR="005229DE" w:rsidRDefault="00000000">
            <w:r>
              <w:rPr>
                <w:sz w:val="18"/>
              </w:rPr>
              <w:t>10</w:t>
            </w:r>
          </w:p>
        </w:tc>
      </w:tr>
      <w:tr w:rsidR="005229DE" w14:paraId="4509F91E" w14:textId="77777777">
        <w:trPr>
          <w:jc w:val="center"/>
        </w:trPr>
        <w:tc>
          <w:tcPr>
            <w:tcW w:w="2268" w:type="dxa"/>
          </w:tcPr>
          <w:p w14:paraId="100130C6" w14:textId="77777777" w:rsidR="005229DE" w:rsidRDefault="00000000">
            <w:r>
              <w:rPr>
                <w:sz w:val="18"/>
              </w:rPr>
              <w:t>Реестр сущностей</w:t>
            </w:r>
          </w:p>
        </w:tc>
        <w:tc>
          <w:tcPr>
            <w:tcW w:w="5102" w:type="dxa"/>
          </w:tcPr>
          <w:p w14:paraId="18B8DEC5" w14:textId="77777777" w:rsidR="005229DE" w:rsidRDefault="00000000">
            <w:r>
              <w:rPr>
                <w:sz w:val="18"/>
              </w:rPr>
              <w:t>Полнота, нормализация, корректная типизация сущностей.</w:t>
            </w:r>
          </w:p>
        </w:tc>
        <w:tc>
          <w:tcPr>
            <w:tcW w:w="1134" w:type="dxa"/>
          </w:tcPr>
          <w:p w14:paraId="0746DFF2" w14:textId="77777777" w:rsidR="005229DE" w:rsidRDefault="00000000">
            <w:r>
              <w:rPr>
                <w:sz w:val="18"/>
              </w:rPr>
              <w:t>15</w:t>
            </w:r>
          </w:p>
        </w:tc>
      </w:tr>
      <w:tr w:rsidR="005229DE" w14:paraId="6F09A910" w14:textId="77777777">
        <w:trPr>
          <w:jc w:val="center"/>
        </w:trPr>
        <w:tc>
          <w:tcPr>
            <w:tcW w:w="2268" w:type="dxa"/>
          </w:tcPr>
          <w:p w14:paraId="2AA6C233" w14:textId="77777777" w:rsidR="005229DE" w:rsidRDefault="00000000">
            <w:r>
              <w:rPr>
                <w:sz w:val="18"/>
              </w:rPr>
              <w:t>Реестр связей</w:t>
            </w:r>
          </w:p>
        </w:tc>
        <w:tc>
          <w:tcPr>
            <w:tcW w:w="5102" w:type="dxa"/>
          </w:tcPr>
          <w:p w14:paraId="5A74F13F" w14:textId="77777777" w:rsidR="005229DE" w:rsidRDefault="00000000">
            <w:r>
              <w:rPr>
                <w:sz w:val="18"/>
              </w:rPr>
              <w:t>Наличие типизированных связей, источников и доказательств.</w:t>
            </w:r>
          </w:p>
        </w:tc>
        <w:tc>
          <w:tcPr>
            <w:tcW w:w="1134" w:type="dxa"/>
          </w:tcPr>
          <w:p w14:paraId="5357EC1B" w14:textId="77777777" w:rsidR="005229DE" w:rsidRDefault="00000000">
            <w:r>
              <w:rPr>
                <w:sz w:val="18"/>
              </w:rPr>
              <w:t>20</w:t>
            </w:r>
          </w:p>
        </w:tc>
      </w:tr>
      <w:tr w:rsidR="005229DE" w14:paraId="3D74C4A5" w14:textId="77777777">
        <w:trPr>
          <w:jc w:val="center"/>
        </w:trPr>
        <w:tc>
          <w:tcPr>
            <w:tcW w:w="2268" w:type="dxa"/>
          </w:tcPr>
          <w:p w14:paraId="60A7C22C" w14:textId="77777777" w:rsidR="005229DE" w:rsidRDefault="00000000">
            <w:r>
              <w:rPr>
                <w:sz w:val="18"/>
              </w:rPr>
              <w:t>Оценка уверенности</w:t>
            </w:r>
          </w:p>
        </w:tc>
        <w:tc>
          <w:tcPr>
            <w:tcW w:w="5102" w:type="dxa"/>
          </w:tcPr>
          <w:p w14:paraId="1ED0F976" w14:textId="77777777" w:rsidR="005229DE" w:rsidRDefault="00000000">
            <w:r>
              <w:rPr>
                <w:sz w:val="18"/>
              </w:rPr>
              <w:t>Корректное разделение подтверждённых, вероятных и слабых связей.</w:t>
            </w:r>
          </w:p>
        </w:tc>
        <w:tc>
          <w:tcPr>
            <w:tcW w:w="1134" w:type="dxa"/>
          </w:tcPr>
          <w:p w14:paraId="51FEF7C9" w14:textId="77777777" w:rsidR="005229DE" w:rsidRDefault="00000000">
            <w:r>
              <w:rPr>
                <w:sz w:val="18"/>
              </w:rPr>
              <w:t>15</w:t>
            </w:r>
          </w:p>
        </w:tc>
      </w:tr>
      <w:tr w:rsidR="005229DE" w14:paraId="17351BF7" w14:textId="77777777">
        <w:trPr>
          <w:jc w:val="center"/>
        </w:trPr>
        <w:tc>
          <w:tcPr>
            <w:tcW w:w="2268" w:type="dxa"/>
          </w:tcPr>
          <w:p w14:paraId="43A8B3A0" w14:textId="77777777" w:rsidR="005229DE" w:rsidRDefault="00000000">
            <w:r>
              <w:rPr>
                <w:sz w:val="18"/>
              </w:rPr>
              <w:t>Карта связей</w:t>
            </w:r>
          </w:p>
        </w:tc>
        <w:tc>
          <w:tcPr>
            <w:tcW w:w="5102" w:type="dxa"/>
          </w:tcPr>
          <w:p w14:paraId="39FFD81E" w14:textId="77777777" w:rsidR="005229DE" w:rsidRDefault="00000000">
            <w:r>
              <w:rPr>
                <w:sz w:val="18"/>
              </w:rPr>
              <w:t>Читаемость, логичность, наличие легенды и аналитической структуры.</w:t>
            </w:r>
          </w:p>
        </w:tc>
        <w:tc>
          <w:tcPr>
            <w:tcW w:w="1134" w:type="dxa"/>
          </w:tcPr>
          <w:p w14:paraId="2712CC52" w14:textId="77777777" w:rsidR="005229DE" w:rsidRDefault="00000000">
            <w:r>
              <w:rPr>
                <w:sz w:val="18"/>
              </w:rPr>
              <w:t>20</w:t>
            </w:r>
          </w:p>
        </w:tc>
      </w:tr>
      <w:tr w:rsidR="005229DE" w14:paraId="08F97472" w14:textId="77777777">
        <w:trPr>
          <w:jc w:val="center"/>
        </w:trPr>
        <w:tc>
          <w:tcPr>
            <w:tcW w:w="2268" w:type="dxa"/>
          </w:tcPr>
          <w:p w14:paraId="6B7E92B8" w14:textId="77777777" w:rsidR="005229DE" w:rsidRDefault="00000000">
            <w:r>
              <w:rPr>
                <w:sz w:val="18"/>
              </w:rPr>
              <w:t>Аналитическая интерпретация</w:t>
            </w:r>
          </w:p>
        </w:tc>
        <w:tc>
          <w:tcPr>
            <w:tcW w:w="5102" w:type="dxa"/>
          </w:tcPr>
          <w:p w14:paraId="71CF7B53" w14:textId="77777777" w:rsidR="005229DE" w:rsidRDefault="00000000">
            <w:r>
              <w:rPr>
                <w:sz w:val="18"/>
              </w:rPr>
              <w:t>Выводы по структуре карты, центральным узлам, кластерам и ограничениям.</w:t>
            </w:r>
          </w:p>
        </w:tc>
        <w:tc>
          <w:tcPr>
            <w:tcW w:w="1134" w:type="dxa"/>
          </w:tcPr>
          <w:p w14:paraId="3FBB214E" w14:textId="77777777" w:rsidR="005229DE" w:rsidRDefault="00000000">
            <w:r>
              <w:rPr>
                <w:sz w:val="18"/>
              </w:rPr>
              <w:t>15</w:t>
            </w:r>
          </w:p>
        </w:tc>
      </w:tr>
      <w:tr w:rsidR="005229DE" w14:paraId="147C7331" w14:textId="77777777">
        <w:trPr>
          <w:jc w:val="center"/>
        </w:trPr>
        <w:tc>
          <w:tcPr>
            <w:tcW w:w="2268" w:type="dxa"/>
          </w:tcPr>
          <w:p w14:paraId="64F4FB59" w14:textId="77777777" w:rsidR="005229DE" w:rsidRDefault="00000000">
            <w:r>
              <w:rPr>
                <w:sz w:val="18"/>
              </w:rPr>
              <w:t>Оформление отчёта</w:t>
            </w:r>
          </w:p>
        </w:tc>
        <w:tc>
          <w:tcPr>
            <w:tcW w:w="5102" w:type="dxa"/>
          </w:tcPr>
          <w:p w14:paraId="255B7F8B" w14:textId="77777777" w:rsidR="005229DE" w:rsidRDefault="00000000">
            <w:r>
              <w:rPr>
                <w:sz w:val="18"/>
              </w:rPr>
              <w:t>Аккуратность, воспроизводимость, соблюдение безопасной рамки.</w:t>
            </w:r>
          </w:p>
        </w:tc>
        <w:tc>
          <w:tcPr>
            <w:tcW w:w="1134" w:type="dxa"/>
          </w:tcPr>
          <w:p w14:paraId="4238B4CA" w14:textId="77777777" w:rsidR="005229DE" w:rsidRDefault="00000000">
            <w:r>
              <w:rPr>
                <w:sz w:val="18"/>
              </w:rPr>
              <w:t>5</w:t>
            </w:r>
          </w:p>
        </w:tc>
      </w:tr>
    </w:tbl>
    <w:p w14:paraId="055BCF0F" w14:textId="77777777" w:rsidR="005229DE" w:rsidRDefault="00000000">
      <w:pPr>
        <w:pStyle w:val="1"/>
      </w:pPr>
      <w:r>
        <w:t>12. Типовые ошибки студентов</w:t>
      </w:r>
    </w:p>
    <w:p w14:paraId="2E232507" w14:textId="77777777" w:rsidR="005229DE" w:rsidRDefault="00000000">
      <w:pPr>
        <w:pStyle w:val="a0"/>
      </w:pPr>
      <w:r>
        <w:t>механическое рисование схемы без таблицы сущностей и таблицы связей;</w:t>
      </w:r>
    </w:p>
    <w:p w14:paraId="15504853" w14:textId="77777777" w:rsidR="005229DE" w:rsidRDefault="00000000">
      <w:pPr>
        <w:pStyle w:val="a0"/>
      </w:pPr>
      <w:r>
        <w:t>смешение субъектов, ресурсов, событий и индикаторов в одной категории;</w:t>
      </w:r>
    </w:p>
    <w:p w14:paraId="43F35645" w14:textId="77777777" w:rsidR="005229DE" w:rsidRDefault="00000000">
      <w:pPr>
        <w:pStyle w:val="a0"/>
      </w:pPr>
      <w:r>
        <w:t>использование связи «связано с» без пояснения типа отношения;</w:t>
      </w:r>
    </w:p>
    <w:p w14:paraId="69415ECB" w14:textId="77777777" w:rsidR="005229DE" w:rsidRDefault="00000000">
      <w:pPr>
        <w:pStyle w:val="a0"/>
      </w:pPr>
      <w:r>
        <w:t>отсутствие указания источника для связи;</w:t>
      </w:r>
    </w:p>
    <w:p w14:paraId="0BDE87C3" w14:textId="77777777" w:rsidR="005229DE" w:rsidRDefault="00000000">
      <w:pPr>
        <w:pStyle w:val="a0"/>
      </w:pPr>
      <w:r>
        <w:lastRenderedPageBreak/>
        <w:t>одинаковое визуальное обозначение подтверждённых и вероятных связей;</w:t>
      </w:r>
    </w:p>
    <w:p w14:paraId="730AFA89" w14:textId="77777777" w:rsidR="005229DE" w:rsidRDefault="00000000">
      <w:pPr>
        <w:pStyle w:val="a0"/>
      </w:pPr>
      <w:r>
        <w:t>перегруженная карта, которую невозможно прочитать;</w:t>
      </w:r>
    </w:p>
    <w:p w14:paraId="073A4A8A" w14:textId="77777777" w:rsidR="005229DE" w:rsidRDefault="00000000">
      <w:pPr>
        <w:pStyle w:val="a0"/>
      </w:pPr>
      <w:r>
        <w:t>сильные выводы, основанные на единичном косвенном признаке;</w:t>
      </w:r>
    </w:p>
    <w:p w14:paraId="624A51D8" w14:textId="77777777" w:rsidR="005229DE" w:rsidRDefault="00000000">
      <w:pPr>
        <w:pStyle w:val="a0"/>
      </w:pPr>
      <w:r>
        <w:t>использование персональных данных без учебной необходимости;</w:t>
      </w:r>
    </w:p>
    <w:p w14:paraId="5832B0C5" w14:textId="77777777" w:rsidR="005229DE" w:rsidRDefault="00000000">
      <w:pPr>
        <w:pStyle w:val="a0"/>
      </w:pPr>
      <w:r>
        <w:t>выводы о виновности, уязвимости или внутренней структуре без достаточной доказательной базы;</w:t>
      </w:r>
    </w:p>
    <w:p w14:paraId="2BB46596" w14:textId="77777777" w:rsidR="005229DE" w:rsidRDefault="00000000">
      <w:pPr>
        <w:pStyle w:val="a0"/>
      </w:pPr>
      <w:r>
        <w:t>отсутствие раздела ограничений исследования.</w:t>
      </w:r>
    </w:p>
    <w:p w14:paraId="42A9F42C" w14:textId="77777777" w:rsidR="005229DE" w:rsidRDefault="00000000">
      <w:pPr>
        <w:pStyle w:val="1"/>
      </w:pPr>
      <w:r>
        <w:t>13. Контрольные вопросы для защиты</w:t>
      </w:r>
    </w:p>
    <w:p w14:paraId="0D091D2B" w14:textId="77777777" w:rsidR="005229DE" w:rsidRDefault="00000000">
      <w:pPr>
        <w:pStyle w:val="a"/>
      </w:pPr>
      <w:r>
        <w:t>Какова цель вашей карты связей?</w:t>
      </w:r>
    </w:p>
    <w:p w14:paraId="31B0C4A7" w14:textId="77777777" w:rsidR="005229DE" w:rsidRDefault="00000000">
      <w:pPr>
        <w:pStyle w:val="a"/>
      </w:pPr>
      <w:r>
        <w:t>Какие типы сущностей вы использовали и почему?</w:t>
      </w:r>
    </w:p>
    <w:p w14:paraId="6574FFD3" w14:textId="77777777" w:rsidR="005229DE" w:rsidRDefault="00000000">
      <w:pPr>
        <w:pStyle w:val="a"/>
      </w:pPr>
      <w:r>
        <w:t>Какие связи в карте являются наиболее надёжно подтверждёнными?</w:t>
      </w:r>
    </w:p>
    <w:p w14:paraId="54873497" w14:textId="77777777" w:rsidR="005229DE" w:rsidRDefault="00000000">
      <w:pPr>
        <w:pStyle w:val="a"/>
      </w:pPr>
      <w:r>
        <w:t>Какие связи являются вероятными и требуют дополнительной проверки?</w:t>
      </w:r>
    </w:p>
    <w:p w14:paraId="61F9771F" w14:textId="77777777" w:rsidR="005229DE" w:rsidRDefault="00000000">
      <w:pPr>
        <w:pStyle w:val="a"/>
      </w:pPr>
      <w:r>
        <w:t>Какие источники дали наибольшее число подтверждений?</w:t>
      </w:r>
    </w:p>
    <w:p w14:paraId="3A5BBA2D" w14:textId="77777777" w:rsidR="005229DE" w:rsidRDefault="00000000">
      <w:pPr>
        <w:pStyle w:val="a"/>
      </w:pPr>
      <w:r>
        <w:t>Какие узлы можно считать центральными и почему?</w:t>
      </w:r>
    </w:p>
    <w:p w14:paraId="6C0228FC" w14:textId="77777777" w:rsidR="005229DE" w:rsidRDefault="00000000">
      <w:pPr>
        <w:pStyle w:val="a"/>
      </w:pPr>
      <w:r>
        <w:t>Какие ограничения имеет ваша карта?</w:t>
      </w:r>
    </w:p>
    <w:p w14:paraId="29EB472E" w14:textId="77777777" w:rsidR="005229DE" w:rsidRDefault="00000000">
      <w:pPr>
        <w:pStyle w:val="a"/>
      </w:pPr>
      <w:r>
        <w:t>Что изменилось бы в выводах, если исключить один из источников?</w:t>
      </w:r>
    </w:p>
    <w:p w14:paraId="42167E76" w14:textId="77777777" w:rsidR="005229DE" w:rsidRDefault="00000000">
      <w:pPr>
        <w:pStyle w:val="a"/>
      </w:pPr>
      <w:r>
        <w:t>Почему ваша работа остаётся в рамках пассивного OSINT-анализа?</w:t>
      </w:r>
    </w:p>
    <w:p w14:paraId="73FE4B08" w14:textId="77777777" w:rsidR="005229DE" w:rsidRDefault="00000000">
      <w:pPr>
        <w:pStyle w:val="a"/>
      </w:pPr>
      <w:r>
        <w:t>Какую практическую ценность имеет построенная карта для задач информационной безопасности?</w:t>
      </w:r>
    </w:p>
    <w:p w14:paraId="7D916DC2" w14:textId="77777777" w:rsidR="005229DE" w:rsidRDefault="00000000">
      <w:pPr>
        <w:pStyle w:val="1"/>
      </w:pPr>
      <w:r>
        <w:t>14. Пятнадцать вариантов заданий</w:t>
      </w:r>
    </w:p>
    <w:p w14:paraId="4F2CB56B" w14:textId="77777777" w:rsidR="005229DE" w:rsidRDefault="00000000">
      <w:r>
        <w:t>Во всех вариантах преподаватель утверждает конкретный объект заранее. Рекомендуется выбирать некритичные и публичные объекты: образовательные платформы, медиа-ресурсы, конференционные проекты, культурные организации, цифровые сервисы общего назначения и публичные отраслевые инициативы. Объекты, связанные с критической инфраструктурой, персональными расследованиями или чувствительными политическими событиями, для учебной работы не используются.</w:t>
      </w:r>
    </w:p>
    <w:p w14:paraId="0138B326" w14:textId="77777777" w:rsidR="005229DE" w:rsidRDefault="00000000">
      <w:pPr>
        <w:pStyle w:val="21"/>
      </w:pPr>
      <w:r>
        <w:t>Вариант 1. Образовательная платформа</w:t>
      </w:r>
    </w:p>
    <w:p w14:paraId="773D7425" w14:textId="77777777" w:rsidR="005229DE" w:rsidRDefault="00000000">
      <w:r>
        <w:t>Построить карту связей между платформой, учебными ресурсами, событиями обучения, публичными документами, ролями пользователей и индикаторами: доменами, датами публикаций, названиями курсов, справочными разделами.</w:t>
      </w:r>
    </w:p>
    <w:p w14:paraId="0B9DAA41" w14:textId="77777777" w:rsidR="005229DE" w:rsidRDefault="00000000">
      <w:pPr>
        <w:pStyle w:val="21"/>
      </w:pPr>
      <w:r>
        <w:t>Вариант 2. Университетский цифровой контур</w:t>
      </w:r>
    </w:p>
    <w:p w14:paraId="3A99338A" w14:textId="77777777" w:rsidR="005229DE" w:rsidRDefault="00000000">
      <w:r>
        <w:t>Составить карту связей между университетом, факультетами или институтами, образовательными порталами, событиями приёмной кампании, документами и публичными индикаторами цифрового присутствия.</w:t>
      </w:r>
    </w:p>
    <w:p w14:paraId="225B0A41" w14:textId="77777777" w:rsidR="005229DE" w:rsidRDefault="00000000">
      <w:pPr>
        <w:pStyle w:val="21"/>
      </w:pPr>
      <w:r>
        <w:lastRenderedPageBreak/>
        <w:t>Вариант 3. Профессиональная конференция</w:t>
      </w:r>
    </w:p>
    <w:p w14:paraId="19A52047" w14:textId="77777777" w:rsidR="005229DE" w:rsidRDefault="00000000">
      <w:r>
        <w:t>Построить карту связей между организатором, сайтом конференции, страницами регистрации, спикерами как публичными ролями, партнёрами, программой, видеозаписями и хештегами события.</w:t>
      </w:r>
    </w:p>
    <w:p w14:paraId="6ED41443" w14:textId="77777777" w:rsidR="005229DE" w:rsidRDefault="00000000">
      <w:pPr>
        <w:pStyle w:val="21"/>
      </w:pPr>
      <w:r>
        <w:t>Вариант 4. Медиа-проект</w:t>
      </w:r>
    </w:p>
    <w:p w14:paraId="591A51B0" w14:textId="77777777" w:rsidR="005229DE" w:rsidRDefault="00000000">
      <w:r>
        <w:t>Картировать связи между редакцией, тематическими рубриками, публикациями, авторами как публичными ролями, событиями информационной повестки, источниками и индикаторами распространения.</w:t>
      </w:r>
    </w:p>
    <w:p w14:paraId="61BCB6CF" w14:textId="77777777" w:rsidR="005229DE" w:rsidRDefault="00000000">
      <w:pPr>
        <w:pStyle w:val="21"/>
      </w:pPr>
      <w:r>
        <w:t>Вариант 5. Онлайн-курс или вебинарная серия</w:t>
      </w:r>
    </w:p>
    <w:p w14:paraId="1FBE164B" w14:textId="77777777" w:rsidR="005229DE" w:rsidRDefault="00000000">
      <w:r>
        <w:t>Выявить связи между организатором, лендингом, расписанием, спикерами, материалами, регистрационной страницей, рассылкой и публичными индикаторами участия.</w:t>
      </w:r>
    </w:p>
    <w:p w14:paraId="5A69EEB8" w14:textId="77777777" w:rsidR="005229DE" w:rsidRDefault="00000000">
      <w:pPr>
        <w:pStyle w:val="21"/>
      </w:pPr>
      <w:r>
        <w:t>Вариант 6. Цифровой сервис бронирования</w:t>
      </w:r>
    </w:p>
    <w:p w14:paraId="2CF800E1" w14:textId="77777777" w:rsidR="005229DE" w:rsidRDefault="00000000">
      <w:r>
        <w:t>Построить карту связей между сервисом, пользовательскими ресурсами, help-разделами, событиями обновлений, программой лояльности, партнёрскими страницами и индикаторами сервиса.</w:t>
      </w:r>
    </w:p>
    <w:p w14:paraId="41469121" w14:textId="77777777" w:rsidR="005229DE" w:rsidRDefault="00000000">
      <w:pPr>
        <w:pStyle w:val="21"/>
      </w:pPr>
      <w:r>
        <w:t>Вариант 7. Сервис доставки или городская consumer-платформа</w:t>
      </w:r>
    </w:p>
    <w:p w14:paraId="4B3A6D37" w14:textId="77777777" w:rsidR="005229DE" w:rsidRDefault="00000000">
      <w:r>
        <w:t>Картировать связи между брендом, пользовательскими ресурсами, страницами поддержки, кадровыми публикациями, событиями запуска или обновления и индикаторами публичного цифрового контура.</w:t>
      </w:r>
    </w:p>
    <w:p w14:paraId="1B7CA2BC" w14:textId="77777777" w:rsidR="005229DE" w:rsidRDefault="00000000">
      <w:pPr>
        <w:pStyle w:val="21"/>
      </w:pPr>
      <w:r>
        <w:t>Вариант 8. Культурная организация</w:t>
      </w:r>
    </w:p>
    <w:p w14:paraId="177BD247" w14:textId="77777777" w:rsidR="005229DE" w:rsidRDefault="00000000">
      <w:r>
        <w:t>Построить карту связей между организацией, афишей, билетными ресурсами, образовательными программами, архивными материалами, событиями и индикаторами публичной коммуникации.</w:t>
      </w:r>
    </w:p>
    <w:p w14:paraId="043EA851" w14:textId="77777777" w:rsidR="005229DE" w:rsidRDefault="00000000">
      <w:pPr>
        <w:pStyle w:val="21"/>
      </w:pPr>
      <w:r>
        <w:t>Вариант 9. Платформа поиска работы</w:t>
      </w:r>
    </w:p>
    <w:p w14:paraId="72CBD994" w14:textId="77777777" w:rsidR="005229DE" w:rsidRDefault="00000000">
      <w:r>
        <w:t>Выявить связи между платформой, кабинетами ролей, разделами помощи, вакансиями самой платформы, событиями публикаций и индикаторами организационно-технологических следов.</w:t>
      </w:r>
    </w:p>
    <w:p w14:paraId="1166FEC6" w14:textId="77777777" w:rsidR="005229DE" w:rsidRDefault="00000000">
      <w:pPr>
        <w:pStyle w:val="21"/>
      </w:pPr>
      <w:r>
        <w:t>Вариант 10. SaaS-сервис общего назначения</w:t>
      </w:r>
    </w:p>
    <w:p w14:paraId="3748BD15" w14:textId="77777777" w:rsidR="005229DE" w:rsidRDefault="00000000">
      <w:r>
        <w:t>Составить карту связей между маркетинговым сайтом, документацией, help-центром, developer-разделом, событиями релизов, интеграциями и индикаторами технологического присутствия.</w:t>
      </w:r>
    </w:p>
    <w:p w14:paraId="7C8AAF95" w14:textId="77777777" w:rsidR="005229DE" w:rsidRDefault="00000000">
      <w:pPr>
        <w:pStyle w:val="21"/>
      </w:pPr>
      <w:r>
        <w:t>Вариант 11. Онлайн-библиотека или образовательный медиаресурс</w:t>
      </w:r>
    </w:p>
    <w:p w14:paraId="6F7EE8FA" w14:textId="77777777" w:rsidR="005229DE" w:rsidRDefault="00000000">
      <w:r>
        <w:t>Построить карту связей между ресурсом, каталогом, пользовательскими разделами, событиями публикации материалов, организациями-партнёрами и индикаторами доступа.</w:t>
      </w:r>
    </w:p>
    <w:p w14:paraId="72BCB6C7" w14:textId="77777777" w:rsidR="005229DE" w:rsidRDefault="00000000">
      <w:pPr>
        <w:pStyle w:val="21"/>
      </w:pPr>
      <w:r>
        <w:lastRenderedPageBreak/>
        <w:t>Вариант 12. НКО или общественный проект</w:t>
      </w:r>
    </w:p>
    <w:p w14:paraId="4CBCE927" w14:textId="77777777" w:rsidR="005229DE" w:rsidRDefault="00000000">
      <w:r>
        <w:t>Картировать связи между организацией, страницами программ, событиями, партнёрами, формами обратной связи, публичными отчётами и индикаторами цифровой коммуникации.</w:t>
      </w:r>
    </w:p>
    <w:p w14:paraId="06495690" w14:textId="77777777" w:rsidR="005229DE" w:rsidRDefault="00000000">
      <w:pPr>
        <w:pStyle w:val="21"/>
      </w:pPr>
      <w:r>
        <w:t>Вариант 13. Многопродуктовая ИТ-компания</w:t>
      </w:r>
    </w:p>
    <w:p w14:paraId="468A7A2D" w14:textId="77777777" w:rsidR="005229DE" w:rsidRDefault="00000000">
      <w:r>
        <w:t>Построить карту связей между корпоративным сайтом, продуктами, документацией, карьерными страницами, событиями релизов, публичными материалами и индикаторами брендов.</w:t>
      </w:r>
    </w:p>
    <w:p w14:paraId="497DDC1A" w14:textId="77777777" w:rsidR="005229DE" w:rsidRDefault="00000000">
      <w:pPr>
        <w:pStyle w:val="21"/>
      </w:pPr>
      <w:r>
        <w:t>Вариант 14. Event-платформа</w:t>
      </w:r>
    </w:p>
    <w:p w14:paraId="7C719D6B" w14:textId="77777777" w:rsidR="005229DE" w:rsidRDefault="00000000">
      <w:r>
        <w:t>Составить карту связей между платформой, страницами мероприятий, регистрацией, трансляциями, инструкциями для участников, архивами записей и индикаторами событийной инфраструктуры.</w:t>
      </w:r>
    </w:p>
    <w:p w14:paraId="2DB1191E" w14:textId="77777777" w:rsidR="005229DE" w:rsidRDefault="00000000">
      <w:pPr>
        <w:pStyle w:val="21"/>
      </w:pPr>
      <w:r>
        <w:t>Вариант 15. Профессиональное сообщество</w:t>
      </w:r>
    </w:p>
    <w:p w14:paraId="7E1D687D" w14:textId="77777777" w:rsidR="005229DE" w:rsidRDefault="00000000">
      <w:r>
        <w:t>Выявить связи между сообществом, публичными площадками, участниками как ролями, мероприятиями, публикациями, документами и индикаторами активности.</w:t>
      </w:r>
    </w:p>
    <w:p w14:paraId="493E8662" w14:textId="77777777" w:rsidR="005229DE" w:rsidRDefault="00000000">
      <w:pPr>
        <w:pStyle w:val="1"/>
      </w:pPr>
      <w:r>
        <w:t>15. Универсальная постановка задания</w:t>
      </w:r>
    </w:p>
    <w:p w14:paraId="7EB64AEB" w14:textId="77777777" w:rsidR="005229DE" w:rsidRDefault="00000000">
      <w:r>
        <w:t>На основе только открытых данных и только пассивными методами составить карту связей между субъектами, ресурсами, событиями и индикаторами выбранного объекта или тематического кейса. Необходимо выделить сущности, нормализовать их, определить типы связей, зафиксировать доказательства и уровни уверенности, построить карту связей и подготовить аналитический отчёт.</w:t>
      </w:r>
    </w:p>
    <w:p w14:paraId="32651A19" w14:textId="77777777" w:rsidR="005229DE" w:rsidRDefault="00000000">
      <w:pPr>
        <w:pStyle w:val="21"/>
      </w:pPr>
      <w:r>
        <w:t>Минимальные требования к результату</w:t>
      </w:r>
    </w:p>
    <w:p w14:paraId="6BA70D51" w14:textId="77777777" w:rsidR="005229DE" w:rsidRDefault="00000000">
      <w:pPr>
        <w:pStyle w:val="a0"/>
      </w:pPr>
      <w:r>
        <w:t>не менее 15 сущностей;</w:t>
      </w:r>
    </w:p>
    <w:p w14:paraId="02B6CD46" w14:textId="77777777" w:rsidR="005229DE" w:rsidRDefault="00000000">
      <w:pPr>
        <w:pStyle w:val="a0"/>
      </w:pPr>
      <w:r>
        <w:t>не менее 20 связей;</w:t>
      </w:r>
    </w:p>
    <w:p w14:paraId="39ED98D3" w14:textId="77777777" w:rsidR="005229DE" w:rsidRDefault="00000000">
      <w:pPr>
        <w:pStyle w:val="a0"/>
      </w:pPr>
      <w:r>
        <w:t>не менее 4 типов сущностей;</w:t>
      </w:r>
    </w:p>
    <w:p w14:paraId="6B0C9870" w14:textId="77777777" w:rsidR="005229DE" w:rsidRDefault="00000000">
      <w:pPr>
        <w:pStyle w:val="a0"/>
      </w:pPr>
      <w:r>
        <w:t>не менее 3 типов связей;</w:t>
      </w:r>
    </w:p>
    <w:p w14:paraId="5D4103F6" w14:textId="77777777" w:rsidR="005229DE" w:rsidRDefault="00000000">
      <w:pPr>
        <w:pStyle w:val="a0"/>
      </w:pPr>
      <w:r>
        <w:t>не менее 8 связей с высоким или средним уровнем уверенности;</w:t>
      </w:r>
    </w:p>
    <w:p w14:paraId="2241D733" w14:textId="77777777" w:rsidR="005229DE" w:rsidRDefault="00000000">
      <w:pPr>
        <w:pStyle w:val="a0"/>
      </w:pPr>
      <w:r>
        <w:t>наличие карты связей и таблицы ребер графа;</w:t>
      </w:r>
    </w:p>
    <w:p w14:paraId="52E98968" w14:textId="77777777" w:rsidR="005229DE" w:rsidRDefault="00000000">
      <w:pPr>
        <w:pStyle w:val="a0"/>
      </w:pPr>
      <w:r>
        <w:t>наличие раздела ограничений исследования.</w:t>
      </w:r>
    </w:p>
    <w:p w14:paraId="6449385D" w14:textId="77777777" w:rsidR="005229DE" w:rsidRDefault="00000000">
      <w:pPr>
        <w:pStyle w:val="1"/>
      </w:pPr>
      <w:r>
        <w:t>16. Пример аналитической формулировки вывода</w:t>
      </w:r>
    </w:p>
    <w:p w14:paraId="680442F7" w14:textId="77777777" w:rsidR="005229DE" w:rsidRDefault="00000000">
      <w:r>
        <w:t xml:space="preserve">По результатам построения карты связей установлено, что публичный цифровой контур выбранного объекта формируется вокруг нескольких устойчивых групп сущностей: основного субъекта, официальных ресурсов, событийных публикаций и повторяющихся индикаторов. Наиболее надёжно подтверждены связи между официальным ресурсом, страницами события и документами, размещёнными в открытом доступе. Вероятный характер имеют связи, </w:t>
      </w:r>
      <w:r>
        <w:lastRenderedPageBreak/>
        <w:t>основанные на повторяющихся формулировках и совпадающих индикаторах без прямого подтверждения. Карта показывает, что наиболее информативными источниками являются официальные страницы и документы, однако часть исторических материалов требует осторожной интерпретации и не должна автоматически переноситься на текущее состояние объекта.</w:t>
      </w:r>
    </w:p>
    <w:p w14:paraId="0689EF40" w14:textId="77777777" w:rsidR="005229DE" w:rsidRDefault="00000000">
      <w:pPr>
        <w:pStyle w:val="1"/>
      </w:pPr>
      <w:r>
        <w:t>17. Методические рекомендации преподавателю</w:t>
      </w:r>
    </w:p>
    <w:p w14:paraId="74AC24D7" w14:textId="77777777" w:rsidR="005229DE" w:rsidRDefault="00000000">
      <w:pPr>
        <w:pStyle w:val="a0"/>
      </w:pPr>
      <w:r>
        <w:t>Следите, чтобы студенты строили карту не как рисунок, а как результат табличной модели сущностей и связей.</w:t>
      </w:r>
    </w:p>
    <w:p w14:paraId="0B0E4DF6" w14:textId="77777777" w:rsidR="005229DE" w:rsidRDefault="00000000">
      <w:pPr>
        <w:pStyle w:val="a0"/>
      </w:pPr>
      <w:r>
        <w:t>Требуйте объяснения каждого важного ребра графа: что соединено, почему соединено, каким источником подтверждено.</w:t>
      </w:r>
    </w:p>
    <w:p w14:paraId="3ED1819A" w14:textId="77777777" w:rsidR="005229DE" w:rsidRDefault="00000000">
      <w:pPr>
        <w:pStyle w:val="a0"/>
      </w:pPr>
      <w:r>
        <w:t>Не допускайте карт, где все связи обозначены одинаково и не различаются по уровню уверенности.</w:t>
      </w:r>
    </w:p>
    <w:p w14:paraId="0665C35F" w14:textId="77777777" w:rsidR="005229DE" w:rsidRDefault="00000000">
      <w:pPr>
        <w:pStyle w:val="a0"/>
      </w:pPr>
      <w:r>
        <w:t>Поощряйте компактные, но доказательные карты вместо перегруженных схем.</w:t>
      </w:r>
    </w:p>
    <w:p w14:paraId="0904BF80" w14:textId="77777777" w:rsidR="005229DE" w:rsidRDefault="00000000">
      <w:pPr>
        <w:pStyle w:val="a0"/>
      </w:pPr>
      <w:r>
        <w:t>На защите просите студента исключить один источник и объяснить, какие связи после этого станут слабее.</w:t>
      </w:r>
    </w:p>
    <w:p w14:paraId="16333684" w14:textId="77777777" w:rsidR="005229DE" w:rsidRDefault="00000000">
      <w:pPr>
        <w:pStyle w:val="a0"/>
      </w:pPr>
      <w:r>
        <w:t>Отдельно проверяйте соблюдение пассивного характера исследования и аккуратность работы с персональными данными.</w:t>
      </w:r>
    </w:p>
    <w:p w14:paraId="45BF3574" w14:textId="77777777" w:rsidR="005229DE" w:rsidRDefault="00000000">
      <w:pPr>
        <w:pStyle w:val="1"/>
      </w:pPr>
      <w:r>
        <w:t>18. Итоговое напоминание студенту</w:t>
      </w:r>
    </w:p>
    <w:p w14:paraId="53727244" w14:textId="77777777" w:rsidR="005229DE" w:rsidRDefault="00000000">
      <w:r>
        <w:t>Сильная работа по данной теме — это не самая большая карта и не самое сложное изображение. Сильная работа — это карта, где каждая сущность имеет понятный тип, каждая связь имеет основание, каждый вывод ограничен уровнем доказательности, а итоговая схема помогает увидеть структуру, которую невозможно заметить при простом чтении отдельных страниц.</w:t>
      </w:r>
    </w:p>
    <w:p w14:paraId="68966D59" w14:textId="77777777" w:rsidR="005229DE" w:rsidRDefault="00000000">
      <w:pPr>
        <w:pStyle w:val="1"/>
      </w:pPr>
      <w:r>
        <w:t>Рекомендуемая литература</w:t>
      </w:r>
    </w:p>
    <w:p w14:paraId="6DEDD695" w14:textId="77777777" w:rsidR="005229DE" w:rsidRDefault="00000000">
      <w:pPr>
        <w:pStyle w:val="a"/>
      </w:pPr>
      <w:r>
        <w:t>Мередит Д. OSINT: руководство по сбору и анализу открытой информации в интернете. Астана: Спринт Бук, 2025.</w:t>
      </w:r>
    </w:p>
    <w:p w14:paraId="584DF781" w14:textId="77777777" w:rsidR="005229DE" w:rsidRDefault="00000000">
      <w:pPr>
        <w:pStyle w:val="a"/>
      </w:pPr>
      <w:r>
        <w:t>Семенов С. Д. Методология и практика разведки данных по открытым источникам (OSINT). Москва: ПИР-Центр, 2024.</w:t>
      </w:r>
    </w:p>
    <w:p w14:paraId="421D06ED" w14:textId="77777777" w:rsidR="005229DE" w:rsidRDefault="00000000">
      <w:pPr>
        <w:pStyle w:val="a"/>
      </w:pPr>
      <w:r>
        <w:t>ATP 2-22.9 Open-Source Intelligence. Washington, DC: Headquarters, Department of the Army, 2012.</w:t>
      </w:r>
    </w:p>
    <w:p w14:paraId="6E9F7D9F" w14:textId="77777777" w:rsidR="005229DE" w:rsidRDefault="00000000">
      <w:pPr>
        <w:pStyle w:val="a"/>
      </w:pPr>
      <w:r>
        <w:t>Федеральный закон от 27.07.2006 № 149-ФЗ «Об информации, информационных технологиях и о защите информации».</w:t>
      </w:r>
    </w:p>
    <w:p w14:paraId="77A3408F" w14:textId="77777777" w:rsidR="005229DE" w:rsidRDefault="00000000">
      <w:pPr>
        <w:pStyle w:val="a"/>
      </w:pPr>
      <w:r>
        <w:t>Федеральный закон от 27.07.2006 № 152-ФЗ «О персональных данных».</w:t>
      </w:r>
    </w:p>
    <w:p w14:paraId="4CF09B45" w14:textId="77777777" w:rsidR="005229DE" w:rsidRDefault="00000000">
      <w:pPr>
        <w:pStyle w:val="a"/>
      </w:pPr>
      <w:r>
        <w:t>OSINT Tools and Resources Handbook. Официальный электронный ресурс.</w:t>
      </w:r>
    </w:p>
    <w:sectPr w:rsidR="005229D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034142">
    <w:abstractNumId w:val="8"/>
  </w:num>
  <w:num w:numId="2" w16cid:durableId="1885603966">
    <w:abstractNumId w:val="6"/>
  </w:num>
  <w:num w:numId="3" w16cid:durableId="2100710960">
    <w:abstractNumId w:val="5"/>
  </w:num>
  <w:num w:numId="4" w16cid:durableId="1076317730">
    <w:abstractNumId w:val="4"/>
  </w:num>
  <w:num w:numId="5" w16cid:durableId="523400263">
    <w:abstractNumId w:val="7"/>
  </w:num>
  <w:num w:numId="6" w16cid:durableId="736519189">
    <w:abstractNumId w:val="3"/>
  </w:num>
  <w:num w:numId="7" w16cid:durableId="1359964462">
    <w:abstractNumId w:val="2"/>
  </w:num>
  <w:num w:numId="8" w16cid:durableId="954561892">
    <w:abstractNumId w:val="1"/>
  </w:num>
  <w:num w:numId="9" w16cid:durableId="1030375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7ACB"/>
    <w:rsid w:val="0029639D"/>
    <w:rsid w:val="00326F90"/>
    <w:rsid w:val="005229DE"/>
    <w:rsid w:val="00AA1D8D"/>
    <w:rsid w:val="00B47730"/>
    <w:rsid w:val="00CB0664"/>
    <w:rsid w:val="00DF75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6856A7"/>
  <w14:defaultImageDpi w14:val="300"/>
  <w15:docId w15:val="{E1A73883-7EED-4A4B-A8EE-3C900CE7E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3560</Words>
  <Characters>20294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N</cp:lastModifiedBy>
  <cp:revision>2</cp:revision>
  <dcterms:created xsi:type="dcterms:W3CDTF">2026-04-26T19:27:00Z</dcterms:created>
  <dcterms:modified xsi:type="dcterms:W3CDTF">2026-04-26T19:27:00Z</dcterms:modified>
  <cp:category/>
</cp:coreProperties>
</file>