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75" w:type="dxa"/>
        <w:jc w:val="center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>
        <w:trPr>
          <w:cantSplit/>
          <w:gridAfter w:val="1"/>
          <w:jc w:val="center"/>
          <w:trHeight w:val="180"/>
        </w:trPr>
        <w:tc>
          <w:tcPr>
            <w:gridSpan w:val="2"/>
            <w:tcBorders/>
            <w:tcW w:w="9598" w:type="dxa"/>
            <w:textDirection w:val="lrTb"/>
            <w:noWrap w:val="false"/>
          </w:tcPr>
          <w:tbl>
            <w:tblPr>
              <w:tblW w:w="9360" w:type="dxa"/>
              <w:tblBorders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>
              <w:trPr>
                <w:cantSplit/>
                <w:trHeight w:val="184"/>
              </w:trPr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2599" w:type="dxa"/>
                  <w:textDirection w:val="lrTb"/>
                  <w:noWrap w:val="false"/>
                </w:tcPr>
                <w:p>
                  <w:pPr>
                    <w:pBdr/>
                    <w:spacing w:line="240" w:lineRule="atLeast"/>
                    <w:ind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lang w:val="en-US"/>
                    </w:rPr>
                  </w:r>
                  <w:r>
                    <w:rPr>
                      <w:b/>
                      <w:bCs/>
                      <w:sz w:val="24"/>
                      <w:lang w:val="en-US"/>
                    </w:rPr>
                  </w:r>
                </w:p>
                <w:p>
                  <w:pPr>
                    <w:pBdr/>
                    <w:spacing w:line="240" w:lineRule="atLeast"/>
                    <w:ind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  <w:r>
                    <w:rPr>
                      <w:b/>
                      <w:bCs/>
                    </w:rPr>
                  </w:r>
                </w:p>
                <w:p>
                  <w:pPr>
                    <w:pBdr/>
                    <w:spacing w:line="240" w:lineRule="atLeast"/>
                    <w:ind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  <w:r>
                    <w:rPr>
                      <w:caps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16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t xml:space="preserve">                         </w:t>
                  </w: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891540" cy="1005840"/>
                            <wp:effectExtent l="0" t="0" r="3810" b="3810"/>
                            <wp:docPr id="1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"/>
                                    <pic:cNvPicPr>
                                      <a:picLocks noChangeAspect="1"/>
                                    </pic:cNvPicPr>
                                    <pic:nvPr/>
                                  </pic:nvPicPr>
                                  <pic:blipFill>
                                    <a:blip r:embed="rId1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154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0" o:spid="_x0000_s0" type="#_x0000_t75" style="width:70.20pt;height:79.20pt;mso-wrap-distance-left:0.00pt;mso-wrap-distance-top:0.00pt;mso-wrap-distance-right:0.00pt;mso-wrap-distance-bottom:0.00pt;z-index:1;" stroked="f">
                            <v:imagedata r:id="rId11" o:title=""/>
                            <o:lock v:ext="edit" rotation="t"/>
                          </v:shape>
                        </w:pict>
                      </mc:Fallback>
                    </mc:AlternateContent>
                  </w:r>
                  <w:r/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591" w:type="dxa"/>
                  <w:textDirection w:val="lrTb"/>
                  <w:noWrap w:val="false"/>
                </w:tcPr>
                <w:p>
                  <w:pPr>
                    <w:pBdr/>
                    <w:spacing w:line="240" w:lineRule="atLeast"/>
                    <w:ind/>
                    <w:rPr>
                      <w:caps/>
                    </w:rPr>
                  </w:pPr>
                  <w:r>
                    <w:rPr>
                      <w:caps/>
                    </w:rPr>
                  </w:r>
                  <w:r>
                    <w:rPr>
                      <w:caps/>
                    </w:rPr>
                  </w:r>
                </w:p>
              </w:tc>
            </w:tr>
            <w:tr>
              <w:trPr>
                <w:cantSplit/>
                <w:trHeight w:val="691"/>
              </w:trPr>
              <w:tc>
                <w:tcPr>
                  <w:gridSpan w:val="3"/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356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caps/>
                      <w:sz w:val="16"/>
                      <w:szCs w:val="16"/>
                    </w:rPr>
                  </w:pPr>
                  <w:r>
                    <w:rPr>
                      <w:caps/>
                      <w:sz w:val="16"/>
                      <w:szCs w:val="16"/>
                    </w:rPr>
                  </w:r>
                  <w:r>
                    <w:rPr>
                      <w:caps/>
                      <w:sz w:val="16"/>
                      <w:szCs w:val="16"/>
                    </w:rPr>
                  </w:r>
                </w:p>
                <w:p>
                  <w:pPr>
                    <w:pBdr/>
                    <w:spacing/>
                    <w:ind/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 xml:space="preserve">МИНОБРНАУКИ РОССИИ</w:t>
                  </w:r>
                  <w:r>
                    <w:rPr>
                      <w:caps/>
                      <w:sz w:val="24"/>
                    </w:rPr>
                  </w:r>
                </w:p>
                <w:p>
                  <w:pPr>
                    <w:pBdr/>
                    <w:spacing/>
                    <w:ind/>
                    <w:rPr>
                      <w:caps/>
                      <w:sz w:val="18"/>
                      <w:szCs w:val="18"/>
                    </w:rPr>
                  </w:pPr>
                  <w:r>
                    <w:rPr>
                      <w:caps/>
                      <w:sz w:val="18"/>
                      <w:szCs w:val="18"/>
                    </w:rPr>
                  </w:r>
                  <w:r>
                    <w:rPr>
                      <w:caps/>
                      <w:sz w:val="18"/>
                      <w:szCs w:val="18"/>
                    </w:rPr>
                  </w:r>
                </w:p>
              </w:tc>
            </w:tr>
            <w:tr>
              <w:trPr>
                <w:cantSplit/>
                <w:trHeight w:val="18"/>
              </w:trPr>
              <w:tc>
                <w:tcPr>
                  <w:gridSpan w:val="3"/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35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sz w:val="24"/>
                    </w:rPr>
                  </w:pPr>
                  <w:r>
                    <w:t xml:space="preserve">Федеральное государственное бюджетное образовательное учреждение</w:t>
                  </w:r>
                  <w:r>
                    <w:rPr>
                      <w:sz w:val="24"/>
                    </w:rPr>
                  </w:r>
                </w:p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t xml:space="preserve">высшего образования</w:t>
                  </w:r>
                  <w:r/>
                </w:p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723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 xml:space="preserve"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  <w:r/>
                </w:p>
                <w:p>
                  <w:pPr>
                    <w:keepNext w:val="true"/>
                    <w:pBdr/>
                    <w:spacing/>
                    <w:ind/>
                    <w:jc w:val="center"/>
                    <w:rPr>
                      <w:b/>
                    </w:rPr>
                  </w:pPr>
                  <w:r>
                    <mc:AlternateContent>
                      <mc:Choice Requires="wpg">
                        <w:drawing>
      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2" name="Прямая соединительная линия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/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hape 1" o:spid="_x0000_s1" style="position:absolute;left:0;text-align:left;z-index:251659264;mso-wrap-distance-left:9.00pt;mso-wrap-distance-top:0.00pt;mso-wrap-distance-right:9.00pt;mso-wrap-distance-bottom:0.00pt;flip:y;visibility:visible;" from="15.8pt,32.1pt" to="456.8pt,32.3pt" filled="f" strokecolor="#000000" strokeweight="3.00pt"/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 xml:space="preserve"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b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gridBefore w:val="1"/>
          <w:jc w:val="center"/>
        </w:trPr>
        <w:tc>
          <w:tcPr>
            <w:gridSpan w:val="2"/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95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</w:rPr>
            </w:pPr>
            <w:r>
              <w:t xml:space="preserve">Институт информационных технологий (ИТ)</w:t>
            </w:r>
            <w:r>
              <w:rPr>
                <w:sz w:val="24"/>
              </w:rPr>
            </w:r>
          </w:p>
        </w:tc>
      </w:tr>
      <w:tr>
        <w:trPr>
          <w:gridBefore w:val="1"/>
          <w:jc w:val="center"/>
          <w:trHeight w:val="283"/>
        </w:trPr>
        <w:tc>
          <w:tcPr>
            <w:gridSpan w:val="2"/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95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 xml:space="preserve">прикладной математики</w:t>
            </w:r>
            <w:r/>
          </w:p>
        </w:tc>
      </w:tr>
    </w:tbl>
    <w:p>
      <w:pPr>
        <w:pBdr/>
        <w:shd w:val="clear" w:color="auto" w:fill="ffffff"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hd w:val="clear" w:color="auto" w:fill="ffffff"/>
        <w:spacing/>
        <w:ind/>
        <w:rPr>
          <w:b/>
        </w:rPr>
      </w:pPr>
      <w:r>
        <w:rPr>
          <w:b/>
        </w:rPr>
      </w:r>
      <w:r>
        <w:rPr>
          <w:b/>
        </w:rPr>
      </w:r>
    </w:p>
    <w:tbl>
      <w:tblPr>
        <w:tblStyle w:val="724"/>
        <w:tblW w:w="4874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ОТЧЁТ ПО ПРАКТИЧЕСКОЙ РАБОТЕ № 1</w:t>
            </w:r>
            <w:r>
              <w:rPr>
                <w:b/>
                <w:szCs w:val="28"/>
              </w:rPr>
            </w:r>
          </w:p>
        </w:tc>
      </w:tr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по дисциплине «Технологии и инструментарий анализа больших данных»</w:t>
            </w:r>
            <w:r>
              <w:rPr>
                <w:b/>
                <w:szCs w:val="28"/>
              </w:rPr>
            </w:r>
          </w:p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</w:r>
            <w:r>
              <w:rPr>
                <w:b/>
                <w:spacing w:val="-5"/>
                <w:sz w:val="24"/>
              </w:rPr>
            </w:r>
          </w:p>
        </w:tc>
      </w:tr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/>
            <w:tcW w:w="3230" w:type="pc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Выполнил студент группы </w:t>
            </w:r>
            <w:r>
              <w:t xml:space="preserve">ИКБО-20-21</w:t>
            </w:r>
            <w:r/>
          </w:p>
        </w:tc>
        <w:tc>
          <w:tcPr>
            <w:tcBorders/>
            <w:tcW w:w="177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/>
            </w:pPr>
            <w:r>
              <w:t xml:space="preserve">Мухаметшин А. Р.</w:t>
            </w:r>
            <w:r/>
          </w:p>
        </w:tc>
      </w:tr>
      <w:tr>
        <w:trPr/>
        <w:tc>
          <w:tcPr>
            <w:tcBorders/>
            <w:tcW w:w="3230" w:type="pc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Проверил ассистент кафедры ПМ ИИТ</w:t>
            </w:r>
            <w:r/>
          </w:p>
        </w:tc>
        <w:tc>
          <w:tcPr>
            <w:tcBorders/>
            <w:tcW w:w="177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/>
            </w:pPr>
            <w:r>
              <w:t xml:space="preserve">Тетерин Н.Н.</w:t>
            </w:r>
            <w:r/>
          </w:p>
        </w:tc>
      </w:tr>
    </w:tbl>
    <w:p>
      <w:pPr>
        <w:pBdr/>
        <w:shd w:val="clear" w:color="auto" w:fill="ffffff"/>
        <w:spacing/>
        <w:ind/>
        <w:rPr/>
      </w:pPr>
      <w:r/>
      <w:r/>
    </w:p>
    <w:p>
      <w:pPr>
        <w:pBdr/>
        <w:shd w:val="clear" w:color="auto" w:fill="ffffff"/>
        <w:spacing/>
        <w:ind/>
        <w:rPr/>
      </w:pPr>
      <w:r/>
      <w:r/>
    </w:p>
    <w:p>
      <w:pPr>
        <w:pBdr/>
        <w:shd w:val="clear" w:color="auto" w:fill="ffffff"/>
        <w:spacing/>
        <w:ind/>
        <w:rPr/>
      </w:pPr>
      <w:r/>
      <w:r/>
    </w:p>
    <w:p>
      <w:pPr>
        <w:pBdr/>
        <w:shd w:val="clear" w:color="auto" w:fill="ffffff"/>
        <w:spacing/>
        <w:ind/>
        <w:rPr/>
      </w:pPr>
      <w:r/>
      <w:r/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1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20"/>
        <w:rPr>
          <w:rFonts w:eastAsia="Times New Roman" w:cs="Times New Roman"/>
          <w:highlight w:val="none"/>
        </w:rPr>
      </w:pPr>
      <w:r>
        <w:rPr>
          <w:rFonts w:eastAsia="Times New Roman" w:cs="Times New Roman"/>
          <w:szCs w:val="28"/>
        </w:rPr>
        <w:t xml:space="preserve">Установить Python, если это не было сделано ранее</w:t>
      </w:r>
      <w:r>
        <w:rPr>
          <w:rFonts w:eastAsia="Times New Roman" w:cs="Times New Roman"/>
          <w:szCs w:val="28"/>
        </w:rPr>
        <w:t xml:space="preserve">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highlight w:val="none"/>
        </w:rPr>
      </w:pPr>
      <w:r>
        <w:rPr>
          <w:rFonts w:eastAsia="Times New Roman" w:cs="Times New Roman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3535" cy="63227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571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063534" cy="632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1.22pt;height:49.7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highlight w:val="none"/>
        </w:rPr>
      </w:r>
      <w:r>
        <w:rPr>
          <w:rFonts w:eastAsia="Times New Roman" w:cs="Times New Roman"/>
          <w:szCs w:val="28"/>
          <w:highlight w:val="none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</w:rPr>
      </w:pPr>
      <w:r>
        <w:rPr>
          <w:highlight w:val="none"/>
        </w:rPr>
        <w:t xml:space="preserve">Рисунок 1 – установленный Python</w:t>
      </w:r>
      <w:r>
        <w:rPr>
          <w:highlight w:val="none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2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 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Код к заданию 2 представлен на рисунке 2.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right="0" w:firstLine="0"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5633" cy="555219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66741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505632" cy="5552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4.77pt;height:437.1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 – Код к заданию 1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Пример выполнения представлен на рисунке 3.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3225" cy="7524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158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94322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31.75pt;height:59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  <w:r/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highlight w:val="none"/>
        </w:rPr>
      </w:pPr>
      <w:r>
        <w:rPr>
          <w:rFonts w:eastAsia="Times New Roman" w:cs="Times New Roman"/>
          <w:szCs w:val="28"/>
        </w:rPr>
        <w:t xml:space="preserve">Рисунок 3 – Пример работы</w: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  <w:highlight w:val="none"/>
        </w:rPr>
      </w:r>
      <w:r>
        <w:rPr>
          <w:rFonts w:eastAsia="Times New Roman" w:cs="Times New Roman"/>
          <w:szCs w:val="28"/>
          <w:highlight w:val="none"/>
        </w:rPr>
      </w:r>
      <w:r>
        <w:rPr>
          <w:rFonts w:eastAsia="Times New Roman" w:cs="Times New Roman"/>
          <w:szCs w:val="28"/>
          <w:highlight w:val="none"/>
        </w:rPr>
      </w:r>
      <w:r>
        <w:rPr>
          <w:rFonts w:eastAsia="Times New Roman" w:cs="Times New Roman"/>
          <w:highlight w:val="none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3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r>
        <w:rPr>
          <w:rFonts w:eastAsia="Times New Roman" w:cs="Times New Roman"/>
          <w:szCs w:val="28"/>
        </w:rPr>
        <w:t xml:space="preserve">abs</w:t>
      </w:r>
      <w:r>
        <w:rPr>
          <w:rFonts w:eastAsia="Times New Roman" w:cs="Times New Roman"/>
          <w:szCs w:val="28"/>
        </w:rPr>
        <w:t xml:space="preserve"> – модуль, </w:t>
      </w:r>
      <w:r>
        <w:rPr>
          <w:rFonts w:eastAsia="Times New Roman" w:cs="Times New Roman"/>
          <w:szCs w:val="28"/>
        </w:rPr>
        <w:t xml:space="preserve">pow</w:t>
      </w:r>
      <w:r>
        <w:rPr>
          <w:rFonts w:eastAsia="Times New Roman" w:cs="Times New Roman"/>
          <w:szCs w:val="28"/>
        </w:rPr>
        <w:t xml:space="preserve"> или ** – возведение в степень.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Код к заданию 3 представлен на рисунке 4.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1802" cy="461403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91548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381801" cy="4614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45.02pt;height:363.3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4 – Код к заданию 3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Пример работы представлен на рисунке 5.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5100" cy="7715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5841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705099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13.00pt;height:60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5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4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</w:t>
      </w:r>
      <w:r>
        <w:rPr>
          <w:rFonts w:eastAsia="Times New Roman" w:cs="Times New Roman"/>
          <w:szCs w:val="28"/>
        </w:rPr>
        <w:t xml:space="preserve">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Код к заданию 4 представлен на рисунке 6.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right="0" w:firstLine="0"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8471" cy="310425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805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278471" cy="3104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58.15pt;height:244.4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6 – Код к заданию 4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Пример работы представлен на рисунке 7.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7225" cy="2476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13819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57225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51.75pt;height:19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7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5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Напишите программу, которая выводит по</w:t>
      </w:r>
      <w:r>
        <w:rPr>
          <w:rFonts w:eastAsia="Times New Roman" w:cs="Times New Roman"/>
          <w:szCs w:val="28"/>
        </w:rPr>
        <w:t xml:space="preserve">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r>
        <w:rPr>
          <w:rFonts w:eastAsia="Times New Roman" w:cs="Times New Roman"/>
          <w:szCs w:val="28"/>
        </w:rPr>
        <w:t xml:space="preserve">print</w:t>
      </w:r>
      <w:r>
        <w:rPr>
          <w:rFonts w:eastAsia="Times New Roman" w:cs="Times New Roman"/>
          <w:szCs w:val="28"/>
        </w:rPr>
        <w:t xml:space="preserve">(*</w:t>
      </w:r>
      <w:r>
        <w:rPr>
          <w:rFonts w:eastAsia="Times New Roman" w:cs="Times New Roman"/>
          <w:szCs w:val="28"/>
        </w:rPr>
        <w:t xml:space="preserve">list</w:t>
      </w:r>
      <w:r>
        <w:rPr>
          <w:rFonts w:eastAsia="Times New Roman" w:cs="Times New Roman"/>
          <w:szCs w:val="28"/>
        </w:rPr>
        <w:t xml:space="preserve">).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Код к заданию 5 представлен на рисунке 8.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right="0" w:firstLine="0"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410" cy="311452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42846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38409" cy="3114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12.47pt;height:245.2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8 – Код к заданию 5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Пример работы представлен на рисунке 9.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21400" cy="40454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130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221399" cy="404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96.17pt;height:31.8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9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6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А = [1, 2, 3, 4, 2, 1, 3, 4, 5, 6, 5, 4, 3, 2] В = [‘a’, ’b’, ’c’, ’c’, ’c’, ’b’, ’a’, ’c’, ’a’, ’a’, ’b’, ’c’, ’b’, ’a</w:t>
      </w:r>
      <w:r>
        <w:rPr>
          <w:rFonts w:eastAsia="Times New Roman" w:cs="Times New Roman"/>
          <w:szCs w:val="28"/>
        </w:rPr>
        <w:t xml:space="preserve">’] 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{‘a’ : 10, ‘b’ : 15, ‘c’ : 6}.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Код к заданию 6 представлен на рисунке 10.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right="0" w:firstLine="0"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7186" cy="229231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2605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107186" cy="2292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02.14pt;height:180.5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10 – Код к заданию 6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Пример работы представлен на рисунке 11.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81635" cy="352474"/>
                <wp:effectExtent l="0" t="0" r="9525" b="9525"/>
                <wp:docPr id="1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6807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581635" cy="352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03.28pt;height:27.7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11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7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highlight w:val="none"/>
        </w:rPr>
      </w:pPr>
      <w:r>
        <w:rPr>
          <w:rFonts w:eastAsia="Times New Roman" w:cs="Times New Roman"/>
          <w:szCs w:val="28"/>
        </w:rPr>
        <w:t xml:space="preserve">Скачать и загрузить данные о стоимости домов в калифорнии, используя библиотеку </w:t>
      </w:r>
      <w:r>
        <w:rPr>
          <w:rFonts w:eastAsia="Times New Roman" w:cs="Times New Roman"/>
          <w:szCs w:val="28"/>
        </w:rPr>
        <w:t xml:space="preserve">sklearn</w:t>
      </w:r>
      <w:r>
        <w:rPr>
          <w:rFonts w:eastAsia="Times New Roman" w:cs="Times New Roman"/>
          <w:szCs w:val="28"/>
        </w:rPr>
        <w:t xml:space="preserve">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right="0" w:firstLine="0" w:left="0"/>
        <w:jc w:val="center"/>
        <w:rPr>
          <w:highlight w:val="none"/>
        </w:rPr>
      </w:pPr>
      <w:r>
        <w:rPr>
          <w:rFonts w:eastAsia="Times New Roman" w:cs="Times New Roman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8477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6019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76874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31.25pt;height:66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highlight w:val="none"/>
        </w:rPr>
      </w:r>
      <w:r>
        <w:rPr>
          <w:rFonts w:eastAsia="Times New Roman" w:cs="Times New Roman"/>
          <w:szCs w:val="28"/>
          <w:highlight w:val="none"/>
        </w:rPr>
      </w:r>
    </w:p>
    <w:p>
      <w:pPr>
        <w:pBdr/>
        <w:spacing w:line="360" w:lineRule="auto"/>
        <w:ind w:right="0" w:firstLine="0" w:left="0"/>
        <w:jc w:val="center"/>
        <w:rPr>
          <w:rFonts w:eastAsia="Times New Roman" w:cs="Times New Roman"/>
        </w:rPr>
      </w:pPr>
      <w:r>
        <w:rPr>
          <w:highlight w:val="none"/>
        </w:rPr>
        <w:t xml:space="preserve">Рисунок 12 – загрузка данных</w:t>
      </w:r>
      <w:r>
        <w:rPr>
          <w:highlight w:val="none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8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highlight w:val="none"/>
        </w:rPr>
      </w:pPr>
      <w:r>
        <w:rPr>
          <w:rFonts w:eastAsia="Times New Roman" w:cs="Times New Roman"/>
          <w:szCs w:val="28"/>
        </w:rPr>
        <w:t xml:space="preserve">Использовать метод </w:t>
      </w:r>
      <w:r>
        <w:rPr>
          <w:rFonts w:eastAsia="Times New Roman" w:cs="Times New Roman"/>
          <w:szCs w:val="28"/>
        </w:rPr>
        <w:t xml:space="preserve">info</w:t>
      </w:r>
      <w:r>
        <w:rPr>
          <w:rFonts w:eastAsia="Times New Roman" w:cs="Times New Roman"/>
          <w:szCs w:val="28"/>
        </w:rPr>
        <w:t xml:space="preserve">(</w:t>
      </w:r>
      <w:r>
        <w:rPr>
          <w:rFonts w:eastAsia="Times New Roman" w:cs="Times New Roman"/>
          <w:szCs w:val="28"/>
        </w:rPr>
        <w:t xml:space="preserve">).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0"/>
        <w:jc w:val="center"/>
        <w:rPr>
          <w:highlight w:val="none"/>
        </w:rPr>
      </w:pPr>
      <w:r>
        <w:rPr>
          <w:rFonts w:eastAsia="Times New Roman" w:cs="Times New Roman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5597" cy="354731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8879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325597" cy="3547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40.60pt;height:279.32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highlight w:val="none"/>
        </w:rPr>
      </w:r>
      <w:r>
        <w:rPr>
          <w:rFonts w:eastAsia="Times New Roman" w:cs="Times New Roman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rFonts w:eastAsia="Times New Roman" w:cs="Times New Roman"/>
        </w:rPr>
      </w:pPr>
      <w:r>
        <w:rPr>
          <w:highlight w:val="none"/>
        </w:rPr>
        <w:t xml:space="preserve">Рисунок 13 – метод info()</w:t>
      </w:r>
      <w:r>
        <w:rPr>
          <w:highlight w:val="none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9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360" w:lineRule="auto"/>
        <w:ind w:firstLine="708"/>
        <w:rPr>
          <w:rFonts w:eastAsia="Times New Roman" w:cs="Times New Roman"/>
          <w:highlight w:val="none"/>
        </w:rPr>
      </w:pPr>
      <w:r>
        <w:rPr>
          <w:rFonts w:eastAsia="Times New Roman" w:cs="Times New Roman"/>
          <w:szCs w:val="28"/>
        </w:rPr>
        <w:t xml:space="preserve">Узнать, есть ли пропущенные значения, используя </w:t>
      </w:r>
      <w:r>
        <w:rPr>
          <w:rFonts w:eastAsia="Times New Roman" w:cs="Times New Roman"/>
          <w:szCs w:val="28"/>
        </w:rPr>
        <w:t xml:space="preserve">isna</w:t>
      </w:r>
      <w:r>
        <w:rPr>
          <w:rFonts w:eastAsia="Times New Roman" w:cs="Times New Roman"/>
          <w:szCs w:val="28"/>
        </w:rPr>
        <w:t xml:space="preserve">(</w:t>
      </w:r>
      <w:r>
        <w:rPr>
          <w:rFonts w:eastAsia="Times New Roman" w:cs="Times New Roman"/>
          <w:szCs w:val="28"/>
        </w:rPr>
        <w:t xml:space="preserve">).</w:t>
      </w:r>
      <w:r>
        <w:rPr>
          <w:rFonts w:eastAsia="Times New Roman" w:cs="Times New Roman"/>
          <w:szCs w:val="28"/>
        </w:rPr>
        <w:t xml:space="preserve">sum</w:t>
      </w:r>
      <w:r>
        <w:rPr>
          <w:rFonts w:eastAsia="Times New Roman" w:cs="Times New Roman"/>
          <w:szCs w:val="28"/>
        </w:rPr>
        <w:t xml:space="preserve">().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 w:firstLine="0"/>
        <w:jc w:val="center"/>
        <w:rPr>
          <w:highlight w:val="none"/>
        </w:rPr>
      </w:pPr>
      <w:r>
        <w:rPr>
          <w:rFonts w:eastAsia="Times New Roman" w:cs="Times New Roman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6025" cy="26670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480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486025" cy="2666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95.75pt;height:210.0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highlight w:val="none"/>
        </w:rPr>
      </w:r>
      <w:r>
        <w:rPr>
          <w:rFonts w:eastAsia="Times New Roman" w:cs="Times New Roman"/>
          <w:szCs w:val="28"/>
          <w:highlight w:val="none"/>
        </w:rPr>
      </w:r>
    </w:p>
    <w:p>
      <w:pPr>
        <w:pBdr/>
        <w:spacing w:after="0" w:line="360" w:lineRule="auto"/>
        <w:ind w:firstLine="0"/>
        <w:jc w:val="center"/>
        <w:rPr>
          <w:rFonts w:eastAsia="Times New Roman" w:cs="Times New Roman"/>
        </w:rPr>
      </w:pPr>
      <w:r>
        <w:rPr>
          <w:highlight w:val="none"/>
        </w:rPr>
        <w:t xml:space="preserve">Рисунок 14 – поиск пропущенных значений</w:t>
      </w:r>
      <w:r>
        <w:rPr>
          <w:highlight w:val="none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10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highlight w:val="none"/>
        </w:rPr>
      </w:pPr>
      <w:r>
        <w:rPr>
          <w:rFonts w:eastAsia="Times New Roman" w:cs="Times New Roman"/>
          <w:szCs w:val="28"/>
        </w:rPr>
        <w:t xml:space="preserve">Вывести записи, где средний возраст домов в районе более 50 лет и население более 2500 человек, используя метод </w:t>
      </w:r>
      <w:r>
        <w:rPr>
          <w:rFonts w:eastAsia="Times New Roman" w:cs="Times New Roman"/>
          <w:szCs w:val="28"/>
        </w:rPr>
        <w:t xml:space="preserve">loc</w:t>
      </w:r>
      <w:r>
        <w:rPr>
          <w:rFonts w:eastAsia="Times New Roman" w:cs="Times New Roman"/>
          <w:szCs w:val="28"/>
        </w:rPr>
        <w:t xml:space="preserve">(</w:t>
      </w:r>
      <w:r>
        <w:rPr>
          <w:rFonts w:eastAsia="Times New Roman" w:cs="Times New Roman"/>
          <w:szCs w:val="28"/>
        </w:rPr>
        <w:t xml:space="preserve">).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0"/>
        <w:jc w:val="center"/>
        <w:rPr>
          <w:highlight w:val="none"/>
        </w:rPr>
      </w:pPr>
      <w:r>
        <w:rPr>
          <w:rFonts w:eastAsia="Times New Roman" w:cs="Times New Roman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0696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6294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3006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236.77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highlight w:val="none"/>
        </w:rPr>
      </w:r>
      <w:r>
        <w:rPr>
          <w:rFonts w:eastAsia="Times New Roman" w:cs="Times New Roman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rFonts w:eastAsia="Times New Roman" w:cs="Times New Roman"/>
        </w:rPr>
      </w:pPr>
      <w:r>
        <w:rPr>
          <w:highlight w:val="none"/>
        </w:rPr>
        <w:t xml:space="preserve">Рисунок 15 – поиск данных</w:t>
      </w:r>
      <w:r>
        <w:rPr>
          <w:highlight w:val="none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11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highlight w:val="none"/>
        </w:rPr>
      </w:pPr>
      <w:r>
        <w:rPr>
          <w:rFonts w:eastAsia="Times New Roman" w:cs="Times New Roman"/>
          <w:szCs w:val="28"/>
        </w:rPr>
        <w:t xml:space="preserve">Узнать максимальное и минимальное значения медианной стоимости дома.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0"/>
        <w:jc w:val="center"/>
        <w:rPr>
          <w:highlight w:val="none"/>
        </w:rPr>
      </w:pPr>
      <w:r>
        <w:rPr>
          <w:rFonts w:eastAsia="Times New Roman" w:cs="Times New Roman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9522" cy="126977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87066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249522" cy="1269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13.35pt;height:99.98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highlight w:val="none"/>
        </w:rPr>
      </w:r>
      <w:r>
        <w:rPr>
          <w:rFonts w:eastAsia="Times New Roman" w:cs="Times New Roman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rFonts w:eastAsia="Times New Roman" w:cs="Times New Roman"/>
        </w:rPr>
      </w:pPr>
      <w:r>
        <w:rPr>
          <w:highlight w:val="none"/>
        </w:rPr>
        <w:t xml:space="preserve">Рисунок 16 – максимальные и минимальные значения</w:t>
      </w:r>
      <w:r>
        <w:rPr>
          <w:highlight w:val="none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12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highlight w:val="none"/>
        </w:rPr>
      </w:pPr>
      <w:r>
        <w:rPr>
          <w:rFonts w:eastAsia="Times New Roman" w:cs="Times New Roman"/>
          <w:szCs w:val="28"/>
        </w:rPr>
        <w:t xml:space="preserve">Используя метод </w:t>
      </w:r>
      <w:r>
        <w:rPr>
          <w:rFonts w:eastAsia="Times New Roman" w:cs="Times New Roman"/>
          <w:szCs w:val="28"/>
        </w:rPr>
        <w:t xml:space="preserve">apply</w:t>
      </w:r>
      <w:r>
        <w:rPr>
          <w:rFonts w:eastAsia="Times New Roman" w:cs="Times New Roman"/>
          <w:szCs w:val="28"/>
        </w:rPr>
        <w:t xml:space="preserve">(</w:t>
      </w:r>
      <w:r>
        <w:rPr>
          <w:rFonts w:eastAsia="Times New Roman" w:cs="Times New Roman"/>
          <w:szCs w:val="28"/>
        </w:rPr>
        <w:t xml:space="preserve">), вывести на экран название признака и его среднее значение.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0"/>
        <w:jc w:val="center"/>
        <w:rPr>
          <w:highlight w:val="none"/>
        </w:rPr>
      </w:pPr>
      <w:r>
        <w:rPr>
          <w:rFonts w:eastAsia="Times New Roman" w:cs="Times New Roman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2210" cy="2664266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6650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3892209" cy="2664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06.47pt;height:209.78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highlight w:val="none"/>
        </w:rPr>
      </w:r>
      <w:r>
        <w:rPr>
          <w:rFonts w:eastAsia="Times New Roman" w:cs="Times New Roman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rFonts w:eastAsia="Times New Roman" w:cs="Times New Roman"/>
        </w:rPr>
      </w:pPr>
      <w:r>
        <w:rPr>
          <w:highlight w:val="none"/>
        </w:rPr>
        <w:t xml:space="preserve">Рисунок 17 – вывод признаков и их средних значений </w:t>
      </w:r>
      <w:r>
        <w:rPr>
          <w:highlight w:val="none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1*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r>
        <w:rPr>
          <w:rFonts w:eastAsia="Times New Roman" w:cs="Times New Roman"/>
          <w:szCs w:val="28"/>
        </w:rPr>
        <w:t xml:space="preserve">morze</w:t>
      </w:r>
      <w:r>
        <w:rPr>
          <w:rFonts w:eastAsia="Times New Roman" w:cs="Times New Roman"/>
          <w:szCs w:val="28"/>
        </w:rPr>
        <w:t xml:space="preserve"> для удобства хранится словарь соответствия латинских букв коду Морзе. </w:t>
      </w:r>
      <w:r>
        <w:rPr>
          <w:rFonts w:eastAsia="Times New Roman" w:cs="Times New Roman"/>
          <w:szCs w:val="28"/>
        </w:rPr>
        <w:t xml:space="preserve">morze</w:t>
      </w:r>
      <w:r>
        <w:rPr>
          <w:rFonts w:eastAsia="Times New Roman" w:cs="Times New Roman"/>
          <w:szCs w:val="28"/>
        </w:rPr>
        <w:t xml:space="preserve"> = {'a': '.-', 'b': '-…', 'c': '-.-.', 'd': '-..', 'e': '.', 'f': '..-.', 'g': '--.', 'h': '….', 'i': </w:t>
      </w:r>
      <w:r>
        <w:rPr>
          <w:rFonts w:eastAsia="Times New Roman" w:cs="Times New Roman"/>
          <w:szCs w:val="28"/>
        </w:rPr>
        <w:t xml:space="preserve">'..', 'j': '.---', 'k': '-.-', 'l': '.-..', 'm': '--', 'n': '-.', 'o': '---', 'p': '.--.', 'q': '--.-', 'r': '.-.', 's': '…', 't': '-', 'u': '..-', 'v': '…-', 'w': '.--', 'x': '-..-', 'y': '-.--', 'z': '--..'} 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входе: В одной строке вам дан текст, который состоит из латинских букв и пробелов. 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выходе:</w:t>
      </w:r>
      <w:r>
        <w:rPr>
          <w:rFonts w:eastAsia="Times New Roman" w:cs="Times New Roman"/>
          <w:szCs w:val="28"/>
        </w:rPr>
        <w:t xml:space="preserve"> Выведите каждое слово исходного текста, закодированное азбукой Морзе. Количество строк в ответе должно совпадать с количеством слов в исходном тексте. Между закодированными буквами ставится ровно один пробел. Например, слово «Help» превратится в «.... . .</w:t>
      </w:r>
      <w:r>
        <w:rPr>
          <w:rFonts w:eastAsia="Times New Roman" w:cs="Times New Roman"/>
          <w:szCs w:val="28"/>
        </w:rPr>
        <w:t xml:space="preserve">-..</w:t>
      </w:r>
      <w:r>
        <w:rPr>
          <w:rFonts w:eastAsia="Times New Roman" w:cs="Times New Roman"/>
          <w:szCs w:val="28"/>
        </w:rPr>
        <w:t xml:space="preserve"> .--.». Строчные и заглавные буквы кодируются одинаково.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Код программы представлен на рисунке 18.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right="0" w:firstLine="0"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2297" cy="4240221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42720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592297" cy="4240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61.60pt;height:333.88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18 – Код к заданию 1*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Пример работы представлен на рисунке 19.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19350" cy="38100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202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419349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190.50pt;height:30.0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19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2*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некотором городе отк</w:t>
      </w:r>
      <w:r>
        <w:rPr>
          <w:rFonts w:eastAsia="Times New Roman" w:cs="Times New Roman"/>
          <w:szCs w:val="28"/>
        </w:rPr>
        <w:t xml:space="preserve">рывается новая служба по доставке электронных писем. Необходимо наладить систему регистрации новых пользователей. 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r>
        <w:rPr>
          <w:rFonts w:eastAsia="Times New Roman" w:cs="Times New Roman"/>
          <w:szCs w:val="28"/>
        </w:rPr>
        <w:t xml:space="preserve">name</w:t>
      </w:r>
      <w:r>
        <w:rPr>
          <w:rFonts w:eastAsia="Times New Roman" w:cs="Times New Roman"/>
          <w:szCs w:val="28"/>
        </w:rPr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</w:t>
      </w:r>
      <w:r>
        <w:rPr>
          <w:rFonts w:eastAsia="Times New Roman" w:cs="Times New Roman"/>
          <w:szCs w:val="28"/>
        </w:rPr>
        <w:t xml:space="preserve">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</w:t>
      </w:r>
      <w:r>
        <w:rPr>
          <w:rFonts w:eastAsia="Times New Roman" w:cs="Times New Roman"/>
          <w:szCs w:val="28"/>
        </w:rPr>
        <w:t xml:space="preserve">name</w:t>
      </w:r>
      <w:r>
        <w:rPr>
          <w:rFonts w:eastAsia="Times New Roman" w:cs="Times New Roman"/>
          <w:szCs w:val="28"/>
        </w:rPr>
        <w:t xml:space="preserve"> последовательно приписываются числа, начиная с 1 (name1, name2 и так далее), и среди них находят такое наименьшее i, что </w:t>
      </w:r>
      <w:r>
        <w:rPr>
          <w:rFonts w:eastAsia="Times New Roman" w:cs="Times New Roman"/>
          <w:szCs w:val="28"/>
        </w:rPr>
        <w:t xml:space="preserve">namei</w:t>
      </w:r>
      <w:r>
        <w:rPr>
          <w:rFonts w:eastAsia="Times New Roman" w:cs="Times New Roman"/>
          <w:szCs w:val="28"/>
        </w:rPr>
        <w:t xml:space="preserve"> еще не содержится в системе. 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Входные </w:t>
      </w:r>
      <w:r>
        <w:rPr>
          <w:rFonts w:eastAsia="Times New Roman" w:cs="Times New Roman"/>
          <w:szCs w:val="28"/>
        </w:rPr>
        <w:t xml:space="preserve">данные</w:t>
      </w:r>
      <w:r>
        <w:rPr>
          <w:rFonts w:eastAsia="Times New Roman" w:cs="Times New Roman"/>
          <w:szCs w:val="28"/>
        </w:rPr>
        <w:t xml:space="preserve"> В первой строке входных данных задано число n (1 ≤ n ≤ 100000). Следующие n строк содержат запросы к системе. Каждый запрос представляет собой непустую строку длиной не более 32 символов, состоящую только из строчных букв латинского алфавита. 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Выходные </w:t>
      </w:r>
      <w:r>
        <w:rPr>
          <w:rFonts w:eastAsia="Times New Roman" w:cs="Times New Roman"/>
          <w:szCs w:val="28"/>
        </w:rPr>
        <w:t xml:space="preserve">данные</w:t>
      </w:r>
      <w:r>
        <w:rPr>
          <w:rFonts w:eastAsia="Times New Roman" w:cs="Times New Roman"/>
          <w:szCs w:val="28"/>
        </w:rPr>
        <w:t xml:space="preserve"> В выходных данных должно содержаться n строк – ответы системы на запросы: "OK" в случае успешной регистрации, или подсказка с новым именем, если запрашиваемое уже занято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Код к заданию 2* представлен на рисунке 20.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4937" cy="3883744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416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2854937" cy="3883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24.80pt;height:305.81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20 – Код к заданию 2*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Пример работы представлен на рисунке 21.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0656" cy="112341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33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2230655" cy="1123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175.64pt;height:88.46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21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3*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r>
        <w:rPr>
          <w:rFonts w:eastAsia="Times New Roman" w:cs="Times New Roman"/>
          <w:szCs w:val="28"/>
        </w:rPr>
        <w:t xml:space="preserve">write</w:t>
      </w:r>
      <w:r>
        <w:rPr>
          <w:rFonts w:eastAsia="Times New Roman" w:cs="Times New Roman"/>
          <w:szCs w:val="28"/>
        </w:rPr>
        <w:t xml:space="preserve">"), чтение – r ("</w:t>
      </w:r>
      <w:r>
        <w:rPr>
          <w:rFonts w:eastAsia="Times New Roman" w:cs="Times New Roman"/>
          <w:szCs w:val="28"/>
        </w:rPr>
        <w:t xml:space="preserve">read</w:t>
      </w:r>
      <w:r>
        <w:rPr>
          <w:rFonts w:eastAsia="Times New Roman" w:cs="Times New Roman"/>
          <w:szCs w:val="28"/>
        </w:rPr>
        <w:t xml:space="preserve">"), запуск – x ("</w:t>
      </w:r>
      <w:r>
        <w:rPr>
          <w:rFonts w:eastAsia="Times New Roman" w:cs="Times New Roman"/>
          <w:szCs w:val="28"/>
        </w:rPr>
        <w:t xml:space="preserve">execute</w:t>
      </w:r>
      <w:r>
        <w:rPr>
          <w:rFonts w:eastAsia="Times New Roman" w:cs="Times New Roman"/>
          <w:szCs w:val="28"/>
        </w:rPr>
        <w:t xml:space="preserve">"). 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Входные </w:t>
      </w:r>
      <w:r>
        <w:rPr>
          <w:rFonts w:eastAsia="Times New Roman" w:cs="Times New Roman"/>
          <w:szCs w:val="28"/>
        </w:rPr>
        <w:t xml:space="preserve">данные</w:t>
      </w:r>
      <w:r>
        <w:rPr>
          <w:rFonts w:eastAsia="Times New Roman" w:cs="Times New Roman"/>
          <w:szCs w:val="28"/>
        </w:rPr>
        <w:t xml:space="preserve"> На вход программе подаются следующие параметры: число n</w:t>
      </w:r>
      <w:r>
        <w:rPr>
          <w:rFonts w:eastAsia="Times New Roman" w:cs="Times New Roman"/>
          <w:szCs w:val="28"/>
        </w:rPr>
        <w:t xml:space="preserve"> – количество файлов в файловой системе. В следующих n строках содержится информация с именами файлов и допустимыми действиями (w, x, r), разделенных пробелами. Далее идет число m – количество запросов к файлам вида «операция файл» (обозначение операции: "</w:t>
      </w:r>
      <w:r>
        <w:rPr>
          <w:rFonts w:eastAsia="Times New Roman" w:cs="Times New Roman"/>
          <w:szCs w:val="28"/>
        </w:rPr>
        <w:t xml:space="preserve">write</w:t>
      </w:r>
      <w:r>
        <w:rPr>
          <w:rFonts w:eastAsia="Times New Roman" w:cs="Times New Roman"/>
          <w:szCs w:val="28"/>
        </w:rPr>
        <w:t xml:space="preserve">", "</w:t>
      </w:r>
      <w:r>
        <w:rPr>
          <w:rFonts w:eastAsia="Times New Roman" w:cs="Times New Roman"/>
          <w:szCs w:val="28"/>
        </w:rPr>
        <w:t xml:space="preserve">read</w:t>
      </w:r>
      <w:r>
        <w:rPr>
          <w:rFonts w:eastAsia="Times New Roman" w:cs="Times New Roman"/>
          <w:szCs w:val="28"/>
        </w:rPr>
        <w:t xml:space="preserve">", "</w:t>
      </w:r>
      <w:r>
        <w:rPr>
          <w:rFonts w:eastAsia="Times New Roman" w:cs="Times New Roman"/>
          <w:szCs w:val="28"/>
        </w:rPr>
        <w:t xml:space="preserve">execute</w:t>
      </w:r>
      <w:r>
        <w:rPr>
          <w:rFonts w:eastAsia="Times New Roman" w:cs="Times New Roman"/>
          <w:szCs w:val="28"/>
        </w:rPr>
        <w:t xml:space="preserve">"). 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Выходные </w:t>
      </w:r>
      <w:r>
        <w:rPr>
          <w:rFonts w:eastAsia="Times New Roman" w:cs="Times New Roman"/>
          <w:szCs w:val="28"/>
        </w:rPr>
        <w:t xml:space="preserve">данные</w:t>
      </w:r>
      <w:r>
        <w:rPr>
          <w:rFonts w:eastAsia="Times New Roman" w:cs="Times New Roman"/>
          <w:szCs w:val="28"/>
        </w:rPr>
        <w:t xml:space="preserve"> Для каждого допустимого запроса программа должна возвращать OK, для недопустимого – Access </w:t>
      </w:r>
      <w:r>
        <w:rPr>
          <w:rFonts w:eastAsia="Times New Roman" w:cs="Times New Roman"/>
          <w:szCs w:val="28"/>
        </w:rPr>
        <w:t xml:space="preserve">denied</w:t>
      </w:r>
      <w:r>
        <w:rPr>
          <w:rFonts w:eastAsia="Times New Roman" w:cs="Times New Roman"/>
          <w:szCs w:val="28"/>
        </w:rPr>
        <w:t xml:space="preserve">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Код к заданию 3* представлен на рисунке 22.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6440" cy="4150761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0592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4716439" cy="4150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371.37pt;height:326.83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22 – Код к заданию 3*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Пример работы представлен на рисунке 23.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14475" cy="514350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75760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151447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119.25pt;height:40.50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23 – Пример работы</w:t>
      </w:r>
      <w:r>
        <w:rPr>
          <w:rFonts w:eastAsia="Times New Roman" w:cs="Times New Roman"/>
          <w:szCs w:val="28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Georgia">
    <w:panose1 w:val="02040502050405020303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1"/>
      <w:pBdr/>
      <w:spacing/>
      <w:ind/>
      <w:jc w:val="center"/>
      <w:rPr>
        <w:szCs w:val="24"/>
      </w:rPr>
    </w:pPr>
    <w:r>
      <w:rPr>
        <w:szCs w:val="24"/>
      </w:rPr>
    </w:r>
    <w:r>
      <w:rPr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1"/>
      <w:pBdr/>
      <w:spacing/>
      <w:ind/>
      <w:jc w:val="center"/>
      <w:rPr/>
    </w:pPr>
    <w:r>
      <w:t xml:space="preserve">Москва 2024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695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6379" w:left="7088"/>
      </w:pPr>
      <w:pStyle w:val="696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94"/>
    <w:next w:val="69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4"/>
    <w:next w:val="69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4"/>
    <w:next w:val="69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1"/>
    <w:link w:val="6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1"/>
    <w:link w:val="6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1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1"/>
    <w:link w:val="6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1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1"/>
    <w:link w:val="7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1"/>
    <w:link w:val="7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1"/>
    <w:link w:val="7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4"/>
    <w:next w:val="69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94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4"/>
    <w:next w:val="69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01"/>
    <w:link w:val="719"/>
    <w:uiPriority w:val="99"/>
    <w:pPr>
      <w:pBdr/>
      <w:spacing/>
      <w:ind/>
    </w:pPr>
  </w:style>
  <w:style w:type="character" w:styleId="178">
    <w:name w:val="Footer Char"/>
    <w:basedOn w:val="701"/>
    <w:link w:val="721"/>
    <w:uiPriority w:val="99"/>
    <w:pPr>
      <w:pBdr/>
      <w:spacing/>
      <w:ind/>
    </w:pPr>
  </w:style>
  <w:style w:type="paragraph" w:styleId="179">
    <w:name w:val="Caption"/>
    <w:basedOn w:val="694"/>
    <w:next w:val="6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94"/>
    <w:next w:val="694"/>
    <w:uiPriority w:val="99"/>
    <w:unhideWhenUsed/>
    <w:pPr>
      <w:pBdr/>
      <w:spacing w:after="0" w:afterAutospacing="0"/>
      <w:ind/>
    </w:pPr>
  </w:style>
  <w:style w:type="paragraph" w:styleId="694" w:default="1">
    <w:name w:val="Normal"/>
    <w:qFormat/>
    <w:pPr>
      <w:pBdr/>
      <w:spacing w:after="200" w:line="276" w:lineRule="auto"/>
      <w:ind/>
      <w:jc w:val="both"/>
    </w:pPr>
    <w:rPr>
      <w:rFonts w:ascii="Times New Roman" w:hAnsi="Times New Roman" w:eastAsia="Calibri" w:cs="Calibri"/>
      <w:sz w:val="28"/>
      <w:lang w:eastAsia="ru-RU"/>
      <w14:ligatures w14:val="none"/>
    </w:rPr>
  </w:style>
  <w:style w:type="paragraph" w:styleId="695">
    <w:name w:val="Heading 1"/>
    <w:basedOn w:val="694"/>
    <w:next w:val="705"/>
    <w:link w:val="707"/>
    <w:uiPriority w:val="9"/>
    <w:qFormat/>
    <w:pPr>
      <w:widowControl w:val="false"/>
      <w:numPr>
        <w:numId w:val="4"/>
      </w:numPr>
      <w:pBdr/>
      <w:tabs>
        <w:tab w:val="left" w:leader="none" w:pos="1134"/>
      </w:tabs>
      <w:spacing w:line="360" w:lineRule="auto"/>
      <w:ind/>
      <w:outlineLvl w:val="0"/>
    </w:pPr>
    <w:rPr>
      <w:rFonts w:eastAsia="Times New Roman" w:cs="Times New Roman"/>
      <w:b/>
      <w:bCs/>
      <w:szCs w:val="28"/>
    </w:rPr>
  </w:style>
  <w:style w:type="paragraph" w:styleId="696">
    <w:name w:val="Heading 2"/>
    <w:basedOn w:val="694"/>
    <w:next w:val="705"/>
    <w:link w:val="704"/>
    <w:uiPriority w:val="9"/>
    <w:unhideWhenUsed/>
    <w:qFormat/>
    <w:pPr>
      <w:widowControl w:val="false"/>
      <w:numPr>
        <w:ilvl w:val="1"/>
        <w:numId w:val="1"/>
      </w:numPr>
      <w:pBdr/>
      <w:tabs>
        <w:tab w:val="left" w:leader="none" w:pos="1134"/>
      </w:tabs>
      <w:spacing w:line="360" w:lineRule="auto"/>
      <w:ind/>
      <w:outlineLvl w:val="1"/>
    </w:pPr>
    <w:rPr>
      <w:rFonts w:eastAsia="Times New Roman" w:cs="Times New Roman"/>
      <w:b/>
      <w:bCs/>
      <w:szCs w:val="28"/>
    </w:rPr>
  </w:style>
  <w:style w:type="paragraph" w:styleId="697">
    <w:name w:val="Heading 3"/>
    <w:basedOn w:val="694"/>
    <w:next w:val="694"/>
    <w:link w:val="708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Cs w:val="28"/>
    </w:rPr>
  </w:style>
  <w:style w:type="paragraph" w:styleId="698">
    <w:name w:val="Heading 4"/>
    <w:basedOn w:val="694"/>
    <w:next w:val="694"/>
    <w:link w:val="709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699">
    <w:name w:val="Heading 5"/>
    <w:basedOn w:val="694"/>
    <w:next w:val="694"/>
    <w:link w:val="710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00">
    <w:name w:val="Heading 6"/>
    <w:basedOn w:val="694"/>
    <w:next w:val="694"/>
    <w:link w:val="711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701" w:default="1">
    <w:name w:val="Default Paragraph Font"/>
    <w:uiPriority w:val="1"/>
    <w:semiHidden/>
    <w:unhideWhenUsed/>
    <w:pPr>
      <w:pBdr/>
      <w:spacing/>
      <w:ind/>
    </w:pPr>
  </w:style>
  <w:style w:type="table" w:styleId="7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3" w:default="1">
    <w:name w:val="No List"/>
    <w:uiPriority w:val="99"/>
    <w:semiHidden/>
    <w:unhideWhenUsed/>
    <w:pPr>
      <w:pBdr/>
      <w:spacing/>
      <w:ind/>
    </w:pPr>
  </w:style>
  <w:style w:type="character" w:styleId="704" w:customStyle="1">
    <w:name w:val="Заголовок 2 Знак"/>
    <w:basedOn w:val="701"/>
    <w:link w:val="696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14:ligatures w14:val="none"/>
    </w:rPr>
  </w:style>
  <w:style w:type="paragraph" w:styleId="705">
    <w:name w:val="Body Text"/>
    <w:basedOn w:val="694"/>
    <w:link w:val="706"/>
    <w:uiPriority w:val="99"/>
    <w:semiHidden/>
    <w:unhideWhenUsed/>
    <w:pPr>
      <w:pBdr/>
      <w:spacing w:after="120"/>
      <w:ind/>
    </w:pPr>
  </w:style>
  <w:style w:type="character" w:styleId="706" w:customStyle="1">
    <w:name w:val="Основной текст Знак"/>
    <w:basedOn w:val="701"/>
    <w:link w:val="705"/>
    <w:uiPriority w:val="99"/>
    <w:semiHidden/>
    <w:pPr>
      <w:pBdr/>
      <w:spacing/>
      <w:ind/>
    </w:pPr>
  </w:style>
  <w:style w:type="character" w:styleId="707" w:customStyle="1">
    <w:name w:val="Заголовок 1 Знак"/>
    <w:basedOn w:val="701"/>
    <w:link w:val="695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14:ligatures w14:val="none"/>
    </w:rPr>
  </w:style>
  <w:style w:type="character" w:styleId="708" w:customStyle="1">
    <w:name w:val="Заголовок 3 Знак"/>
    <w:basedOn w:val="701"/>
    <w:link w:val="697"/>
    <w:uiPriority w:val="9"/>
    <w:semiHidden/>
    <w:pPr>
      <w:pBdr/>
      <w:spacing/>
      <w:ind/>
    </w:pPr>
    <w:rPr>
      <w:rFonts w:ascii="Calibri" w:hAnsi="Calibri" w:eastAsia="Calibri" w:cs="Calibri"/>
      <w:b/>
      <w:sz w:val="28"/>
      <w:szCs w:val="28"/>
      <w:lang w:eastAsia="ru-RU"/>
      <w14:ligatures w14:val="none"/>
    </w:rPr>
  </w:style>
  <w:style w:type="character" w:styleId="709" w:customStyle="1">
    <w:name w:val="Заголовок 4 Знак"/>
    <w:basedOn w:val="701"/>
    <w:link w:val="698"/>
    <w:uiPriority w:val="9"/>
    <w:semiHidden/>
    <w:pPr>
      <w:pBdr/>
      <w:spacing/>
      <w:ind/>
    </w:pPr>
    <w:rPr>
      <w:rFonts w:ascii="Calibri" w:hAnsi="Calibri" w:eastAsia="Calibri" w:cs="Calibri"/>
      <w:b/>
      <w:sz w:val="24"/>
      <w:szCs w:val="24"/>
      <w:lang w:eastAsia="ru-RU"/>
      <w14:ligatures w14:val="none"/>
    </w:rPr>
  </w:style>
  <w:style w:type="character" w:styleId="710" w:customStyle="1">
    <w:name w:val="Заголовок 5 Знак"/>
    <w:basedOn w:val="701"/>
    <w:link w:val="699"/>
    <w:uiPriority w:val="9"/>
    <w:semiHidden/>
    <w:pPr>
      <w:pBdr/>
      <w:spacing/>
      <w:ind/>
    </w:pPr>
    <w:rPr>
      <w:rFonts w:ascii="Calibri" w:hAnsi="Calibri" w:eastAsia="Calibri" w:cs="Calibri"/>
      <w:b/>
      <w:lang w:eastAsia="ru-RU"/>
      <w14:ligatures w14:val="none"/>
    </w:rPr>
  </w:style>
  <w:style w:type="character" w:styleId="711" w:customStyle="1">
    <w:name w:val="Заголовок 6 Знак"/>
    <w:basedOn w:val="701"/>
    <w:link w:val="700"/>
    <w:uiPriority w:val="9"/>
    <w:semiHidden/>
    <w:pPr>
      <w:pBdr/>
      <w:spacing/>
      <w:ind/>
    </w:pPr>
    <w:rPr>
      <w:rFonts w:ascii="Calibri" w:hAnsi="Calibri" w:eastAsia="Calibri" w:cs="Calibri"/>
      <w:b/>
      <w:sz w:val="20"/>
      <w:szCs w:val="20"/>
      <w:lang w:eastAsia="ru-RU"/>
      <w14:ligatures w14:val="none"/>
    </w:rPr>
  </w:style>
  <w:style w:type="table" w:styleId="712" w:customStyle="1">
    <w:name w:val="Table Normal"/>
    <w:pPr>
      <w:pBdr/>
      <w:spacing w:after="200" w:line="276" w:lineRule="auto"/>
      <w:ind/>
    </w:pPr>
    <w:rPr>
      <w:rFonts w:ascii="Calibri" w:hAnsi="Calibri" w:eastAsia="Calibri" w:cs="Calibri"/>
      <w:lang w:eastAsia="ru-RU"/>
      <w14:ligatures w14:val="none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3">
    <w:name w:val="Title"/>
    <w:basedOn w:val="694"/>
    <w:next w:val="694"/>
    <w:link w:val="714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character" w:styleId="714" w:customStyle="1">
    <w:name w:val="Заголовок Знак"/>
    <w:basedOn w:val="701"/>
    <w:link w:val="713"/>
    <w:uiPriority w:val="10"/>
    <w:pPr>
      <w:pBdr/>
      <w:spacing/>
      <w:ind/>
    </w:pPr>
    <w:rPr>
      <w:rFonts w:ascii="Calibri" w:hAnsi="Calibri" w:eastAsia="Calibri" w:cs="Calibri"/>
      <w:b/>
      <w:sz w:val="72"/>
      <w:szCs w:val="72"/>
      <w:lang w:eastAsia="ru-RU"/>
      <w14:ligatures w14:val="none"/>
    </w:rPr>
  </w:style>
  <w:style w:type="paragraph" w:styleId="715">
    <w:name w:val="Subtitle"/>
    <w:basedOn w:val="694"/>
    <w:next w:val="694"/>
    <w:link w:val="716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716" w:customStyle="1">
    <w:name w:val="Подзаголовок Знак"/>
    <w:basedOn w:val="701"/>
    <w:link w:val="715"/>
    <w:uiPriority w:val="11"/>
    <w:pPr>
      <w:pBdr/>
      <w:spacing/>
      <w:ind/>
    </w:pPr>
    <w:rPr>
      <w:rFonts w:ascii="Georgia" w:hAnsi="Georgia" w:eastAsia="Georgia" w:cs="Georgia"/>
      <w:i/>
      <w:color w:val="666666"/>
      <w:sz w:val="48"/>
      <w:szCs w:val="48"/>
      <w:lang w:eastAsia="ru-RU"/>
      <w14:ligatures w14:val="none"/>
    </w:rPr>
  </w:style>
  <w:style w:type="paragraph" w:styleId="717">
    <w:name w:val="HTML Preformatted"/>
    <w:basedOn w:val="694"/>
    <w:link w:val="718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character" w:styleId="718" w:customStyle="1">
    <w:name w:val="Стандартный HTML Знак"/>
    <w:basedOn w:val="701"/>
    <w:link w:val="717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  <w14:ligatures w14:val="none"/>
    </w:rPr>
  </w:style>
  <w:style w:type="paragraph" w:styleId="719">
    <w:name w:val="Header"/>
    <w:basedOn w:val="694"/>
    <w:link w:val="72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20" w:customStyle="1">
    <w:name w:val="Верхний колонтитул Знак"/>
    <w:basedOn w:val="701"/>
    <w:link w:val="719"/>
    <w:uiPriority w:val="99"/>
    <w:pPr>
      <w:pBdr/>
      <w:spacing/>
      <w:ind/>
    </w:pPr>
    <w:rPr>
      <w:rFonts w:ascii="Times New Roman" w:hAnsi="Times New Roman" w:eastAsia="Calibri" w:cs="Calibri"/>
      <w:sz w:val="24"/>
      <w:lang w:eastAsia="ru-RU"/>
      <w14:ligatures w14:val="none"/>
    </w:rPr>
  </w:style>
  <w:style w:type="paragraph" w:styleId="721">
    <w:name w:val="Footer"/>
    <w:basedOn w:val="694"/>
    <w:link w:val="722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22" w:customStyle="1">
    <w:name w:val="Нижний колонтитул Знак"/>
    <w:basedOn w:val="701"/>
    <w:link w:val="721"/>
    <w:uiPriority w:val="99"/>
    <w:pPr>
      <w:pBdr/>
      <w:spacing/>
      <w:ind/>
    </w:pPr>
    <w:rPr>
      <w:rFonts w:ascii="Times New Roman" w:hAnsi="Times New Roman" w:eastAsia="Calibri" w:cs="Calibri"/>
      <w:sz w:val="24"/>
      <w:lang w:eastAsia="ru-RU"/>
      <w14:ligatures w14:val="none"/>
    </w:rPr>
  </w:style>
  <w:style w:type="character" w:styleId="723" w:customStyle="1">
    <w:name w:val="translation-chunk"/>
    <w:basedOn w:val="701"/>
    <w:pPr>
      <w:pBdr/>
      <w:spacing/>
      <w:ind/>
    </w:pPr>
  </w:style>
  <w:style w:type="table" w:styleId="724">
    <w:name w:val="Table Grid"/>
    <w:basedOn w:val="702"/>
    <w:uiPriority w:val="39"/>
    <w:pPr>
      <w:pBdr/>
      <w:spacing w:after="0" w:line="240" w:lineRule="auto"/>
      <w:ind/>
    </w:pPr>
    <w:rPr>
      <w:rFonts w:eastAsia="Times New Roman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revision>8</cp:revision>
  <dcterms:created xsi:type="dcterms:W3CDTF">2024-09-09T19:15:00Z</dcterms:created>
  <dcterms:modified xsi:type="dcterms:W3CDTF">2024-09-17T07:12:29Z</dcterms:modified>
</cp:coreProperties>
</file>