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2.xml" ContentType="application/vnd.openxmlformats-officedocument.wordprocessingml.footer+xml"/>
  <Override PartName="/word/footer1.xml" ContentType="application/vnd.openxmlformats-officedocument.wordprocessingml.footer+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tbl>
      <w:tblPr>
        <w:tblW w:w="5000" w:type="pct"/>
        <w:tblBorders/>
        <w:tblCellMar>
          <w:left w:w="0" w:type="dxa"/>
          <w:right w:w="0" w:type="dxa"/>
        </w:tblCellMar>
        <w:tblLook w:val="0000" w:firstRow="0" w:lastRow="0" w:firstColumn="0" w:lastColumn="0" w:noHBand="0" w:noVBand="0"/>
      </w:tblPr>
      <w:tblGrid>
        <w:gridCol w:w="9354"/>
      </w:tblGrid>
      <w:tr>
        <w:trPr>
          <w:cantSplit/>
          <w:trHeight w:val="180"/>
        </w:trPr>
        <w:tc>
          <w:tcPr>
            <w:tcBorders/>
            <w:tcW w:w="5000" w:type="pct"/>
            <w:textDirection w:val="lrTb"/>
            <w:noWrap w:val="false"/>
          </w:tcPr>
          <w:p>
            <w:pPr>
              <w:pBdr/>
              <w:spacing w:before="60" w:line="240" w:lineRule="auto"/>
              <w:ind/>
              <w:jc w:val="center"/>
              <w:rPr>
                <w:rFonts w:cs="Times New Roman"/>
                <w:caps/>
              </w:rPr>
            </w:pPr>
            <w:r>
              <w:rPr>
                <w:rFonts w:cs="Times New Roman"/>
                <w:caps/>
                <w:lang w:eastAsia="ru-RU"/>
              </w:rPr>
              <mc:AlternateContent>
                <mc:Choice Requires="wpg">
                  <w:drawing>
                    <wp:inline xmlns:wp="http://schemas.openxmlformats.org/drawingml/2006/wordprocessingDrawing" distT="0" distB="0" distL="0" distR="0">
                      <wp:extent cx="960698" cy="1088548"/>
                      <wp:effectExtent l="0" t="0" r="0" b="0"/>
                      <wp:docPr id="1" name="Рисунок 2" descr="Изображение выглядит как зарисовка, рисунок, корона, симв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зарисовка, рисунок, корона, символ&#10;&#10;Автоматически созданное описание"/>
                              <pic:cNvPicPr>
                                <a:picLocks noChangeAspect="1"/>
                              </pic:cNvPicPr>
                              <pic:nvPr/>
                            </pic:nvPicPr>
                            <pic:blipFill>
                              <a:blip r:embed="rId12"/>
                              <a:stretch/>
                            </pic:blipFill>
                            <pic:spPr bwMode="auto">
                              <a:xfrm>
                                <a:off x="0" y="0"/>
                                <a:ext cx="965564" cy="109406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75.65pt;height:85.71pt;mso-wrap-distance-left:0.00pt;mso-wrap-distance-top:0.00pt;mso-wrap-distance-right:0.00pt;mso-wrap-distance-bottom:0.00pt;z-index:1;" stroked="false">
                      <v:imagedata r:id="rId12" o:title=""/>
                      <o:lock v:ext="edit" rotation="t"/>
                    </v:shape>
                  </w:pict>
                </mc:Fallback>
              </mc:AlternateContent>
            </w:r>
            <w:r>
              <w:rPr>
                <w:rFonts w:cs="Times New Roman"/>
                <w:caps/>
              </w:rPr>
            </w:r>
            <w:r>
              <w:rPr>
                <w:rFonts w:cs="Times New Roman"/>
                <w:caps/>
              </w:rPr>
            </w:r>
          </w:p>
          <w:p>
            <w:pPr>
              <w:pBdr/>
              <w:spacing w:before="60" w:line="240" w:lineRule="auto"/>
              <w:ind/>
              <w:jc w:val="center"/>
              <w:rPr>
                <w:rFonts w:cs="Times New Roman"/>
                <w:caps/>
              </w:rPr>
            </w:pPr>
            <w:r>
              <w:rPr>
                <w:rFonts w:cs="Times New Roman"/>
                <w:caps/>
              </w:rPr>
              <w:t xml:space="preserve">МИНОБРНАУКИ РОССИИ</w:t>
            </w:r>
            <w:r>
              <w:rPr>
                <w:rFonts w:cs="Times New Roman"/>
                <w:caps/>
              </w:rPr>
            </w:r>
            <w:r>
              <w:rPr>
                <w:rFonts w:cs="Times New Roman"/>
                <w:caps/>
              </w:rPr>
            </w:r>
          </w:p>
        </w:tc>
      </w:tr>
      <w:tr>
        <w:trPr>
          <w:cantSplit/>
          <w:trHeight w:val="1417"/>
        </w:trPr>
        <w:tc>
          <w:tcPr>
            <w:tcBorders/>
            <w:tcW w:w="5000" w:type="pct"/>
            <w:textDirection w:val="lrTb"/>
            <w:noWrap w:val="false"/>
          </w:tcPr>
          <w:p>
            <w:pPr>
              <w:widowControl w:val="false"/>
              <w:pBdr/>
              <w:spacing w:line="240" w:lineRule="auto"/>
              <w:ind/>
              <w:jc w:val="center"/>
              <w:rPr>
                <w:rFonts w:eastAsia="Times New Roman" w:cs="Times New Roman"/>
                <w:b/>
                <w:iCs/>
                <w:sz w:val="24"/>
                <w:szCs w:val="24"/>
                <w:lang w:eastAsia="ru-RU"/>
              </w:rPr>
            </w:pPr>
            <w:r>
              <w:rPr>
                <w:rFonts w:eastAsia="Times New Roman" w:cs="Times New Roman"/>
                <w:iCs/>
                <w:sz w:val="24"/>
                <w:szCs w:val="24"/>
                <w:lang w:eastAsia="ru-RU"/>
              </w:rPr>
              <w:t xml:space="preserve">Федеральное государственное бюджетное образовательное учреждение</w:t>
            </w:r>
            <w:r>
              <w:rPr>
                <w:rFonts w:eastAsia="Times New Roman" w:cs="Times New Roman"/>
                <w:iCs/>
                <w:sz w:val="24"/>
                <w:szCs w:val="24"/>
                <w:lang w:eastAsia="ru-RU"/>
              </w:rPr>
              <w:br/>
              <w:t xml:space="preserve">высшего образования</w:t>
            </w:r>
            <w:r>
              <w:rPr>
                <w:rFonts w:eastAsia="Times New Roman" w:cs="Times New Roman"/>
                <w:iCs/>
                <w:szCs w:val="24"/>
                <w:lang w:eastAsia="ru-RU"/>
              </w:rPr>
              <w:br/>
            </w:r>
            <w:r>
              <w:rPr>
                <w:rFonts w:eastAsia="Times New Roman" w:cs="Times New Roman"/>
                <w:b/>
                <w:bCs/>
                <w:iCs/>
                <w:sz w:val="24"/>
                <w:szCs w:val="24"/>
                <w:lang w:eastAsia="ru-RU"/>
              </w:rPr>
              <w:t xml:space="preserve">«МИРЭА </w:t>
            </w:r>
            <w:r>
              <w:rPr>
                <w:rFonts w:ascii="Symbol" w:hAnsi="Symbol" w:eastAsia="Symbol" w:cs="Symbol"/>
                <w:b/>
                <w:bCs/>
                <w:iCs/>
                <w:sz w:val="24"/>
                <w:szCs w:val="24"/>
                <w:lang w:eastAsia="ru-RU"/>
              </w:rPr>
              <w:t xml:space="preserve">-</w:t>
            </w:r>
            <w:r>
              <w:rPr>
                <w:rFonts w:eastAsia="Times New Roman" w:cs="Times New Roman"/>
                <w:b/>
                <w:bCs/>
                <w:iCs/>
                <w:sz w:val="24"/>
                <w:szCs w:val="24"/>
                <w:lang w:eastAsia="ru-RU"/>
              </w:rPr>
              <w:t xml:space="preserve"> Российский технологический университет»</w:t>
            </w:r>
            <w:r>
              <w:rPr>
                <w:rFonts w:eastAsia="Times New Roman" w:cs="Times New Roman"/>
                <w:b/>
                <w:iCs/>
                <w:sz w:val="24"/>
                <w:szCs w:val="24"/>
                <w:lang w:eastAsia="ru-RU"/>
              </w:rPr>
            </w:r>
            <w:r>
              <w:rPr>
                <w:rFonts w:eastAsia="Times New Roman" w:cs="Times New Roman"/>
                <w:b/>
                <w:iCs/>
                <w:sz w:val="24"/>
                <w:szCs w:val="24"/>
                <w:lang w:eastAsia="ru-RU"/>
              </w:rPr>
            </w:r>
          </w:p>
          <w:p>
            <w:pPr>
              <w:pBdr/>
              <w:spacing w:line="240" w:lineRule="auto"/>
              <w:ind/>
              <w:jc w:val="center"/>
              <w:rPr>
                <w:rFonts w:cs="Times New Roman"/>
              </w:rPr>
            </w:pPr>
            <w:r>
              <w:rPr>
                <w:rFonts w:cs="Times New Roman"/>
                <w:b/>
                <w:sz w:val="32"/>
                <w:szCs w:val="32"/>
              </w:rPr>
              <w:t xml:space="preserve">РТУ МИРЭА</w:t>
            </w:r>
            <w:r>
              <w:rPr>
                <w:rFonts w:cs="Times New Roman"/>
                <w:b/>
                <w:sz w:val="32"/>
                <w:szCs w:val="32"/>
              </w:rPr>
              <w:t xml:space="preserve"> </w:t>
            </w:r>
            <w:r>
              <w:rPr>
                <w:rFonts w:cs="Times New Roman"/>
                <w:b/>
                <w:sz w:val="32"/>
                <w:szCs w:val="32"/>
                <w:lang w:eastAsia="ru-RU"/>
              </w:rPr>
              <mc:AlternateContent>
                <mc:Choice Requires="wpg">
                  <w:drawing>
                    <wp:inline xmlns:wp="http://schemas.openxmlformats.org/drawingml/2006/wordprocessingDrawing" distT="0" distB="0" distL="0" distR="0">
                      <wp:extent cx="5600700" cy="1270"/>
                      <wp:effectExtent l="20955" t="22860" r="26670" b="23495"/>
                      <wp:docPr id="2" name="Прямая соединительная линия 4"/>
                      <wp:cNvGraphicFramePr/>
                      <a:graphic xmlns:a="http://schemas.openxmlformats.org/drawingml/2006/main">
                        <a:graphicData uri="http://schemas.microsoft.com/office/word/2010/wordprocessingShape">
                          <wps:wsp>
                            <wps:cNvPr id="0" name=""/>
                            <wps:cNvSpPr/>
                            <wps:spPr bwMode="auto">
                              <a:xfrm flipV="1">
                                <a:off x="0" y="0"/>
                                <a:ext cx="5600700" cy="1270"/>
                              </a:xfrm>
                              <a:prstGeom prst="line">
                                <a:avLst/>
                              </a:prstGeom>
                              <a:noFill/>
                              <a:ln w="38100" cmpd="dbl">
                                <a:solidFill>
                                  <a:srgbClr val="000000"/>
                                </a:solidFill>
                                <a:round/>
                                <a:headEnd/>
                                <a:tailEnd/>
                              </a:ln>
                            </wps:spPr>
                            <wps:bodyPr rot="0">
                              <a:prstTxWarp prst="textNoShape">
                                <a:avLst/>
                              </a:prstTxWarp>
                              <a:noAutofit/>
                            </wps:bodyPr>
                          </wps:wsp>
                        </a:graphicData>
                      </a:graphic>
                    </wp:inline>
                  </w:drawing>
                </mc:Choice>
                <mc:Fallback>
                  <w:pict>
                    <v:line id="shape 1" o:spid="_x0000_s1" style="position:absolute;left:0;text-align:left;mso-wrap-distance-left:0.00pt;mso-wrap-distance-top:0.00pt;mso-wrap-distance-right:0.00pt;mso-wrap-distance-bottom:0.00pt;flip:y;visibility:visible;" from="0.0pt,0.0pt" to="0.0pt,0.0pt" filled="f" strokecolor="#000000" strokeweight="3.00pt"/>
                  </w:pict>
                </mc:Fallback>
              </mc:AlternateContent>
            </w:r>
            <w:r>
              <w:rPr>
                <w:rFonts w:cs="Times New Roman"/>
              </w:rPr>
            </w:r>
            <w:r>
              <w:rPr>
                <w:rFonts w:cs="Times New Roman"/>
              </w:rPr>
            </w:r>
          </w:p>
        </w:tc>
      </w:tr>
    </w:tbl>
    <w:p>
      <w:pPr>
        <w:pBdr/>
        <w:spacing/>
        <w:ind/>
        <w:jc w:val="center"/>
        <w:rPr>
          <w:rFonts w:cs="Times New Roman"/>
          <w:sz w:val="24"/>
          <w:szCs w:val="24"/>
        </w:rPr>
      </w:pPr>
      <w:r>
        <w:rPr>
          <w:rFonts w:cs="Times New Roman"/>
          <w:b/>
          <w:sz w:val="24"/>
          <w:szCs w:val="24"/>
        </w:rPr>
        <w:t xml:space="preserve">Институт информационных технологий (ИИТ)</w:t>
      </w:r>
      <w:r>
        <w:rPr>
          <w:rFonts w:cs="Times New Roman"/>
          <w:sz w:val="24"/>
          <w:szCs w:val="24"/>
        </w:rPr>
      </w:r>
      <w:r>
        <w:rPr>
          <w:rFonts w:cs="Times New Roman"/>
          <w:sz w:val="24"/>
          <w:szCs w:val="24"/>
        </w:rPr>
      </w:r>
    </w:p>
    <w:p>
      <w:pPr>
        <w:pBdr/>
        <w:spacing/>
        <w:ind/>
        <w:jc w:val="center"/>
        <w:rPr>
          <w:rFonts w:cs="Times New Roman"/>
          <w:sz w:val="24"/>
          <w:szCs w:val="24"/>
        </w:rPr>
      </w:pPr>
      <w:r>
        <w:rPr>
          <w:rFonts w:cs="Times New Roman"/>
          <w:b/>
          <w:sz w:val="24"/>
          <w:szCs w:val="24"/>
        </w:rPr>
        <w:t xml:space="preserve">Кафедра инструментального и прикладного программного обеспечения</w:t>
      </w:r>
      <w:r>
        <w:rPr>
          <w:rFonts w:cs="Times New Roman"/>
          <w:b/>
          <w:sz w:val="24"/>
          <w:szCs w:val="24"/>
        </w:rPr>
        <w:t xml:space="preserve"> </w:t>
      </w:r>
      <w:r>
        <w:rPr>
          <w:rFonts w:cs="Times New Roman"/>
          <w:b/>
          <w:sz w:val="24"/>
          <w:szCs w:val="24"/>
        </w:rPr>
        <w:t xml:space="preserve">(ИиППО)</w:t>
      </w:r>
      <w:r>
        <w:rPr>
          <w:rFonts w:cs="Times New Roman"/>
          <w:sz w:val="24"/>
          <w:szCs w:val="24"/>
        </w:rPr>
      </w:r>
      <w:r>
        <w:rPr>
          <w:rFonts w:cs="Times New Roman"/>
          <w:sz w:val="24"/>
          <w:szCs w:val="24"/>
        </w:rPr>
      </w:r>
    </w:p>
    <w:p>
      <w:pPr>
        <w:pBdr/>
        <w:spacing/>
        <w:ind w:firstLine="0"/>
        <w:rPr>
          <w:rFonts w:cs="Times New Roman"/>
          <w:b/>
          <w:sz w:val="32"/>
          <w:szCs w:val="32"/>
        </w:rPr>
      </w:pPr>
      <w:r>
        <w:rPr>
          <w:rFonts w:cs="Times New Roman"/>
          <w:b/>
          <w:sz w:val="32"/>
          <w:szCs w:val="32"/>
        </w:rPr>
      </w:r>
      <w:r>
        <w:rPr>
          <w:rFonts w:cs="Times New Roman"/>
          <w:b/>
          <w:sz w:val="32"/>
          <w:szCs w:val="32"/>
        </w:rPr>
      </w:r>
      <w:r>
        <w:rPr>
          <w:rFonts w:cs="Times New Roman"/>
          <w:b/>
          <w:sz w:val="32"/>
          <w:szCs w:val="32"/>
        </w:rPr>
      </w:r>
    </w:p>
    <w:p>
      <w:pPr>
        <w:pBdr/>
        <w:spacing/>
        <w:ind/>
        <w:jc w:val="center"/>
        <w:rPr>
          <w:rFonts w:cs="Times New Roman"/>
          <w:b/>
          <w:sz w:val="32"/>
          <w:szCs w:val="32"/>
        </w:rPr>
      </w:pPr>
      <w:r>
        <w:rPr>
          <w:rFonts w:cs="Times New Roman"/>
          <w:b/>
          <w:sz w:val="32"/>
          <w:szCs w:val="32"/>
        </w:rPr>
        <w:t xml:space="preserve">ОТЧЁТ ПО ПРАКТИЧЕСКИМ РАБОТАМ</w:t>
      </w:r>
      <w:r>
        <w:rPr>
          <w:rFonts w:cs="Times New Roman"/>
          <w:b/>
          <w:sz w:val="32"/>
          <w:szCs w:val="32"/>
        </w:rPr>
      </w:r>
      <w:r>
        <w:rPr>
          <w:rFonts w:cs="Times New Roman"/>
          <w:b/>
          <w:sz w:val="32"/>
          <w:szCs w:val="32"/>
        </w:rPr>
      </w:r>
    </w:p>
    <w:p>
      <w:pPr>
        <w:pBdr/>
        <w:spacing/>
        <w:ind/>
        <w:jc w:val="center"/>
        <w:rPr>
          <w:rFonts w:cs="Times New Roman"/>
          <w:b/>
          <w:szCs w:val="28"/>
        </w:rPr>
      </w:pPr>
      <w:r>
        <w:rPr>
          <w:rFonts w:cs="Times New Roman"/>
          <w:b/>
          <w:szCs w:val="28"/>
        </w:rPr>
        <w:t xml:space="preserve">по дисциплине «Информационный менеджмент </w:t>
      </w:r>
      <w:r>
        <w:rPr>
          <w:rFonts w:cs="Times New Roman"/>
          <w:b/>
          <w:szCs w:val="28"/>
        </w:rPr>
        <w:t xml:space="preserve">программных продуктов и </w:t>
      </w:r>
      <w:r>
        <w:rPr>
          <w:rFonts w:cs="Times New Roman"/>
          <w:b/>
          <w:szCs w:val="28"/>
        </w:rPr>
        <w:t xml:space="preserve">систем»</w:t>
      </w:r>
      <w:r>
        <w:rPr>
          <w:rFonts w:cs="Times New Roman"/>
          <w:b/>
          <w:szCs w:val="28"/>
        </w:rPr>
      </w:r>
      <w:r>
        <w:rPr>
          <w:rFonts w:cs="Times New Roman"/>
          <w:b/>
          <w:szCs w:val="28"/>
        </w:rPr>
      </w:r>
    </w:p>
    <w:p>
      <w:pPr>
        <w:pBdr/>
        <w:spacing/>
        <w:ind/>
        <w:jc w:val="center"/>
        <w:rPr>
          <w:rFonts w:cs="Times New Roman"/>
          <w:szCs w:val="28"/>
        </w:rPr>
      </w:pPr>
      <w:r>
        <w:rPr>
          <w:rFonts w:cs="Times New Roman"/>
          <w:szCs w:val="28"/>
        </w:rPr>
        <w:t xml:space="preserve">202</w:t>
      </w:r>
      <w:r>
        <w:rPr>
          <w:rFonts w:cs="Times New Roman"/>
          <w:szCs w:val="28"/>
        </w:rPr>
        <w:t xml:space="preserve">4</w:t>
      </w:r>
      <w:r>
        <w:rPr>
          <w:rFonts w:cs="Times New Roman"/>
          <w:szCs w:val="28"/>
        </w:rPr>
        <w:t xml:space="preserve">/2</w:t>
      </w:r>
      <w:r>
        <w:rPr>
          <w:rFonts w:cs="Times New Roman"/>
          <w:szCs w:val="28"/>
        </w:rPr>
        <w:t xml:space="preserve">5</w:t>
      </w:r>
      <w:r>
        <w:rPr>
          <w:rFonts w:cs="Times New Roman"/>
          <w:szCs w:val="28"/>
        </w:rPr>
        <w:t xml:space="preserve"> уч.г.</w:t>
      </w:r>
      <w:r>
        <w:rPr>
          <w:rFonts w:cs="Times New Roman"/>
          <w:szCs w:val="28"/>
        </w:rPr>
      </w:r>
      <w:r>
        <w:rPr>
          <w:rFonts w:cs="Times New Roman"/>
          <w:szCs w:val="28"/>
        </w:rPr>
      </w:r>
    </w:p>
    <w:p>
      <w:pPr>
        <w:pBdr/>
        <w:spacing/>
        <w:ind/>
        <w:rPr>
          <w:rFonts w:cs="Times New Roman"/>
          <w:szCs w:val="28"/>
        </w:rPr>
      </w:pPr>
      <w:r>
        <w:rPr>
          <w:rFonts w:cs="Times New Roman"/>
          <w:szCs w:val="28"/>
        </w:rPr>
      </w:r>
      <w:r>
        <w:rPr>
          <w:rFonts w:cs="Times New Roman"/>
          <w:szCs w:val="28"/>
        </w:rPr>
      </w:r>
      <w:r>
        <w:rPr>
          <w:rFonts w:cs="Times New Roman"/>
          <w:szCs w:val="28"/>
        </w:rPr>
      </w:r>
    </w:p>
    <w:p>
      <w:pPr>
        <w:pBdr/>
        <w:spacing/>
        <w:ind/>
        <w:rPr>
          <w:rFonts w:cs="Times New Roman"/>
          <w:szCs w:val="28"/>
        </w:rPr>
      </w:pPr>
      <w:r>
        <w:rPr>
          <w:rFonts w:cs="Times New Roman"/>
          <w:b/>
          <w:szCs w:val="28"/>
        </w:rPr>
        <w:t xml:space="preserve">Наименование проекта-прототипа для проведения анализа и реинжиниринга информационного менеджмента</w:t>
      </w:r>
      <w:r>
        <w:rPr>
          <w:rFonts w:cs="Times New Roman"/>
          <w:szCs w:val="28"/>
        </w:rPr>
        <w:t xml:space="preserve">: </w:t>
      </w:r>
      <w:r>
        <w:rPr>
          <w:rFonts w:cs="Times New Roman"/>
          <w:szCs w:val="28"/>
          <w:shd w:val="clear" w:color="auto" w:fill="ffffff" w:themeFill="background1"/>
        </w:rPr>
        <w:t xml:space="preserve">«</w:t>
      </w:r>
      <w:r>
        <w:t xml:space="preserve">Разработка приложения для владельцев домашних животных</w:t>
      </w:r>
      <w:r>
        <w:rPr>
          <w:rFonts w:cs="Times New Roman"/>
          <w:szCs w:val="28"/>
        </w:rPr>
        <w:t xml:space="preserve">»</w:t>
      </w:r>
      <w:r>
        <w:rPr>
          <w:rFonts w:cs="Times New Roman"/>
          <w:szCs w:val="28"/>
        </w:rPr>
      </w:r>
      <w:r>
        <w:rPr>
          <w:rFonts w:cs="Times New Roman"/>
          <w:szCs w:val="28"/>
        </w:rPr>
      </w:r>
    </w:p>
    <w:p>
      <w:pPr>
        <w:pBdr/>
        <w:spacing/>
        <w:ind/>
        <w:rPr>
          <w:rFonts w:cs="Times New Roman"/>
          <w:szCs w:val="28"/>
        </w:rPr>
      </w:pPr>
      <w:r>
        <w:rPr>
          <w:rFonts w:cs="Times New Roman"/>
          <w:szCs w:val="28"/>
        </w:rPr>
      </w:r>
      <w:r>
        <w:rPr>
          <w:rFonts w:cs="Times New Roman"/>
          <w:szCs w:val="28"/>
        </w:rPr>
      </w:r>
      <w:r>
        <w:rPr>
          <w:rFonts w:cs="Times New Roman"/>
          <w:szCs w:val="28"/>
        </w:rPr>
      </w:r>
    </w:p>
    <w:tbl>
      <w:tblPr>
        <w:tblStyle w:val="965"/>
        <w:tblW w:w="992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3828"/>
        <w:gridCol w:w="2037"/>
        <w:gridCol w:w="1932"/>
        <w:gridCol w:w="2126"/>
      </w:tblGrid>
      <w:tr>
        <w:trPr/>
        <w:tc>
          <w:tcPr>
            <w:tcBorders/>
            <w:tcW w:w="3828" w:type="dxa"/>
            <w:vAlign w:val="center"/>
            <w:textDirection w:val="lrTb"/>
            <w:noWrap w:val="false"/>
          </w:tcPr>
          <w:p>
            <w:pPr>
              <w:pBdr/>
              <w:spacing w:line="240" w:lineRule="auto"/>
              <w:ind/>
              <w:jc w:val="left"/>
              <w:rPr>
                <w:sz w:val="24"/>
                <w:szCs w:val="24"/>
              </w:rPr>
            </w:pPr>
            <w:r>
              <w:rPr>
                <w:sz w:val="24"/>
                <w:szCs w:val="24"/>
              </w:rPr>
              <w:t xml:space="preserve">Отчет представлен к</w:t>
            </w:r>
            <w:r>
              <w:rPr>
                <w:sz w:val="24"/>
                <w:szCs w:val="24"/>
              </w:rPr>
            </w:r>
            <w:r>
              <w:rPr>
                <w:sz w:val="24"/>
                <w:szCs w:val="24"/>
              </w:rPr>
            </w:r>
          </w:p>
          <w:p>
            <w:pPr>
              <w:pBdr/>
              <w:spacing w:line="240" w:lineRule="auto"/>
              <w:ind/>
              <w:jc w:val="left"/>
              <w:rPr>
                <w:sz w:val="24"/>
                <w:szCs w:val="24"/>
              </w:rPr>
            </w:pPr>
            <w:r>
              <w:rPr>
                <w:sz w:val="24"/>
                <w:szCs w:val="24"/>
              </w:rPr>
              <w:t xml:space="preserve">рассмотрению:</w:t>
            </w:r>
            <w:r>
              <w:rPr>
                <w:sz w:val="24"/>
                <w:szCs w:val="24"/>
              </w:rPr>
            </w:r>
            <w:r>
              <w:rPr>
                <w:sz w:val="24"/>
                <w:szCs w:val="24"/>
              </w:rPr>
            </w:r>
          </w:p>
          <w:p>
            <w:pPr>
              <w:pBdr/>
              <w:spacing w:line="240" w:lineRule="auto"/>
              <w:ind/>
              <w:jc w:val="left"/>
              <w:rPr>
                <w:sz w:val="24"/>
                <w:szCs w:val="24"/>
              </w:rPr>
            </w:pPr>
            <w:r>
              <w:rPr>
                <w:sz w:val="24"/>
                <w:szCs w:val="24"/>
              </w:rPr>
              <w:t xml:space="preserve">Студент гр. ИКБО-</w:t>
            </w:r>
            <w:r>
              <w:rPr>
                <w:sz w:val="24"/>
                <w:szCs w:val="24"/>
              </w:rPr>
              <w:t xml:space="preserve">20</w:t>
            </w:r>
            <w:r>
              <w:rPr>
                <w:sz w:val="24"/>
                <w:szCs w:val="24"/>
              </w:rPr>
              <w:t xml:space="preserve">-21</w:t>
            </w:r>
            <w:r>
              <w:rPr>
                <w:sz w:val="24"/>
                <w:szCs w:val="24"/>
              </w:rPr>
            </w:r>
            <w:r>
              <w:rPr>
                <w:sz w:val="24"/>
                <w:szCs w:val="24"/>
              </w:rPr>
            </w:r>
          </w:p>
          <w:p>
            <w:pPr>
              <w:pBdr/>
              <w:spacing w:line="240" w:lineRule="auto"/>
              <w:ind/>
              <w:jc w:val="left"/>
              <w:rPr>
                <w:szCs w:val="24"/>
              </w:rPr>
            </w:pPr>
            <w:r>
              <w:rPr>
                <w:szCs w:val="24"/>
              </w:rPr>
            </w:r>
            <w:r>
              <w:rPr>
                <w:szCs w:val="24"/>
              </w:rPr>
            </w:r>
            <w:r>
              <w:rPr>
                <w:szCs w:val="24"/>
              </w:rPr>
            </w:r>
          </w:p>
        </w:tc>
        <w:tc>
          <w:tcPr>
            <w:tcBorders/>
            <w:tcW w:w="2037" w:type="dxa"/>
            <w:vAlign w:val="center"/>
            <w:textDirection w:val="lrTb"/>
            <w:noWrap w:val="false"/>
          </w:tcPr>
          <w:p>
            <w:pPr>
              <w:pBdr/>
              <w:spacing w:line="240" w:lineRule="auto"/>
              <w:ind/>
              <w:jc w:val="left"/>
              <w:rPr>
                <w:szCs w:val="24"/>
              </w:rPr>
            </w:pPr>
            <w:r>
              <w:rPr>
                <w:szCs w:val="24"/>
              </w:rPr>
            </w:r>
            <w:r>
              <w:rPr>
                <w:szCs w:val="24"/>
              </w:rPr>
            </w:r>
            <w:r>
              <w:rPr>
                <w:szCs w:val="24"/>
              </w:rPr>
            </w:r>
          </w:p>
          <w:p>
            <w:pPr>
              <w:pBdr/>
              <w:spacing w:line="240" w:lineRule="auto"/>
              <w:ind/>
              <w:jc w:val="left"/>
              <w:rPr>
                <w:szCs w:val="24"/>
              </w:rPr>
            </w:pPr>
            <w:r>
              <w:rPr>
                <w:szCs w:val="24"/>
              </w:rPr>
            </w:r>
            <w:r>
              <w:rPr>
                <w:szCs w:val="24"/>
              </w:rPr>
            </w:r>
            <w:r>
              <w:rPr>
                <w:szCs w:val="24"/>
              </w:rPr>
            </w:r>
          </w:p>
          <w:p>
            <w:pPr>
              <w:pBdr/>
              <w:spacing w:line="240" w:lineRule="auto"/>
              <w:ind w:firstLine="0"/>
              <w:jc w:val="left"/>
              <w:rPr>
                <w:szCs w:val="24"/>
              </w:rPr>
            </w:pPr>
            <w:r>
              <w:rPr>
                <w:sz w:val="22"/>
              </w:rPr>
              <w:t xml:space="preserve">«__» _______ 202</w:t>
            </w:r>
            <w:r>
              <w:rPr>
                <w:sz w:val="22"/>
              </w:rPr>
              <w:t xml:space="preserve">4</w:t>
            </w:r>
            <w:r>
              <w:rPr>
                <w:szCs w:val="24"/>
              </w:rPr>
            </w:r>
            <w:r>
              <w:rPr>
                <w:szCs w:val="24"/>
              </w:rPr>
            </w:r>
          </w:p>
        </w:tc>
        <w:tc>
          <w:tcPr>
            <w:tcBorders/>
            <w:tcW w:w="1932" w:type="dxa"/>
            <w:vAlign w:val="center"/>
            <w:textDirection w:val="lrTb"/>
            <w:noWrap w:val="false"/>
          </w:tcPr>
          <w:p>
            <w:pPr>
              <w:pBdr/>
              <w:spacing w:line="240" w:lineRule="auto"/>
              <w:ind/>
              <w:jc w:val="left"/>
              <w:rPr>
                <w:szCs w:val="24"/>
              </w:rPr>
            </w:pPr>
            <w:r>
              <w:rPr>
                <w:szCs w:val="24"/>
              </w:rPr>
            </w:r>
            <w:r>
              <w:rPr>
                <w:szCs w:val="24"/>
              </w:rPr>
            </w:r>
            <w:r>
              <w:rPr>
                <w:szCs w:val="24"/>
              </w:rPr>
            </w:r>
          </w:p>
          <w:p>
            <w:pPr>
              <w:pBdr>
                <w:bottom w:val="single" w:color="000000" w:sz="12" w:space="1"/>
              </w:pBdr>
              <w:spacing w:line="240" w:lineRule="auto"/>
              <w:ind/>
              <w:jc w:val="left"/>
              <w:rPr>
                <w:szCs w:val="24"/>
              </w:rPr>
            </w:pPr>
            <w:r>
              <w:rPr>
                <w:szCs w:val="24"/>
              </w:rPr>
            </w:r>
            <w:r>
              <w:rPr>
                <w:szCs w:val="24"/>
              </w:rPr>
            </w:r>
            <w:r>
              <w:rPr>
                <w:szCs w:val="24"/>
              </w:rPr>
            </w:r>
          </w:p>
          <w:p>
            <w:pPr>
              <w:pBdr>
                <w:bottom w:val="single" w:color="000000" w:sz="12" w:space="1"/>
              </w:pBdr>
              <w:spacing w:line="240" w:lineRule="auto"/>
              <w:ind/>
              <w:jc w:val="left"/>
              <w:rPr>
                <w:szCs w:val="24"/>
              </w:rPr>
            </w:pPr>
            <w:r>
              <w:rPr>
                <w:szCs w:val="24"/>
              </w:rPr>
            </w:r>
            <w:r>
              <w:rPr>
                <w:szCs w:val="24"/>
              </w:rPr>
            </w:r>
            <w:r>
              <w:rPr>
                <w:szCs w:val="24"/>
              </w:rPr>
            </w:r>
          </w:p>
          <w:p>
            <w:pPr>
              <w:pBdr/>
              <w:spacing w:line="240" w:lineRule="auto"/>
              <w:ind w:right="368" w:firstLine="267"/>
              <w:jc w:val="left"/>
              <w:rPr>
                <w:sz w:val="22"/>
              </w:rPr>
            </w:pPr>
            <w:r>
              <w:rPr>
                <w:sz w:val="22"/>
              </w:rPr>
              <w:t xml:space="preserve">(</w:t>
            </w:r>
            <w:r>
              <w:rPr>
                <w:sz w:val="22"/>
              </w:rPr>
              <w:t xml:space="preserve">подпись)</w:t>
            </w:r>
            <w:r>
              <w:rPr>
                <w:sz w:val="22"/>
              </w:rPr>
            </w:r>
            <w:r>
              <w:rPr>
                <w:sz w:val="22"/>
              </w:rPr>
            </w:r>
          </w:p>
        </w:tc>
        <w:tc>
          <w:tcPr>
            <w:tcBorders/>
            <w:tcW w:w="2126" w:type="dxa"/>
            <w:vAlign w:val="center"/>
            <w:textDirection w:val="lrTb"/>
            <w:noWrap w:val="false"/>
          </w:tcPr>
          <w:p>
            <w:pPr>
              <w:pBdr/>
              <w:spacing w:line="240" w:lineRule="auto"/>
              <w:ind/>
              <w:jc w:val="left"/>
              <w:rPr>
                <w:szCs w:val="24"/>
              </w:rPr>
            </w:pPr>
            <w:r>
              <w:rPr>
                <w:szCs w:val="24"/>
              </w:rPr>
            </w:r>
            <w:r>
              <w:rPr>
                <w:szCs w:val="24"/>
              </w:rPr>
            </w:r>
            <w:r>
              <w:rPr>
                <w:szCs w:val="24"/>
              </w:rPr>
            </w:r>
          </w:p>
          <w:p>
            <w:pPr>
              <w:pBdr/>
              <w:spacing w:line="240" w:lineRule="auto"/>
              <w:ind/>
              <w:jc w:val="left"/>
              <w:rPr>
                <w:szCs w:val="24"/>
              </w:rPr>
            </w:pPr>
            <w:r>
              <w:rPr>
                <w:szCs w:val="24"/>
              </w:rPr>
            </w:r>
            <w:r>
              <w:rPr>
                <w:szCs w:val="24"/>
              </w:rPr>
            </w:r>
            <w:r>
              <w:rPr>
                <w:szCs w:val="24"/>
              </w:rPr>
            </w:r>
          </w:p>
          <w:p>
            <w:pPr>
              <w:pBdr/>
              <w:spacing w:line="240" w:lineRule="auto"/>
              <w:ind w:right="-78" w:firstLine="40"/>
              <w:jc w:val="left"/>
              <w:rPr>
                <w:sz w:val="24"/>
                <w:szCs w:val="24"/>
              </w:rPr>
            </w:pPr>
            <w:r>
              <w:rPr>
                <w:sz w:val="24"/>
                <w:szCs w:val="24"/>
              </w:rPr>
              <w:t xml:space="preserve">Мухаметшин А. Р.</w:t>
            </w:r>
            <w:r>
              <w:rPr>
                <w:sz w:val="24"/>
                <w:szCs w:val="24"/>
              </w:rPr>
            </w:r>
            <w:r>
              <w:rPr>
                <w:sz w:val="24"/>
                <w:szCs w:val="24"/>
              </w:rPr>
            </w:r>
          </w:p>
        </w:tc>
      </w:tr>
      <w:tr>
        <w:trPr/>
        <w:tc>
          <w:tcPr>
            <w:tcBorders/>
            <w:tcW w:w="3828" w:type="dxa"/>
            <w:vAlign w:val="center"/>
            <w:textDirection w:val="lrTb"/>
            <w:noWrap w:val="false"/>
          </w:tcPr>
          <w:p>
            <w:pPr>
              <w:pBdr/>
              <w:spacing w:line="240" w:lineRule="auto"/>
              <w:ind w:firstLine="0"/>
              <w:jc w:val="left"/>
              <w:rPr>
                <w:sz w:val="24"/>
                <w:szCs w:val="24"/>
              </w:rPr>
            </w:pPr>
            <w:r>
              <w:rPr>
                <w:sz w:val="24"/>
                <w:szCs w:val="24"/>
              </w:rPr>
            </w:r>
            <w:r>
              <w:rPr>
                <w:sz w:val="24"/>
                <w:szCs w:val="24"/>
              </w:rPr>
            </w:r>
            <w:r>
              <w:rPr>
                <w:sz w:val="24"/>
                <w:szCs w:val="24"/>
              </w:rPr>
            </w:r>
          </w:p>
          <w:p>
            <w:pPr>
              <w:pBdr/>
              <w:spacing w:line="240" w:lineRule="auto"/>
              <w:ind/>
              <w:jc w:val="left"/>
              <w:rPr>
                <w:sz w:val="24"/>
                <w:szCs w:val="24"/>
              </w:rPr>
            </w:pPr>
            <w:r>
              <w:rPr>
                <w:sz w:val="24"/>
                <w:szCs w:val="24"/>
              </w:rPr>
              <w:t xml:space="preserve">Отчёт принят:</w:t>
            </w:r>
            <w:r>
              <w:rPr>
                <w:sz w:val="24"/>
                <w:szCs w:val="24"/>
              </w:rPr>
            </w:r>
            <w:r>
              <w:rPr>
                <w:sz w:val="24"/>
                <w:szCs w:val="24"/>
              </w:rPr>
            </w:r>
          </w:p>
          <w:p>
            <w:pPr>
              <w:pBdr/>
              <w:spacing w:line="240" w:lineRule="auto"/>
              <w:ind/>
              <w:jc w:val="left"/>
              <w:rPr>
                <w:sz w:val="24"/>
                <w:szCs w:val="24"/>
              </w:rPr>
            </w:pPr>
            <w:r>
              <w:rPr>
                <w:sz w:val="24"/>
                <w:szCs w:val="24"/>
              </w:rPr>
              <w:t xml:space="preserve">Ассистент каф. ИиППО:   </w:t>
            </w:r>
            <w:r>
              <w:rPr>
                <w:sz w:val="24"/>
                <w:szCs w:val="24"/>
              </w:rPr>
            </w:r>
            <w:r>
              <w:rPr>
                <w:sz w:val="24"/>
                <w:szCs w:val="24"/>
              </w:rPr>
            </w:r>
          </w:p>
        </w:tc>
        <w:tc>
          <w:tcPr>
            <w:tcBorders/>
            <w:tcW w:w="2037" w:type="dxa"/>
            <w:vAlign w:val="center"/>
            <w:textDirection w:val="lrTb"/>
            <w:noWrap w:val="false"/>
          </w:tcPr>
          <w:p>
            <w:pPr>
              <w:pBdr/>
              <w:spacing w:line="240" w:lineRule="auto"/>
              <w:ind/>
              <w:jc w:val="left"/>
              <w:rPr>
                <w:sz w:val="22"/>
              </w:rPr>
            </w:pPr>
            <w:r>
              <w:rPr>
                <w:sz w:val="22"/>
              </w:rPr>
            </w:r>
            <w:r>
              <w:rPr>
                <w:sz w:val="22"/>
              </w:rPr>
            </w:r>
            <w:r>
              <w:rPr>
                <w:sz w:val="22"/>
              </w:rPr>
            </w:r>
          </w:p>
          <w:p>
            <w:pPr>
              <w:pBdr/>
              <w:spacing w:line="240" w:lineRule="auto"/>
              <w:ind w:firstLine="0"/>
              <w:jc w:val="left"/>
              <w:rPr>
                <w:sz w:val="22"/>
              </w:rPr>
            </w:pPr>
            <w:r>
              <w:rPr>
                <w:sz w:val="22"/>
              </w:rPr>
            </w:r>
            <w:r>
              <w:rPr>
                <w:sz w:val="22"/>
              </w:rPr>
            </w:r>
            <w:r>
              <w:rPr>
                <w:sz w:val="22"/>
              </w:rPr>
            </w:r>
          </w:p>
          <w:p>
            <w:pPr>
              <w:pBdr/>
              <w:spacing w:line="240" w:lineRule="auto"/>
              <w:ind w:firstLine="0"/>
              <w:jc w:val="left"/>
              <w:rPr>
                <w:sz w:val="22"/>
              </w:rPr>
            </w:pPr>
            <w:r>
              <w:rPr>
                <w:sz w:val="22"/>
              </w:rPr>
              <w:t xml:space="preserve">«__» _______ 2024</w:t>
            </w:r>
            <w:r>
              <w:rPr>
                <w:sz w:val="22"/>
              </w:rPr>
            </w:r>
            <w:r>
              <w:rPr>
                <w:sz w:val="22"/>
              </w:rPr>
            </w:r>
          </w:p>
        </w:tc>
        <w:tc>
          <w:tcPr>
            <w:tcBorders/>
            <w:tcW w:w="1932" w:type="dxa"/>
            <w:vAlign w:val="center"/>
            <w:textDirection w:val="lrTb"/>
            <w:noWrap w:val="false"/>
          </w:tcPr>
          <w:p>
            <w:pPr>
              <w:pBdr/>
              <w:spacing w:line="240" w:lineRule="auto"/>
              <w:ind/>
              <w:jc w:val="left"/>
              <w:rPr>
                <w:szCs w:val="24"/>
              </w:rPr>
            </w:pPr>
            <w:r>
              <w:rPr>
                <w:szCs w:val="24"/>
              </w:rPr>
            </w:r>
            <w:r>
              <w:rPr>
                <w:szCs w:val="24"/>
              </w:rPr>
            </w:r>
            <w:r>
              <w:rPr>
                <w:szCs w:val="24"/>
              </w:rPr>
            </w:r>
          </w:p>
          <w:p>
            <w:pPr>
              <w:pBdr>
                <w:bottom w:val="single" w:color="000000" w:sz="12" w:space="1"/>
              </w:pBdr>
              <w:spacing w:line="240" w:lineRule="auto"/>
              <w:ind/>
              <w:jc w:val="left"/>
              <w:rPr>
                <w:szCs w:val="24"/>
              </w:rPr>
            </w:pPr>
            <w:r>
              <w:rPr>
                <w:szCs w:val="24"/>
              </w:rPr>
            </w:r>
            <w:r>
              <w:rPr>
                <w:szCs w:val="24"/>
              </w:rPr>
            </w:r>
            <w:r>
              <w:rPr>
                <w:szCs w:val="24"/>
              </w:rPr>
            </w:r>
          </w:p>
          <w:p>
            <w:pPr>
              <w:pBdr>
                <w:bottom w:val="single" w:color="000000" w:sz="12" w:space="1"/>
              </w:pBdr>
              <w:spacing w:line="240" w:lineRule="auto"/>
              <w:ind/>
              <w:jc w:val="left"/>
              <w:rPr>
                <w:szCs w:val="24"/>
              </w:rPr>
            </w:pPr>
            <w:r>
              <w:rPr>
                <w:szCs w:val="24"/>
              </w:rPr>
            </w:r>
            <w:r>
              <w:rPr>
                <w:szCs w:val="24"/>
              </w:rPr>
            </w:r>
            <w:r>
              <w:rPr>
                <w:szCs w:val="24"/>
              </w:rPr>
            </w:r>
          </w:p>
          <w:p>
            <w:pPr>
              <w:pBdr/>
              <w:spacing w:line="240" w:lineRule="auto"/>
              <w:ind w:firstLine="409"/>
              <w:jc w:val="left"/>
              <w:rPr>
                <w:szCs w:val="24"/>
              </w:rPr>
            </w:pPr>
            <w:r>
              <w:rPr>
                <w:sz w:val="22"/>
              </w:rPr>
              <w:t xml:space="preserve">(</w:t>
            </w:r>
            <w:r>
              <w:rPr>
                <w:sz w:val="22"/>
              </w:rPr>
              <w:t xml:space="preserve">подпись)</w:t>
            </w:r>
            <w:r>
              <w:rPr>
                <w:szCs w:val="24"/>
              </w:rPr>
            </w:r>
            <w:r>
              <w:rPr>
                <w:szCs w:val="24"/>
              </w:rPr>
            </w:r>
          </w:p>
        </w:tc>
        <w:tc>
          <w:tcPr>
            <w:tcBorders/>
            <w:tcW w:w="2126" w:type="dxa"/>
            <w:vAlign w:val="center"/>
            <w:textDirection w:val="lrTb"/>
            <w:noWrap w:val="false"/>
          </w:tcPr>
          <w:p>
            <w:pPr>
              <w:pBdr/>
              <w:spacing w:line="240" w:lineRule="auto"/>
              <w:ind/>
              <w:jc w:val="left"/>
              <w:rPr>
                <w:sz w:val="24"/>
                <w:szCs w:val="24"/>
              </w:rPr>
            </w:pPr>
            <w:r>
              <w:rPr>
                <w:sz w:val="24"/>
                <w:szCs w:val="24"/>
              </w:rPr>
            </w:r>
            <w:r>
              <w:rPr>
                <w:sz w:val="24"/>
                <w:szCs w:val="24"/>
              </w:rPr>
            </w:r>
            <w:r>
              <w:rPr>
                <w:sz w:val="24"/>
                <w:szCs w:val="24"/>
              </w:rPr>
            </w:r>
          </w:p>
          <w:p>
            <w:pPr>
              <w:pBdr/>
              <w:spacing w:line="240" w:lineRule="auto"/>
              <w:ind/>
              <w:jc w:val="left"/>
              <w:rPr>
                <w:sz w:val="24"/>
                <w:szCs w:val="24"/>
              </w:rPr>
            </w:pPr>
            <w:r>
              <w:rPr>
                <w:sz w:val="24"/>
                <w:szCs w:val="24"/>
              </w:rPr>
            </w:r>
            <w:r>
              <w:rPr>
                <w:sz w:val="24"/>
                <w:szCs w:val="24"/>
              </w:rPr>
            </w:r>
            <w:r>
              <w:rPr>
                <w:sz w:val="24"/>
                <w:szCs w:val="24"/>
              </w:rPr>
            </w:r>
          </w:p>
          <w:p>
            <w:pPr>
              <w:pBdr/>
              <w:spacing w:line="240" w:lineRule="auto"/>
              <w:ind w:firstLine="0"/>
              <w:jc w:val="left"/>
              <w:rPr>
                <w:sz w:val="24"/>
                <w:szCs w:val="24"/>
              </w:rPr>
            </w:pPr>
            <w:r>
              <w:rPr>
                <w:sz w:val="24"/>
                <w:szCs w:val="24"/>
              </w:rPr>
              <w:t xml:space="preserve">Братусь Н.В.</w:t>
            </w:r>
            <w:r>
              <w:rPr>
                <w:sz w:val="24"/>
                <w:szCs w:val="24"/>
              </w:rPr>
            </w:r>
            <w:r>
              <w:rPr>
                <w:sz w:val="24"/>
                <w:szCs w:val="24"/>
              </w:rPr>
            </w:r>
          </w:p>
        </w:tc>
      </w:tr>
    </w:tbl>
    <w:p>
      <w:pPr>
        <w:pBdr/>
        <w:spacing/>
        <w:ind w:firstLine="0"/>
        <w:jc w:val="center"/>
        <w:rPr>
          <w:rFonts w:cs="Times New Roman"/>
          <w:sz w:val="24"/>
          <w:szCs w:val="24"/>
        </w:rPr>
      </w:pPr>
      <w:r>
        <w:rPr>
          <w:rFonts w:cs="Times New Roman"/>
          <w:sz w:val="24"/>
          <w:szCs w:val="24"/>
        </w:rPr>
      </w:r>
      <w:r>
        <w:rPr>
          <w:rFonts w:cs="Times New Roman"/>
          <w:sz w:val="24"/>
          <w:szCs w:val="24"/>
        </w:rPr>
      </w:r>
      <w:r>
        <w:rPr>
          <w:rFonts w:cs="Times New Roman"/>
          <w:sz w:val="24"/>
          <w:szCs w:val="24"/>
        </w:rPr>
      </w:r>
    </w:p>
    <w:p>
      <w:pPr>
        <w:pBdr/>
        <w:spacing/>
        <w:ind w:firstLine="0"/>
        <w:jc w:val="center"/>
        <w:rPr>
          <w:rFonts w:cs="Times New Roman"/>
          <w:sz w:val="24"/>
          <w:szCs w:val="24"/>
        </w:rPr>
      </w:pPr>
      <w:r>
        <w:rPr>
          <w:rFonts w:cs="Times New Roman"/>
          <w:sz w:val="24"/>
          <w:szCs w:val="24"/>
        </w:rPr>
      </w:r>
      <w:r>
        <w:rPr>
          <w:rFonts w:cs="Times New Roman"/>
          <w:sz w:val="24"/>
          <w:szCs w:val="24"/>
        </w:rPr>
      </w:r>
      <w:r>
        <w:rPr>
          <w:rFonts w:cs="Times New Roman"/>
          <w:sz w:val="24"/>
          <w:szCs w:val="24"/>
        </w:rPr>
      </w:r>
    </w:p>
    <w:p>
      <w:pPr>
        <w:pBdr/>
        <w:spacing/>
        <w:ind w:firstLine="0"/>
        <w:jc w:val="center"/>
        <w:rPr>
          <w:rFonts w:cs="Times New Roman"/>
          <w:sz w:val="24"/>
          <w:szCs w:val="24"/>
        </w:rPr>
      </w:pPr>
      <w:r>
        <w:rPr>
          <w:rFonts w:cs="Times New Roman"/>
          <w:sz w:val="24"/>
          <w:szCs w:val="24"/>
        </w:rPr>
      </w:r>
      <w:r>
        <w:rPr>
          <w:rFonts w:cs="Times New Roman"/>
          <w:sz w:val="24"/>
          <w:szCs w:val="24"/>
        </w:rPr>
      </w:r>
      <w:r>
        <w:rPr>
          <w:rFonts w:cs="Times New Roman"/>
          <w:sz w:val="24"/>
          <w:szCs w:val="24"/>
        </w:rPr>
      </w:r>
    </w:p>
    <w:p>
      <w:pPr>
        <w:pBdr/>
        <w:spacing/>
        <w:ind w:firstLine="0"/>
        <w:jc w:val="center"/>
        <w:rPr>
          <w:rFonts w:cs="Times New Roman"/>
          <w:sz w:val="24"/>
          <w:szCs w:val="24"/>
        </w:rPr>
      </w:pPr>
      <w:r>
        <w:rPr>
          <w:rFonts w:cs="Times New Roman"/>
          <w:sz w:val="24"/>
          <w:szCs w:val="24"/>
        </w:rPr>
      </w:r>
      <w:r>
        <w:rPr>
          <w:rFonts w:cs="Times New Roman"/>
          <w:sz w:val="24"/>
          <w:szCs w:val="24"/>
        </w:rPr>
      </w:r>
      <w:r>
        <w:rPr>
          <w:rFonts w:cs="Times New Roman"/>
          <w:sz w:val="24"/>
          <w:szCs w:val="24"/>
        </w:rPr>
      </w:r>
    </w:p>
    <w:p>
      <w:pPr>
        <w:pBdr/>
        <w:spacing/>
        <w:ind w:firstLine="0"/>
        <w:jc w:val="center"/>
        <w:rPr>
          <w:rFonts w:cs="Times New Roman"/>
          <w:sz w:val="24"/>
          <w:szCs w:val="24"/>
        </w:rPr>
      </w:pPr>
      <w:r>
        <w:rPr>
          <w:rFonts w:cs="Times New Roman"/>
          <w:sz w:val="24"/>
          <w:szCs w:val="24"/>
        </w:rPr>
        <w:t xml:space="preserve">Москва 2024</w:t>
      </w:r>
      <w:r>
        <w:rPr>
          <w:rFonts w:cs="Times New Roman"/>
          <w:sz w:val="24"/>
          <w:szCs w:val="24"/>
        </w:rPr>
      </w:r>
      <w:r>
        <w:rPr>
          <w:rFonts w:cs="Times New Roman"/>
          <w:sz w:val="24"/>
          <w:szCs w:val="24"/>
        </w:rPr>
      </w:r>
    </w:p>
    <w:p>
      <w:pPr>
        <w:pBdr/>
        <w:spacing w:line="240" w:lineRule="auto"/>
        <w:ind w:firstLine="0"/>
        <w:rPr>
          <w:rFonts w:eastAsia="Times New Roman" w:cs="Times New Roman"/>
          <w:sz w:val="24"/>
          <w:szCs w:val="24"/>
          <w:lang w:eastAsia="ru-RU"/>
        </w:rPr>
        <w:sectPr>
          <w:footnotePr/>
          <w:endnotePr/>
          <w:type w:val="nextPage"/>
          <w:pgSz w:h="16838" w:orient="portrait" w:w="11906"/>
          <w:pgMar w:top="1134" w:right="851" w:bottom="1134" w:left="1701" w:header="709" w:footer="709" w:gutter="0"/>
          <w:pgNumType w:start="1"/>
          <w:cols w:num="1" w:sep="0" w:space="708" w:equalWidth="1"/>
        </w:sectPr>
      </w:pPr>
      <w:r>
        <w:rPr>
          <w:rFonts w:eastAsia="Times New Roman" w:cs="Times New Roman"/>
          <w:sz w:val="24"/>
          <w:szCs w:val="24"/>
          <w:lang w:eastAsia="ru-RU"/>
        </w:rPr>
      </w:r>
      <w:r>
        <w:rPr>
          <w:rFonts w:eastAsia="Times New Roman" w:cs="Times New Roman"/>
          <w:sz w:val="24"/>
          <w:szCs w:val="24"/>
          <w:lang w:eastAsia="ru-RU"/>
        </w:rPr>
      </w:r>
      <w:r>
        <w:rPr>
          <w:rFonts w:eastAsia="Times New Roman" w:cs="Times New Roman"/>
          <w:sz w:val="24"/>
          <w:szCs w:val="24"/>
          <w:lang w:eastAsia="ru-RU"/>
        </w:rPr>
      </w:r>
    </w:p>
    <w:p>
      <w:pPr>
        <w:pBdr/>
        <w:spacing/>
        <w:ind w:firstLine="0"/>
        <w:rPr>
          <w:rFonts w:cs="Times New Roman"/>
          <w:szCs w:val="28"/>
        </w:rPr>
      </w:pPr>
      <w:r>
        <w:rPr>
          <w:rFonts w:cs="Times New Roman"/>
          <w:szCs w:val="28"/>
        </w:rPr>
        <w:t xml:space="preserve">УДК 004.92</w:t>
      </w:r>
      <w:r>
        <w:rPr>
          <w:rFonts w:cs="Times New Roman"/>
          <w:szCs w:val="28"/>
        </w:rPr>
      </w:r>
      <w:r>
        <w:rPr>
          <w:rFonts w:cs="Times New Roman"/>
          <w:szCs w:val="28"/>
        </w:rPr>
      </w:r>
    </w:p>
    <w:p>
      <w:pPr>
        <w:pStyle w:val="966"/>
        <w:pBdr/>
        <w:spacing w:line="360" w:lineRule="auto"/>
        <w:ind/>
        <w:rPr>
          <w:highlight w:val="none"/>
        </w:rPr>
      </w:pPr>
      <w:r>
        <w:t xml:space="preserve">Мухаметшин А. Р., </w:t>
      </w:r>
      <w:r>
        <w:t xml:space="preserve">Отчет по практическим работам по дисциплине «Информационный менеджмент</w:t>
      </w:r>
      <w:r>
        <w:t xml:space="preserve"> программных продуктов и</w:t>
      </w:r>
      <w:r>
        <w:t xml:space="preserve"> систем»</w:t>
      </w:r>
      <w:r>
        <w:t xml:space="preserve"> </w:t>
      </w:r>
      <w:r>
        <w:rPr>
          <w:bCs/>
        </w:rPr>
        <w:t xml:space="preserve">по образовательной программе «Разработка программных продуктов и проектирование информационных систем»</w:t>
      </w:r>
      <w:r>
        <w:t xml:space="preserve"> направления подготовки 09.03.04 «Программная инженерия» </w:t>
      </w:r>
      <w:r>
        <w:t xml:space="preserve">М. 2024 г., МИРЭА – </w:t>
      </w:r>
      <w:r>
        <w:rPr>
          <w:bCs/>
        </w:rPr>
        <w:t xml:space="preserve">Российский технологический университет (РТУ</w:t>
      </w:r>
      <w:r>
        <w:t xml:space="preserve"> МИРЭА), </w:t>
      </w:r>
      <w:r>
        <w:t xml:space="preserve">Институт Информационных Технологий (ИИТ), </w:t>
      </w:r>
      <w:r>
        <w:t xml:space="preserve">кафедра инструментального и прикладного программного обеспечения (ИиППО)</w:t>
      </w:r>
      <w:r>
        <w:rPr>
          <w:highlight w:val="none"/>
        </w:rPr>
        <w:t xml:space="preserve"> </w:t>
      </w:r>
      <w:r>
        <w:rPr>
          <w:highlight w:val="none"/>
        </w:rPr>
        <w:t xml:space="preserve">- </w:t>
      </w:r>
      <w:r>
        <w:rPr>
          <w:highlight w:val="none"/>
        </w:rPr>
        <w:t xml:space="preserve">31 стр., </w:t>
      </w:r>
      <w:r>
        <w:rPr>
          <w:highlight w:val="none"/>
        </w:rPr>
        <w:t xml:space="preserve">6 рис., 0 табл., , </w:t>
      </w:r>
      <w:r>
        <w:rPr>
          <w:highlight w:val="none"/>
        </w:rPr>
        <w:t xml:space="preserve">3</w:t>
      </w:r>
      <w:r>
        <w:rPr>
          <w:highlight w:val="none"/>
        </w:rPr>
        <w:t xml:space="preserve"> источн. , 1 прил.</w:t>
      </w:r>
      <w:r>
        <w:rPr>
          <w:highlight w:val="none"/>
        </w:rPr>
      </w:r>
      <w:r>
        <w:rPr>
          <w:highlight w:val="none"/>
        </w:rPr>
      </w:r>
    </w:p>
    <w:p>
      <w:pPr>
        <w:pStyle w:val="966"/>
        <w:pBdr/>
        <w:spacing w:line="360" w:lineRule="auto"/>
        <w:ind/>
        <w:rPr>
          <w:highlight w:val="none"/>
        </w:rPr>
      </w:pPr>
      <w:r>
        <w:rPr>
          <w:highlight w:val="none"/>
        </w:rPr>
        <w:t xml:space="preserve">Ключевые слова: </w:t>
      </w:r>
      <w:r>
        <w:rPr>
          <w:highlight w:val="none"/>
        </w:rPr>
        <w:t xml:space="preserve">информационный менеджмент</w:t>
      </w:r>
      <w:r>
        <w:rPr>
          <w:highlight w:val="none"/>
        </w:rPr>
        <w:t xml:space="preserve">, реинжиниринг, экспертная оценка, анализ</w:t>
      </w:r>
      <w:r>
        <w:rPr>
          <w:highlight w:val="none"/>
        </w:rPr>
        <w:t xml:space="preserve">,</w:t>
      </w:r>
      <w:r>
        <w:rPr>
          <w:highlight w:val="none"/>
        </w:rPr>
        <w:t xml:space="preserve"> </w:t>
      </w:r>
      <w:r>
        <w:rPr>
          <w:highlight w:val="none"/>
          <w:lang w:val="en-US"/>
        </w:rPr>
        <w:t xml:space="preserve">RTMP</w:t>
      </w:r>
      <w:r>
        <w:rPr>
          <w:highlight w:val="none"/>
        </w:rPr>
        <w:t xml:space="preserve">.</w:t>
      </w:r>
      <w:r>
        <w:rPr>
          <w:highlight w:val="none"/>
        </w:rPr>
      </w:r>
      <w:r>
        <w:rPr>
          <w:highlight w:val="none"/>
        </w:rPr>
      </w:r>
    </w:p>
    <w:p>
      <w:pPr>
        <w:pStyle w:val="966"/>
        <w:pBdr/>
        <w:spacing w:line="360" w:lineRule="auto"/>
        <w:ind/>
        <w:rPr>
          <w:highlight w:val="none"/>
        </w:rPr>
      </w:pPr>
      <w:r>
        <w:rPr>
          <w:highlight w:val="none"/>
        </w:rPr>
        <w:t xml:space="preserve">Целью работы является анализ и реинжиниринг информационного менеджмента проекта-прототипа «</w:t>
      </w:r>
      <w:r>
        <w:rPr>
          <w:highlight w:val="none"/>
        </w:rPr>
        <w:t xml:space="preserve">Разработка приложения для владельцев домашних животных</w:t>
      </w:r>
      <w:r>
        <w:rPr>
          <w:highlight w:val="none"/>
        </w:rPr>
        <w:t xml:space="preserve">».</w:t>
      </w:r>
      <w:r>
        <w:rPr>
          <w:highlight w:val="none"/>
        </w:rPr>
      </w:r>
      <w:r>
        <w:rPr>
          <w:highlight w:val="none"/>
        </w:rPr>
      </w:r>
    </w:p>
    <w:p>
      <w:pPr>
        <w:pStyle w:val="966"/>
        <w:pBdr/>
        <w:spacing w:line="360" w:lineRule="auto"/>
        <w:ind/>
        <w:rPr>
          <w:highlight w:val="none"/>
        </w:rPr>
      </w:pPr>
      <w:r>
        <w:rPr>
          <w:highlight w:val="none"/>
        </w:rPr>
      </w:r>
      <w:r>
        <w:rPr>
          <w:highlight w:val="none"/>
        </w:rPr>
      </w:r>
      <w:r>
        <w:rPr>
          <w:highlight w:val="none"/>
        </w:rPr>
      </w:r>
    </w:p>
    <w:p>
      <w:pPr>
        <w:pStyle w:val="966"/>
        <w:pBdr/>
        <w:spacing w:line="360" w:lineRule="auto"/>
        <w:ind/>
        <w:rPr>
          <w:highlight w:val="none"/>
        </w:rPr>
      </w:pPr>
      <w:r>
        <w:rPr>
          <w:highlight w:val="none"/>
          <w:lang w:val="en-US"/>
        </w:rPr>
        <w:t xml:space="preserve">M</w:t>
      </w:r>
      <w:r>
        <w:rPr>
          <w:highlight w:val="none"/>
          <w:lang w:val="en-US"/>
        </w:rPr>
        <w:t xml:space="preserve">ukhametshin A. R., Report on practical work on the discipline “Information management of software products and systems” on the educational program “Software Product Development and Information Systems Design” training direction 09.03.04 “Software Engineeri</w:t>
      </w:r>
      <w:r>
        <w:rPr>
          <w:highlight w:val="none"/>
          <w:lang w:val="en-US"/>
        </w:rPr>
        <w:t xml:space="preserve">ng” M. 2024, MIREA - Russian Technological University (RTU MIREA), Institute of Information Technologies (IIT), Department of Instrumental and Applied Software (Department of IAS) - </w:t>
      </w:r>
      <w:r>
        <w:rPr>
          <w:highlight w:val="none"/>
          <w:lang w:val="en-US"/>
        </w:rPr>
        <w:t xml:space="preserve">31 p., 6 fig., 0 tab., , 3 sources. , 1 appendix.</w:t>
      </w:r>
      <w:r>
        <w:rPr>
          <w:highlight w:val="none"/>
        </w:rPr>
      </w:r>
      <w:r>
        <w:rPr>
          <w:highlight w:val="none"/>
        </w:rPr>
      </w:r>
    </w:p>
    <w:p>
      <w:pPr>
        <w:pStyle w:val="966"/>
        <w:pBdr/>
        <w:spacing w:line="360" w:lineRule="auto"/>
        <w:ind/>
        <w:rPr/>
      </w:pPr>
      <w:r>
        <w:rPr>
          <w:lang w:val="en-US"/>
        </w:rPr>
        <w:t xml:space="preserve">Keywords: information management, reengineering, expert evaluation, analysis, RTMP.</w:t>
      </w:r>
      <w:r/>
    </w:p>
    <w:p>
      <w:pPr>
        <w:pStyle w:val="966"/>
        <w:pBdr/>
        <w:spacing w:line="360" w:lineRule="auto"/>
        <w:ind/>
        <w:rPr/>
      </w:pPr>
      <w:r>
        <w:rPr>
          <w:lang w:val="en-US"/>
        </w:rPr>
        <w:t xml:space="preserve">The purpose of the work is to analyze and reengineer the information management of the prototype project “Development of an application for pet owners”.</w:t>
      </w:r>
      <w:r/>
    </w:p>
    <w:p>
      <w:pPr>
        <w:pBdr/>
        <w:spacing w:after="160" w:line="259" w:lineRule="auto"/>
        <w:ind w:firstLine="0"/>
        <w:jc w:val="left"/>
        <w:rPr>
          <w:lang w:val="en-US"/>
        </w:rPr>
      </w:pPr>
      <w:r>
        <w:rPr>
          <w:lang w:val="en-US"/>
        </w:rPr>
        <w:br w:type="page" w:clear="all"/>
      </w:r>
      <w:r>
        <w:rPr>
          <w:lang w:val="en-US"/>
        </w:rPr>
      </w:r>
      <w:r>
        <w:rPr>
          <w:lang w:val="en-US"/>
        </w:rPr>
      </w:r>
    </w:p>
    <w:p>
      <w:pPr>
        <w:pBdr/>
        <w:spacing/>
        <w:ind w:firstLine="0"/>
        <w:jc w:val="center"/>
        <w:rPr>
          <w:b/>
          <w:bCs/>
        </w:rPr>
      </w:pPr>
      <w:r>
        <w:rPr>
          <w:b/>
          <w:bCs/>
        </w:rPr>
        <w:t xml:space="preserve">СОДЕРЖАНИЕ</w:t>
      </w:r>
      <w:r>
        <w:rPr>
          <w:b/>
          <w:bCs/>
        </w:rPr>
      </w:r>
      <w:r>
        <w:rPr>
          <w:b/>
          <w:bCs/>
        </w:rPr>
      </w:r>
    </w:p>
    <w:sdt>
      <w:sdtPr>
        <w15:appearance w15:val="boundingBox"/>
        <w:id w:val="-755827551"/>
        <w:docPartObj>
          <w:docPartGallery w:val="Table of Contents"/>
          <w:docPartUnique w:val="true"/>
        </w:docPartObj>
        <w:rPr/>
      </w:sdtPr>
      <w:sdtContent>
        <w:p>
          <w:pPr>
            <w:pStyle w:val="967"/>
            <w:pBdr/>
            <w:tabs>
              <w:tab w:val="right" w:leader="dot" w:pos="9628"/>
            </w:tabs>
            <w:spacing/>
            <w:ind/>
            <w:rPr/>
          </w:pPr>
          <w:r>
            <w:rPr>
              <w:rFonts w:cs="Times New Roman"/>
              <w:caps/>
            </w:rPr>
            <w:fldChar w:fldCharType="begin"/>
          </w:r>
          <w:r>
            <w:rPr>
              <w:rFonts w:cs="Times New Roman"/>
              <w:caps/>
            </w:rPr>
            <w:instrText xml:space="preserve"> TOC \o "1-3" \h \z </w:instrText>
          </w:r>
          <w:r>
            <w:rPr>
              <w:rFonts w:cs="Times New Roman"/>
              <w:caps/>
            </w:rPr>
            <w:fldChar w:fldCharType="separate"/>
          </w:r>
          <w:r>
            <w:rPr>
              <w:caps/>
            </w:rPr>
          </w:r>
          <w:hyperlink w:tooltip="#_Toc1" w:anchor="_Toc1" w:history="1">
            <w:r>
              <w:rPr>
                <w:rStyle w:val="968"/>
              </w:rPr>
            </w:r>
            <w:r>
              <w:rPr>
                <w:rStyle w:val="968"/>
                <w:lang w:val="ru-RU"/>
              </w:rPr>
              <w:t xml:space="preserve">ПЕРЕЧЕНЬ СОКРАЩЕНИЙ</w:t>
            </w:r>
            <w:r>
              <w:rPr>
                <w:rStyle w:val="968"/>
                <w:lang w:val="ru-RU"/>
              </w:rPr>
            </w:r>
            <w:r>
              <w:tab/>
            </w:r>
            <w:r>
              <w:fldChar w:fldCharType="begin"/>
              <w:instrText xml:space="preserve">PAGEREF _Toc1 \h</w:instrText>
              <w:fldChar w:fldCharType="separate"/>
              <w:t xml:space="preserve">4</w:t>
              <w:fldChar w:fldCharType="end"/>
            </w:r>
          </w:hyperlink>
          <w:r>
            <w:rPr>
              <w:lang w:val="ru-RU"/>
            </w:rPr>
          </w:r>
          <w:r/>
        </w:p>
        <w:p>
          <w:pPr>
            <w:pStyle w:val="967"/>
            <w:pBdr/>
            <w:tabs>
              <w:tab w:val="right" w:leader="dot" w:pos="9628"/>
            </w:tabs>
            <w:spacing/>
            <w:ind/>
            <w:rPr/>
          </w:pPr>
          <w:r/>
          <w:hyperlink w:tooltip="#_Toc2" w:anchor="_Toc2" w:history="1">
            <w:r>
              <w:rPr>
                <w:rStyle w:val="968"/>
              </w:rPr>
            </w:r>
            <w:r>
              <w:rPr>
                <w:rStyle w:val="968"/>
                <w:lang w:val="ru-RU"/>
              </w:rPr>
              <w:t xml:space="preserve">ПЕРЕЧЕНЬ ТЕРМИНОВ И ОПРЕДЕЛЕНИЙ</w:t>
            </w:r>
            <w:r>
              <w:rPr>
                <w:rStyle w:val="968"/>
                <w:lang w:val="ru-RU"/>
              </w:rPr>
            </w:r>
            <w:r>
              <w:tab/>
            </w:r>
            <w:r>
              <w:fldChar w:fldCharType="begin"/>
              <w:instrText xml:space="preserve">PAGEREF _Toc2 \h</w:instrText>
              <w:fldChar w:fldCharType="separate"/>
              <w:t xml:space="preserve">5</w:t>
              <w:fldChar w:fldCharType="end"/>
            </w:r>
          </w:hyperlink>
          <w:r>
            <w:rPr>
              <w:lang w:val="ru-RU"/>
            </w:rPr>
          </w:r>
          <w:r/>
        </w:p>
        <w:p>
          <w:pPr>
            <w:pStyle w:val="967"/>
            <w:pBdr/>
            <w:tabs>
              <w:tab w:val="right" w:leader="dot" w:pos="9628"/>
            </w:tabs>
            <w:spacing/>
            <w:ind/>
            <w:rPr/>
          </w:pPr>
          <w:r/>
          <w:hyperlink w:tooltip="#_Toc4" w:anchor="_Toc4" w:history="1">
            <w:r>
              <w:rPr>
                <w:rFonts w:ascii="Times New Roman" w:hAnsi="Times New Roman" w:eastAsiaTheme="majorEastAsia" w:cstheme="majorBidi"/>
              </w:rPr>
              <w:t xml:space="preserve">1</w:t>
            </w:r>
            <w:r>
              <w:t xml:space="preserve"> </w:t>
            </w:r>
            <w:r>
              <w:rPr>
                <w:rStyle w:val="968"/>
              </w:rPr>
            </w:r>
            <w:r>
              <w:rPr>
                <w:rStyle w:val="968"/>
                <w:lang w:val="ru-RU"/>
              </w:rPr>
              <w:t xml:space="preserve">Выбор проекта-прототипа, составление и согласование перечня показателей анализа прототипа</w:t>
            </w:r>
            <w:r>
              <w:rPr>
                <w:rStyle w:val="968"/>
                <w:lang w:val="ru-RU"/>
              </w:rPr>
            </w:r>
            <w:r>
              <w:tab/>
            </w:r>
            <w:r>
              <w:fldChar w:fldCharType="begin"/>
              <w:instrText xml:space="preserve">PAGEREF _Toc4 \h</w:instrText>
              <w:fldChar w:fldCharType="separate"/>
              <w:t xml:space="preserve">6</w:t>
              <w:fldChar w:fldCharType="end"/>
            </w:r>
          </w:hyperlink>
          <w:r>
            <w:rPr>
              <w:lang w:val="ru-RU"/>
            </w:rPr>
          </w:r>
          <w:r/>
        </w:p>
        <w:p>
          <w:pPr>
            <w:pStyle w:val="976"/>
            <w:pBdr/>
            <w:tabs>
              <w:tab w:val="left" w:leader="none" w:pos="1134"/>
              <w:tab w:val="right" w:leader="dot" w:pos="9628"/>
            </w:tabs>
            <w:spacing/>
            <w:ind/>
            <w:rPr/>
          </w:pPr>
          <w:r/>
          <w:hyperlink w:tooltip="#_Toc5" w:anchor="_Toc5" w:history="1">
            <w:r>
              <w:rPr>
                <w:rFonts w:ascii="Times New Roman" w:hAnsi="Times New Roman" w:eastAsiaTheme="majorEastAsia" w:cstheme="majorBidi"/>
              </w:rPr>
              <w:t xml:space="preserve">1.1</w:t>
            </w:r>
            <w:r>
              <w:tab/>
            </w:r>
            <w:r>
              <w:rPr>
                <w:rStyle w:val="968"/>
              </w:rPr>
            </w:r>
            <w:r>
              <w:rPr>
                <w:rStyle w:val="968"/>
                <w:lang w:val="ru-RU"/>
              </w:rPr>
              <w:t xml:space="preserve"> </w:t>
            </w:r>
            <w:r>
              <w:rPr>
                <w:rStyle w:val="968"/>
              </w:rPr>
              <w:t xml:space="preserve">Описание проекта</w:t>
            </w:r>
            <w:r>
              <w:rPr>
                <w:rStyle w:val="968"/>
              </w:rPr>
            </w:r>
            <w:r>
              <w:tab/>
            </w:r>
            <w:r>
              <w:fldChar w:fldCharType="begin"/>
              <w:instrText xml:space="preserve">PAGEREF _Toc5 \h</w:instrText>
              <w:fldChar w:fldCharType="separate"/>
              <w:t xml:space="preserve">6</w:t>
              <w:fldChar w:fldCharType="end"/>
            </w:r>
          </w:hyperlink>
          <w:r/>
          <w:r/>
        </w:p>
        <w:p>
          <w:pPr>
            <w:pStyle w:val="976"/>
            <w:pBdr/>
            <w:tabs>
              <w:tab w:val="left" w:leader="none" w:pos="1134"/>
              <w:tab w:val="right" w:leader="dot" w:pos="9628"/>
            </w:tabs>
            <w:spacing/>
            <w:ind/>
            <w:rPr/>
          </w:pPr>
          <w:r/>
          <w:hyperlink w:tooltip="#_Toc6" w:anchor="_Toc6" w:history="1">
            <w:r>
              <w:rPr>
                <w:rFonts w:ascii="Times New Roman" w:hAnsi="Times New Roman" w:eastAsiaTheme="majorEastAsia" w:cstheme="majorBidi"/>
              </w:rPr>
              <w:t xml:space="preserve">1.2</w:t>
            </w:r>
            <w:r>
              <w:tab/>
            </w:r>
            <w:r>
              <w:rPr>
                <w:rStyle w:val="968"/>
              </w:rPr>
            </w:r>
            <w:r>
              <w:rPr>
                <w:rStyle w:val="968"/>
                <w:lang w:val="ru-RU"/>
              </w:rPr>
              <w:t xml:space="preserve"> </w:t>
            </w:r>
            <w:r>
              <w:rPr>
                <w:rStyle w:val="968"/>
              </w:rPr>
              <w:t xml:space="preserve">Критерии анализа</w:t>
            </w:r>
            <w:r>
              <w:rPr>
                <w:rStyle w:val="968"/>
              </w:rPr>
            </w:r>
            <w:r>
              <w:tab/>
            </w:r>
            <w:r>
              <w:fldChar w:fldCharType="begin"/>
              <w:instrText xml:space="preserve">PAGEREF _Toc6 \h</w:instrText>
              <w:fldChar w:fldCharType="separate"/>
              <w:t xml:space="preserve">6</w:t>
              <w:fldChar w:fldCharType="end"/>
            </w:r>
          </w:hyperlink>
          <w:r/>
          <w:r/>
        </w:p>
        <w:p>
          <w:pPr>
            <w:pStyle w:val="967"/>
            <w:pBdr/>
            <w:tabs>
              <w:tab w:val="right" w:leader="dot" w:pos="9628"/>
            </w:tabs>
            <w:spacing/>
            <w:ind/>
            <w:rPr/>
          </w:pPr>
          <w:r/>
          <w:hyperlink w:tooltip="#_Toc7" w:anchor="_Toc7" w:history="1">
            <w:r>
              <w:rPr>
                <w:rFonts w:ascii="Times New Roman" w:hAnsi="Times New Roman" w:eastAsiaTheme="majorEastAsia" w:cstheme="majorBidi"/>
              </w:rPr>
              <w:t xml:space="preserve">2</w:t>
            </w:r>
            <w:r>
              <w:t xml:space="preserve"> </w:t>
            </w:r>
            <w:r>
              <w:rPr>
                <w:rStyle w:val="968"/>
              </w:rPr>
            </w:r>
            <w:r>
              <w:rPr>
                <w:rStyle w:val="968"/>
              </w:rPr>
              <w:t xml:space="preserve">Экспертный анализ проекта-прототипа</w:t>
            </w:r>
            <w:r>
              <w:rPr>
                <w:rStyle w:val="968"/>
              </w:rPr>
            </w:r>
            <w:r>
              <w:tab/>
            </w:r>
            <w:r>
              <w:fldChar w:fldCharType="begin"/>
              <w:instrText xml:space="preserve">PAGEREF _Toc7 \h</w:instrText>
              <w:fldChar w:fldCharType="separate"/>
              <w:t xml:space="preserve">8</w:t>
              <w:fldChar w:fldCharType="end"/>
            </w:r>
          </w:hyperlink>
          <w:r/>
          <w:r/>
        </w:p>
        <w:p>
          <w:pPr>
            <w:pStyle w:val="967"/>
            <w:pBdr/>
            <w:tabs>
              <w:tab w:val="right" w:leader="dot" w:pos="9628"/>
            </w:tabs>
            <w:spacing/>
            <w:ind/>
            <w:rPr/>
          </w:pPr>
          <w:r/>
          <w:hyperlink w:tooltip="#_Toc8" w:anchor="_Toc8" w:history="1">
            <w:r>
              <w:rPr>
                <w:rFonts w:ascii="Times New Roman" w:hAnsi="Times New Roman" w:eastAsiaTheme="majorEastAsia" w:cstheme="majorBidi"/>
              </w:rPr>
              <w:t xml:space="preserve">3</w:t>
            </w:r>
            <w:r>
              <w:t xml:space="preserve"> </w:t>
            </w:r>
            <w:r>
              <w:rPr>
                <w:rStyle w:val="968"/>
              </w:rPr>
            </w:r>
            <w:r>
              <w:rPr>
                <w:rStyle w:val="968"/>
                <w:lang w:val="ru-RU"/>
              </w:rPr>
              <w:t xml:space="preserve">Реинжиниринг информационного менеджмента проекта-прототипа и экспертная оценка модифицированной версии</w:t>
            </w:r>
            <w:r>
              <w:rPr>
                <w:rStyle w:val="968"/>
                <w:lang w:val="ru-RU"/>
              </w:rPr>
            </w:r>
            <w:r>
              <w:tab/>
            </w:r>
            <w:r>
              <w:fldChar w:fldCharType="begin"/>
              <w:instrText xml:space="preserve">PAGEREF _Toc8 \h</w:instrText>
              <w:fldChar w:fldCharType="separate"/>
              <w:t xml:space="preserve">21</w:t>
              <w:fldChar w:fldCharType="end"/>
            </w:r>
          </w:hyperlink>
          <w:r>
            <w:rPr>
              <w:lang w:val="ru-RU"/>
            </w:rPr>
          </w:r>
          <w:r/>
        </w:p>
        <w:p>
          <w:pPr>
            <w:pStyle w:val="976"/>
            <w:pBdr/>
            <w:tabs>
              <w:tab w:val="left" w:leader="none" w:pos="1134"/>
              <w:tab w:val="right" w:leader="dot" w:pos="9628"/>
            </w:tabs>
            <w:spacing/>
            <w:ind/>
            <w:rPr/>
          </w:pPr>
          <w:r/>
          <w:hyperlink w:tooltip="#_Toc9" w:anchor="_Toc9" w:history="1">
            <w:r>
              <w:rPr>
                <w:rFonts w:ascii="Times New Roman" w:hAnsi="Times New Roman" w:eastAsiaTheme="majorEastAsia" w:cstheme="majorBidi"/>
              </w:rPr>
              <w:t xml:space="preserve">3.1</w:t>
            </w:r>
            <w:r>
              <w:tab/>
            </w:r>
            <w:r>
              <w:rPr>
                <w:rStyle w:val="968"/>
              </w:rPr>
            </w:r>
            <w:r>
              <w:rPr>
                <w:rStyle w:val="968"/>
                <w:rFonts w:ascii="Times New Roman" w:hAnsi="Times New Roman" w:eastAsia="Times New Roman" w:cs="Times New Roman"/>
              </w:rPr>
              <w:t xml:space="preserve">Анализ текущего состояния проекта</w:t>
            </w:r>
            <w:r>
              <w:rPr>
                <w:rStyle w:val="968"/>
              </w:rPr>
            </w:r>
            <w:r>
              <w:tab/>
            </w:r>
            <w:r>
              <w:fldChar w:fldCharType="begin"/>
              <w:instrText xml:space="preserve">PAGEREF _Toc9 \h</w:instrText>
              <w:fldChar w:fldCharType="separate"/>
              <w:t xml:space="preserve">21</w:t>
              <w:fldChar w:fldCharType="end"/>
            </w:r>
          </w:hyperlink>
          <w:r/>
          <w:r/>
        </w:p>
        <w:p>
          <w:pPr>
            <w:pStyle w:val="976"/>
            <w:pBdr/>
            <w:tabs>
              <w:tab w:val="left" w:leader="none" w:pos="1134"/>
              <w:tab w:val="right" w:leader="dot" w:pos="9628"/>
            </w:tabs>
            <w:spacing/>
            <w:ind/>
            <w:rPr/>
          </w:pPr>
          <w:r/>
          <w:hyperlink w:tooltip="#_Toc10" w:anchor="_Toc10" w:history="1">
            <w:r>
              <w:rPr>
                <w:rFonts w:ascii="Times New Roman" w:hAnsi="Times New Roman" w:eastAsiaTheme="majorEastAsia" w:cstheme="majorBidi"/>
              </w:rPr>
              <w:t xml:space="preserve">3.2</w:t>
            </w:r>
            <w:r>
              <w:tab/>
            </w:r>
            <w:r>
              <w:rPr>
                <w:rStyle w:val="968"/>
              </w:rPr>
            </w:r>
            <w:r>
              <w:rPr>
                <w:rStyle w:val="968"/>
                <w:rFonts w:ascii="Times New Roman" w:hAnsi="Times New Roman" w:eastAsia="Times New Roman" w:cs="Times New Roman"/>
              </w:rPr>
              <w:t xml:space="preserve"> Предложения по реинжинирингу</w:t>
            </w:r>
            <w:r>
              <w:rPr>
                <w:rStyle w:val="968"/>
              </w:rPr>
            </w:r>
            <w:r>
              <w:tab/>
            </w:r>
            <w:r>
              <w:fldChar w:fldCharType="begin"/>
              <w:instrText xml:space="preserve">PAGEREF _Toc10 \h</w:instrText>
              <w:fldChar w:fldCharType="separate"/>
              <w:t xml:space="preserve">22</w:t>
              <w:fldChar w:fldCharType="end"/>
            </w:r>
          </w:hyperlink>
          <w:r/>
          <w:r/>
        </w:p>
        <w:p>
          <w:pPr>
            <w:pStyle w:val="976"/>
            <w:pBdr/>
            <w:tabs>
              <w:tab w:val="left" w:leader="none" w:pos="1134"/>
              <w:tab w:val="right" w:leader="dot" w:pos="9628"/>
            </w:tabs>
            <w:spacing/>
            <w:ind/>
            <w:rPr/>
          </w:pPr>
          <w:r/>
          <w:hyperlink w:tooltip="#_Toc11" w:anchor="_Toc11" w:history="1">
            <w:r>
              <w:rPr>
                <w:rFonts w:ascii="Times New Roman" w:hAnsi="Times New Roman" w:eastAsiaTheme="majorEastAsia" w:cstheme="majorBidi"/>
              </w:rPr>
              <w:t xml:space="preserve">3.3</w:t>
            </w:r>
            <w:r>
              <w:tab/>
            </w:r>
            <w:r>
              <w:rPr>
                <w:rStyle w:val="968"/>
              </w:rPr>
            </w:r>
            <w:r>
              <w:rPr>
                <w:rStyle w:val="968"/>
                <w:rFonts w:ascii="Times New Roman" w:hAnsi="Times New Roman" w:eastAsia="Times New Roman" w:cs="Times New Roman"/>
              </w:rPr>
              <w:t xml:space="preserve">Переоценка всех критериев</w:t>
            </w:r>
            <w:r>
              <w:rPr>
                <w:rStyle w:val="968"/>
              </w:rPr>
            </w:r>
            <w:r>
              <w:tab/>
            </w:r>
            <w:r>
              <w:fldChar w:fldCharType="begin"/>
              <w:instrText xml:space="preserve">PAGEREF _Toc11 \h</w:instrText>
              <w:fldChar w:fldCharType="separate"/>
              <w:t xml:space="preserve">24</w:t>
              <w:fldChar w:fldCharType="end"/>
            </w:r>
          </w:hyperlink>
          <w:r/>
          <w:r/>
        </w:p>
        <w:p>
          <w:pPr>
            <w:pStyle w:val="976"/>
            <w:pBdr/>
            <w:tabs>
              <w:tab w:val="left" w:leader="none" w:pos="1134"/>
              <w:tab w:val="right" w:leader="dot" w:pos="9628"/>
            </w:tabs>
            <w:spacing/>
            <w:ind/>
            <w:rPr>
              <w:rFonts w:ascii="Times New Roman" w:hAnsi="Times New Roman" w:eastAsia="Times New Roman" w:cs="Times New Roman"/>
              <w:highlight w:val="none"/>
            </w:rPr>
          </w:pPr>
          <w:r/>
          <w:hyperlink w:tooltip="#_Toc12" w:anchor="_Toc12" w:history="1">
            <w:r>
              <w:rPr>
                <w:rFonts w:ascii="Times New Roman" w:hAnsi="Times New Roman" w:eastAsia="Times New Roman" w:cs="Times New Roman"/>
              </w:rPr>
              <w:t xml:space="preserve">3.4</w:t>
            </w:r>
            <w:r>
              <w:tab/>
            </w:r>
            <w:r>
              <w:rPr>
                <w:rStyle w:val="968"/>
              </w:rPr>
            </w:r>
            <w:r>
              <w:rPr>
                <w:rStyle w:val="968"/>
                <w:rFonts w:ascii="Times New Roman" w:hAnsi="Times New Roman" w:eastAsia="Times New Roman" w:cs="Times New Roman"/>
              </w:rPr>
              <w:t xml:space="preserve"> Вывод по разделу 3</w:t>
            </w:r>
            <w:r>
              <w:rPr>
                <w:rStyle w:val="968"/>
                <w:rFonts w:ascii="Times New Roman" w:hAnsi="Times New Roman" w:eastAsia="Times New Roman" w:cs="Times New Roman"/>
                <w:highlight w:val="none"/>
              </w:rPr>
            </w:r>
            <w:r>
              <w:tab/>
            </w:r>
            <w:r>
              <w:fldChar w:fldCharType="begin"/>
              <w:instrText xml:space="preserve">PAGEREF _Toc12 \h</w:instrText>
              <w:fldChar w:fldCharType="separate"/>
              <w:t xml:space="preserve">27</w:t>
              <w:fldChar w:fldCharType="end"/>
            </w:r>
          </w:hyperlink>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967"/>
            <w:pBdr/>
            <w:tabs>
              <w:tab w:val="right" w:leader="dot" w:pos="9628"/>
            </w:tabs>
            <w:spacing/>
            <w:ind/>
            <w:rPr/>
          </w:pPr>
          <w:r/>
          <w:hyperlink w:tooltip="#_Toc13" w:anchor="_Toc13" w:history="1">
            <w:r>
              <w:rPr>
                <w:rStyle w:val="968"/>
              </w:rPr>
            </w:r>
            <w:r>
              <w:rPr>
                <w:rStyle w:val="968"/>
              </w:rPr>
              <w:t xml:space="preserve">КАТАЛОЖНОЕ ОПИСАНИЕ</w:t>
            </w:r>
            <w:r>
              <w:rPr>
                <w:rStyle w:val="968"/>
              </w:rPr>
            </w:r>
            <w:r>
              <w:tab/>
            </w:r>
            <w:r>
              <w:fldChar w:fldCharType="begin"/>
              <w:instrText xml:space="preserve">PAGEREF _Toc13 \h</w:instrText>
              <w:fldChar w:fldCharType="separate"/>
              <w:t xml:space="preserve">28</w:t>
              <w:fldChar w:fldCharType="end"/>
            </w:r>
          </w:hyperlink>
          <w:r/>
          <w:r/>
        </w:p>
        <w:p>
          <w:pPr>
            <w:pStyle w:val="967"/>
            <w:pBdr/>
            <w:tabs>
              <w:tab w:val="right" w:leader="dot" w:pos="9628"/>
            </w:tabs>
            <w:spacing/>
            <w:ind/>
            <w:rPr/>
          </w:pPr>
          <w:r/>
          <w:hyperlink w:tooltip="#_Toc14" w:anchor="_Toc14" w:history="1">
            <w:r>
              <w:rPr>
                <w:rStyle w:val="968"/>
              </w:rPr>
            </w:r>
            <w:r>
              <w:rPr>
                <w:rStyle w:val="968"/>
                <w:lang w:val="ru-RU"/>
              </w:rPr>
              <w:t xml:space="preserve">СПРАВКА</w:t>
            </w:r>
            <w:r>
              <w:rPr>
                <w:rStyle w:val="968"/>
                <w:lang w:val="ru-RU"/>
              </w:rPr>
            </w:r>
            <w:r>
              <w:tab/>
            </w:r>
            <w:r>
              <w:fldChar w:fldCharType="begin"/>
              <w:instrText xml:space="preserve">PAGEREF _Toc14 \h</w:instrText>
              <w:fldChar w:fldCharType="separate"/>
              <w:t xml:space="preserve">29</w:t>
              <w:fldChar w:fldCharType="end"/>
            </w:r>
          </w:hyperlink>
          <w:r>
            <w:rPr>
              <w:lang w:val="ru-RU"/>
            </w:rPr>
          </w:r>
          <w:r/>
        </w:p>
        <w:p>
          <w:pPr>
            <w:pStyle w:val="967"/>
            <w:pBdr/>
            <w:tabs>
              <w:tab w:val="right" w:leader="dot" w:pos="9628"/>
            </w:tabs>
            <w:spacing/>
            <w:ind/>
            <w:rPr/>
          </w:pPr>
          <w:r/>
          <w:hyperlink w:tooltip="#_Toc15" w:anchor="_Toc15" w:history="1">
            <w:r>
              <w:rPr>
                <w:rStyle w:val="968"/>
              </w:rPr>
            </w:r>
            <w:r>
              <w:rPr>
                <w:rStyle w:val="968"/>
                <w:lang w:val="ru-RU"/>
              </w:rPr>
              <w:t xml:space="preserve">СПИСОК ИСПОЛЬЗОВАННЫХ ИСТОЧНИКОВ</w:t>
            </w:r>
            <w:r>
              <w:rPr>
                <w:rStyle w:val="968"/>
                <w:lang w:val="ru-RU"/>
              </w:rPr>
            </w:r>
            <w:r>
              <w:tab/>
            </w:r>
            <w:r>
              <w:fldChar w:fldCharType="begin"/>
              <w:instrText xml:space="preserve">PAGEREF _Toc15 \h</w:instrText>
              <w:fldChar w:fldCharType="separate"/>
              <w:t xml:space="preserve">30</w:t>
              <w:fldChar w:fldCharType="end"/>
            </w:r>
          </w:hyperlink>
          <w:r>
            <w:rPr>
              <w:lang w:val="ru-RU"/>
            </w:rPr>
          </w:r>
          <w:r/>
        </w:p>
        <w:p>
          <w:pPr>
            <w:pStyle w:val="967"/>
            <w:pBdr/>
            <w:tabs>
              <w:tab w:val="right" w:leader="dot" w:pos="9628"/>
            </w:tabs>
            <w:spacing/>
            <w:ind/>
            <w:rPr/>
          </w:pPr>
          <w:r/>
          <w:hyperlink w:tooltip="#_Toc16" w:anchor="_Toc16" w:history="1">
            <w:r>
              <w:rPr>
                <w:rStyle w:val="968"/>
              </w:rPr>
            </w:r>
            <w:r>
              <w:rPr>
                <w:rStyle w:val="968"/>
              </w:rPr>
              <w:t xml:space="preserve">ПРИЛОЖЕНИЕ А</w:t>
            </w:r>
            <w:r>
              <w:rPr>
                <w:rStyle w:val="968"/>
              </w:rPr>
            </w:r>
            <w:r>
              <w:tab/>
            </w:r>
            <w:r>
              <w:fldChar w:fldCharType="begin"/>
              <w:instrText xml:space="preserve">PAGEREF _Toc16 \h</w:instrText>
              <w:fldChar w:fldCharType="separate"/>
              <w:t xml:space="preserve">31</w:t>
              <w:fldChar w:fldCharType="end"/>
            </w:r>
          </w:hyperlink>
          <w:r/>
          <w:r/>
        </w:p>
        <w:p>
          <w:pPr>
            <w:pStyle w:val="967"/>
            <w:pBdr/>
            <w:spacing/>
            <w:ind/>
            <w:rPr>
              <w:caps/>
            </w:rPr>
          </w:pPr>
          <w:r>
            <w:rPr>
              <w:rFonts w:cs="Times New Roman"/>
              <w:caps/>
            </w:rPr>
          </w:r>
          <w:r>
            <w:rPr>
              <w:rFonts w:cs="Times New Roman"/>
              <w:caps/>
            </w:rPr>
            <w:fldChar w:fldCharType="end"/>
          </w:r>
          <w:r>
            <w:rPr>
              <w:caps/>
            </w:rPr>
          </w:r>
          <w:r>
            <w:rPr>
              <w:caps/>
            </w:rPr>
          </w:r>
        </w:p>
      </w:sdtContent>
    </w:sdt>
    <w:p>
      <w:pPr>
        <w:pStyle w:val="967"/>
        <w:pBdr/>
        <w:spacing/>
        <w:ind/>
        <w:rPr>
          <w:lang w:val="en-US"/>
        </w:rPr>
      </w:pPr>
      <w:r>
        <w:br w:type="page" w:clear="all"/>
      </w:r>
      <w:r>
        <w:rPr>
          <w:lang w:val="en-US"/>
        </w:rPr>
      </w:r>
      <w:r>
        <w:rPr>
          <w:lang w:val="en-US"/>
        </w:rPr>
      </w:r>
    </w:p>
    <w:p>
      <w:pPr>
        <w:pStyle w:val="958"/>
        <w:pBdr/>
        <w:spacing/>
        <w:ind/>
        <w:rPr>
          <w:lang w:val="ru-RU"/>
        </w:rPr>
      </w:pPr>
      <w:r/>
      <w:bookmarkStart w:id="1" w:name="_Toc1"/>
      <w:r>
        <w:rPr>
          <w:lang w:val="ru-RU"/>
        </w:rPr>
        <w:t xml:space="preserve">ПЕРЕЧЕНЬ СОКРАЩЕНИЙ</w:t>
      </w:r>
      <w:bookmarkEnd w:id="1"/>
      <w:r>
        <w:rPr>
          <w:lang w:val="ru-RU"/>
        </w:rPr>
      </w:r>
      <w:r>
        <w:rPr>
          <w:lang w:val="ru-RU"/>
        </w:rPr>
      </w:r>
    </w:p>
    <w:p>
      <w:pPr>
        <w:pBdr/>
        <w:spacing/>
        <w:ind/>
        <w:rPr/>
      </w:pPr>
      <w:r>
        <w:t xml:space="preserve">В настоящем отчете применяют следующие сокращения и обозначения.</w:t>
      </w:r>
      <w:r/>
    </w:p>
    <w:tbl>
      <w:tblPr>
        <w:tblStyle w:val="965"/>
        <w:tblW w:w="9469" w:type="dxa"/>
        <w:tblInd w:w="-11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389"/>
        <w:gridCol w:w="425"/>
        <w:gridCol w:w="7655"/>
      </w:tblGrid>
      <w:tr>
        <w:trPr/>
        <w:tc>
          <w:tcPr>
            <w:tcBorders/>
            <w:tcW w:w="1389" w:type="dxa"/>
            <w:textDirection w:val="lrTb"/>
            <w:noWrap w:val="false"/>
          </w:tcPr>
          <w:p>
            <w:pPr>
              <w:pBdr/>
              <w:spacing/>
              <w:ind w:firstLine="0"/>
              <w:rPr/>
            </w:pPr>
            <w:r>
              <w:t xml:space="preserve">БД</w:t>
            </w:r>
            <w:r/>
          </w:p>
        </w:tc>
        <w:tc>
          <w:tcPr>
            <w:tcBorders/>
            <w:tcW w:w="425" w:type="dxa"/>
            <w:textDirection w:val="lrTb"/>
            <w:noWrap w:val="false"/>
          </w:tcPr>
          <w:p>
            <w:pPr>
              <w:pBdr/>
              <w:spacing/>
              <w:ind w:right="-108" w:firstLine="0"/>
              <w:jc w:val="left"/>
              <w:rPr>
                <w:szCs w:val="28"/>
              </w:rPr>
            </w:pPr>
            <w:r>
              <w:rPr>
                <w:szCs w:val="28"/>
              </w:rPr>
              <w:t xml:space="preserve">–</w:t>
            </w:r>
            <w:r>
              <w:rPr>
                <w:szCs w:val="28"/>
              </w:rPr>
            </w:r>
            <w:r>
              <w:rPr>
                <w:szCs w:val="28"/>
              </w:rPr>
            </w:r>
          </w:p>
        </w:tc>
        <w:tc>
          <w:tcPr>
            <w:tcBorders/>
            <w:tcW w:w="7655" w:type="dxa"/>
            <w:textDirection w:val="lrTb"/>
            <w:noWrap w:val="false"/>
          </w:tcPr>
          <w:p>
            <w:pPr>
              <w:pBdr/>
              <w:tabs>
                <w:tab w:val="center" w:leader="none" w:pos="2794"/>
              </w:tabs>
              <w:spacing/>
              <w:ind w:firstLine="0"/>
              <w:rPr>
                <w:szCs w:val="28"/>
                <w:lang w:val="en-US"/>
              </w:rPr>
            </w:pPr>
            <w:r>
              <w:rPr>
                <w:szCs w:val="28"/>
              </w:rPr>
              <w:t xml:space="preserve">база данных</w:t>
            </w:r>
            <w:r>
              <w:rPr>
                <w:szCs w:val="28"/>
                <w:lang w:val="en-US"/>
              </w:rPr>
            </w:r>
            <w:r>
              <w:rPr>
                <w:szCs w:val="28"/>
                <w:lang w:val="en-US"/>
              </w:rPr>
            </w:r>
          </w:p>
        </w:tc>
      </w:tr>
      <w:tr>
        <w:trPr/>
        <w:tc>
          <w:tcPr>
            <w:tcBorders/>
            <w:tcW w:w="1389" w:type="dxa"/>
            <w:textDirection w:val="lrTb"/>
            <w:noWrap w:val="false"/>
          </w:tcPr>
          <w:p>
            <w:pPr>
              <w:pBdr/>
              <w:spacing/>
              <w:ind w:firstLine="0"/>
              <w:rPr/>
            </w:pPr>
            <w:r>
              <w:t xml:space="preserve">ИС</w:t>
            </w:r>
            <w:r/>
          </w:p>
        </w:tc>
        <w:tc>
          <w:tcPr>
            <w:tcBorders/>
            <w:tcW w:w="425" w:type="dxa"/>
            <w:textDirection w:val="lrTb"/>
            <w:noWrap w:val="false"/>
          </w:tcPr>
          <w:p>
            <w:pPr>
              <w:pBdr/>
              <w:spacing/>
              <w:ind w:right="-108" w:firstLine="0"/>
              <w:jc w:val="left"/>
              <w:rPr>
                <w:szCs w:val="28"/>
              </w:rPr>
            </w:pPr>
            <w:r>
              <w:rPr>
                <w:szCs w:val="28"/>
              </w:rPr>
              <w:t xml:space="preserve">–</w:t>
            </w:r>
            <w:r>
              <w:rPr>
                <w:szCs w:val="28"/>
              </w:rPr>
            </w:r>
            <w:r>
              <w:rPr>
                <w:szCs w:val="28"/>
              </w:rPr>
            </w:r>
          </w:p>
        </w:tc>
        <w:tc>
          <w:tcPr>
            <w:tcBorders/>
            <w:tcW w:w="7655" w:type="dxa"/>
            <w:textDirection w:val="lrTb"/>
            <w:noWrap w:val="false"/>
          </w:tcPr>
          <w:p>
            <w:pPr>
              <w:pBdr/>
              <w:tabs>
                <w:tab w:val="center" w:leader="none" w:pos="2794"/>
              </w:tabs>
              <w:spacing/>
              <w:ind w:firstLine="0"/>
              <w:rPr>
                <w:szCs w:val="28"/>
                <w:lang w:val="en-US"/>
              </w:rPr>
            </w:pPr>
            <w:r>
              <w:rPr>
                <w:szCs w:val="28"/>
              </w:rPr>
              <w:t xml:space="preserve">информационная система</w:t>
            </w:r>
            <w:r>
              <w:rPr>
                <w:szCs w:val="28"/>
                <w:lang w:val="en-US"/>
              </w:rPr>
            </w:r>
            <w:r>
              <w:rPr>
                <w:szCs w:val="28"/>
                <w:lang w:val="en-US"/>
              </w:rPr>
            </w:r>
          </w:p>
        </w:tc>
      </w:tr>
      <w:tr>
        <w:trPr/>
        <w:tc>
          <w:tcPr>
            <w:tcBorders/>
            <w:tcW w:w="1389" w:type="dxa"/>
            <w:textDirection w:val="lrTb"/>
            <w:noWrap w:val="false"/>
          </w:tcPr>
          <w:p>
            <w:pPr>
              <w:pBdr/>
              <w:spacing/>
              <w:ind w:firstLine="0"/>
              <w:rPr/>
            </w:pPr>
            <w:r>
              <w:t xml:space="preserve">ПО</w:t>
            </w:r>
            <w:r/>
          </w:p>
        </w:tc>
        <w:tc>
          <w:tcPr>
            <w:tcBorders/>
            <w:tcW w:w="425" w:type="dxa"/>
            <w:textDirection w:val="lrTb"/>
            <w:noWrap w:val="false"/>
          </w:tcPr>
          <w:p>
            <w:pPr>
              <w:pBdr/>
              <w:tabs>
                <w:tab w:val="center" w:leader="none" w:pos="2794"/>
              </w:tabs>
              <w:spacing/>
              <w:ind w:right="-110" w:firstLine="0"/>
              <w:rPr>
                <w:szCs w:val="28"/>
              </w:rPr>
            </w:pPr>
            <w:r>
              <w:rPr>
                <w:szCs w:val="28"/>
              </w:rPr>
              <w:t xml:space="preserve">–</w:t>
            </w:r>
            <w:r>
              <w:rPr>
                <w:szCs w:val="28"/>
              </w:rPr>
            </w:r>
            <w:r>
              <w:rPr>
                <w:szCs w:val="28"/>
              </w:rPr>
            </w:r>
          </w:p>
        </w:tc>
        <w:tc>
          <w:tcPr>
            <w:tcBorders/>
            <w:tcW w:w="7655" w:type="dxa"/>
            <w:textDirection w:val="lrTb"/>
            <w:noWrap w:val="false"/>
          </w:tcPr>
          <w:p>
            <w:pPr>
              <w:pBdr/>
              <w:tabs>
                <w:tab w:val="center" w:leader="none" w:pos="2794"/>
              </w:tabs>
              <w:spacing/>
              <w:ind w:firstLine="0"/>
              <w:rPr>
                <w:szCs w:val="28"/>
              </w:rPr>
            </w:pPr>
            <w:r>
              <w:rPr>
                <w:szCs w:val="28"/>
              </w:rPr>
              <w:t xml:space="preserve">программное обеспечение</w:t>
            </w:r>
            <w:r>
              <w:rPr>
                <w:szCs w:val="28"/>
              </w:rPr>
            </w:r>
            <w:r>
              <w:rPr>
                <w:szCs w:val="28"/>
              </w:rPr>
            </w:r>
          </w:p>
        </w:tc>
      </w:tr>
      <w:tr>
        <w:trPr/>
        <w:tc>
          <w:tcPr>
            <w:tcBorders/>
            <w:tcW w:w="1389" w:type="dxa"/>
            <w:textDirection w:val="lrTb"/>
            <w:noWrap w:val="false"/>
          </w:tcPr>
          <w:p>
            <w:pPr>
              <w:pBdr/>
              <w:spacing/>
              <w:ind w:firstLine="0"/>
              <w:rPr/>
            </w:pPr>
            <w:r>
              <w:rPr>
                <w:lang w:val="en-US"/>
              </w:rPr>
              <w:t xml:space="preserve">С</w:t>
            </w:r>
            <w:r>
              <w:t xml:space="preserve">УБД</w:t>
            </w:r>
            <w:r/>
          </w:p>
        </w:tc>
        <w:tc>
          <w:tcPr>
            <w:tcBorders/>
            <w:tcW w:w="425" w:type="dxa"/>
            <w:textDirection w:val="lrTb"/>
            <w:noWrap w:val="false"/>
          </w:tcPr>
          <w:p>
            <w:pPr>
              <w:pBdr/>
              <w:tabs>
                <w:tab w:val="center" w:leader="none" w:pos="2794"/>
              </w:tabs>
              <w:spacing/>
              <w:ind w:right="-110" w:firstLine="0"/>
              <w:rPr>
                <w:szCs w:val="28"/>
              </w:rPr>
            </w:pPr>
            <w:r>
              <w:rPr>
                <w:szCs w:val="28"/>
              </w:rPr>
              <w:t xml:space="preserve">–</w:t>
            </w:r>
            <w:r>
              <w:rPr>
                <w:szCs w:val="28"/>
              </w:rPr>
            </w:r>
            <w:r>
              <w:rPr>
                <w:szCs w:val="28"/>
              </w:rPr>
            </w:r>
          </w:p>
        </w:tc>
        <w:tc>
          <w:tcPr>
            <w:tcBorders/>
            <w:tcW w:w="7655" w:type="dxa"/>
            <w:textDirection w:val="lrTb"/>
            <w:noWrap w:val="false"/>
          </w:tcPr>
          <w:p>
            <w:pPr>
              <w:pBdr/>
              <w:tabs>
                <w:tab w:val="center" w:leader="none" w:pos="2794"/>
              </w:tabs>
              <w:spacing/>
              <w:ind w:firstLine="0"/>
              <w:rPr>
                <w:szCs w:val="28"/>
              </w:rPr>
            </w:pPr>
            <w:r>
              <w:rPr>
                <w:szCs w:val="28"/>
              </w:rPr>
              <w:t xml:space="preserve">система управления базами данных</w:t>
            </w:r>
            <w:r>
              <w:rPr>
                <w:szCs w:val="28"/>
              </w:rPr>
            </w:r>
            <w:r>
              <w:rPr>
                <w:szCs w:val="28"/>
              </w:rPr>
            </w:r>
          </w:p>
        </w:tc>
      </w:tr>
      <w:tr>
        <w:trPr/>
        <w:tc>
          <w:tcPr>
            <w:tcBorders/>
            <w:tcW w:w="1389" w:type="dxa"/>
            <w:textDirection w:val="lrTb"/>
            <w:noWrap w:val="false"/>
          </w:tcPr>
          <w:p>
            <w:pPr>
              <w:pBdr/>
              <w:spacing/>
              <w:ind w:firstLine="0"/>
              <w:rPr>
                <w:lang w:val="en-US"/>
              </w:rPr>
            </w:pPr>
            <w:r>
              <w:rPr>
                <w:lang w:val="en-US"/>
              </w:rPr>
              <w:t xml:space="preserve">API</w:t>
            </w:r>
            <w:r>
              <w:rPr>
                <w:lang w:val="en-US"/>
              </w:rPr>
            </w:r>
            <w:r>
              <w:rPr>
                <w:lang w:val="en-US"/>
              </w:rPr>
            </w:r>
          </w:p>
        </w:tc>
        <w:tc>
          <w:tcPr>
            <w:tcBorders/>
            <w:tcW w:w="425" w:type="dxa"/>
            <w:textDirection w:val="lrTb"/>
            <w:noWrap w:val="false"/>
          </w:tcPr>
          <w:p>
            <w:pPr>
              <w:pBdr/>
              <w:tabs>
                <w:tab w:val="center" w:leader="none" w:pos="2794"/>
              </w:tabs>
              <w:spacing/>
              <w:ind w:right="-110" w:firstLine="0"/>
              <w:rPr>
                <w:szCs w:val="28"/>
              </w:rPr>
            </w:pPr>
            <w:r>
              <w:rPr>
                <w:lang w:val="en-US"/>
              </w:rPr>
              <w:t xml:space="preserve">–</w:t>
            </w:r>
            <w:r>
              <w:rPr>
                <w:szCs w:val="28"/>
              </w:rPr>
            </w:r>
            <w:r>
              <w:rPr>
                <w:szCs w:val="28"/>
              </w:rPr>
            </w:r>
          </w:p>
        </w:tc>
        <w:tc>
          <w:tcPr>
            <w:tcBorders/>
            <w:tcW w:w="7655" w:type="dxa"/>
            <w:textDirection w:val="lrTb"/>
            <w:noWrap w:val="false"/>
          </w:tcPr>
          <w:p>
            <w:pPr>
              <w:pBdr/>
              <w:tabs>
                <w:tab w:val="center" w:leader="none" w:pos="2794"/>
              </w:tabs>
              <w:spacing/>
              <w:ind w:firstLine="0"/>
              <w:rPr>
                <w:szCs w:val="28"/>
                <w:lang w:val="en-US"/>
              </w:rPr>
            </w:pPr>
            <w:r>
              <w:rPr>
                <w:lang w:val="en-US"/>
              </w:rPr>
              <w:t xml:space="preserve">Application Programming Interface (прикладной программный интерфейс)</w:t>
            </w:r>
            <w:r>
              <w:rPr>
                <w:szCs w:val="28"/>
                <w:lang w:val="en-US"/>
              </w:rPr>
            </w:r>
            <w:r>
              <w:rPr>
                <w:szCs w:val="28"/>
                <w:lang w:val="en-US"/>
              </w:rPr>
            </w:r>
          </w:p>
        </w:tc>
      </w:tr>
    </w:tbl>
    <w:p>
      <w:pPr>
        <w:pStyle w:val="958"/>
        <w:pBdr/>
        <w:spacing/>
        <w:ind/>
        <w:rPr/>
      </w:pPr>
      <w:r/>
      <w:r/>
    </w:p>
    <w:p>
      <w:pPr>
        <w:pBdr/>
        <w:spacing w:after="160" w:line="259" w:lineRule="auto"/>
        <w:ind w:firstLine="0"/>
        <w:jc w:val="left"/>
        <w:rPr>
          <w:rFonts w:eastAsiaTheme="majorEastAsia" w:cstheme="majorBidi"/>
          <w:b/>
          <w:szCs w:val="32"/>
          <w:lang w:val="en-US"/>
        </w:rPr>
      </w:pPr>
      <w:r>
        <w:rPr>
          <w:lang w:val="en-US"/>
        </w:rPr>
        <w:br w:type="page" w:clear="all"/>
      </w:r>
      <w:r>
        <w:rPr>
          <w:rFonts w:eastAsiaTheme="majorEastAsia" w:cstheme="majorBidi"/>
          <w:b/>
          <w:szCs w:val="32"/>
          <w:lang w:val="en-US"/>
        </w:rPr>
      </w:r>
      <w:r>
        <w:rPr>
          <w:rFonts w:eastAsiaTheme="majorEastAsia" w:cstheme="majorBidi"/>
          <w:b/>
          <w:szCs w:val="32"/>
          <w:lang w:val="en-US"/>
        </w:rPr>
      </w:r>
    </w:p>
    <w:p>
      <w:pPr>
        <w:pStyle w:val="958"/>
        <w:pBdr/>
        <w:spacing/>
        <w:ind/>
        <w:rPr>
          <w:lang w:val="ru-RU"/>
        </w:rPr>
      </w:pPr>
      <w:r/>
      <w:bookmarkStart w:id="2" w:name="_Toc2"/>
      <w:r>
        <w:rPr>
          <w:lang w:val="ru-RU"/>
        </w:rPr>
        <w:t xml:space="preserve">ПЕРЕЧЕНЬ ТЕРМИНОВ И ОПРЕДЕЛЕНИЙ</w:t>
      </w:r>
      <w:bookmarkEnd w:id="2"/>
      <w:r>
        <w:rPr>
          <w:lang w:val="ru-RU"/>
        </w:rPr>
      </w:r>
      <w:r>
        <w:rPr>
          <w:lang w:val="ru-RU"/>
        </w:rPr>
      </w:r>
    </w:p>
    <w:p>
      <w:pPr>
        <w:pBdr/>
        <w:spacing/>
        <w:ind/>
        <w:rPr/>
      </w:pPr>
      <w:r>
        <w:t xml:space="preserve">В настоящем отчете применяют следующие термины с соответствующими определениями.</w:t>
      </w:r>
      <w:r/>
    </w:p>
    <w:tbl>
      <w:tblPr>
        <w:tblStyle w:val="965"/>
        <w:tblW w:w="9299" w:type="dxa"/>
        <w:tblInd w:w="55" w:type="dxa"/>
        <w:tblBorders/>
        <w:tblLook w:val="04A0" w:firstRow="1" w:lastRow="0" w:firstColumn="1" w:lastColumn="0" w:noHBand="0" w:noVBand="1"/>
      </w:tblPr>
      <w:tblGrid>
        <w:gridCol w:w="2324"/>
        <w:gridCol w:w="409"/>
        <w:gridCol w:w="6566"/>
      </w:tblGrid>
      <w:tr>
        <w:trPr/>
        <w:tc>
          <w:tcPr>
            <w:tcBorders>
              <w:top w:val="none" w:color="000000" w:sz="4" w:space="0"/>
              <w:left w:val="none" w:color="000000" w:sz="4" w:space="0"/>
              <w:bottom w:val="none" w:color="000000" w:sz="4" w:space="0"/>
              <w:right w:val="none" w:color="000000" w:sz="4" w:space="0"/>
            </w:tcBorders>
            <w:tcW w:w="2324" w:type="dxa"/>
            <w:textDirection w:val="lrTb"/>
            <w:noWrap w:val="false"/>
          </w:tcPr>
          <w:p>
            <w:pPr>
              <w:pBdr/>
              <w:spacing/>
              <w:ind w:firstLine="0"/>
              <w:rPr>
                <w:szCs w:val="28"/>
              </w:rPr>
            </w:pPr>
            <w:r>
              <w:t xml:space="preserve">База данных</w:t>
            </w:r>
            <w:r>
              <w:rPr>
                <w:szCs w:val="28"/>
              </w:rPr>
            </w:r>
            <w:r>
              <w:rPr>
                <w:szCs w:val="28"/>
              </w:rPr>
            </w:r>
          </w:p>
        </w:tc>
        <w:tc>
          <w:tcPr>
            <w:tcBorders>
              <w:top w:val="none" w:color="000000" w:sz="4" w:space="0"/>
              <w:left w:val="none" w:color="000000" w:sz="4" w:space="0"/>
              <w:bottom w:val="none" w:color="000000" w:sz="4" w:space="0"/>
              <w:right w:val="none" w:color="000000" w:sz="4" w:space="0"/>
            </w:tcBorders>
            <w:tcW w:w="409" w:type="dxa"/>
            <w:textDirection w:val="lrTb"/>
            <w:noWrap w:val="false"/>
          </w:tcPr>
          <w:p>
            <w:pPr>
              <w:pBdr/>
              <w:tabs>
                <w:tab w:val="center" w:leader="none" w:pos="2794"/>
              </w:tabs>
              <w:spacing/>
              <w:ind w:firstLine="0"/>
              <w:rPr>
                <w:szCs w:val="28"/>
              </w:rPr>
            </w:pPr>
            <w:r>
              <w:t xml:space="preserve">–</w:t>
            </w:r>
            <w:r>
              <w:rPr>
                <w:szCs w:val="28"/>
              </w:rPr>
            </w:r>
            <w:r>
              <w:rPr>
                <w:szCs w:val="28"/>
              </w:rPr>
            </w:r>
          </w:p>
        </w:tc>
        <w:tc>
          <w:tcPr>
            <w:tcBorders>
              <w:top w:val="none" w:color="000000" w:sz="4" w:space="0"/>
              <w:left w:val="none" w:color="000000" w:sz="4" w:space="0"/>
              <w:bottom w:val="none" w:color="000000" w:sz="4" w:space="0"/>
              <w:right w:val="none" w:color="000000" w:sz="4" w:space="0"/>
            </w:tcBorders>
            <w:tcW w:w="6566" w:type="dxa"/>
            <w:textDirection w:val="lrTb"/>
            <w:noWrap w:val="false"/>
          </w:tcPr>
          <w:p>
            <w:pPr>
              <w:pBdr/>
              <w:tabs>
                <w:tab w:val="center" w:leader="none" w:pos="2794"/>
              </w:tabs>
              <w:spacing/>
              <w:ind w:firstLine="0"/>
              <w:rPr>
                <w:szCs w:val="28"/>
              </w:rPr>
            </w:pPr>
            <w:r>
              <w:t xml:space="preserve">это структурированное хранилище данных, которое позволяет удобно хранить, искать и обновлять информацию.</w:t>
            </w:r>
            <w:r>
              <w:rPr>
                <w:szCs w:val="28"/>
              </w:rPr>
            </w:r>
            <w:r>
              <w:rPr>
                <w:szCs w:val="28"/>
              </w:rPr>
            </w:r>
          </w:p>
        </w:tc>
      </w:tr>
      <w:tr>
        <w:trPr/>
        <w:tc>
          <w:tcPr>
            <w:tcBorders>
              <w:top w:val="none" w:color="000000" w:sz="4" w:space="0"/>
              <w:left w:val="none" w:color="000000" w:sz="4" w:space="0"/>
              <w:bottom w:val="none" w:color="000000" w:sz="4" w:space="0"/>
              <w:right w:val="none" w:color="000000" w:sz="4" w:space="0"/>
            </w:tcBorders>
            <w:tcW w:w="2324" w:type="dxa"/>
            <w:textDirection w:val="lrTb"/>
            <w:noWrap w:val="false"/>
          </w:tcPr>
          <w:p>
            <w:pPr>
              <w:pBdr/>
              <w:spacing/>
              <w:ind w:firstLine="0"/>
              <w:rPr/>
            </w:pPr>
            <w:r>
              <w:t xml:space="preserve">Архитектура приложения</w:t>
            </w:r>
            <w:r/>
          </w:p>
        </w:tc>
        <w:tc>
          <w:tcPr>
            <w:tcBorders>
              <w:top w:val="none" w:color="000000" w:sz="4" w:space="0"/>
              <w:left w:val="none" w:color="000000" w:sz="4" w:space="0"/>
              <w:bottom w:val="none" w:color="000000" w:sz="4" w:space="0"/>
              <w:right w:val="none" w:color="000000" w:sz="4" w:space="0"/>
            </w:tcBorders>
            <w:tcW w:w="409" w:type="dxa"/>
            <w:textDirection w:val="lrTb"/>
            <w:noWrap w:val="false"/>
          </w:tcPr>
          <w:p>
            <w:pPr>
              <w:pBdr/>
              <w:tabs>
                <w:tab w:val="center" w:leader="none" w:pos="2794"/>
              </w:tabs>
              <w:spacing/>
              <w:ind w:firstLine="0"/>
              <w:rPr/>
            </w:pPr>
            <w:r>
              <w:t xml:space="preserve">–</w:t>
            </w:r>
            <w:r/>
          </w:p>
        </w:tc>
        <w:tc>
          <w:tcPr>
            <w:tcBorders>
              <w:top w:val="none" w:color="000000" w:sz="4" w:space="0"/>
              <w:left w:val="none" w:color="000000" w:sz="4" w:space="0"/>
              <w:bottom w:val="none" w:color="000000" w:sz="4" w:space="0"/>
              <w:right w:val="none" w:color="000000" w:sz="4" w:space="0"/>
            </w:tcBorders>
            <w:tcW w:w="6566" w:type="dxa"/>
            <w:textDirection w:val="lrTb"/>
            <w:noWrap w:val="false"/>
          </w:tcPr>
          <w:p>
            <w:pPr>
              <w:pBdr/>
              <w:tabs>
                <w:tab w:val="center" w:leader="none" w:pos="2794"/>
              </w:tabs>
              <w:spacing/>
              <w:ind w:firstLine="0"/>
              <w:rPr/>
            </w:pPr>
            <w:r>
              <w:t xml:space="preserve">это набор принципов и правил для разработки, которые упрощают создание, поддержку и расширение приложения.</w:t>
            </w:r>
            <w:r/>
          </w:p>
        </w:tc>
      </w:tr>
    </w:tbl>
    <w:p>
      <w:pPr>
        <w:pStyle w:val="958"/>
        <w:pBdr/>
        <w:spacing/>
        <w:ind/>
        <w:jc w:val="both"/>
        <w:rPr>
          <w:lang w:val="ru-RU"/>
        </w:rPr>
      </w:pPr>
      <w:r/>
      <w:bookmarkStart w:id="3" w:name="_Toc3"/>
      <w:r>
        <w:rPr>
          <w:lang w:val="ru-RU"/>
        </w:rPr>
        <w:t xml:space="preserve"> </w:t>
      </w:r>
      <w:bookmarkEnd w:id="3"/>
      <w:r>
        <w:rPr>
          <w:lang w:val="ru-RU"/>
        </w:rPr>
      </w:r>
      <w:r>
        <w:rPr>
          <w:lang w:val="ru-RU"/>
        </w:rPr>
      </w:r>
    </w:p>
    <w:p>
      <w:pPr>
        <w:pStyle w:val="958"/>
        <w:pBdr/>
        <w:spacing/>
        <w:ind/>
        <w:rPr>
          <w:lang w:val="ru-RU"/>
        </w:rPr>
      </w:pPr>
      <w:r>
        <w:rPr>
          <w:lang w:val="ru-RU"/>
        </w:rPr>
        <w:br w:type="page" w:clear="all"/>
      </w:r>
      <w:r>
        <w:rPr>
          <w:lang w:val="ru-RU"/>
        </w:rPr>
      </w:r>
      <w:r>
        <w:rPr>
          <w:lang w:val="ru-RU"/>
        </w:rPr>
      </w:r>
    </w:p>
    <w:p>
      <w:pPr>
        <w:pStyle w:val="957"/>
        <w:pBdr/>
        <w:spacing/>
        <w:ind/>
        <w:rPr>
          <w:lang w:val="ru-RU"/>
        </w:rPr>
      </w:pPr>
      <w:r/>
      <w:bookmarkStart w:id="4" w:name="_Toc4"/>
      <w:r>
        <w:rPr>
          <w:lang w:val="ru-RU"/>
        </w:rPr>
        <w:t xml:space="preserve">Выбор проекта-прототипа, составление и согласование перечня показателей анализа прототипа</w:t>
      </w:r>
      <w:bookmarkEnd w:id="4"/>
      <w:r>
        <w:rPr>
          <w:lang w:val="ru-RU"/>
        </w:rPr>
      </w:r>
      <w:r>
        <w:rPr>
          <w:lang w:val="ru-RU"/>
        </w:rPr>
      </w:r>
    </w:p>
    <w:p>
      <w:pPr>
        <w:pStyle w:val="960"/>
        <w:pBdr/>
        <w:spacing/>
        <w:ind/>
        <w:rPr/>
      </w:pPr>
      <w:r/>
      <w:bookmarkStart w:id="5" w:name="_Toc5"/>
      <w:r>
        <w:rPr>
          <w:lang w:val="ru-RU"/>
        </w:rPr>
        <w:t xml:space="preserve"> </w:t>
      </w:r>
      <w:r>
        <w:t xml:space="preserve">Описание проекта</w:t>
      </w:r>
      <w:bookmarkEnd w:id="5"/>
      <w:r/>
      <w:r/>
    </w:p>
    <w:p>
      <w:pPr>
        <w:pBdr/>
        <w:spacing/>
        <w:ind w:firstLine="720"/>
        <w:jc w:val="both"/>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t xml:space="preserve">Д</w:t>
      </w:r>
      <w:r>
        <w:rPr>
          <w:rFonts w:ascii="Times New Roman" w:hAnsi="Times New Roman" w:eastAsia="Times New Roman" w:cs="Times New Roman"/>
          <w:b w:val="0"/>
          <w:bCs w:val="0"/>
          <w:sz w:val="28"/>
          <w:szCs w:val="28"/>
          <w:highlight w:val="none"/>
        </w:rPr>
        <w:t xml:space="preserve">ипломная работа посвящена разработке мобильного приложения для Android, которое помогает владельцам домашних животных находить подходящих партнёров для их питомцев. Цель проекта – повысить эффективность поиска партнёра для разведения, предоставив удобный ф</w:t>
      </w:r>
      <w:r>
        <w:rPr>
          <w:rFonts w:ascii="Times New Roman" w:hAnsi="Times New Roman" w:eastAsia="Times New Roman" w:cs="Times New Roman"/>
          <w:b w:val="0"/>
          <w:bCs w:val="0"/>
          <w:sz w:val="28"/>
          <w:szCs w:val="28"/>
          <w:highlight w:val="none"/>
        </w:rPr>
        <w:t xml:space="preserve">у</w:t>
      </w:r>
      <w:r>
        <w:rPr>
          <w:rFonts w:ascii="Times New Roman" w:hAnsi="Times New Roman" w:eastAsia="Times New Roman" w:cs="Times New Roman"/>
          <w:b w:val="0"/>
          <w:bCs w:val="0"/>
          <w:sz w:val="28"/>
          <w:szCs w:val="28"/>
          <w:highlight w:val="none"/>
        </w:rPr>
        <w:t xml:space="preserve">нкционал, включая авторизацию, регистрацию с подтверждением почты, просмотр и фильтрацию профилей питомцев, а также создание, редактирование и удаление этих профилей. В приложении также реализован чат для общения между владельцами и push-уведомления о новы</w:t>
      </w:r>
      <w:r>
        <w:rPr>
          <w:rFonts w:ascii="Times New Roman" w:hAnsi="Times New Roman" w:eastAsia="Times New Roman" w:cs="Times New Roman"/>
          <w:b w:val="0"/>
          <w:bCs w:val="0"/>
          <w:sz w:val="28"/>
          <w:szCs w:val="28"/>
          <w:highlight w:val="none"/>
        </w:rPr>
        <w:t xml:space="preserve">х сообщениях. Программное обеспечение должно работать на Android 5.0 и выше с поддержкой Google Services.</w:t>
      </w:r>
      <w:r>
        <w:rPr>
          <w:rFonts w:ascii="Times New Roman" w:hAnsi="Times New Roman" w:eastAsia="Times New Roman" w:cs="Times New Roman"/>
          <w:b w:val="0"/>
          <w:bCs w:val="0"/>
          <w:sz w:val="28"/>
          <w:szCs w:val="28"/>
        </w:rPr>
      </w:r>
      <w:r>
        <w:rPr>
          <w:rFonts w:ascii="Times New Roman" w:hAnsi="Times New Roman" w:eastAsia="Times New Roman" w:cs="Times New Roman"/>
          <w:b w:val="0"/>
          <w:bCs w:val="0"/>
          <w:sz w:val="28"/>
          <w:szCs w:val="28"/>
        </w:rPr>
      </w:r>
    </w:p>
    <w:p>
      <w:pPr>
        <w:pStyle w:val="960"/>
        <w:pBdr/>
        <w:spacing/>
        <w:ind/>
        <w:rPr/>
      </w:pPr>
      <w:r/>
      <w:bookmarkStart w:id="6" w:name="_Toc6"/>
      <w:r>
        <w:rPr>
          <w:lang w:val="ru-RU"/>
        </w:rPr>
        <w:t xml:space="preserve"> </w:t>
      </w:r>
      <w:r>
        <w:t xml:space="preserve">Критерии анализа</w:t>
      </w:r>
      <w:bookmarkEnd w:id="6"/>
      <w:r/>
      <w:r/>
    </w:p>
    <w:p>
      <w:pPr>
        <w:pStyle w:val="973"/>
        <w:pBdr/>
        <w:spacing/>
        <w:ind/>
        <w:jc w:val="both"/>
        <w:rPr/>
      </w:pPr>
      <w:r>
        <w:t xml:space="preserve">Был выбран следующий перечень позиций экспертизы проекта:</w:t>
      </w:r>
      <w:r/>
    </w:p>
    <w:p>
      <w:pPr>
        <w:pStyle w:val="964"/>
        <w:numPr>
          <w:ilvl w:val="0"/>
          <w:numId w:val="16"/>
        </w:numPr>
        <w:pBdr/>
        <w:spacing/>
        <w:ind w:right="0" w:hanging="11" w:left="0"/>
        <w:jc w:val="both"/>
        <w:rPr/>
      </w:pPr>
      <w:r>
        <w:rPr>
          <w:rFonts w:ascii="Times New Roman" w:hAnsi="Times New Roman" w:eastAsia="Times New Roman" w:cs="Times New Roman"/>
          <w:b/>
          <w:bCs/>
          <w:sz w:val="28"/>
          <w:szCs w:val="28"/>
        </w:rPr>
        <w:t xml:space="preserve">Устойчивость проекта</w:t>
      </w:r>
      <w:r>
        <w:rPr>
          <w:rFonts w:ascii="Times New Roman" w:hAnsi="Times New Roman" w:eastAsia="Times New Roman" w:cs="Times New Roman"/>
          <w:b w:val="0"/>
          <w:bCs w:val="0"/>
          <w:sz w:val="28"/>
          <w:szCs w:val="28"/>
        </w:rPr>
        <w:t xml:space="preserve"> – оценка способности приложения работать в долгосрочной перспективе, включая поддержку и обновления.</w:t>
      </w:r>
      <w:r/>
    </w:p>
    <w:p>
      <w:pPr>
        <w:pStyle w:val="964"/>
        <w:numPr>
          <w:ilvl w:val="0"/>
          <w:numId w:val="16"/>
        </w:numPr>
        <w:pBdr/>
        <w:spacing/>
        <w:ind w:right="0" w:hanging="11" w:left="0"/>
        <w:jc w:val="both"/>
        <w:rPr/>
      </w:pPr>
      <w:r>
        <w:rPr>
          <w:rFonts w:ascii="Times New Roman" w:hAnsi="Times New Roman" w:eastAsia="Times New Roman" w:cs="Times New Roman"/>
          <w:b/>
          <w:bCs/>
          <w:sz w:val="28"/>
          <w:szCs w:val="28"/>
        </w:rPr>
        <w:t xml:space="preserve">Коэффициент готовности</w:t>
      </w:r>
      <w:r>
        <w:rPr>
          <w:rFonts w:ascii="Times New Roman" w:hAnsi="Times New Roman" w:eastAsia="Times New Roman" w:cs="Times New Roman"/>
          <w:b w:val="0"/>
          <w:bCs w:val="0"/>
          <w:sz w:val="28"/>
          <w:szCs w:val="28"/>
        </w:rPr>
        <w:t xml:space="preserve"> – степень завершенности проекта, включая функциональность, тестирование и аналитические инструменты.</w:t>
      </w:r>
      <w:r/>
    </w:p>
    <w:p>
      <w:pPr>
        <w:pStyle w:val="964"/>
        <w:numPr>
          <w:ilvl w:val="0"/>
          <w:numId w:val="16"/>
        </w:numPr>
        <w:pBdr/>
        <w:spacing/>
        <w:ind w:right="0" w:hanging="11" w:left="0"/>
        <w:jc w:val="both"/>
        <w:rPr/>
      </w:pPr>
      <w:r>
        <w:rPr>
          <w:rFonts w:ascii="Times New Roman" w:hAnsi="Times New Roman" w:eastAsia="Times New Roman" w:cs="Times New Roman"/>
          <w:b/>
          <w:bCs/>
          <w:sz w:val="28"/>
          <w:szCs w:val="28"/>
        </w:rPr>
        <w:t xml:space="preserve">Ресурсоёмкость </w:t>
      </w:r>
      <w:r>
        <w:rPr>
          <w:rFonts w:ascii="Times New Roman" w:hAnsi="Times New Roman" w:eastAsia="Times New Roman" w:cs="Times New Roman"/>
          <w:b w:val="0"/>
          <w:bCs w:val="0"/>
          <w:sz w:val="28"/>
          <w:szCs w:val="28"/>
        </w:rPr>
        <w:t xml:space="preserve">– использование вычислительных ресурсов приложения (например, памяти, процессора) на устройствах Android.</w:t>
      </w:r>
      <w:r/>
    </w:p>
    <w:p>
      <w:pPr>
        <w:pStyle w:val="964"/>
        <w:numPr>
          <w:ilvl w:val="0"/>
          <w:numId w:val="16"/>
        </w:numPr>
        <w:pBdr/>
        <w:spacing/>
        <w:ind w:right="0" w:hanging="11" w:left="0"/>
        <w:jc w:val="both"/>
        <w:rPr/>
      </w:pPr>
      <w:r>
        <w:rPr>
          <w:rFonts w:ascii="Times New Roman" w:hAnsi="Times New Roman" w:eastAsia="Times New Roman" w:cs="Times New Roman"/>
          <w:b/>
          <w:bCs/>
          <w:sz w:val="28"/>
          <w:szCs w:val="28"/>
        </w:rPr>
        <w:t xml:space="preserve">Коэффициент запаса</w:t>
      </w:r>
      <w:r>
        <w:rPr>
          <w:rFonts w:ascii="Times New Roman" w:hAnsi="Times New Roman" w:eastAsia="Times New Roman" w:cs="Times New Roman"/>
          <w:b w:val="0"/>
          <w:bCs w:val="0"/>
          <w:sz w:val="28"/>
          <w:szCs w:val="28"/>
        </w:rPr>
        <w:t xml:space="preserve"> – насколько приложение способно справляться с увеличением нагрузки, например, ростом числа пользователей.</w:t>
      </w:r>
      <w:r/>
    </w:p>
    <w:p>
      <w:pPr>
        <w:pStyle w:val="964"/>
        <w:numPr>
          <w:ilvl w:val="0"/>
          <w:numId w:val="16"/>
        </w:numPr>
        <w:pBdr/>
        <w:spacing/>
        <w:ind w:right="0" w:hanging="11" w:left="0"/>
        <w:jc w:val="both"/>
        <w:rPr/>
      </w:pPr>
      <w:r>
        <w:rPr>
          <w:rFonts w:ascii="Times New Roman" w:hAnsi="Times New Roman" w:eastAsia="Times New Roman" w:cs="Times New Roman"/>
          <w:b/>
          <w:bCs/>
          <w:sz w:val="28"/>
          <w:szCs w:val="28"/>
        </w:rPr>
        <w:t xml:space="preserve">Юзабилити </w:t>
      </w:r>
      <w:r>
        <w:rPr>
          <w:rFonts w:ascii="Times New Roman" w:hAnsi="Times New Roman" w:eastAsia="Times New Roman" w:cs="Times New Roman"/>
          <w:b w:val="0"/>
          <w:bCs w:val="0"/>
          <w:sz w:val="28"/>
          <w:szCs w:val="28"/>
        </w:rPr>
        <w:t xml:space="preserve">(удобство использования) – легкость использования приложения, включая навигацию, интуитивный интерфейс, доступность функций.</w:t>
      </w:r>
      <w:r/>
    </w:p>
    <w:p>
      <w:pPr>
        <w:pStyle w:val="964"/>
        <w:numPr>
          <w:ilvl w:val="0"/>
          <w:numId w:val="16"/>
        </w:numPr>
        <w:pBdr/>
        <w:spacing/>
        <w:ind w:right="0" w:hanging="11" w:left="0"/>
        <w:jc w:val="both"/>
        <w:rPr/>
      </w:pPr>
      <w:r>
        <w:rPr>
          <w:rFonts w:ascii="Times New Roman" w:hAnsi="Times New Roman" w:eastAsia="Times New Roman" w:cs="Times New Roman"/>
          <w:b/>
          <w:bCs/>
          <w:sz w:val="28"/>
          <w:szCs w:val="28"/>
        </w:rPr>
        <w:t xml:space="preserve">Надежность </w:t>
      </w:r>
      <w:r>
        <w:rPr>
          <w:rFonts w:ascii="Times New Roman" w:hAnsi="Times New Roman" w:eastAsia="Times New Roman" w:cs="Times New Roman"/>
          <w:b w:val="0"/>
          <w:bCs w:val="0"/>
          <w:sz w:val="28"/>
          <w:szCs w:val="28"/>
        </w:rPr>
        <w:t xml:space="preserve">– стабильность работы приложения при различных условиях использования.</w:t>
      </w:r>
      <w:r/>
    </w:p>
    <w:p>
      <w:pPr>
        <w:pStyle w:val="964"/>
        <w:numPr>
          <w:ilvl w:val="0"/>
          <w:numId w:val="16"/>
        </w:numPr>
        <w:pBdr/>
        <w:spacing/>
        <w:ind w:right="0" w:hanging="11" w:left="0"/>
        <w:jc w:val="both"/>
        <w:rPr/>
      </w:pPr>
      <w:r>
        <w:rPr>
          <w:rFonts w:ascii="Times New Roman" w:hAnsi="Times New Roman" w:eastAsia="Times New Roman" w:cs="Times New Roman"/>
          <w:b/>
          <w:bCs/>
          <w:sz w:val="28"/>
          <w:szCs w:val="28"/>
        </w:rPr>
        <w:t xml:space="preserve">Эффективность системы аналитики </w:t>
      </w:r>
      <w:r>
        <w:rPr>
          <w:rFonts w:ascii="Times New Roman" w:hAnsi="Times New Roman" w:eastAsia="Times New Roman" w:cs="Times New Roman"/>
          <w:b w:val="0"/>
          <w:bCs w:val="0"/>
          <w:sz w:val="28"/>
          <w:szCs w:val="28"/>
        </w:rPr>
        <w:t xml:space="preserve">– качество и полнота аналитических данных для отслеживания пользовательского поведения.</w:t>
      </w:r>
      <w:r/>
    </w:p>
    <w:p>
      <w:pPr>
        <w:pStyle w:val="964"/>
        <w:numPr>
          <w:ilvl w:val="0"/>
          <w:numId w:val="16"/>
        </w:numPr>
        <w:pBdr/>
        <w:spacing/>
        <w:ind w:right="0" w:hanging="11" w:left="0"/>
        <w:jc w:val="both"/>
        <w:rPr/>
      </w:pPr>
      <w:r>
        <w:rPr>
          <w:rFonts w:ascii="Times New Roman" w:hAnsi="Times New Roman" w:eastAsia="Times New Roman" w:cs="Times New Roman"/>
          <w:b/>
          <w:bCs/>
          <w:sz w:val="28"/>
          <w:szCs w:val="28"/>
        </w:rPr>
        <w:t xml:space="preserve">Обеспечение жизненного цикла </w:t>
      </w:r>
      <w:r>
        <w:rPr>
          <w:rFonts w:ascii="Times New Roman" w:hAnsi="Times New Roman" w:eastAsia="Times New Roman" w:cs="Times New Roman"/>
          <w:b w:val="0"/>
          <w:bCs w:val="0"/>
          <w:sz w:val="28"/>
          <w:szCs w:val="28"/>
        </w:rPr>
        <w:t xml:space="preserve">(ЖЦ) – наличие документации и инструкций для всех этапов жизненного цикла проекта, включая поддержку и обновления.</w:t>
      </w:r>
      <w:r/>
    </w:p>
    <w:p>
      <w:pPr>
        <w:pStyle w:val="964"/>
        <w:numPr>
          <w:ilvl w:val="0"/>
          <w:numId w:val="16"/>
        </w:numPr>
        <w:pBdr/>
        <w:spacing/>
        <w:ind w:right="0" w:hanging="11" w:left="0"/>
        <w:jc w:val="both"/>
        <w:rPr/>
      </w:pPr>
      <w:r>
        <w:rPr>
          <w:rFonts w:ascii="Times New Roman" w:hAnsi="Times New Roman" w:eastAsia="Times New Roman" w:cs="Times New Roman"/>
          <w:b/>
          <w:bCs/>
          <w:sz w:val="28"/>
          <w:szCs w:val="28"/>
        </w:rPr>
        <w:t xml:space="preserve">Проектные риски </w:t>
      </w:r>
      <w:r>
        <w:rPr>
          <w:rFonts w:ascii="Times New Roman" w:hAnsi="Times New Roman" w:eastAsia="Times New Roman" w:cs="Times New Roman"/>
          <w:b w:val="0"/>
          <w:bCs w:val="0"/>
          <w:sz w:val="28"/>
          <w:szCs w:val="28"/>
        </w:rPr>
        <w:t xml:space="preserve">– выявление и минимизация потенциальных рисков, таких как отказ серверной части или ошибки на клиентской стороне.</w:t>
      </w:r>
      <w:r/>
    </w:p>
    <w:p>
      <w:pPr>
        <w:pStyle w:val="964"/>
        <w:numPr>
          <w:ilvl w:val="0"/>
          <w:numId w:val="16"/>
        </w:numPr>
        <w:pBdr/>
        <w:spacing/>
        <w:ind w:right="0" w:hanging="11" w:left="0"/>
        <w:jc w:val="both"/>
        <w:rPr/>
      </w:pPr>
      <w:r>
        <w:rPr>
          <w:rFonts w:ascii="Times New Roman" w:hAnsi="Times New Roman" w:eastAsia="Times New Roman" w:cs="Times New Roman"/>
          <w:b/>
          <w:bCs/>
          <w:sz w:val="28"/>
          <w:szCs w:val="28"/>
        </w:rPr>
        <w:t xml:space="preserve">Тестируемость </w:t>
      </w:r>
      <w:r>
        <w:rPr>
          <w:rFonts w:ascii="Times New Roman" w:hAnsi="Times New Roman" w:eastAsia="Times New Roman" w:cs="Times New Roman"/>
          <w:b w:val="0"/>
          <w:bCs w:val="0"/>
          <w:sz w:val="28"/>
          <w:szCs w:val="28"/>
        </w:rPr>
        <w:t xml:space="preserve">– возможность проведения автоматизированного и ручного тестирования приложения, включая покрытие тестами всех критических функций.</w:t>
      </w:r>
      <w:r/>
    </w:p>
    <w:p>
      <w:pPr>
        <w:pStyle w:val="964"/>
        <w:numPr>
          <w:ilvl w:val="0"/>
          <w:numId w:val="16"/>
        </w:numPr>
        <w:pBdr/>
        <w:spacing/>
        <w:ind w:right="0" w:hanging="11" w:left="0"/>
        <w:jc w:val="both"/>
        <w:rPr/>
      </w:pPr>
      <w:r>
        <w:rPr>
          <w:rFonts w:ascii="Times New Roman" w:hAnsi="Times New Roman" w:eastAsia="Times New Roman" w:cs="Times New Roman"/>
          <w:b/>
          <w:bCs/>
          <w:sz w:val="28"/>
          <w:szCs w:val="28"/>
        </w:rPr>
        <w:t xml:space="preserve">Качество каталогизации данных </w:t>
      </w:r>
      <w:r>
        <w:rPr>
          <w:rFonts w:ascii="Times New Roman" w:hAnsi="Times New Roman" w:eastAsia="Times New Roman" w:cs="Times New Roman"/>
          <w:b w:val="0"/>
          <w:bCs w:val="0"/>
          <w:sz w:val="28"/>
          <w:szCs w:val="28"/>
        </w:rPr>
        <w:t xml:space="preserve">– структурированность и доступность информации, представленной в приложении (например, профили животных, фильтры поиска партнера).</w:t>
      </w:r>
      <w:r/>
    </w:p>
    <w:p>
      <w:pPr>
        <w:pStyle w:val="964"/>
        <w:numPr>
          <w:ilvl w:val="0"/>
          <w:numId w:val="16"/>
        </w:numPr>
        <w:pBdr/>
        <w:spacing/>
        <w:ind w:right="0" w:hanging="11" w:left="0"/>
        <w:jc w:val="both"/>
        <w:rPr/>
      </w:pPr>
      <w:r>
        <w:rPr>
          <w:rFonts w:ascii="Times New Roman" w:hAnsi="Times New Roman" w:eastAsia="Times New Roman" w:cs="Times New Roman"/>
          <w:b/>
          <w:bCs/>
          <w:sz w:val="28"/>
          <w:szCs w:val="28"/>
        </w:rPr>
        <w:t xml:space="preserve">Доступность интерфейса – </w:t>
      </w:r>
      <w:r>
        <w:rPr>
          <w:rFonts w:ascii="Times New Roman" w:hAnsi="Times New Roman" w:eastAsia="Times New Roman" w:cs="Times New Roman"/>
          <w:b w:val="0"/>
          <w:bCs w:val="0"/>
          <w:sz w:val="28"/>
          <w:szCs w:val="28"/>
        </w:rPr>
        <w:t xml:space="preserve">оценка, насколько приложение адаптировано для людей с ограниченными возможностями (например, поддержка экранных читалок, удобные размеры элементов интерфейса, контрастность цветов и т.д.).</w:t>
      </w:r>
      <w:r/>
    </w:p>
    <w:p>
      <w:pPr>
        <w:pStyle w:val="964"/>
        <w:numPr>
          <w:ilvl w:val="0"/>
          <w:numId w:val="16"/>
        </w:numPr>
        <w:pBdr/>
        <w:spacing/>
        <w:ind w:right="0" w:hanging="11" w:left="0"/>
        <w:jc w:val="both"/>
        <w:rPr/>
      </w:pPr>
      <w:r>
        <w:rPr>
          <w:rFonts w:ascii="Times New Roman" w:hAnsi="Times New Roman" w:eastAsia="Times New Roman" w:cs="Times New Roman"/>
          <w:b/>
          <w:bCs/>
          <w:sz w:val="28"/>
          <w:szCs w:val="28"/>
        </w:rPr>
        <w:t xml:space="preserve">Т</w:t>
      </w:r>
      <w:r>
        <w:rPr>
          <w:rFonts w:ascii="Times New Roman" w:hAnsi="Times New Roman" w:eastAsia="Times New Roman" w:cs="Times New Roman"/>
          <w:b/>
          <w:bCs/>
          <w:sz w:val="28"/>
          <w:szCs w:val="28"/>
        </w:rPr>
        <w:t xml:space="preserve">ехнико</w:t>
      </w:r>
      <w:r>
        <w:rPr>
          <w:rFonts w:ascii="Times New Roman" w:hAnsi="Times New Roman" w:eastAsia="Times New Roman" w:cs="Times New Roman"/>
          <w:b/>
          <w:bCs/>
          <w:sz w:val="28"/>
          <w:szCs w:val="28"/>
        </w:rPr>
        <w:t xml:space="preserve">-эстетические параметры </w:t>
      </w:r>
      <w:r>
        <w:rPr>
          <w:rFonts w:ascii="Times New Roman" w:hAnsi="Times New Roman" w:eastAsia="Times New Roman" w:cs="Times New Roman"/>
          <w:b w:val="0"/>
          <w:bCs w:val="0"/>
          <w:sz w:val="28"/>
          <w:szCs w:val="28"/>
        </w:rPr>
        <w:t xml:space="preserve">– визуальная привлекательность и техническая корректность реализации (например, соответствие стандартам Android-дизайна).</w:t>
      </w:r>
      <w:r/>
    </w:p>
    <w:p>
      <w:pPr>
        <w:pStyle w:val="964"/>
        <w:numPr>
          <w:ilvl w:val="0"/>
          <w:numId w:val="16"/>
        </w:numPr>
        <w:pBdr/>
        <w:spacing/>
        <w:ind w:right="0" w:hanging="11" w:left="0"/>
        <w:jc w:val="both"/>
        <w:rPr/>
      </w:pPr>
      <w:r>
        <w:rPr>
          <w:rFonts w:ascii="Times New Roman" w:hAnsi="Times New Roman" w:eastAsia="Times New Roman" w:cs="Times New Roman"/>
          <w:b/>
          <w:bCs/>
          <w:sz w:val="28"/>
          <w:szCs w:val="28"/>
        </w:rPr>
        <w:t xml:space="preserve">Реализация функциональных требований </w:t>
      </w:r>
      <w:r>
        <w:rPr>
          <w:rFonts w:ascii="Times New Roman" w:hAnsi="Times New Roman" w:eastAsia="Times New Roman" w:cs="Times New Roman"/>
          <w:b w:val="0"/>
          <w:bCs w:val="0"/>
          <w:sz w:val="28"/>
          <w:szCs w:val="28"/>
        </w:rPr>
        <w:t xml:space="preserve">– соответствие заявленным требованиям проекта (поиск партнера для питомца, фильтрация и сортировка).</w:t>
      </w:r>
      <w:r/>
    </w:p>
    <w:p>
      <w:pPr>
        <w:pStyle w:val="964"/>
        <w:numPr>
          <w:ilvl w:val="0"/>
          <w:numId w:val="16"/>
        </w:numPr>
        <w:pBdr/>
        <w:spacing/>
        <w:ind w:right="0" w:hanging="11" w:left="0"/>
        <w:jc w:val="both"/>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 xml:space="preserve">Аварийно</w:t>
      </w:r>
      <w:r>
        <w:rPr>
          <w:rFonts w:ascii="Times New Roman" w:hAnsi="Times New Roman" w:eastAsia="Times New Roman" w:cs="Times New Roman"/>
          <w:b/>
          <w:bCs/>
          <w:sz w:val="28"/>
          <w:szCs w:val="28"/>
        </w:rPr>
        <w:t xml:space="preserve">-восстановительные меры </w:t>
      </w:r>
      <w:r>
        <w:rPr>
          <w:rFonts w:ascii="Times New Roman" w:hAnsi="Times New Roman" w:eastAsia="Times New Roman" w:cs="Times New Roman"/>
          <w:b w:val="0"/>
          <w:bCs w:val="0"/>
          <w:sz w:val="28"/>
          <w:szCs w:val="28"/>
        </w:rPr>
        <w:t xml:space="preserve">– наличие механизмов для восстановления работы приложения после сбоев или потерь данных.</w:t>
      </w:r>
      <w:r>
        <w:rPr>
          <w:rFonts w:ascii="Times New Roman" w:hAnsi="Times New Roman" w:eastAsia="Times New Roman" w:cs="Times New Roman"/>
          <w:b/>
          <w:bCs/>
          <w:sz w:val="28"/>
          <w:szCs w:val="28"/>
        </w:rPr>
      </w:r>
      <w:r>
        <w:rPr>
          <w:rFonts w:ascii="Times New Roman" w:hAnsi="Times New Roman" w:eastAsia="Times New Roman" w:cs="Times New Roman"/>
          <w:b/>
          <w:bCs/>
          <w:sz w:val="28"/>
          <w:szCs w:val="28"/>
        </w:rPr>
      </w:r>
    </w:p>
    <w:p>
      <w:pPr>
        <w:pStyle w:val="975"/>
        <w:numPr>
          <w:ilvl w:val="0"/>
          <w:numId w:val="0"/>
        </w:numPr>
        <w:pBdr/>
        <w:spacing/>
        <w:ind w:hanging="709" w:left="709"/>
        <w:jc w:val="both"/>
        <w:rPr/>
      </w:pPr>
      <w:r/>
      <w:r/>
    </w:p>
    <w:p>
      <w:pPr>
        <w:pStyle w:val="975"/>
        <w:numPr>
          <w:ilvl w:val="0"/>
          <w:numId w:val="0"/>
        </w:numPr>
        <w:pBdr/>
        <w:spacing/>
        <w:ind w:hanging="709" w:left="709"/>
        <w:jc w:val="both"/>
        <w:rPr/>
      </w:pPr>
      <w:r/>
      <w:r/>
    </w:p>
    <w:p>
      <w:pPr>
        <w:pStyle w:val="975"/>
        <w:numPr>
          <w:ilvl w:val="0"/>
          <w:numId w:val="0"/>
        </w:numPr>
        <w:pBdr/>
        <w:spacing/>
        <w:ind w:hanging="709" w:left="709"/>
        <w:rPr/>
      </w:pPr>
      <w:r>
        <w:br w:type="page" w:clear="all"/>
      </w:r>
      <w:r/>
    </w:p>
    <w:p>
      <w:pPr>
        <w:pStyle w:val="957"/>
        <w:pBdr/>
        <w:spacing/>
        <w:ind/>
        <w:rPr/>
      </w:pPr>
      <w:r/>
      <w:bookmarkStart w:id="7" w:name="_Toc7"/>
      <w:r>
        <w:t xml:space="preserve">Экспертный анализ проекта-прототипа</w:t>
      </w:r>
      <w:bookmarkEnd w:id="7"/>
      <w:r/>
      <w:r/>
    </w:p>
    <w:p>
      <w:pPr>
        <w:pStyle w:val="964"/>
        <w:numPr>
          <w:ilvl w:val="0"/>
          <w:numId w:val="17"/>
        </w:numPr>
        <w:pBdr/>
        <w:spacing/>
        <w:ind w:right="0" w:firstLine="709" w:left="0"/>
        <w:jc w:val="both"/>
        <w:rPr>
          <w:rFonts w:ascii="Times New Roman" w:hAnsi="Times New Roman" w:eastAsia="Times New Roman" w:cs="Times New Roman"/>
          <w:b/>
          <w:bCs/>
          <w:sz w:val="28"/>
          <w:szCs w:val="28"/>
          <w:highlight w:val="none"/>
        </w:rPr>
      </w:pPr>
      <w:r>
        <w:rPr>
          <w:rFonts w:ascii="Times New Roman" w:hAnsi="Times New Roman" w:eastAsia="Times New Roman" w:cs="Times New Roman"/>
          <w:b/>
          <w:sz w:val="28"/>
          <w:szCs w:val="28"/>
          <w:highlight w:val="none"/>
        </w:rPr>
        <w:t xml:space="preserve">Устойчивость проекта</w:t>
      </w:r>
      <w:r>
        <w:rPr>
          <w:rFonts w:ascii="Times New Roman" w:hAnsi="Times New Roman" w:eastAsia="Times New Roman" w:cs="Times New Roman"/>
          <w:b/>
          <w:bCs/>
          <w:sz w:val="28"/>
          <w:szCs w:val="28"/>
          <w:highlight w:val="none"/>
        </w:rPr>
      </w:r>
      <w:r>
        <w:rPr>
          <w:rFonts w:ascii="Times New Roman" w:hAnsi="Times New Roman" w:eastAsia="Times New Roman" w:cs="Times New Roman"/>
          <w:b/>
          <w:bCs/>
          <w:sz w:val="28"/>
          <w:szCs w:val="28"/>
          <w:highlight w:val="none"/>
        </w:rPr>
      </w:r>
    </w:p>
    <w:p>
      <w:pPr>
        <w:pStyle w:val="964"/>
        <w:pBdr/>
        <w:spacing/>
        <w:ind w:firstLine="720" w:left="0"/>
        <w:jc w:val="both"/>
        <w:rPr>
          <w:highlight w:val="none"/>
        </w:rPr>
      </w:pPr>
      <w:r>
        <w:rPr>
          <w:rFonts w:ascii="Times New Roman" w:hAnsi="Times New Roman" w:eastAsia="Times New Roman" w:cs="Times New Roman"/>
          <w:b w:val="0"/>
          <w:bCs w:val="0"/>
          <w:sz w:val="28"/>
          <w:szCs w:val="28"/>
          <w:highlight w:val="none"/>
        </w:rPr>
        <w:t xml:space="preserve">Для оценки устойчивости проекта рассмотрим ключевые архитектурные решения:</w:t>
      </w:r>
      <w:r>
        <w:rPr>
          <w:highlight w:val="none"/>
        </w:rPr>
      </w:r>
      <w:r>
        <w:rPr>
          <w:highlight w:val="none"/>
        </w:rPr>
      </w:r>
    </w:p>
    <w:p>
      <w:pPr>
        <w:pStyle w:val="964"/>
        <w:numPr>
          <w:ilvl w:val="0"/>
          <w:numId w:val="19"/>
        </w:numPr>
        <w:pBdr/>
        <w:spacing/>
        <w:ind w:right="0" w:firstLine="709" w:left="0"/>
        <w:jc w:val="both"/>
        <w:rPr>
          <w:highlight w:val="none"/>
        </w:rPr>
      </w:pPr>
      <w:r>
        <w:rPr>
          <w:rFonts w:ascii="Times New Roman" w:hAnsi="Times New Roman" w:eastAsia="Times New Roman" w:cs="Times New Roman"/>
          <w:b w:val="0"/>
          <w:bCs w:val="0"/>
          <w:sz w:val="28"/>
          <w:szCs w:val="28"/>
          <w:highlight w:val="none"/>
        </w:rPr>
        <w:t xml:space="preserve">Использование Clean Architecture и паттерна MVI (Model-View-Intent) обеспечивает хорошую модульность и низкую связанность компонентов. Это важно для долгосрочной поддержки, так как позволяет вносить изменения в отдельные части системы без риска затро</w:t>
      </w:r>
      <w:r>
        <w:rPr>
          <w:rFonts w:ascii="Times New Roman" w:hAnsi="Times New Roman" w:eastAsia="Times New Roman" w:cs="Times New Roman"/>
          <w:b w:val="0"/>
          <w:bCs w:val="0"/>
          <w:sz w:val="28"/>
          <w:szCs w:val="28"/>
          <w:highlight w:val="none"/>
        </w:rPr>
        <w:t xml:space="preserve">нуть остальные компоненты. Clean Architecture разграничивает слои системы (Data, Presentation, View), что упрощает обновления и добавление нового функционала.</w:t>
      </w:r>
      <w:r>
        <w:rPr>
          <w:highlight w:val="none"/>
        </w:rPr>
      </w:r>
      <w:r>
        <w:rPr>
          <w:highlight w:val="none"/>
        </w:rPr>
      </w:r>
    </w:p>
    <w:p>
      <w:pPr>
        <w:pStyle w:val="964"/>
        <w:numPr>
          <w:ilvl w:val="0"/>
          <w:numId w:val="19"/>
        </w:numPr>
        <w:pBdr/>
        <w:spacing/>
        <w:ind w:right="0" w:firstLine="709" w:left="0"/>
        <w:jc w:val="both"/>
        <w:rPr>
          <w:highlight w:val="none"/>
        </w:rPr>
      </w:pPr>
      <w:r>
        <w:rPr>
          <w:rFonts w:ascii="Times New Roman" w:hAnsi="Times New Roman" w:eastAsia="Times New Roman" w:cs="Times New Roman"/>
          <w:b w:val="0"/>
          <w:bCs w:val="0"/>
          <w:sz w:val="28"/>
          <w:szCs w:val="28"/>
          <w:highlight w:val="none"/>
        </w:rPr>
        <w:t xml:space="preserve">Паттерн MVI с реализацией через TEA (The Elm Architecture), обеспечивает строгий однонаправленный поток данных, что упрощает тестирование и исключает возможность зацикливания событий. Это повышает стабильность работы приложения и облегчает его подде</w:t>
      </w:r>
      <w:r>
        <w:rPr>
          <w:rFonts w:ascii="Times New Roman" w:hAnsi="Times New Roman" w:eastAsia="Times New Roman" w:cs="Times New Roman"/>
          <w:b w:val="0"/>
          <w:bCs w:val="0"/>
          <w:sz w:val="28"/>
          <w:szCs w:val="28"/>
          <w:highlight w:val="none"/>
        </w:rPr>
        <w:t xml:space="preserve">ржку в будущем.</w:t>
      </w:r>
      <w:r>
        <w:rPr>
          <w:highlight w:val="none"/>
        </w:rPr>
      </w:r>
      <w:r>
        <w:rPr>
          <w:highlight w:val="none"/>
        </w:rPr>
      </w:r>
    </w:p>
    <w:p>
      <w:pPr>
        <w:pStyle w:val="964"/>
        <w:numPr>
          <w:ilvl w:val="0"/>
          <w:numId w:val="19"/>
        </w:numPr>
        <w:pBdr/>
        <w:spacing/>
        <w:ind w:right="0" w:firstLine="709" w:left="0"/>
        <w:jc w:val="both"/>
        <w:rPr>
          <w:rFonts w:ascii="Times New Roman" w:hAnsi="Times New Roman" w:eastAsia="Times New Roman" w:cs="Times New Roman"/>
          <w:b w:val="0"/>
          <w:bCs w:val="0"/>
          <w:sz w:val="28"/>
          <w:szCs w:val="28"/>
          <w:highlight w:val="none"/>
        </w:rPr>
      </w:pPr>
      <w:r>
        <w:rPr>
          <w:rFonts w:ascii="Times New Roman" w:hAnsi="Times New Roman" w:eastAsia="Times New Roman" w:cs="Times New Roman"/>
          <w:b w:val="0"/>
          <w:bCs w:val="0"/>
          <w:sz w:val="28"/>
          <w:szCs w:val="28"/>
          <w:highlight w:val="none"/>
        </w:rPr>
        <w:t xml:space="preserve">Data-слой с унификацией работы с данными  через базовые репозитории (SourceRepository и PagingSourceRepository) позволяет снизить вероятность ошибок и ускорить разработку новых функциональностей, что является важным аспектом для расширяемости и поддер</w:t>
      </w:r>
      <w:r>
        <w:rPr>
          <w:rFonts w:ascii="Times New Roman" w:hAnsi="Times New Roman" w:eastAsia="Times New Roman" w:cs="Times New Roman"/>
          <w:b w:val="0"/>
          <w:bCs w:val="0"/>
          <w:sz w:val="28"/>
          <w:szCs w:val="28"/>
          <w:highlight w:val="none"/>
        </w:rPr>
        <w:t xml:space="preserve">жки проекта в долгосрочной перспективе.</w:t>
      </w: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pacing/>
        <w:ind w:firstLine="720" w:left="0"/>
        <w:jc w:val="both"/>
        <w:rPr>
          <w:rFonts w:ascii="Times New Roman" w:hAnsi="Times New Roman" w:eastAsia="Times New Roman" w:cs="Times New Roman"/>
          <w:b w:val="0"/>
          <w:bCs w:val="0"/>
          <w:sz w:val="28"/>
          <w:szCs w:val="28"/>
          <w:highlight w:val="none"/>
        </w:rPr>
      </w:pPr>
      <w:r>
        <w:rPr>
          <w:rFonts w:ascii="Times New Roman" w:hAnsi="Times New Roman" w:eastAsia="Times New Roman" w:cs="Times New Roman"/>
          <w:b w:val="0"/>
          <w:bCs w:val="0"/>
          <w:sz w:val="28"/>
          <w:szCs w:val="28"/>
          <w:highlight w:val="none"/>
        </w:rPr>
        <w:t xml:space="preserve">Таким образом, проект обладает хорошей устойчивостью благодаря использованию современных паттернов и подходов, которые способствуют лёгкости обновления, поддержки и расширяемости.</w:t>
      </w: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pacing/>
        <w:ind w:firstLine="720" w:left="0"/>
        <w:jc w:val="both"/>
        <w:rPr>
          <w:rFonts w:ascii="Times New Roman" w:hAnsi="Times New Roman" w:eastAsia="Times New Roman" w:cs="Times New Roman"/>
          <w:b/>
          <w:bCs/>
          <w:sz w:val="28"/>
          <w:szCs w:val="28"/>
          <w:highlight w:val="none"/>
        </w:rPr>
      </w:pPr>
      <w:r>
        <w:rPr>
          <w:rFonts w:ascii="Times New Roman" w:hAnsi="Times New Roman" w:eastAsia="Times New Roman" w:cs="Times New Roman"/>
          <w:b w:val="0"/>
          <w:bCs w:val="0"/>
          <w:sz w:val="28"/>
          <w:szCs w:val="28"/>
          <w:highlight w:val="none"/>
        </w:rPr>
        <w:t xml:space="preserve">Оценка: 5/5</w:t>
      </w:r>
      <w:r>
        <w:rPr>
          <w:rFonts w:ascii="Times New Roman" w:hAnsi="Times New Roman" w:eastAsia="Times New Roman" w:cs="Times New Roman"/>
          <w:b/>
          <w:bCs/>
          <w:sz w:val="28"/>
          <w:szCs w:val="28"/>
          <w:highlight w:val="none"/>
        </w:rPr>
      </w:r>
      <w:r>
        <w:rPr>
          <w:rFonts w:ascii="Times New Roman" w:hAnsi="Times New Roman" w:eastAsia="Times New Roman" w:cs="Times New Roman"/>
          <w:b/>
          <w:bCs/>
          <w:sz w:val="28"/>
          <w:szCs w:val="28"/>
          <w:highlight w:val="none"/>
        </w:rPr>
      </w:r>
    </w:p>
    <w:p>
      <w:pPr>
        <w:pBdr/>
        <w:spacing/>
        <w:ind w:firstLine="720" w:left="0"/>
        <w:jc w:val="both"/>
        <w:rPr>
          <w:rFonts w:ascii="Times New Roman" w:hAnsi="Times New Roman" w:eastAsia="Times New Roman" w:cs="Times New Roman"/>
          <w:b/>
          <w:bCs/>
          <w:sz w:val="28"/>
          <w:szCs w:val="28"/>
          <w:highlight w:val="none"/>
        </w:rPr>
      </w:pPr>
      <w:r>
        <w:rPr>
          <w:rFonts w:ascii="Times New Roman" w:hAnsi="Times New Roman" w:eastAsia="Times New Roman" w:cs="Times New Roman"/>
          <w:b/>
          <w:sz w:val="28"/>
          <w:szCs w:val="28"/>
          <w:highlight w:val="none"/>
        </w:rPr>
        <w:t xml:space="preserve">2. </w:t>
      </w:r>
      <w:r>
        <w:rPr>
          <w:rFonts w:ascii="Times New Roman" w:hAnsi="Times New Roman" w:eastAsia="Times New Roman" w:cs="Times New Roman"/>
          <w:b/>
          <w:bCs/>
          <w:sz w:val="28"/>
          <w:szCs w:val="28"/>
          <w:highlight w:val="none"/>
        </w:rPr>
        <w:t xml:space="preserve">Коэффициент готовности</w:t>
      </w:r>
      <w:r>
        <w:rPr>
          <w:rFonts w:ascii="Times New Roman" w:hAnsi="Times New Roman" w:eastAsia="Times New Roman" w:cs="Times New Roman"/>
          <w:b/>
          <w:bCs/>
          <w:sz w:val="28"/>
          <w:szCs w:val="28"/>
          <w:highlight w:val="none"/>
        </w:rPr>
      </w:r>
      <w:r>
        <w:rPr>
          <w:rFonts w:ascii="Times New Roman" w:hAnsi="Times New Roman" w:eastAsia="Times New Roman" w:cs="Times New Roman"/>
          <w:b/>
          <w:bCs/>
          <w:sz w:val="28"/>
          <w:szCs w:val="28"/>
          <w:highlight w:val="none"/>
        </w:rPr>
      </w:r>
    </w:p>
    <w:p>
      <w:pPr>
        <w:pBdr/>
        <w:spacing/>
        <w:ind w:firstLine="720" w:left="0"/>
        <w:jc w:val="both"/>
        <w:rPr>
          <w:highlight w:val="none"/>
        </w:rPr>
      </w:pPr>
      <w:r>
        <w:rPr>
          <w:rFonts w:ascii="Times New Roman" w:hAnsi="Times New Roman" w:eastAsia="Times New Roman" w:cs="Times New Roman"/>
          <w:b w:val="0"/>
          <w:bCs w:val="0"/>
          <w:sz w:val="28"/>
          <w:szCs w:val="28"/>
          <w:highlight w:val="none"/>
        </w:rPr>
        <w:t xml:space="preserve">Для оценки "Коэффициента готовности" на основе предоставленных данных можно сделать следующие выводы:</w:t>
      </w:r>
      <w:r>
        <w:rPr>
          <w:highlight w:val="none"/>
        </w:rPr>
      </w:r>
      <w:r>
        <w:rPr>
          <w:highlight w:val="none"/>
        </w:rPr>
      </w:r>
    </w:p>
    <w:p>
      <w:pPr>
        <w:pBdr/>
        <w:spacing/>
        <w:ind w:firstLine="720" w:left="0"/>
        <w:jc w:val="both"/>
        <w:rPr>
          <w:highlight w:val="none"/>
        </w:rPr>
      </w:pPr>
      <w:r>
        <w:rPr>
          <w:rFonts w:ascii="Times New Roman" w:hAnsi="Times New Roman" w:eastAsia="Times New Roman" w:cs="Times New Roman"/>
          <w:b w:val="0"/>
          <w:bCs w:val="0"/>
          <w:sz w:val="28"/>
          <w:szCs w:val="28"/>
          <w:highlight w:val="none"/>
        </w:rPr>
        <w:t xml:space="preserve">1.  Функциональные модули: Основные функции приложения реализованы, включая авторизацию, регистрацию, просмотр анкет питомцев, фильтрацию, работу с чатом и профилем пользователя. Все эти модули покрывают основной функционал приложения, что указывает на в</w:t>
      </w:r>
      <w:r>
        <w:rPr>
          <w:rFonts w:ascii="Times New Roman" w:hAnsi="Times New Roman" w:eastAsia="Times New Roman" w:cs="Times New Roman"/>
          <w:b w:val="0"/>
          <w:bCs w:val="0"/>
          <w:sz w:val="28"/>
          <w:szCs w:val="28"/>
          <w:highlight w:val="none"/>
        </w:rPr>
        <w:t xml:space="preserve">ысокий уровень завершённости разработки.</w:t>
      </w:r>
      <w:r>
        <w:rPr>
          <w:highlight w:val="none"/>
        </w:rPr>
      </w:r>
      <w:r>
        <w:rPr>
          <w:highlight w:val="none"/>
        </w:rPr>
      </w:r>
    </w:p>
    <w:p>
      <w:pPr>
        <w:pBdr/>
        <w:spacing/>
        <w:ind w:firstLine="720" w:left="0"/>
        <w:jc w:val="both"/>
        <w:rPr>
          <w:highlight w:val="none"/>
        </w:rPr>
      </w:pPr>
      <w:r>
        <w:rPr>
          <w:rFonts w:ascii="Times New Roman" w:hAnsi="Times New Roman" w:eastAsia="Times New Roman" w:cs="Times New Roman"/>
          <w:b w:val="0"/>
          <w:bCs w:val="0"/>
          <w:sz w:val="28"/>
          <w:szCs w:val="28"/>
          <w:highlight w:val="none"/>
        </w:rPr>
        <w:t xml:space="preserve">2. Навигация и интерфейс: Основное меню приложения и его взаимодействие через вкладки с функциональными разделами (главная страница, чаты, профиль) также полностью реализованы и описаны.</w:t>
      </w:r>
      <w:r>
        <w:rPr>
          <w:highlight w:val="none"/>
        </w:rPr>
      </w:r>
      <w:r>
        <w:rPr>
          <w:highlight w:val="none"/>
        </w:rPr>
      </w:r>
    </w:p>
    <w:p>
      <w:pPr>
        <w:pBdr/>
        <w:spacing/>
        <w:ind w:firstLine="720" w:left="0"/>
        <w:jc w:val="both"/>
        <w:rPr>
          <w:rFonts w:ascii="Times New Roman" w:hAnsi="Times New Roman" w:eastAsia="Times New Roman" w:cs="Times New Roman"/>
          <w:b w:val="0"/>
          <w:bCs w:val="0"/>
          <w:sz w:val="28"/>
          <w:szCs w:val="28"/>
          <w:highlight w:val="none"/>
        </w:rPr>
      </w:pPr>
      <w:r>
        <w:rPr>
          <w:rFonts w:ascii="Times New Roman" w:hAnsi="Times New Roman" w:eastAsia="Times New Roman" w:cs="Times New Roman"/>
          <w:b w:val="0"/>
          <w:bCs w:val="0"/>
          <w:sz w:val="28"/>
          <w:szCs w:val="28"/>
          <w:highlight w:val="none"/>
        </w:rPr>
        <w:t xml:space="preserve">3. Тестирование и автоматизация: Приложение активно тестируется с использованием unit- и интеграционных тестов. Наличие настроенной системы Continuous Integration на базе Github Actions, которая автоматически запускает тесты и сборку, свидетельствует о </w:t>
      </w:r>
      <w:r>
        <w:rPr>
          <w:rFonts w:ascii="Times New Roman" w:hAnsi="Times New Roman" w:eastAsia="Times New Roman" w:cs="Times New Roman"/>
          <w:b w:val="0"/>
          <w:bCs w:val="0"/>
          <w:sz w:val="28"/>
          <w:szCs w:val="28"/>
          <w:highlight w:val="none"/>
        </w:rPr>
        <w:t xml:space="preserve">высоком уровне готовности проекта и его подготовки к развертыванию. </w:t>
      </w:r>
      <w:r>
        <w:rPr>
          <w:rFonts w:ascii="Times New Roman" w:hAnsi="Times New Roman" w:eastAsia="Times New Roman" w:cs="Times New Roman"/>
          <w:b w:val="0"/>
          <w:bCs w:val="0"/>
          <w:sz w:val="28"/>
          <w:szCs w:val="28"/>
          <w:highlight w:val="none"/>
        </w:rPr>
        <w:t xml:space="preserve">Результаты тестирования в работе приведены не были, хотя и были описаны.</w:t>
      </w: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pacing/>
        <w:ind w:firstLine="720" w:left="0"/>
        <w:jc w:val="both"/>
        <w:rPr>
          <w:rFonts w:ascii="Times New Roman" w:hAnsi="Times New Roman" w:eastAsia="Times New Roman" w:cs="Times New Roman"/>
          <w:b w:val="0"/>
          <w:bCs w:val="0"/>
          <w:sz w:val="28"/>
          <w:szCs w:val="28"/>
          <w:highlight w:val="none"/>
        </w:rPr>
      </w:pPr>
      <w:r>
        <w:rPr>
          <w:rFonts w:ascii="Times New Roman" w:hAnsi="Times New Roman" w:eastAsia="Times New Roman" w:cs="Times New Roman"/>
          <w:b w:val="0"/>
          <w:bCs w:val="0"/>
          <w:sz w:val="28"/>
          <w:szCs w:val="28"/>
          <w:highlight w:val="none"/>
        </w:rPr>
        <w:t xml:space="preserve">На основе этих данных можно сказать, что проект находится на высоком уровне готовности, </w:t>
      </w:r>
      <w:r>
        <w:rPr>
          <w:rFonts w:ascii="Times New Roman" w:hAnsi="Times New Roman" w:eastAsia="Times New Roman" w:cs="Times New Roman"/>
          <w:b w:val="0"/>
          <w:bCs w:val="0"/>
          <w:sz w:val="28"/>
          <w:szCs w:val="28"/>
          <w:highlight w:val="none"/>
        </w:rPr>
        <w:t xml:space="preserve">около 90-100%</w:t>
      </w:r>
      <w:r>
        <w:rPr>
          <w:rFonts w:ascii="Times New Roman" w:hAnsi="Times New Roman" w:eastAsia="Times New Roman" w:cs="Times New Roman"/>
          <w:b w:val="0"/>
          <w:bCs w:val="0"/>
          <w:sz w:val="28"/>
          <w:szCs w:val="28"/>
          <w:highlight w:val="none"/>
        </w:rPr>
        <w:t xml:space="preserve">, и большая часть функционала уже завершена и протестирована.</w:t>
      </w: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pacing/>
        <w:ind w:firstLine="720" w:left="0"/>
        <w:jc w:val="both"/>
        <w:rPr>
          <w:rFonts w:ascii="Times New Roman" w:hAnsi="Times New Roman" w:eastAsia="Times New Roman" w:cs="Times New Roman"/>
          <w:b/>
          <w:bCs/>
          <w:sz w:val="28"/>
          <w:szCs w:val="28"/>
          <w:highlight w:val="none"/>
        </w:rPr>
      </w:pPr>
      <w:r>
        <w:rPr>
          <w:rFonts w:ascii="Times New Roman" w:hAnsi="Times New Roman" w:eastAsia="Times New Roman" w:cs="Times New Roman"/>
          <w:b w:val="0"/>
          <w:bCs w:val="0"/>
          <w:sz w:val="28"/>
          <w:szCs w:val="28"/>
          <w:highlight w:val="none"/>
        </w:rPr>
        <w:t xml:space="preserve">Оценка: </w:t>
      </w:r>
      <w:r>
        <w:rPr>
          <w:rFonts w:ascii="Times New Roman" w:hAnsi="Times New Roman" w:eastAsia="Times New Roman" w:cs="Times New Roman"/>
          <w:b w:val="0"/>
          <w:bCs w:val="0"/>
          <w:sz w:val="28"/>
          <w:szCs w:val="28"/>
          <w:highlight w:val="none"/>
        </w:rPr>
        <w:t xml:space="preserve">5/5</w:t>
      </w:r>
      <w:r>
        <w:rPr>
          <w:rFonts w:ascii="Times New Roman" w:hAnsi="Times New Roman" w:eastAsia="Times New Roman" w:cs="Times New Roman"/>
          <w:b/>
          <w:bCs/>
          <w:sz w:val="28"/>
          <w:szCs w:val="28"/>
          <w:highlight w:val="none"/>
        </w:rPr>
      </w:r>
      <w:r>
        <w:rPr>
          <w:rFonts w:ascii="Times New Roman" w:hAnsi="Times New Roman" w:eastAsia="Times New Roman" w:cs="Times New Roman"/>
          <w:b/>
          <w:bCs/>
          <w:sz w:val="28"/>
          <w:szCs w:val="28"/>
          <w:highlight w:val="none"/>
        </w:rPr>
      </w:r>
    </w:p>
    <w:p>
      <w:pPr>
        <w:pBdr/>
        <w:spacing/>
        <w:ind w:firstLine="720" w:left="0"/>
        <w:jc w:val="both"/>
        <w:rPr>
          <w:rFonts w:ascii="Times New Roman" w:hAnsi="Times New Roman" w:eastAsia="Times New Roman" w:cs="Times New Roman"/>
          <w:b/>
          <w:bCs/>
          <w:sz w:val="28"/>
          <w:szCs w:val="28"/>
          <w:highlight w:val="none"/>
        </w:rPr>
      </w:pPr>
      <w:r>
        <w:rPr>
          <w:rFonts w:ascii="Times New Roman" w:hAnsi="Times New Roman" w:eastAsia="Times New Roman" w:cs="Times New Roman"/>
          <w:b/>
          <w:bCs/>
          <w:sz w:val="28"/>
          <w:szCs w:val="28"/>
          <w:highlight w:val="none"/>
        </w:rPr>
        <w:t xml:space="preserve">3.</w:t>
      </w:r>
      <w:r>
        <w:rPr>
          <w:rFonts w:ascii="Times New Roman" w:hAnsi="Times New Roman" w:eastAsia="Times New Roman" w:cs="Times New Roman"/>
          <w:b/>
          <w:sz w:val="28"/>
          <w:szCs w:val="28"/>
          <w:highlight w:val="none"/>
        </w:rPr>
        <w:t xml:space="preserve"> </w:t>
      </w:r>
      <w:r>
        <w:rPr>
          <w:rFonts w:ascii="Times New Roman" w:hAnsi="Times New Roman" w:eastAsia="Times New Roman" w:cs="Times New Roman"/>
          <w:b/>
          <w:bCs/>
          <w:sz w:val="28"/>
          <w:szCs w:val="28"/>
          <w:highlight w:val="none"/>
        </w:rPr>
        <w:t xml:space="preserve">Ресурсоёмкость </w:t>
      </w:r>
      <w:r>
        <w:rPr>
          <w:rFonts w:ascii="Times New Roman" w:hAnsi="Times New Roman" w:eastAsia="Times New Roman" w:cs="Times New Roman"/>
          <w:b/>
          <w:bCs/>
          <w:sz w:val="28"/>
          <w:szCs w:val="28"/>
          <w:highlight w:val="none"/>
        </w:rPr>
      </w:r>
      <w:r>
        <w:rPr>
          <w:rFonts w:ascii="Times New Roman" w:hAnsi="Times New Roman" w:eastAsia="Times New Roman" w:cs="Times New Roman"/>
          <w:b/>
          <w:bCs/>
          <w:sz w:val="28"/>
          <w:szCs w:val="28"/>
          <w:highlight w:val="none"/>
        </w:rPr>
      </w:r>
    </w:p>
    <w:p>
      <w:pPr>
        <w:pBdr/>
        <w:spacing/>
        <w:ind w:firstLine="720" w:left="0"/>
        <w:jc w:val="both"/>
        <w:rPr>
          <w:highlight w:val="none"/>
        </w:rPr>
      </w:pPr>
      <w:r>
        <w:rPr>
          <w:rFonts w:ascii="Times New Roman" w:hAnsi="Times New Roman" w:eastAsia="Times New Roman" w:cs="Times New Roman"/>
          <w:b w:val="0"/>
          <w:bCs w:val="0"/>
          <w:sz w:val="28"/>
          <w:szCs w:val="28"/>
          <w:highlight w:val="none"/>
        </w:rPr>
        <w:t xml:space="preserve">Для оценки "Ресурсоёмкости" на основе предоставленных данных:</w:t>
      </w:r>
      <w:r>
        <w:rPr>
          <w:highlight w:val="none"/>
        </w:rPr>
      </w:r>
      <w:r>
        <w:rPr>
          <w:highlight w:val="none"/>
        </w:rPr>
      </w:r>
    </w:p>
    <w:p>
      <w:pPr>
        <w:pBdr/>
        <w:spacing/>
        <w:ind w:firstLine="720" w:left="0"/>
        <w:jc w:val="both"/>
        <w:rPr>
          <w:highlight w:val="none"/>
        </w:rPr>
      </w:pPr>
      <w:r>
        <w:rPr>
          <w:rFonts w:ascii="Times New Roman" w:hAnsi="Times New Roman" w:eastAsia="Times New Roman" w:cs="Times New Roman"/>
          <w:b w:val="0"/>
          <w:bCs w:val="0"/>
          <w:sz w:val="28"/>
          <w:szCs w:val="28"/>
          <w:highlight w:val="none"/>
        </w:rPr>
        <w:t xml:space="preserve">1. Требования к техническому обеспечению минимальны — приложение должно работать на смартфоне с Android и требовать подключения к Интернету. Однако нет конкретных требований по ресурсам, таким как объем оперативной памяти или процессор.</w:t>
      </w:r>
      <w:r>
        <w:rPr>
          <w:highlight w:val="none"/>
        </w:rPr>
      </w:r>
      <w:r>
        <w:rPr>
          <w:highlight w:val="none"/>
        </w:rPr>
      </w:r>
    </w:p>
    <w:p>
      <w:pPr>
        <w:pBdr/>
        <w:spacing/>
        <w:ind w:firstLine="720" w:left="0"/>
        <w:jc w:val="both"/>
        <w:rPr>
          <w:rFonts w:ascii="Times New Roman" w:hAnsi="Times New Roman" w:eastAsia="Times New Roman" w:cs="Times New Roman"/>
          <w:b w:val="0"/>
          <w:bCs w:val="0"/>
          <w:sz w:val="28"/>
          <w:szCs w:val="28"/>
          <w:highlight w:val="none"/>
        </w:rPr>
      </w:pPr>
      <w:r>
        <w:rPr>
          <w:rFonts w:ascii="Times New Roman" w:hAnsi="Times New Roman" w:eastAsia="Times New Roman" w:cs="Times New Roman"/>
          <w:b w:val="0"/>
          <w:bCs w:val="0"/>
          <w:sz w:val="28"/>
          <w:szCs w:val="28"/>
          <w:highlight w:val="none"/>
        </w:rPr>
        <w:t xml:space="preserve">2. Тестирование и автоматизация: Систематическое тестирование и использование Continuous Integration на базе Github Actions обеспечивают проверку корректной работы приложения, но нет явного упоминания тестов, направленных на измерение производительности</w:t>
      </w:r>
      <w:r>
        <w:rPr>
          <w:rFonts w:ascii="Times New Roman" w:hAnsi="Times New Roman" w:eastAsia="Times New Roman" w:cs="Times New Roman"/>
          <w:b w:val="0"/>
          <w:bCs w:val="0"/>
          <w:sz w:val="28"/>
          <w:szCs w:val="28"/>
          <w:highlight w:val="none"/>
        </w:rPr>
        <w:t xml:space="preserve"> (например, нагрузки на процессор или потребление памяти).</w:t>
      </w: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pacing/>
        <w:ind w:firstLine="720" w:left="0"/>
        <w:jc w:val="both"/>
        <w:rPr>
          <w:rFonts w:ascii="Times New Roman" w:hAnsi="Times New Roman" w:eastAsia="Times New Roman" w:cs="Times New Roman"/>
          <w:b w:val="0"/>
          <w:bCs w:val="0"/>
          <w:sz w:val="28"/>
          <w:szCs w:val="28"/>
          <w:highlight w:val="none"/>
        </w:rPr>
      </w:pPr>
      <w:r>
        <w:rPr>
          <w:rFonts w:ascii="Times New Roman" w:hAnsi="Times New Roman" w:eastAsia="Times New Roman" w:cs="Times New Roman"/>
          <w:b w:val="0"/>
          <w:bCs w:val="0"/>
          <w:sz w:val="28"/>
          <w:szCs w:val="28"/>
          <w:highlight w:val="none"/>
        </w:rPr>
        <w:t xml:space="preserve">Н</w:t>
      </w:r>
      <w:r>
        <w:rPr>
          <w:rFonts w:ascii="Times New Roman" w:hAnsi="Times New Roman" w:eastAsia="Times New Roman" w:cs="Times New Roman"/>
          <w:b w:val="0"/>
          <w:bCs w:val="0"/>
          <w:sz w:val="28"/>
          <w:szCs w:val="28"/>
          <w:highlight w:val="none"/>
        </w:rPr>
        <w:t xml:space="preserve">а данный момент приложение кажется ресурсоэффективным, поскольку не требует специальных технических условий. Однако для более точной оценки ресурсоёмкости необходимо провести целевое тестирование производительности на разных устройствах с различными характ</w:t>
      </w:r>
      <w:r>
        <w:rPr>
          <w:rFonts w:ascii="Times New Roman" w:hAnsi="Times New Roman" w:eastAsia="Times New Roman" w:cs="Times New Roman"/>
          <w:b w:val="0"/>
          <w:bCs w:val="0"/>
          <w:sz w:val="28"/>
          <w:szCs w:val="28"/>
          <w:highlight w:val="none"/>
        </w:rPr>
        <w:t xml:space="preserve">еристиками, которое не было проведено в данной работе.</w:t>
      </w: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pacing/>
        <w:ind w:firstLine="720" w:left="0"/>
        <w:jc w:val="both"/>
        <w:rPr>
          <w:rFonts w:ascii="Times New Roman" w:hAnsi="Times New Roman" w:eastAsia="Times New Roman" w:cs="Times New Roman"/>
          <w:b/>
          <w:bCs/>
          <w:sz w:val="28"/>
          <w:szCs w:val="28"/>
          <w:highlight w:val="none"/>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t xml:space="preserve">Оценка: </w:t>
      </w:r>
      <w:r>
        <w:rPr>
          <w:rFonts w:ascii="Times New Roman" w:hAnsi="Times New Roman" w:eastAsia="Times New Roman" w:cs="Times New Roman"/>
          <w:b w:val="0"/>
          <w:bCs w:val="0"/>
          <w:sz w:val="28"/>
          <w:szCs w:val="28"/>
          <w:highlight w:val="none"/>
        </w:rPr>
        <w:t xml:space="preserve">4/5</w:t>
      </w:r>
      <w:r>
        <w:rPr>
          <w:rFonts w:ascii="Times New Roman" w:hAnsi="Times New Roman" w:eastAsia="Times New Roman" w:cs="Times New Roman"/>
          <w:b/>
          <w:bCs/>
          <w:sz w:val="28"/>
          <w:szCs w:val="28"/>
          <w:highlight w:val="none"/>
        </w:rPr>
      </w:r>
      <w:r>
        <w:rPr>
          <w:rFonts w:ascii="Times New Roman" w:hAnsi="Times New Roman" w:eastAsia="Times New Roman" w:cs="Times New Roman"/>
          <w:b/>
          <w:bCs/>
          <w:sz w:val="28"/>
          <w:szCs w:val="28"/>
          <w:highlight w:val="none"/>
        </w:rPr>
      </w:r>
    </w:p>
    <w:p>
      <w:pPr>
        <w:pBdr/>
        <w:spacing/>
        <w:ind w:firstLine="720" w:left="0"/>
        <w:jc w:val="both"/>
        <w:rPr>
          <w:rFonts w:ascii="Times New Roman" w:hAnsi="Times New Roman" w:eastAsia="Times New Roman" w:cs="Times New Roman"/>
          <w:b/>
          <w:bCs/>
          <w:sz w:val="28"/>
          <w:szCs w:val="28"/>
          <w:highlight w:val="none"/>
        </w:rPr>
      </w:pPr>
      <w:r>
        <w:rPr>
          <w:rFonts w:ascii="Times New Roman" w:hAnsi="Times New Roman" w:eastAsia="Times New Roman" w:cs="Times New Roman"/>
          <w:b/>
          <w:sz w:val="28"/>
          <w:szCs w:val="28"/>
          <w:highlight w:val="none"/>
        </w:rPr>
        <w:t xml:space="preserve">4. Коэфициент запаса</w:t>
      </w:r>
      <w:r>
        <w:rPr>
          <w:rFonts w:ascii="Times New Roman" w:hAnsi="Times New Roman" w:eastAsia="Times New Roman" w:cs="Times New Roman"/>
          <w:b/>
          <w:bCs/>
          <w:sz w:val="28"/>
          <w:szCs w:val="28"/>
          <w:highlight w:val="none"/>
        </w:rPr>
      </w:r>
      <w:r>
        <w:rPr>
          <w:rFonts w:ascii="Times New Roman" w:hAnsi="Times New Roman" w:eastAsia="Times New Roman" w:cs="Times New Roman"/>
          <w:b/>
          <w:bCs/>
          <w:sz w:val="28"/>
          <w:szCs w:val="28"/>
          <w:highlight w:val="none"/>
        </w:rPr>
      </w:r>
    </w:p>
    <w:p>
      <w:pPr>
        <w:pBdr/>
        <w:spacing/>
        <w:ind w:firstLine="720" w:left="0"/>
        <w:jc w:val="both"/>
        <w:rPr>
          <w:highlight w:val="none"/>
        </w:rPr>
      </w:pPr>
      <w:r>
        <w:rPr>
          <w:rFonts w:ascii="Times New Roman" w:hAnsi="Times New Roman" w:eastAsia="Times New Roman" w:cs="Times New Roman"/>
          <w:b w:val="0"/>
          <w:bCs w:val="0"/>
          <w:sz w:val="28"/>
          <w:szCs w:val="28"/>
          <w:highlight w:val="none"/>
        </w:rPr>
        <w:t xml:space="preserve">На основе имеющейся информации можно дать предварительную оценку "Коэффициента запаса":</w:t>
      </w:r>
      <w:r>
        <w:rPr>
          <w:highlight w:val="none"/>
        </w:rPr>
      </w:r>
      <w:r>
        <w:rPr>
          <w:highlight w:val="none"/>
        </w:rPr>
      </w:r>
    </w:p>
    <w:p>
      <w:pPr>
        <w:pBdr/>
        <w:spacing/>
        <w:ind w:firstLine="720" w:left="0"/>
        <w:jc w:val="both"/>
        <w:rPr>
          <w:highlight w:val="none"/>
        </w:rPr>
      </w:pPr>
      <w:r>
        <w:rPr>
          <w:rFonts w:ascii="Times New Roman" w:hAnsi="Times New Roman" w:eastAsia="Times New Roman" w:cs="Times New Roman"/>
          <w:b w:val="0"/>
          <w:bCs w:val="0"/>
          <w:sz w:val="28"/>
          <w:szCs w:val="28"/>
          <w:highlight w:val="none"/>
        </w:rPr>
        <w:t xml:space="preserve">1. Архитектура приложения: Использование Clean Architecture и MVI указывает на хорошую модульность и низкую связанность компонентов, что способствует расширяемости приложения. Однако информация о серверной части, масштабируемости или механизмах обработк</w:t>
      </w:r>
      <w:r>
        <w:rPr>
          <w:rFonts w:ascii="Times New Roman" w:hAnsi="Times New Roman" w:eastAsia="Times New Roman" w:cs="Times New Roman"/>
          <w:b w:val="0"/>
          <w:bCs w:val="0"/>
          <w:sz w:val="28"/>
          <w:szCs w:val="28"/>
          <w:highlight w:val="none"/>
        </w:rPr>
        <w:t xml:space="preserve">и большого числа запросов не предоставлена. Это важный аспект, так как при увеличении числа пользователей нагрузка на серверы и базу данных может резко возрасти.</w:t>
      </w:r>
      <w:r>
        <w:rPr>
          <w:highlight w:val="none"/>
        </w:rPr>
      </w:r>
      <w:r>
        <w:rPr>
          <w:highlight w:val="none"/>
        </w:rPr>
      </w:r>
    </w:p>
    <w:p>
      <w:pPr>
        <w:pBdr/>
        <w:spacing/>
        <w:ind w:firstLine="720" w:left="0"/>
        <w:jc w:val="both"/>
        <w:rPr>
          <w:highlight w:val="none"/>
        </w:rPr>
      </w:pPr>
      <w:r>
        <w:rPr>
          <w:rFonts w:ascii="Times New Roman" w:hAnsi="Times New Roman" w:eastAsia="Times New Roman" w:cs="Times New Roman"/>
          <w:b w:val="0"/>
          <w:bCs w:val="0"/>
          <w:sz w:val="28"/>
          <w:szCs w:val="28"/>
          <w:highlight w:val="none"/>
        </w:rPr>
        <w:t xml:space="preserve">2. Data-слой: Репозитории (SourceRepository и PagingSourceRepository) оптимизируют работу с данными и пагинацией, что является плюсом для масштабируемости. Тем не менее, отсутствует информация о механизмах кэширования, распределении нагрузки на серверы </w:t>
      </w:r>
      <w:r>
        <w:rPr>
          <w:rFonts w:ascii="Times New Roman" w:hAnsi="Times New Roman" w:eastAsia="Times New Roman" w:cs="Times New Roman"/>
          <w:b w:val="0"/>
          <w:bCs w:val="0"/>
          <w:sz w:val="28"/>
          <w:szCs w:val="28"/>
          <w:highlight w:val="none"/>
        </w:rPr>
        <w:t xml:space="preserve">или архитектуре базы данных.</w:t>
      </w:r>
      <w:r>
        <w:rPr>
          <w:highlight w:val="none"/>
        </w:rPr>
      </w:r>
      <w:r>
        <w:rPr>
          <w:highlight w:val="none"/>
        </w:rPr>
      </w:r>
    </w:p>
    <w:p>
      <w:pPr>
        <w:pBdr/>
        <w:spacing/>
        <w:ind w:firstLine="720" w:left="0"/>
        <w:jc w:val="both"/>
        <w:rPr>
          <w:rFonts w:ascii="Times New Roman" w:hAnsi="Times New Roman" w:eastAsia="Times New Roman" w:cs="Times New Roman"/>
          <w:b w:val="0"/>
          <w:bCs w:val="0"/>
          <w:sz w:val="28"/>
          <w:szCs w:val="28"/>
          <w:highlight w:val="none"/>
        </w:rPr>
      </w:pPr>
      <w:r>
        <w:rPr>
          <w:rFonts w:ascii="Times New Roman" w:hAnsi="Times New Roman" w:eastAsia="Times New Roman" w:cs="Times New Roman"/>
          <w:b w:val="0"/>
          <w:bCs w:val="0"/>
          <w:sz w:val="28"/>
          <w:szCs w:val="28"/>
          <w:highlight w:val="none"/>
        </w:rPr>
        <w:t xml:space="preserve">3. Отсутствие нагрузочного тестирования: В разделе о тестировании не указано о проведении нагрузочных тестов, которые могли бы показать, как приложение справляется с увеличением числа пользователей.</w:t>
      </w: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pacing/>
        <w:ind w:firstLine="720" w:left="0"/>
        <w:jc w:val="both"/>
        <w:rPr>
          <w:highlight w:val="none"/>
        </w:rPr>
      </w:pPr>
      <w:r>
        <w:rPr>
          <w:rFonts w:ascii="Times New Roman" w:hAnsi="Times New Roman" w:eastAsia="Times New Roman" w:cs="Times New Roman"/>
          <w:b w:val="0"/>
          <w:bCs w:val="0"/>
          <w:sz w:val="28"/>
          <w:szCs w:val="28"/>
          <w:highlight w:val="none"/>
        </w:rPr>
        <w:t xml:space="preserve">К</w:t>
      </w:r>
      <w:r>
        <w:rPr>
          <w:rFonts w:ascii="Times New Roman" w:hAnsi="Times New Roman" w:eastAsia="Times New Roman" w:cs="Times New Roman"/>
          <w:b w:val="0"/>
          <w:bCs w:val="0"/>
          <w:sz w:val="28"/>
          <w:szCs w:val="28"/>
          <w:highlight w:val="none"/>
        </w:rPr>
        <w:t xml:space="preserve">оэффициент запаса (или коэффициент устойчивости) можно рассчитать с учетом различных факторов: производительности системы, возможности её масштабирования, текущей нагрузки и потенциальных изменений в будущем. В общем случае формула коэффициента запаса може</w:t>
      </w:r>
      <w:r>
        <w:rPr>
          <w:rFonts w:ascii="Times New Roman" w:hAnsi="Times New Roman" w:eastAsia="Times New Roman" w:cs="Times New Roman"/>
          <w:b w:val="0"/>
          <w:bCs w:val="0"/>
          <w:sz w:val="28"/>
          <w:szCs w:val="28"/>
          <w:highlight w:val="none"/>
        </w:rPr>
        <w:t xml:space="preserve">т выглядеть так:</w:t>
      </w:r>
      <w:r>
        <w:rPr>
          <w:highlight w:val="none"/>
        </w:rPr>
      </w:r>
      <w:r>
        <w:rPr>
          <w:highlight w:val="none"/>
        </w:rPr>
      </w:r>
    </w:p>
    <w:p>
      <w:pPr>
        <w:pBdr/>
        <w:spacing/>
        <w:ind w:firstLine="720" w:left="0"/>
        <w:jc w:val="left"/>
        <w:rPr>
          <w:highlight w:val="none"/>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m:oMathPara>
        <m:oMathParaPr/>
        <m:oMath>
          <m:r>
            <w:rPr>
              <w:rFonts w:hint="default" w:ascii="Cambria Math" w:hAnsi="Cambria Math" w:eastAsia="Cambria Math" w:cs="Cambria Math"/>
              <w:sz w:val="28"/>
              <w:szCs w:val="28"/>
              <w:highlight w:val="none"/>
            </w:rPr>
            <m:rPr>
              <m:sty m:val="i"/>
            </m:rPr>
            <m:t>К</m:t>
          </m:r>
          <m:r>
            <w:rPr>
              <w:rFonts w:ascii="Cambria Math" w:hAnsi="Cambria Math" w:eastAsia="Cambria Math" w:cs="Cambria Math"/>
              <w:highlight w:val="none"/>
            </w:rPr>
            <m:rPr/>
            <m:t> </m:t>
          </m:r>
          <m:r>
            <w:rPr>
              <w:rFonts w:ascii="Cambria Math" w:hAnsi="Cambria Math" w:eastAsia="Cambria Math" w:cs="Cambria Math"/>
              <w:highlight w:val="none"/>
            </w:rPr>
            <m:rPr/>
            <m:t>=</m:t>
          </m:r>
          <m:r>
            <w:rPr>
              <w:rFonts w:ascii="Cambria Math" w:hAnsi="Cambria Math" w:eastAsia="Cambria Math" w:cs="Cambria Math"/>
              <w:highlight w:val="none"/>
            </w:rPr>
            <m:rPr/>
            <m:t> </m:t>
          </m:r>
          <m:f>
            <m:fPr>
              <m:ctrlPr>
                <w:rPr>
                  <w:rFonts w:ascii="Cambria Math" w:hAnsi="Cambria Math" w:eastAsia="Cambria Math" w:cs="Cambria Math"/>
                  <w:i/>
                  <w:highlight w:val="none"/>
                </w:rPr>
              </m:ctrlPr>
            </m:fPr>
            <m:num>
              <m:sSub>
                <m:sSubPr>
                  <m:ctrlPr>
                    <w:rPr>
                      <w:rFonts w:ascii="Cambria Math" w:hAnsi="Cambria Math" w:eastAsia="Cambria Math" w:cs="Cambria Math"/>
                      <w:i/>
                      <w:highlight w:val="none"/>
                    </w:rPr>
                  </m:ctrlPr>
                </m:sSubPr>
                <m:e>
                  <m:r>
                    <w:rPr>
                      <w:rFonts w:hint="default" w:ascii="Cambria Math" w:hAnsi="Cambria Math" w:eastAsia="Cambria Math" w:cs="Cambria Math"/>
                      <w:highlight w:val="none"/>
                    </w:rPr>
                    <m:rPr>
                      <m:sty m:val="i"/>
                    </m:rPr>
                    <m:t>Р</m:t>
                  </m:r>
                </m:e>
                <m:sub>
                  <m:r>
                    <w:rPr>
                      <w:rFonts w:hint="default" w:ascii="Cambria Math" w:hAnsi="Cambria Math" w:eastAsia="Cambria Math" w:cs="Cambria Math"/>
                      <w:highlight w:val="none"/>
                    </w:rPr>
                    <m:rPr>
                      <m:sty m:val="i"/>
                    </m:rPr>
                    <m:t>макс</m:t>
                  </m:r>
                </m:sub>
              </m:sSub>
            </m:num>
            <m:den>
              <m:sSub>
                <m:sSubPr>
                  <m:ctrlPr>
                    <w:rPr>
                      <w:rFonts w:ascii="Cambria Math" w:hAnsi="Cambria Math" w:eastAsia="Cambria Math" w:cs="Cambria Math"/>
                      <w:i/>
                      <w:strike w:val="0"/>
                      <w:color w:val="auto"/>
                      <w:sz w:val="22"/>
                      <w:highlight w:val="none"/>
                      <w:u w:val="none"/>
                    </w:rPr>
                  </m:ctrlPr>
                </m:sSubPr>
                <m:e>
                  <m:r>
                    <w:rPr>
                      <w:rFonts w:hint="default" w:ascii="Cambria Math" w:hAnsi="Cambria Math" w:eastAsia="Cambria Math" w:cs="Cambria Math"/>
                      <w:caps w:val="0"/>
                      <w:smallCaps w:val="0"/>
                      <w:strike w:val="0"/>
                      <w:color w:val="auto"/>
                      <w:spacing w:val="0"/>
                      <w:position w:val="0"/>
                      <w:sz w:val="22"/>
                      <w:szCs w:val="22"/>
                      <w:highlight w:val="none"/>
                      <w:u w:val="none"/>
                      <w:vertAlign w:val="baseline"/>
                      <w:lang w:val="ru" w:eastAsia="ru-RU" w:bidi="ar-SA"/>
                      <w14:ligatures w14:val="none"/>
                    </w:rPr>
                    <m:rPr>
                      <m:sty m:val="i"/>
                    </m:rPr>
                    <m:t>Р</m:t>
                  </m:r>
                </m:e>
                <m:sub>
                  <m:r>
                    <w:rPr>
                      <w:rFonts w:hint="default" w:ascii="Cambria Math" w:hAnsi="Cambria Math" w:eastAsia="Cambria Math" w:cs="Cambria Math"/>
                      <w:strike w:val="0"/>
                      <w:color w:val="auto"/>
                      <w:sz w:val="22"/>
                      <w:szCs w:val="22"/>
                      <w:highlight w:val="none"/>
                      <w:u w:val="none"/>
                    </w:rPr>
                    <m:rPr>
                      <m:sty m:val="i"/>
                    </m:rPr>
                    <m:t>тек</m:t>
                  </m:r>
                </m:sub>
              </m:sSub>
            </m:den>
          </m:f>
        </m:oMath>
      </m:oMathPara>
      <w:r>
        <w:rPr>
          <w:highlight w:val="none"/>
        </w:rPr>
      </w:r>
      <w:r>
        <w:rPr>
          <w:highlight w:val="none"/>
        </w:rPr>
      </w:r>
    </w:p>
    <w:p>
      <w:pPr>
        <w:pBdr/>
        <w:spacing/>
        <w:ind w:firstLine="720" w:left="0"/>
        <w:jc w:val="both"/>
        <w:rPr>
          <w:rFonts w:ascii="Times New Roman" w:hAnsi="Times New Roman" w:eastAsia="Times New Roman" w:cs="Times New Roman"/>
          <w:b w:val="0"/>
          <w:bCs w:val="0"/>
          <w:sz w:val="28"/>
          <w:szCs w:val="28"/>
          <w:highlight w:val="none"/>
          <w:vertAlign w:val="baseline"/>
        </w:rPr>
      </w:pPr>
      <w:r>
        <w:rPr>
          <w:rFonts w:ascii="Times New Roman" w:hAnsi="Times New Roman" w:eastAsia="Times New Roman" w:cs="Times New Roman"/>
          <w:b w:val="0"/>
          <w:bCs w:val="0"/>
          <w:sz w:val="28"/>
          <w:szCs w:val="28"/>
          <w:highlight w:val="none"/>
        </w:rPr>
        <w:t xml:space="preserve">Где К – коэфициент запаса, Р</w:t>
      </w:r>
      <w:r>
        <w:rPr>
          <w:rFonts w:ascii="Times New Roman" w:hAnsi="Times New Roman" w:eastAsia="Times New Roman" w:cs="Times New Roman"/>
          <w:b w:val="0"/>
          <w:bCs w:val="0"/>
          <w:sz w:val="28"/>
          <w:szCs w:val="28"/>
          <w:highlight w:val="none"/>
          <w:vertAlign w:val="subscript"/>
        </w:rPr>
        <w:t xml:space="preserve">макс</w:t>
      </w:r>
      <w:r>
        <w:rPr>
          <w:rFonts w:ascii="Times New Roman" w:hAnsi="Times New Roman" w:eastAsia="Times New Roman" w:cs="Times New Roman"/>
          <w:b w:val="0"/>
          <w:bCs w:val="0"/>
          <w:sz w:val="28"/>
          <w:szCs w:val="28"/>
          <w:highlight w:val="none"/>
          <w:vertAlign w:val="baseline"/>
        </w:rPr>
        <w:t xml:space="preserve"> – максимально выдерживаемая нагрузка, Р</w:t>
      </w:r>
      <w:r>
        <w:rPr>
          <w:rFonts w:ascii="Times New Roman" w:hAnsi="Times New Roman" w:eastAsia="Times New Roman" w:cs="Times New Roman"/>
          <w:b w:val="0"/>
          <w:bCs w:val="0"/>
          <w:sz w:val="28"/>
          <w:szCs w:val="28"/>
          <w:highlight w:val="none"/>
          <w:vertAlign w:val="subscript"/>
        </w:rPr>
        <w:t xml:space="preserve">тек</w:t>
      </w:r>
      <w:r>
        <w:rPr>
          <w:rFonts w:ascii="Times New Roman" w:hAnsi="Times New Roman" w:eastAsia="Times New Roman" w:cs="Times New Roman"/>
          <w:b w:val="0"/>
          <w:bCs w:val="0"/>
          <w:sz w:val="28"/>
          <w:szCs w:val="28"/>
          <w:highlight w:val="none"/>
          <w:vertAlign w:val="baseline"/>
        </w:rPr>
        <w:t xml:space="preserve"> – текущая нагрузка.</w:t>
      </w:r>
      <w:r>
        <w:rPr>
          <w:rFonts w:ascii="Times New Roman" w:hAnsi="Times New Roman" w:eastAsia="Times New Roman" w:cs="Times New Roman"/>
          <w:b w:val="0"/>
          <w:bCs w:val="0"/>
          <w:sz w:val="28"/>
          <w:szCs w:val="28"/>
          <w:highlight w:val="none"/>
          <w:vertAlign w:val="baseline"/>
        </w:rPr>
      </w:r>
      <w:r>
        <w:rPr>
          <w:rFonts w:ascii="Times New Roman" w:hAnsi="Times New Roman" w:eastAsia="Times New Roman" w:cs="Times New Roman"/>
          <w:b w:val="0"/>
          <w:bCs w:val="0"/>
          <w:sz w:val="28"/>
          <w:szCs w:val="28"/>
          <w:highlight w:val="none"/>
          <w:vertAlign w:val="baseline"/>
        </w:rPr>
      </w:r>
    </w:p>
    <w:p>
      <w:pPr>
        <w:pBdr/>
        <w:spacing/>
        <w:ind w:firstLine="720" w:left="0"/>
        <w:jc w:val="both"/>
        <w:rPr>
          <w:rFonts w:ascii="Times New Roman" w:hAnsi="Times New Roman" w:eastAsia="Times New Roman" w:cs="Times New Roman"/>
          <w:b w:val="0"/>
          <w:bCs w:val="0"/>
          <w:sz w:val="28"/>
          <w:szCs w:val="28"/>
          <w:highlight w:val="none"/>
          <w:vertAlign w:val="baseline"/>
        </w:rPr>
      </w:pPr>
      <w:r>
        <w:rPr>
          <w:rFonts w:ascii="Times New Roman" w:hAnsi="Times New Roman" w:eastAsia="Times New Roman" w:cs="Times New Roman"/>
          <w:b w:val="0"/>
          <w:bCs w:val="0"/>
          <w:sz w:val="28"/>
          <w:szCs w:val="28"/>
          <w:highlight w:val="none"/>
          <w:vertAlign w:val="baseline"/>
        </w:rPr>
        <w:t xml:space="preserve">На момент написани</w:t>
      </w:r>
      <w:r>
        <w:rPr>
          <w:rFonts w:ascii="Times New Roman" w:hAnsi="Times New Roman" w:eastAsia="Times New Roman" w:cs="Times New Roman"/>
          <w:b w:val="0"/>
          <w:bCs w:val="0"/>
          <w:sz w:val="28"/>
          <w:szCs w:val="28"/>
          <w:highlight w:val="none"/>
          <w:vertAlign w:val="baseline"/>
        </w:rPr>
        <w:t xml:space="preserve">я работы, опираясь на аналитику, было выявлено, что посещаемость приложения составляет 5 человек. При максимальной нагрузке больше 1000 человек. Что говорит о том, что коэфициент запаса приложения на момент написания довольно большой. Но при этом в работе </w:t>
      </w:r>
      <w:r>
        <w:rPr>
          <w:rFonts w:ascii="Times New Roman" w:hAnsi="Times New Roman" w:eastAsia="Times New Roman" w:cs="Times New Roman"/>
          <w:b w:val="0"/>
          <w:bCs w:val="0"/>
          <w:sz w:val="28"/>
          <w:szCs w:val="28"/>
          <w:highlight w:val="none"/>
        </w:rPr>
        <w:t xml:space="preserve">информация о том, как приложение будет справляться с увеличением нагрузки, минимальна. Нет данных о серверной части и механизмах кэширования, балансировки нагрузки или оптимизации под выс</w:t>
      </w:r>
      <w:r>
        <w:rPr>
          <w:rFonts w:ascii="Times New Roman" w:hAnsi="Times New Roman" w:eastAsia="Times New Roman" w:cs="Times New Roman"/>
          <w:b w:val="0"/>
          <w:bCs w:val="0"/>
          <w:sz w:val="28"/>
          <w:szCs w:val="28"/>
          <w:highlight w:val="none"/>
        </w:rPr>
        <w:t xml:space="preserve">окие нагрузки, что оставляет вопросы о долгосрочной устойчивости под увеличивающуюся нагрузку.</w:t>
      </w:r>
      <w:r>
        <w:rPr>
          <w:rFonts w:ascii="Times New Roman" w:hAnsi="Times New Roman" w:eastAsia="Times New Roman" w:cs="Times New Roman"/>
          <w:b w:val="0"/>
          <w:bCs w:val="0"/>
          <w:sz w:val="28"/>
          <w:szCs w:val="28"/>
          <w:highlight w:val="none"/>
          <w:vertAlign w:val="baseline"/>
        </w:rPr>
      </w:r>
      <w:r>
        <w:rPr>
          <w:rFonts w:ascii="Times New Roman" w:hAnsi="Times New Roman" w:eastAsia="Times New Roman" w:cs="Times New Roman"/>
          <w:b w:val="0"/>
          <w:bCs w:val="0"/>
          <w:sz w:val="28"/>
          <w:szCs w:val="28"/>
          <w:highlight w:val="none"/>
          <w:vertAlign w:val="baseline"/>
        </w:rPr>
      </w:r>
    </w:p>
    <w:p>
      <w:pPr>
        <w:pBdr/>
        <w:spacing/>
        <w:ind w:firstLine="720" w:left="0"/>
        <w:jc w:val="both"/>
        <w:rPr>
          <w:rFonts w:ascii="Times New Roman" w:hAnsi="Times New Roman" w:eastAsia="Times New Roman" w:cs="Times New Roman"/>
          <w:b/>
          <w:bCs/>
          <w:sz w:val="28"/>
          <w:szCs w:val="28"/>
          <w:highlight w:val="none"/>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t xml:space="preserve">Оценка: </w:t>
      </w:r>
      <w:r>
        <w:rPr>
          <w:rFonts w:ascii="Times New Roman" w:hAnsi="Times New Roman" w:eastAsia="Times New Roman" w:cs="Times New Roman"/>
          <w:b w:val="0"/>
          <w:bCs w:val="0"/>
          <w:sz w:val="28"/>
          <w:szCs w:val="28"/>
          <w:highlight w:val="none"/>
        </w:rPr>
        <w:t xml:space="preserve">3/5</w:t>
      </w:r>
      <w:r>
        <w:rPr>
          <w:rFonts w:ascii="Times New Roman" w:hAnsi="Times New Roman" w:eastAsia="Times New Roman" w:cs="Times New Roman"/>
          <w:b/>
          <w:bCs/>
          <w:sz w:val="28"/>
          <w:szCs w:val="28"/>
          <w:highlight w:val="none"/>
        </w:rPr>
      </w:r>
      <w:r>
        <w:rPr>
          <w:rFonts w:ascii="Times New Roman" w:hAnsi="Times New Roman" w:eastAsia="Times New Roman" w:cs="Times New Roman"/>
          <w:b/>
          <w:bCs/>
          <w:sz w:val="28"/>
          <w:szCs w:val="28"/>
          <w:highlight w:val="none"/>
        </w:rPr>
      </w:r>
    </w:p>
    <w:p>
      <w:pPr>
        <w:pBdr/>
        <w:spacing/>
        <w:ind w:firstLine="720" w:left="0"/>
        <w:jc w:val="both"/>
        <w:rPr>
          <w:rFonts w:ascii="Times New Roman" w:hAnsi="Times New Roman" w:eastAsia="Times New Roman" w:cs="Times New Roman"/>
          <w:b/>
          <w:bCs/>
          <w:sz w:val="28"/>
          <w:szCs w:val="28"/>
          <w:highlight w:val="none"/>
        </w:rPr>
      </w:pPr>
      <w:r>
        <w:rPr>
          <w:rFonts w:ascii="Times New Roman" w:hAnsi="Times New Roman" w:eastAsia="Times New Roman" w:cs="Times New Roman"/>
          <w:b/>
          <w:sz w:val="28"/>
          <w:szCs w:val="28"/>
          <w:highlight w:val="none"/>
        </w:rPr>
        <w:t xml:space="preserve">5. </w:t>
      </w:r>
      <w:r>
        <w:rPr>
          <w:rFonts w:ascii="Times New Roman" w:hAnsi="Times New Roman" w:eastAsia="Times New Roman" w:cs="Times New Roman"/>
          <w:b/>
          <w:bCs/>
          <w:sz w:val="28"/>
          <w:szCs w:val="28"/>
          <w:highlight w:val="none"/>
        </w:rPr>
        <w:t xml:space="preserve">Юзабилити </w:t>
      </w:r>
      <w:r>
        <w:rPr>
          <w:rFonts w:ascii="Times New Roman" w:hAnsi="Times New Roman" w:eastAsia="Times New Roman" w:cs="Times New Roman"/>
          <w:b/>
          <w:bCs/>
          <w:sz w:val="28"/>
          <w:szCs w:val="28"/>
          <w:highlight w:val="none"/>
        </w:rPr>
      </w:r>
      <w:r>
        <w:rPr>
          <w:rFonts w:ascii="Times New Roman" w:hAnsi="Times New Roman" w:eastAsia="Times New Roman" w:cs="Times New Roman"/>
          <w:b/>
          <w:bCs/>
          <w:sz w:val="28"/>
          <w:szCs w:val="28"/>
          <w:highlight w:val="none"/>
        </w:rPr>
      </w:r>
    </w:p>
    <w:p>
      <w:pPr>
        <w:pBdr/>
        <w:spacing/>
        <w:ind w:firstLine="720" w:left="0"/>
        <w:jc w:val="both"/>
        <w:rPr>
          <w:highlight w:val="none"/>
        </w:rPr>
      </w:pPr>
      <w:r>
        <w:rPr>
          <w:rFonts w:ascii="Times New Roman" w:hAnsi="Times New Roman" w:eastAsia="Times New Roman" w:cs="Times New Roman"/>
          <w:b w:val="0"/>
          <w:bCs w:val="0"/>
          <w:sz w:val="28"/>
          <w:szCs w:val="28"/>
          <w:highlight w:val="none"/>
        </w:rPr>
        <w:t xml:space="preserve">1. Основное меню: Приложение имеет удобное нижнее навигационное меню с тремя вкладками — Главная, Чаты и Профиль. Вкладки загружаются по мере необходимости (ленивая загрузка), что улучшает производительность и уменьшает потребление ресурсов. Навигация м</w:t>
      </w:r>
      <w:r>
        <w:rPr>
          <w:rFonts w:ascii="Times New Roman" w:hAnsi="Times New Roman" w:eastAsia="Times New Roman" w:cs="Times New Roman"/>
          <w:b w:val="0"/>
          <w:bCs w:val="0"/>
          <w:sz w:val="28"/>
          <w:szCs w:val="28"/>
          <w:highlight w:val="none"/>
        </w:rPr>
        <w:t xml:space="preserve">ежду экранами оптимизирована за счёт переиспользования открытых вкладок, что делает использование приложения более плавным и интуитивным.</w:t>
      </w:r>
      <w:r>
        <w:rPr>
          <w:highlight w:val="none"/>
        </w:rPr>
      </w:r>
      <w:r>
        <w:rPr>
          <w:highlight w:val="none"/>
        </w:rPr>
      </w:r>
    </w:p>
    <w:p>
      <w:pPr>
        <w:pBdr/>
        <w:spacing/>
        <w:ind w:firstLine="720" w:left="0"/>
        <w:jc w:val="both"/>
        <w:rPr>
          <w:highlight w:val="none"/>
        </w:rPr>
      </w:pPr>
      <w:r>
        <w:rPr>
          <w:rFonts w:ascii="Times New Roman" w:hAnsi="Times New Roman" w:eastAsia="Times New Roman" w:cs="Times New Roman"/>
          <w:b w:val="0"/>
          <w:bCs w:val="0"/>
          <w:sz w:val="28"/>
          <w:szCs w:val="28"/>
          <w:highlight w:val="none"/>
        </w:rPr>
        <w:t xml:space="preserve">2. Домашняя страница: Пользователю предоставлен удобный способ взаимодействия с анкетами питомцев: просмотр карточек, сохранение в избранное, фильтрация и обновление списка. Разнообразие типов полей ввода (простое поле, селектор, диапазон) упрощает взаи</w:t>
      </w:r>
      <w:r>
        <w:rPr>
          <w:rFonts w:ascii="Times New Roman" w:hAnsi="Times New Roman" w:eastAsia="Times New Roman" w:cs="Times New Roman"/>
          <w:b w:val="0"/>
          <w:bCs w:val="0"/>
          <w:sz w:val="28"/>
          <w:szCs w:val="28"/>
          <w:highlight w:val="none"/>
        </w:rPr>
        <w:t xml:space="preserve">модействие с приложением, делая его более доступным и удобным.</w:t>
      </w:r>
      <w:r>
        <w:rPr>
          <w:highlight w:val="none"/>
        </w:rPr>
      </w:r>
      <w:r>
        <w:rPr>
          <w:highlight w:val="none"/>
        </w:rPr>
      </w:r>
    </w:p>
    <w:p>
      <w:pPr>
        <w:pBdr/>
        <w:spacing/>
        <w:ind w:firstLine="720" w:left="0"/>
        <w:jc w:val="both"/>
        <w:rPr>
          <w:highlight w:val="none"/>
        </w:rPr>
      </w:pPr>
      <w:r>
        <w:rPr>
          <w:rFonts w:ascii="Times New Roman" w:hAnsi="Times New Roman" w:eastAsia="Times New Roman" w:cs="Times New Roman"/>
          <w:b w:val="0"/>
          <w:bCs w:val="0"/>
          <w:sz w:val="28"/>
          <w:szCs w:val="28"/>
          <w:highlight w:val="none"/>
        </w:rPr>
        <w:t xml:space="preserve">3. Анкета питомца: Приложение предоставляет возможность легко взаимодействовать с анкетами питомцев — просматривать данные, добавлять в избранное, начинать диалог с владельцем. В режиме редактирования пользователь может гибко управлять информацией о сво</w:t>
      </w:r>
      <w:r>
        <w:rPr>
          <w:rFonts w:ascii="Times New Roman" w:hAnsi="Times New Roman" w:eastAsia="Times New Roman" w:cs="Times New Roman"/>
          <w:b w:val="0"/>
          <w:bCs w:val="0"/>
          <w:sz w:val="28"/>
          <w:szCs w:val="28"/>
          <w:highlight w:val="none"/>
        </w:rPr>
        <w:t xml:space="preserve">ём питомце (добавлять, изменять, удалять поля), что делает интерфейс более настраиваемым под индивидуальные потребности.</w:t>
      </w:r>
      <w:r>
        <w:rPr>
          <w:highlight w:val="none"/>
        </w:rPr>
      </w:r>
      <w:r>
        <w:rPr>
          <w:highlight w:val="none"/>
        </w:rPr>
      </w:r>
    </w:p>
    <w:p>
      <w:pPr>
        <w:pBdr/>
        <w:spacing/>
        <w:ind w:firstLine="720" w:left="0"/>
        <w:jc w:val="both"/>
        <w:rPr>
          <w:highlight w:val="none"/>
        </w:rPr>
      </w:pPr>
      <w:r>
        <w:rPr>
          <w:rFonts w:ascii="Times New Roman" w:hAnsi="Times New Roman" w:eastAsia="Times New Roman" w:cs="Times New Roman"/>
          <w:b w:val="0"/>
          <w:bCs w:val="0"/>
          <w:sz w:val="28"/>
          <w:szCs w:val="28"/>
          <w:highlight w:val="none"/>
        </w:rPr>
        <w:t xml:space="preserve">4. Профиль: Профиль пользователя предоставляет доступ ко всем созданным анкетам питомцев, избранным питомцам и личной информации. Логика отображения информации заимствована из главной вкладки, что обеспечивает единообразие интерфейса и уменьшает необход</w:t>
      </w:r>
      <w:r>
        <w:rPr>
          <w:rFonts w:ascii="Times New Roman" w:hAnsi="Times New Roman" w:eastAsia="Times New Roman" w:cs="Times New Roman"/>
          <w:b w:val="0"/>
          <w:bCs w:val="0"/>
          <w:sz w:val="28"/>
          <w:szCs w:val="28"/>
          <w:highlight w:val="none"/>
        </w:rPr>
        <w:t xml:space="preserve">имость изучать новые элементы управления.</w:t>
      </w:r>
      <w:r>
        <w:rPr>
          <w:highlight w:val="none"/>
        </w:rPr>
      </w:r>
      <w:r>
        <w:rPr>
          <w:highlight w:val="none"/>
        </w:rPr>
      </w:r>
    </w:p>
    <w:tbl>
      <w:tblPr>
        <w:tblStyle w:val="984"/>
        <w:tblW w:w="9029"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4514"/>
        <w:gridCol w:w="4515"/>
      </w:tblGrid>
      <w:tr>
        <w:trPr/>
        <w:tc>
          <w:tcPr>
            <w:shd w:val="clear" w:color="ffffff" w:fill="ffffff"/>
            <w:tcBorders>
              <w:top w:val="none" w:color="000000" w:sz="4" w:space="0"/>
              <w:left w:val="none" w:color="000000" w:sz="4" w:space="0"/>
              <w:bottom w:val="none" w:color="000000" w:sz="4" w:space="0"/>
              <w:right w:val="none" w:color="000000" w:sz="4" w:space="0"/>
            </w:tcBorders>
            <w:tcMar>
              <w:left w:w="100" w:type="dxa"/>
              <w:top w:w="100" w:type="dxa"/>
              <w:right w:w="100" w:type="dxa"/>
              <w:bottom w:w="100" w:type="dxa"/>
            </w:tcMar>
            <w:tcW w:w="4514" w:type="dxa"/>
            <w:textDirection w:val="lrTb"/>
            <w:noWrap w:val="false"/>
          </w:tcPr>
          <w:p>
            <w:pPr>
              <w:pBdr/>
              <w:spacing/>
              <w:ind/>
              <w:jc w:val="center"/>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mc:AlternateContent>
                <mc:Choice Requires="wpg">
                  <w:drawing>
                    <wp:inline xmlns:wp="http://schemas.openxmlformats.org/drawingml/2006/wordprocessingDrawing" distT="0" distB="0" distL="0" distR="0">
                      <wp:extent cx="2356672" cy="4310063"/>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1316282710" name="image14.png"/>
                              <pic:cNvPicPr/>
                              <pic:nvPr/>
                            </pic:nvPicPr>
                            <pic:blipFill>
                              <a:blip r:embed="rId13"/>
                              <a:stretch/>
                            </pic:blipFill>
                            <pic:spPr bwMode="auto">
                              <a:xfrm>
                                <a:off x="0" y="0"/>
                                <a:ext cx="2356670" cy="4310061"/>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185.56pt;height:339.38pt;mso-wrap-distance-left:0.00pt;mso-wrap-distance-top:0.00pt;mso-wrap-distance-right:0.00pt;mso-wrap-distance-bottom:0.00pt;z-index:1;">
                      <v:imagedata r:id="rId13" o:title=""/>
                      <o:lock v:ext="edit" rotation="t"/>
                    </v:shape>
                  </w:pict>
                </mc:Fallback>
              </mc:AlternateContent>
            </w: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r>
          </w:p>
        </w:tc>
        <w:tc>
          <w:tcPr>
            <w:shd w:val="clear" w:color="ffffff" w:fill="ffffff"/>
            <w:tcBorders>
              <w:top w:val="none" w:color="000000" w:sz="4" w:space="0"/>
              <w:left w:val="none" w:color="000000" w:sz="4" w:space="0"/>
              <w:bottom w:val="none" w:color="000000" w:sz="4" w:space="0"/>
              <w:right w:val="none" w:color="000000" w:sz="4" w:space="0"/>
            </w:tcBorders>
            <w:tcMar>
              <w:left w:w="100" w:type="dxa"/>
              <w:top w:w="100" w:type="dxa"/>
              <w:right w:w="100" w:type="dxa"/>
              <w:bottom w:w="100" w:type="dxa"/>
            </w:tcMar>
            <w:tcW w:w="4514" w:type="dxa"/>
            <w:textDirection w:val="lrTb"/>
            <w:noWrap w:val="false"/>
          </w:tcPr>
          <w:p>
            <w:pPr>
              <w:pBdr/>
              <w:spacing/>
              <w:ind/>
              <w:jc w:val="center"/>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mc:AlternateContent>
                <mc:Choice Requires="wpg">
                  <w:drawing>
                    <wp:inline xmlns:wp="http://schemas.openxmlformats.org/drawingml/2006/wordprocessingDrawing" distT="0" distB="0" distL="0" distR="0">
                      <wp:extent cx="2345173" cy="4291013"/>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1414621390" name="image17.png"/>
                              <pic:cNvPicPr/>
                              <pic:nvPr/>
                            </pic:nvPicPr>
                            <pic:blipFill>
                              <a:blip r:embed="rId14"/>
                              <a:stretch/>
                            </pic:blipFill>
                            <pic:spPr bwMode="auto">
                              <a:xfrm>
                                <a:off x="0" y="0"/>
                                <a:ext cx="2345171" cy="4291011"/>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184.66pt;height:337.88pt;mso-wrap-distance-left:0.00pt;mso-wrap-distance-top:0.00pt;mso-wrap-distance-right:0.00pt;mso-wrap-distance-bottom:0.00pt;z-index:1;">
                      <v:imagedata r:id="rId14" o:title=""/>
                      <o:lock v:ext="edit" rotation="t"/>
                    </v:shape>
                  </w:pict>
                </mc:Fallback>
              </mc:AlternateContent>
            </w: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r>
          </w:p>
        </w:tc>
      </w:tr>
      <w:tr>
        <w:trPr/>
        <w:tc>
          <w:tcPr>
            <w:shd w:val="clear" w:color="ffffff" w:fill="ffffff"/>
            <w:tcBorders>
              <w:top w:val="none" w:color="000000" w:sz="4" w:space="0"/>
              <w:left w:val="none" w:color="000000" w:sz="4" w:space="0"/>
              <w:bottom w:val="none" w:color="000000" w:sz="4" w:space="0"/>
              <w:right w:val="none" w:color="000000" w:sz="4" w:space="0"/>
            </w:tcBorders>
            <w:tcMar>
              <w:left w:w="100" w:type="dxa"/>
              <w:top w:w="100" w:type="dxa"/>
              <w:right w:w="100" w:type="dxa"/>
              <w:bottom w:w="100" w:type="dxa"/>
            </w:tcMar>
            <w:tcW w:w="4514" w:type="dxa"/>
            <w:textDirection w:val="lrTb"/>
            <w:noWrap w:val="false"/>
          </w:tcPr>
          <w:p>
            <w:pPr>
              <w:widowControl w:val="false"/>
              <w:pBdr/>
              <w:spacing w:line="240" w:lineRule="auto"/>
              <w:ind/>
              <w:jc w:val="center"/>
              <w:rPr>
                <w:rFonts w:ascii="Times New Roman" w:hAnsi="Times New Roman" w:eastAsia="Times New Roman" w:cs="Times New Roman"/>
                <w:sz w:val="28"/>
                <w:szCs w:val="28"/>
                <w:highlight w:val="none"/>
              </w:rPr>
            </w:pPr>
            <w:r>
              <w:rPr>
                <w:rFonts w:ascii="Times New Roman" w:hAnsi="Times New Roman" w:eastAsia="Times New Roman" w:cs="Times New Roman"/>
                <w:color w:val="434343"/>
                <w:sz w:val="28"/>
                <w:szCs w:val="28"/>
                <w:highlight w:val="none"/>
              </w:rPr>
              <w:t xml:space="preserve">Рис. 1. </w:t>
            </w:r>
            <w:r>
              <w:rPr>
                <w:rFonts w:ascii="Times New Roman" w:hAnsi="Times New Roman" w:eastAsia="Times New Roman" w:cs="Times New Roman"/>
                <w:color w:val="434343"/>
                <w:sz w:val="28"/>
                <w:szCs w:val="28"/>
                <w:highlight w:val="none"/>
              </w:rPr>
              <w:t xml:space="preserve">Splash</w:t>
            </w:r>
            <w:r>
              <w:rPr>
                <w:rFonts w:ascii="Times New Roman" w:hAnsi="Times New Roman" w:eastAsia="Times New Roman" w:cs="Times New Roman"/>
                <w:color w:val="434343"/>
                <w:sz w:val="28"/>
                <w:szCs w:val="28"/>
                <w:highlight w:val="none"/>
              </w:rPr>
              <w:t xml:space="preserve"> </w:t>
            </w:r>
            <w:r>
              <w:rPr>
                <w:rFonts w:ascii="Times New Roman" w:hAnsi="Times New Roman" w:eastAsia="Times New Roman" w:cs="Times New Roman"/>
                <w:color w:val="434343"/>
                <w:sz w:val="28"/>
                <w:szCs w:val="28"/>
                <w:highlight w:val="none"/>
              </w:rPr>
              <w:t xml:space="preserve">Screen</w:t>
            </w: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r>
          </w:p>
        </w:tc>
        <w:tc>
          <w:tcPr>
            <w:shd w:val="clear" w:color="ffffff" w:fill="ffffff"/>
            <w:tcBorders>
              <w:top w:val="none" w:color="000000" w:sz="4" w:space="0"/>
              <w:left w:val="none" w:color="000000" w:sz="4" w:space="0"/>
              <w:bottom w:val="none" w:color="000000" w:sz="4" w:space="0"/>
              <w:right w:val="none" w:color="000000" w:sz="4" w:space="0"/>
            </w:tcBorders>
            <w:tcMar>
              <w:left w:w="100" w:type="dxa"/>
              <w:top w:w="100" w:type="dxa"/>
              <w:right w:w="100" w:type="dxa"/>
              <w:bottom w:w="100" w:type="dxa"/>
            </w:tcMar>
            <w:tcW w:w="4514" w:type="dxa"/>
            <w:textDirection w:val="lrTb"/>
            <w:noWrap w:val="false"/>
          </w:tcPr>
          <w:p>
            <w:pPr>
              <w:widowControl w:val="false"/>
              <w:pBdr/>
              <w:spacing w:line="240" w:lineRule="auto"/>
              <w:ind/>
              <w:jc w:val="center"/>
              <w:rPr>
                <w:rFonts w:ascii="Times New Roman" w:hAnsi="Times New Roman" w:eastAsia="Times New Roman" w:cs="Times New Roman"/>
                <w:color w:val="434343"/>
                <w:sz w:val="28"/>
                <w:szCs w:val="28"/>
                <w:highlight w:val="none"/>
              </w:rPr>
            </w:pPr>
            <w:r>
              <w:rPr>
                <w:rFonts w:ascii="Times New Roman" w:hAnsi="Times New Roman" w:eastAsia="Times New Roman" w:cs="Times New Roman"/>
                <w:color w:val="434343"/>
                <w:sz w:val="28"/>
                <w:szCs w:val="28"/>
                <w:highlight w:val="none"/>
              </w:rPr>
              <w:t xml:space="preserve">Рис. 2. Форма авторизации</w:t>
            </w:r>
            <w:r>
              <w:rPr>
                <w:rFonts w:ascii="Times New Roman" w:hAnsi="Times New Roman" w:eastAsia="Times New Roman" w:cs="Times New Roman"/>
                <w:color w:val="434343"/>
                <w:sz w:val="28"/>
                <w:szCs w:val="28"/>
                <w:highlight w:val="none"/>
              </w:rPr>
            </w:r>
            <w:r>
              <w:rPr>
                <w:rFonts w:ascii="Times New Roman" w:hAnsi="Times New Roman" w:eastAsia="Times New Roman" w:cs="Times New Roman"/>
                <w:color w:val="434343"/>
                <w:sz w:val="28"/>
                <w:szCs w:val="28"/>
                <w:highlight w:val="none"/>
              </w:rPr>
            </w:r>
          </w:p>
        </w:tc>
      </w:tr>
    </w:tbl>
    <w:tbl>
      <w:tblPr>
        <w:tblStyle w:val="985"/>
        <w:tblW w:w="9029"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029"/>
      </w:tblGrid>
      <w:tr>
        <w:trPr/>
        <w:tc>
          <w:tcPr>
            <w:shd w:val="clear" w:color="ffffff" w:fill="ffffff"/>
            <w:tcBorders>
              <w:top w:val="none" w:color="000000" w:sz="4" w:space="0"/>
              <w:left w:val="none" w:color="000000" w:sz="4" w:space="0"/>
              <w:bottom w:val="none" w:color="000000" w:sz="4" w:space="0"/>
              <w:right w:val="none" w:color="000000" w:sz="4" w:space="0"/>
            </w:tcBorders>
            <w:tcMar>
              <w:left w:w="100" w:type="dxa"/>
              <w:top w:w="100" w:type="dxa"/>
              <w:right w:w="100" w:type="dxa"/>
              <w:bottom w:w="100" w:type="dxa"/>
            </w:tcMar>
            <w:tcW w:w="9029" w:type="dxa"/>
            <w:textDirection w:val="lrTb"/>
            <w:noWrap w:val="false"/>
          </w:tcPr>
          <w:p>
            <w:pPr>
              <w:pBdr/>
              <w:spacing/>
              <w:ind/>
              <w:jc w:val="center"/>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mc:AlternateContent>
                <mc:Choice Requires="wpg">
                  <w:drawing>
                    <wp:inline xmlns:wp="http://schemas.openxmlformats.org/drawingml/2006/wordprocessingDrawing" distT="0" distB="0" distL="0" distR="0">
                      <wp:extent cx="2332739" cy="4281488"/>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593301947" name="image7.png"/>
                              <pic:cNvPicPr/>
                              <pic:nvPr/>
                            </pic:nvPicPr>
                            <pic:blipFill>
                              <a:blip r:embed="rId15"/>
                              <a:srcRect l="230" t="0" r="230" b="0"/>
                              <a:stretch/>
                            </pic:blipFill>
                            <pic:spPr bwMode="auto">
                              <a:xfrm>
                                <a:off x="0" y="0"/>
                                <a:ext cx="2332737" cy="4281486"/>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183.68pt;height:337.13pt;mso-wrap-distance-left:0.00pt;mso-wrap-distance-top:0.00pt;mso-wrap-distance-right:0.00pt;mso-wrap-distance-bottom:0.00pt;z-index:1;">
                      <v:imagedata r:id="rId15" o:title=""/>
                      <o:lock v:ext="edit" rotation="t"/>
                    </v:shape>
                  </w:pict>
                </mc:Fallback>
              </mc:AlternateContent>
            </w: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r>
          </w:p>
        </w:tc>
      </w:tr>
      <w:tr>
        <w:trPr/>
        <w:tc>
          <w:tcPr>
            <w:shd w:val="clear" w:color="ffffff" w:fill="ffffff"/>
            <w:tcBorders>
              <w:top w:val="none" w:color="000000" w:sz="4" w:space="0"/>
              <w:left w:val="none" w:color="000000" w:sz="4" w:space="0"/>
              <w:bottom w:val="none" w:color="000000" w:sz="4" w:space="0"/>
              <w:right w:val="none" w:color="000000" w:sz="4" w:space="0"/>
            </w:tcBorders>
            <w:tcMar>
              <w:left w:w="100" w:type="dxa"/>
              <w:top w:w="100" w:type="dxa"/>
              <w:right w:w="100" w:type="dxa"/>
              <w:bottom w:w="100" w:type="dxa"/>
            </w:tcMar>
            <w:tcW w:w="9029" w:type="dxa"/>
            <w:textDirection w:val="lrTb"/>
            <w:noWrap w:val="false"/>
          </w:tcPr>
          <w:p>
            <w:pPr>
              <w:widowControl w:val="false"/>
              <w:pBdr/>
              <w:spacing w:line="240" w:lineRule="auto"/>
              <w:ind/>
              <w:jc w:val="center"/>
              <w:rPr>
                <w:rFonts w:ascii="Times New Roman" w:hAnsi="Times New Roman" w:eastAsia="Times New Roman" w:cs="Times New Roman"/>
                <w:sz w:val="28"/>
                <w:szCs w:val="28"/>
                <w:highlight w:val="none"/>
              </w:rPr>
            </w:pPr>
            <w:r>
              <w:rPr>
                <w:rFonts w:ascii="Times New Roman" w:hAnsi="Times New Roman" w:eastAsia="Times New Roman" w:cs="Times New Roman"/>
                <w:color w:val="434343"/>
                <w:sz w:val="28"/>
                <w:szCs w:val="28"/>
                <w:highlight w:val="none"/>
              </w:rPr>
              <w:t xml:space="preserve">Рис. 3. Домашняя страница</w:t>
            </w: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r>
          </w:p>
        </w:tc>
      </w:tr>
    </w:tbl>
    <w:p>
      <w:pPr>
        <w:pBdr/>
        <w:spacing/>
        <w:ind w:firstLine="720" w:left="0"/>
        <w:jc w:val="both"/>
        <w:rPr>
          <w:rFonts w:ascii="Times New Roman" w:hAnsi="Times New Roman" w:eastAsia="Times New Roman" w:cs="Times New Roman"/>
          <w:b w:val="0"/>
          <w:bCs w:val="0"/>
          <w:sz w:val="28"/>
          <w:szCs w:val="28"/>
          <w:highlight w:val="none"/>
        </w:rPr>
      </w:pPr>
      <w:r>
        <w:rPr>
          <w:rFonts w:ascii="Times New Roman" w:hAnsi="Times New Roman" w:eastAsia="Times New Roman" w:cs="Times New Roman"/>
          <w:b w:val="0"/>
          <w:bCs w:val="0"/>
          <w:sz w:val="28"/>
          <w:szCs w:val="28"/>
          <w:highlight w:val="none"/>
        </w:rPr>
        <w:t xml:space="preserve">Приложение демонстрирует высокий уровень юзабилити за счёт интуитивного интерфейса и оптимизированной навигации.</w:t>
      </w: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pacing/>
        <w:ind w:firstLine="720" w:left="0"/>
        <w:jc w:val="both"/>
        <w:rPr>
          <w:rFonts w:ascii="Times New Roman" w:hAnsi="Times New Roman" w:eastAsia="Times New Roman" w:cs="Times New Roman"/>
          <w:b/>
          <w:bCs/>
          <w:sz w:val="28"/>
          <w:szCs w:val="28"/>
          <w:highlight w:val="none"/>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t xml:space="preserve">Оценка: </w:t>
      </w:r>
      <w:r>
        <w:rPr>
          <w:rFonts w:ascii="Times New Roman" w:hAnsi="Times New Roman" w:eastAsia="Times New Roman" w:cs="Times New Roman"/>
          <w:b w:val="0"/>
          <w:bCs w:val="0"/>
          <w:sz w:val="28"/>
          <w:szCs w:val="28"/>
          <w:highlight w:val="none"/>
        </w:rPr>
        <w:t xml:space="preserve">5/5</w:t>
      </w:r>
      <w:r>
        <w:rPr>
          <w:rFonts w:ascii="Times New Roman" w:hAnsi="Times New Roman" w:eastAsia="Times New Roman" w:cs="Times New Roman"/>
          <w:b/>
          <w:bCs/>
          <w:sz w:val="28"/>
          <w:szCs w:val="28"/>
          <w:highlight w:val="none"/>
        </w:rPr>
      </w:r>
      <w:r>
        <w:rPr>
          <w:rFonts w:ascii="Times New Roman" w:hAnsi="Times New Roman" w:eastAsia="Times New Roman" w:cs="Times New Roman"/>
          <w:b/>
          <w:bCs/>
          <w:sz w:val="28"/>
          <w:szCs w:val="28"/>
          <w:highlight w:val="none"/>
        </w:rPr>
      </w:r>
    </w:p>
    <w:p>
      <w:pPr>
        <w:pBdr/>
        <w:spacing/>
        <w:ind w:firstLine="720" w:left="0"/>
        <w:jc w:val="both"/>
        <w:rPr>
          <w:rFonts w:ascii="Times New Roman" w:hAnsi="Times New Roman" w:eastAsia="Times New Roman" w:cs="Times New Roman"/>
          <w:b/>
          <w:bCs/>
          <w:sz w:val="28"/>
          <w:szCs w:val="28"/>
          <w:highlight w:val="none"/>
        </w:rPr>
      </w:pPr>
      <w:r>
        <w:rPr>
          <w:rFonts w:ascii="Times New Roman" w:hAnsi="Times New Roman" w:eastAsia="Times New Roman" w:cs="Times New Roman"/>
          <w:b/>
          <w:sz w:val="28"/>
          <w:szCs w:val="28"/>
          <w:highlight w:val="none"/>
        </w:rPr>
        <w:t xml:space="preserve">6. </w:t>
      </w:r>
      <w:r>
        <w:rPr>
          <w:rFonts w:ascii="Times New Roman" w:hAnsi="Times New Roman" w:eastAsia="Times New Roman" w:cs="Times New Roman"/>
          <w:b/>
          <w:bCs/>
          <w:sz w:val="28"/>
          <w:szCs w:val="28"/>
          <w:highlight w:val="none"/>
        </w:rPr>
        <w:t xml:space="preserve">Надежность </w:t>
      </w:r>
      <w:r>
        <w:rPr>
          <w:rFonts w:ascii="Times New Roman" w:hAnsi="Times New Roman" w:eastAsia="Times New Roman" w:cs="Times New Roman"/>
          <w:b/>
          <w:bCs/>
          <w:sz w:val="28"/>
          <w:szCs w:val="28"/>
          <w:highlight w:val="none"/>
        </w:rPr>
      </w:r>
      <w:r>
        <w:rPr>
          <w:rFonts w:ascii="Times New Roman" w:hAnsi="Times New Roman" w:eastAsia="Times New Roman" w:cs="Times New Roman"/>
          <w:b/>
          <w:bCs/>
          <w:sz w:val="28"/>
          <w:szCs w:val="28"/>
          <w:highlight w:val="none"/>
        </w:rPr>
      </w:r>
    </w:p>
    <w:p>
      <w:pPr>
        <w:pBdr/>
        <w:spacing/>
        <w:ind w:firstLine="720" w:left="0"/>
        <w:jc w:val="both"/>
        <w:rPr>
          <w:highlight w:val="none"/>
        </w:rPr>
      </w:pPr>
      <w:r>
        <w:rPr>
          <w:rFonts w:ascii="Times New Roman" w:hAnsi="Times New Roman" w:eastAsia="Times New Roman" w:cs="Times New Roman"/>
          <w:b w:val="0"/>
          <w:bCs w:val="0"/>
          <w:sz w:val="28"/>
          <w:szCs w:val="28"/>
          <w:highlight w:val="none"/>
        </w:rPr>
        <w:t xml:space="preserve">1. Архитектура: Использование Clean Architecture и MVI разделяет логику и интерфейс, предотвращая ошибки и зацикливание событий, что способствует стабильности работы приложения.</w:t>
      </w:r>
      <w:r>
        <w:rPr>
          <w:highlight w:val="none"/>
        </w:rPr>
      </w:r>
      <w:r>
        <w:rPr>
          <w:highlight w:val="none"/>
        </w:rPr>
      </w:r>
    </w:p>
    <w:p>
      <w:pPr>
        <w:pBdr/>
        <w:spacing/>
        <w:ind w:firstLine="720" w:left="0"/>
        <w:jc w:val="both"/>
        <w:rPr>
          <w:highlight w:val="none"/>
        </w:rPr>
      </w:pPr>
      <w:r>
        <w:rPr>
          <w:rFonts w:ascii="Times New Roman" w:hAnsi="Times New Roman" w:eastAsia="Times New Roman" w:cs="Times New Roman"/>
          <w:b w:val="0"/>
          <w:bCs w:val="0"/>
          <w:sz w:val="28"/>
          <w:szCs w:val="28"/>
          <w:highlight w:val="none"/>
        </w:rPr>
        <w:t xml:space="preserve">2. Авторизация и обработка ошибок: Компоненты для управления авторизацией и обработки ошибок (AuthInterceptor, ErrorHandlingCallAdapter) предотвращают сбои при отказах в доступе и обновлении токенов, что повышает устойчивость системы.</w:t>
      </w:r>
      <w:r>
        <w:rPr>
          <w:highlight w:val="none"/>
        </w:rPr>
      </w:r>
      <w:r>
        <w:rPr>
          <w:highlight w:val="none"/>
        </w:rPr>
      </w:r>
    </w:p>
    <w:p>
      <w:pPr>
        <w:pBdr/>
        <w:spacing/>
        <w:ind w:firstLine="720" w:left="0"/>
        <w:jc w:val="both"/>
        <w:rPr>
          <w:highlight w:val="none"/>
        </w:rPr>
      </w:pPr>
      <w:r>
        <w:rPr>
          <w:rFonts w:ascii="Times New Roman" w:hAnsi="Times New Roman" w:eastAsia="Times New Roman" w:cs="Times New Roman"/>
          <w:b w:val="0"/>
          <w:bCs w:val="0"/>
          <w:sz w:val="28"/>
          <w:szCs w:val="28"/>
          <w:highlight w:val="none"/>
        </w:rPr>
        <w:t xml:space="preserve">3. Тестирование: Unit- и интеграционные тесты с автоматической сборкой через CI выявляют ошибки на ранних стадиях, обеспечивая надежность приложения.</w:t>
      </w:r>
      <w:r>
        <w:rPr>
          <w:highlight w:val="none"/>
        </w:rPr>
      </w:r>
      <w:r>
        <w:rPr>
          <w:highlight w:val="none"/>
        </w:rPr>
      </w:r>
    </w:p>
    <w:p>
      <w:pPr>
        <w:pBdr/>
        <w:spacing/>
        <w:ind w:firstLine="720" w:left="0"/>
        <w:jc w:val="both"/>
        <w:rPr>
          <w:rFonts w:ascii="Times New Roman" w:hAnsi="Times New Roman" w:eastAsia="Times New Roman" w:cs="Times New Roman"/>
          <w:b w:val="0"/>
          <w:bCs w:val="0"/>
          <w:sz w:val="28"/>
          <w:szCs w:val="28"/>
          <w:highlight w:val="none"/>
        </w:rPr>
      </w:pPr>
      <w:r>
        <w:rPr>
          <w:rFonts w:ascii="Times New Roman" w:hAnsi="Times New Roman" w:eastAsia="Times New Roman" w:cs="Times New Roman"/>
          <w:b w:val="0"/>
          <w:bCs w:val="0"/>
          <w:sz w:val="28"/>
          <w:szCs w:val="28"/>
          <w:highlight w:val="none"/>
        </w:rPr>
        <w:t xml:space="preserve">Приложение разработано с акцентом на стабильность и тестируемость, что способствует его надежной работе в разных условиях.</w:t>
      </w: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pacing/>
        <w:ind w:firstLine="720" w:left="0"/>
        <w:jc w:val="both"/>
        <w:rPr>
          <w:rFonts w:ascii="Times New Roman" w:hAnsi="Times New Roman" w:eastAsia="Times New Roman" w:cs="Times New Roman"/>
          <w:b/>
          <w:bCs/>
          <w:sz w:val="28"/>
          <w:szCs w:val="28"/>
          <w:highlight w:val="none"/>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t xml:space="preserve">Оценка: </w:t>
      </w:r>
      <w:r>
        <w:rPr>
          <w:rFonts w:ascii="Times New Roman" w:hAnsi="Times New Roman" w:eastAsia="Times New Roman" w:cs="Times New Roman"/>
          <w:b w:val="0"/>
          <w:bCs w:val="0"/>
          <w:sz w:val="28"/>
          <w:szCs w:val="28"/>
          <w:highlight w:val="none"/>
        </w:rPr>
        <w:t xml:space="preserve">5/5</w:t>
      </w:r>
      <w:r>
        <w:rPr>
          <w:rFonts w:ascii="Times New Roman" w:hAnsi="Times New Roman" w:eastAsia="Times New Roman" w:cs="Times New Roman"/>
          <w:b/>
          <w:bCs/>
          <w:sz w:val="28"/>
          <w:szCs w:val="28"/>
          <w:highlight w:val="none"/>
        </w:rPr>
      </w:r>
      <w:r>
        <w:rPr>
          <w:rFonts w:ascii="Times New Roman" w:hAnsi="Times New Roman" w:eastAsia="Times New Roman" w:cs="Times New Roman"/>
          <w:b/>
          <w:bCs/>
          <w:sz w:val="28"/>
          <w:szCs w:val="28"/>
          <w:highlight w:val="none"/>
        </w:rPr>
      </w:r>
    </w:p>
    <w:p>
      <w:pPr>
        <w:pBdr/>
        <w:spacing/>
        <w:ind w:firstLine="720" w:left="0"/>
        <w:jc w:val="both"/>
        <w:rPr>
          <w:rFonts w:ascii="Times New Roman" w:hAnsi="Times New Roman" w:eastAsia="Times New Roman" w:cs="Times New Roman"/>
          <w:b/>
          <w:bCs/>
          <w:sz w:val="28"/>
          <w:szCs w:val="28"/>
          <w:highlight w:val="none"/>
        </w:rPr>
      </w:pPr>
      <w:r>
        <w:rPr>
          <w:rFonts w:ascii="Times New Roman" w:hAnsi="Times New Roman" w:eastAsia="Times New Roman" w:cs="Times New Roman"/>
          <w:b/>
          <w:sz w:val="28"/>
          <w:szCs w:val="28"/>
          <w:highlight w:val="none"/>
        </w:rPr>
        <w:t xml:space="preserve">7.</w:t>
      </w:r>
      <w:r>
        <w:rPr>
          <w:rFonts w:ascii="Times New Roman" w:hAnsi="Times New Roman" w:eastAsia="Times New Roman" w:cs="Times New Roman"/>
          <w:b w:val="0"/>
          <w:bCs w:val="0"/>
          <w:sz w:val="28"/>
          <w:szCs w:val="28"/>
          <w:highlight w:val="none"/>
        </w:rPr>
        <w:t xml:space="preserve"> </w:t>
      </w:r>
      <w:r>
        <w:rPr>
          <w:rFonts w:ascii="Times New Roman" w:hAnsi="Times New Roman" w:eastAsia="Times New Roman" w:cs="Times New Roman"/>
          <w:b/>
          <w:bCs/>
          <w:sz w:val="28"/>
          <w:szCs w:val="28"/>
          <w:highlight w:val="none"/>
        </w:rPr>
        <w:t xml:space="preserve">Эффективность системы аналитики </w:t>
      </w:r>
      <w:r>
        <w:rPr>
          <w:rFonts w:ascii="Times New Roman" w:hAnsi="Times New Roman" w:eastAsia="Times New Roman" w:cs="Times New Roman"/>
          <w:b/>
          <w:bCs/>
          <w:sz w:val="28"/>
          <w:szCs w:val="28"/>
          <w:highlight w:val="none"/>
        </w:rPr>
      </w:r>
      <w:r>
        <w:rPr>
          <w:rFonts w:ascii="Times New Roman" w:hAnsi="Times New Roman" w:eastAsia="Times New Roman" w:cs="Times New Roman"/>
          <w:b/>
          <w:bCs/>
          <w:sz w:val="28"/>
          <w:szCs w:val="28"/>
          <w:highlight w:val="none"/>
        </w:rPr>
      </w:r>
    </w:p>
    <w:p>
      <w:pPr>
        <w:pBdr/>
        <w:spacing/>
        <w:ind w:firstLine="720" w:left="0"/>
        <w:jc w:val="both"/>
        <w:rPr>
          <w:highlight w:val="none"/>
        </w:rPr>
      </w:pPr>
      <w:r>
        <w:rPr>
          <w:rFonts w:ascii="Times New Roman" w:hAnsi="Times New Roman" w:eastAsia="Times New Roman" w:cs="Times New Roman"/>
          <w:b w:val="0"/>
          <w:bCs w:val="0"/>
          <w:sz w:val="28"/>
          <w:szCs w:val="28"/>
          <w:highlight w:val="none"/>
        </w:rPr>
        <w:t xml:space="preserve">Аналитика приложения базируется на подходе Model-View-Intent (MVI), который обеспечивает гибкость и независимость аналитического модуля от бизнес-логики. Это позволяет легко вн</w:t>
      </w:r>
      <w:r>
        <w:rPr>
          <w:rFonts w:ascii="Times New Roman" w:hAnsi="Times New Roman" w:eastAsia="Times New Roman" w:cs="Times New Roman"/>
          <w:b w:val="0"/>
          <w:bCs w:val="0"/>
          <w:sz w:val="28"/>
          <w:szCs w:val="28"/>
          <w:highlight w:val="none"/>
        </w:rPr>
        <w:t xml:space="preserve">едрять аналитику без изменения функциональных частей системы, что является плюсом для поддерживаемости приложения. </w:t>
      </w:r>
      <w:r>
        <w:rPr>
          <w:highlight w:val="none"/>
        </w:rPr>
      </w:r>
      <w:r>
        <w:rPr>
          <w:highlight w:val="none"/>
        </w:rPr>
      </w:r>
    </w:p>
    <w:p>
      <w:pPr>
        <w:pBdr/>
        <w:spacing/>
        <w:ind w:firstLine="720" w:left="0"/>
        <w:jc w:val="both"/>
        <w:rPr>
          <w:rFonts w:ascii="Times New Roman" w:hAnsi="Times New Roman" w:eastAsia="Times New Roman" w:cs="Times New Roman"/>
          <w:b w:val="0"/>
          <w:bCs w:val="0"/>
          <w:sz w:val="28"/>
          <w:szCs w:val="28"/>
          <w:highlight w:val="none"/>
        </w:rPr>
      </w:pPr>
      <w:r>
        <w:rPr>
          <w:rFonts w:ascii="Times New Roman" w:hAnsi="Times New Roman" w:eastAsia="Times New Roman" w:cs="Times New Roman"/>
          <w:b w:val="0"/>
          <w:bCs w:val="0"/>
          <w:sz w:val="28"/>
          <w:szCs w:val="28"/>
          <w:highlight w:val="none"/>
        </w:rPr>
        <w:t xml:space="preserve">П</w:t>
      </w:r>
      <w:r>
        <w:rPr>
          <w:rFonts w:ascii="Times New Roman" w:hAnsi="Times New Roman" w:eastAsia="Times New Roman" w:cs="Times New Roman"/>
          <w:b w:val="0"/>
          <w:bCs w:val="0"/>
          <w:sz w:val="28"/>
          <w:szCs w:val="28"/>
          <w:highlight w:val="none"/>
        </w:rPr>
        <w:t xml:space="preserve">рименяются такие сервисы, как Google Analytics для отслеживания пользовательской активности, и Firebase Crashlytics для мониторинга критических ошибок и крашей. Охвачены ключевые события, например, открытие экранов и отправка сообщений в чатах, что позволя</w:t>
      </w:r>
      <w:r>
        <w:rPr>
          <w:rFonts w:ascii="Times New Roman" w:hAnsi="Times New Roman" w:eastAsia="Times New Roman" w:cs="Times New Roman"/>
          <w:b w:val="0"/>
          <w:bCs w:val="0"/>
          <w:sz w:val="28"/>
          <w:szCs w:val="28"/>
          <w:highlight w:val="none"/>
        </w:rPr>
        <w:t xml:space="preserve">ет анализировать поведение пользователей и оперативно реагировать на проблемы.</w:t>
      </w:r>
      <w:r>
        <w:rPr>
          <w:highlight w:val="none"/>
        </w:rPr>
      </w:r>
      <w:r>
        <w:rPr>
          <w:rFonts w:ascii="Times New Roman" w:hAnsi="Times New Roman" w:eastAsia="Times New Roman" w:cs="Times New Roman"/>
          <w:b w:val="0"/>
          <w:bCs w:val="0"/>
          <w:sz w:val="28"/>
          <w:szCs w:val="28"/>
          <w:highlight w:val="none"/>
        </w:rPr>
      </w:r>
    </w:p>
    <w:tbl>
      <w:tblPr>
        <w:tblStyle w:val="986"/>
        <w:tblW w:w="9029"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029"/>
      </w:tblGrid>
      <w:tr>
        <w:trPr/>
        <w:tc>
          <w:tcPr>
            <w:shd w:val="clear" w:color="ffffff" w:fill="ffffff"/>
            <w:tcBorders>
              <w:top w:val="none" w:color="000000" w:sz="4" w:space="0"/>
              <w:left w:val="none" w:color="000000" w:sz="4" w:space="0"/>
              <w:bottom w:val="none" w:color="000000" w:sz="4" w:space="0"/>
              <w:right w:val="none" w:color="000000" w:sz="4" w:space="0"/>
            </w:tcBorders>
            <w:tcMar>
              <w:left w:w="100" w:type="dxa"/>
              <w:top w:w="100" w:type="dxa"/>
              <w:right w:w="100" w:type="dxa"/>
              <w:bottom w:w="100" w:type="dxa"/>
            </w:tcMar>
            <w:tcW w:w="9029" w:type="dxa"/>
            <w:textDirection w:val="lrTb"/>
            <w:noWrap w:val="false"/>
          </w:tcPr>
          <w:p>
            <w:pPr>
              <w:pBdr/>
              <w:spacing/>
              <w:ind/>
              <w:jc w:val="left"/>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mc:AlternateContent>
                <mc:Choice Requires="wpg">
                  <w:drawing>
                    <wp:inline xmlns:wp="http://schemas.openxmlformats.org/drawingml/2006/wordprocessingDrawing" distT="0" distB="0" distL="0" distR="0">
                      <wp:extent cx="5591175" cy="1308100"/>
                      <wp:effectExtent l="0" t="0" r="0" b="0"/>
                      <wp:docPr id="6" name="image22.png"/>
                      <wp:cNvGraphicFramePr/>
                      <a:graphic xmlns:a="http://schemas.openxmlformats.org/drawingml/2006/main">
                        <a:graphicData uri="http://schemas.openxmlformats.org/drawingml/2006/picture">
                          <pic:pic xmlns:pic="http://schemas.openxmlformats.org/drawingml/2006/picture">
                            <pic:nvPicPr>
                              <pic:cNvPr id="1469990317" name="image22.png"/>
                              <pic:cNvPicPr/>
                              <pic:nvPr/>
                            </pic:nvPicPr>
                            <pic:blipFill>
                              <a:blip r:embed="rId16"/>
                              <a:stretch/>
                            </pic:blipFill>
                            <pic:spPr bwMode="auto">
                              <a:xfrm>
                                <a:off x="0" y="0"/>
                                <a:ext cx="5591173" cy="1308098"/>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40.25pt;height:103.00pt;mso-wrap-distance-left:0.00pt;mso-wrap-distance-top:0.00pt;mso-wrap-distance-right:0.00pt;mso-wrap-distance-bottom:0.00pt;z-index:1;">
                      <v:imagedata r:id="rId16" o:title=""/>
                      <o:lock v:ext="edit" rotation="t"/>
                    </v:shape>
                  </w:pict>
                </mc:Fallback>
              </mc:AlternateContent>
            </w: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r>
          </w:p>
        </w:tc>
      </w:tr>
      <w:tr>
        <w:trPr/>
        <w:tc>
          <w:tcPr>
            <w:shd w:val="clear" w:color="ffffff" w:fill="ffffff"/>
            <w:tcBorders>
              <w:top w:val="none" w:color="000000" w:sz="4" w:space="0"/>
              <w:left w:val="none" w:color="000000" w:sz="4" w:space="0"/>
              <w:bottom w:val="none" w:color="000000" w:sz="4" w:space="0"/>
              <w:right w:val="none" w:color="000000" w:sz="4" w:space="0"/>
            </w:tcBorders>
            <w:tcMar>
              <w:left w:w="100" w:type="dxa"/>
              <w:top w:w="100" w:type="dxa"/>
              <w:right w:w="100" w:type="dxa"/>
              <w:bottom w:w="100" w:type="dxa"/>
            </w:tcMar>
            <w:tcW w:w="9029" w:type="dxa"/>
            <w:textDirection w:val="lrTb"/>
            <w:noWrap w:val="false"/>
          </w:tcPr>
          <w:p>
            <w:pPr>
              <w:widowControl w:val="false"/>
              <w:pBdr/>
              <w:spacing w:line="240" w:lineRule="auto"/>
              <w:ind/>
              <w:jc w:val="center"/>
              <w:rPr>
                <w:rFonts w:ascii="Times New Roman" w:hAnsi="Times New Roman" w:eastAsia="Times New Roman" w:cs="Times New Roman"/>
                <w:sz w:val="28"/>
                <w:szCs w:val="28"/>
                <w:highlight w:val="none"/>
              </w:rPr>
            </w:pPr>
            <w:r>
              <w:rPr>
                <w:rFonts w:ascii="Times New Roman" w:hAnsi="Times New Roman" w:eastAsia="Times New Roman" w:cs="Times New Roman"/>
                <w:color w:val="434343"/>
                <w:sz w:val="28"/>
                <w:szCs w:val="28"/>
                <w:highlight w:val="none"/>
              </w:rPr>
              <w:t xml:space="preserve">Рис. 4. Отчет </w:t>
            </w:r>
            <w:r>
              <w:rPr>
                <w:rFonts w:ascii="Times New Roman" w:hAnsi="Times New Roman" w:eastAsia="Times New Roman" w:cs="Times New Roman"/>
                <w:color w:val="434343"/>
                <w:sz w:val="28"/>
                <w:szCs w:val="28"/>
                <w:highlight w:val="none"/>
              </w:rPr>
              <w:t xml:space="preserve">Firebase</w:t>
            </w:r>
            <w:r>
              <w:rPr>
                <w:rFonts w:ascii="Times New Roman" w:hAnsi="Times New Roman" w:eastAsia="Times New Roman" w:cs="Times New Roman"/>
                <w:color w:val="434343"/>
                <w:sz w:val="28"/>
                <w:szCs w:val="28"/>
                <w:highlight w:val="none"/>
              </w:rPr>
              <w:t xml:space="preserve"> </w:t>
            </w:r>
            <w:r>
              <w:rPr>
                <w:rFonts w:ascii="Times New Roman" w:hAnsi="Times New Roman" w:eastAsia="Times New Roman" w:cs="Times New Roman"/>
                <w:color w:val="434343"/>
                <w:sz w:val="28"/>
                <w:szCs w:val="28"/>
                <w:highlight w:val="none"/>
              </w:rPr>
              <w:t xml:space="preserve">Crashlytics</w:t>
            </w: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r>
          </w:p>
        </w:tc>
      </w:tr>
    </w:tbl>
    <w:p>
      <w:pPr>
        <w:pBdr/>
        <w:spacing/>
        <w:ind w:firstLine="720" w:left="0"/>
        <w:jc w:val="both"/>
        <w:rPr>
          <w:rFonts w:ascii="Times New Roman" w:hAnsi="Times New Roman" w:eastAsia="Times New Roman" w:cs="Times New Roman"/>
          <w:b w:val="0"/>
          <w:bCs w:val="0"/>
          <w:sz w:val="28"/>
          <w:szCs w:val="28"/>
          <w:highlight w:val="none"/>
        </w:rPr>
      </w:pPr>
      <w:r>
        <w:rPr>
          <w:rFonts w:ascii="Times New Roman" w:hAnsi="Times New Roman" w:eastAsia="Times New Roman" w:cs="Times New Roman"/>
          <w:b w:val="0"/>
          <w:bCs w:val="0"/>
          <w:sz w:val="28"/>
          <w:szCs w:val="28"/>
          <w:highlight w:val="none"/>
        </w:rPr>
        <w:t xml:space="preserve">Система аналитики разработана качественно, она охватывает важные аспекты пользовательского опыта и технические проблемы. Использование проверенных решений (Google Analytics и Firebase Crashlytics) гарантирует полноту данных для принятия</w:t>
      </w:r>
      <w:r>
        <w:rPr>
          <w:rFonts w:ascii="Times New Roman" w:hAnsi="Times New Roman" w:eastAsia="Times New Roman" w:cs="Times New Roman"/>
          <w:b w:val="0"/>
          <w:bCs w:val="0"/>
          <w:sz w:val="28"/>
          <w:szCs w:val="28"/>
          <w:highlight w:val="none"/>
        </w:rPr>
        <w:t xml:space="preserve"> решений. Однако в текущем описании нет информации о деталях пользовательской активности, таких как действия внутри экранов или поведение при взаимодействии с различными элементами приложения.</w:t>
      </w: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pacing/>
        <w:ind w:firstLine="720" w:left="0"/>
        <w:jc w:val="both"/>
        <w:rPr>
          <w:rFonts w:ascii="Times New Roman" w:hAnsi="Times New Roman" w:eastAsia="Times New Roman" w:cs="Times New Roman"/>
          <w:b/>
          <w:bCs/>
          <w:sz w:val="28"/>
          <w:szCs w:val="28"/>
          <w:highlight w:val="none"/>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t xml:space="preserve">Оценка: </w:t>
      </w:r>
      <w:r>
        <w:rPr>
          <w:rFonts w:ascii="Times New Roman" w:hAnsi="Times New Roman" w:eastAsia="Times New Roman" w:cs="Times New Roman"/>
          <w:b w:val="0"/>
          <w:bCs w:val="0"/>
          <w:sz w:val="28"/>
          <w:szCs w:val="28"/>
          <w:highlight w:val="none"/>
        </w:rPr>
        <w:t xml:space="preserve">4/5</w:t>
      </w:r>
      <w:r>
        <w:rPr>
          <w:rFonts w:ascii="Times New Roman" w:hAnsi="Times New Roman" w:eastAsia="Times New Roman" w:cs="Times New Roman"/>
          <w:b/>
          <w:bCs/>
          <w:sz w:val="28"/>
          <w:szCs w:val="28"/>
          <w:highlight w:val="none"/>
        </w:rPr>
      </w:r>
      <w:r>
        <w:rPr>
          <w:rFonts w:ascii="Times New Roman" w:hAnsi="Times New Roman" w:eastAsia="Times New Roman" w:cs="Times New Roman"/>
          <w:b/>
          <w:bCs/>
          <w:sz w:val="28"/>
          <w:szCs w:val="28"/>
          <w:highlight w:val="none"/>
        </w:rPr>
      </w:r>
    </w:p>
    <w:p>
      <w:pPr>
        <w:pBdr/>
        <w:spacing/>
        <w:ind w:firstLine="720" w:left="0"/>
        <w:jc w:val="both"/>
        <w:rPr>
          <w:rFonts w:ascii="Times New Roman" w:hAnsi="Times New Roman" w:eastAsia="Times New Roman" w:cs="Times New Roman"/>
          <w:b/>
          <w:bCs/>
          <w:sz w:val="28"/>
          <w:szCs w:val="28"/>
          <w:highlight w:val="none"/>
        </w:rPr>
      </w:pPr>
      <w:r>
        <w:rPr>
          <w:rFonts w:ascii="Times New Roman" w:hAnsi="Times New Roman" w:eastAsia="Times New Roman" w:cs="Times New Roman"/>
          <w:b/>
          <w:sz w:val="28"/>
          <w:szCs w:val="28"/>
          <w:highlight w:val="none"/>
        </w:rPr>
        <w:t xml:space="preserve">8.</w:t>
      </w:r>
      <w:r>
        <w:rPr>
          <w:rFonts w:ascii="Times New Roman" w:hAnsi="Times New Roman" w:eastAsia="Times New Roman" w:cs="Times New Roman"/>
          <w:b/>
          <w:bCs/>
          <w:sz w:val="28"/>
          <w:szCs w:val="28"/>
          <w:highlight w:val="none"/>
        </w:rPr>
        <w:t xml:space="preserve"> Обеспечение жизненного цикла </w:t>
      </w:r>
      <w:r>
        <w:rPr>
          <w:rFonts w:ascii="Times New Roman" w:hAnsi="Times New Roman" w:eastAsia="Times New Roman" w:cs="Times New Roman"/>
          <w:b w:val="0"/>
          <w:bCs w:val="0"/>
          <w:sz w:val="28"/>
          <w:szCs w:val="28"/>
          <w:highlight w:val="none"/>
        </w:rPr>
        <w:t xml:space="preserve">(ЖЦ) </w:t>
      </w:r>
      <w:r>
        <w:rPr>
          <w:rFonts w:ascii="Times New Roman" w:hAnsi="Times New Roman" w:eastAsia="Times New Roman" w:cs="Times New Roman"/>
          <w:b/>
          <w:bCs/>
          <w:sz w:val="28"/>
          <w:szCs w:val="28"/>
          <w:highlight w:val="none"/>
        </w:rPr>
      </w:r>
      <w:r>
        <w:rPr>
          <w:rFonts w:ascii="Times New Roman" w:hAnsi="Times New Roman" w:eastAsia="Times New Roman" w:cs="Times New Roman"/>
          <w:b/>
          <w:bCs/>
          <w:sz w:val="28"/>
          <w:szCs w:val="28"/>
          <w:highlight w:val="none"/>
        </w:rPr>
      </w:r>
    </w:p>
    <w:p>
      <w:pPr>
        <w:pBdr/>
        <w:spacing/>
        <w:ind w:firstLine="720" w:left="0"/>
        <w:jc w:val="both"/>
        <w:rPr>
          <w:rFonts w:ascii="Times New Roman" w:hAnsi="Times New Roman" w:eastAsia="Times New Roman" w:cs="Times New Roman"/>
          <w:b w:val="0"/>
          <w:bCs w:val="0"/>
          <w:sz w:val="28"/>
          <w:szCs w:val="28"/>
          <w:highlight w:val="none"/>
        </w:rPr>
      </w:pPr>
      <w:r>
        <w:rPr>
          <w:rFonts w:ascii="Times New Roman" w:hAnsi="Times New Roman" w:eastAsia="Times New Roman" w:cs="Times New Roman"/>
          <w:b w:val="0"/>
          <w:bCs w:val="0"/>
          <w:sz w:val="28"/>
          <w:szCs w:val="28"/>
          <w:highlight w:val="none"/>
        </w:rPr>
        <w:t xml:space="preserve">Документация и инструкции для жизненного цикла проекта представлены частично. Упомянуты тестирование и автоматизация, что обеспечивает поддержку и обновления. Однако не хватает подробной информации о полном объеме документации, включая </w:t>
      </w:r>
      <w:r>
        <w:rPr>
          <w:rFonts w:ascii="Times New Roman" w:hAnsi="Times New Roman" w:eastAsia="Times New Roman" w:cs="Times New Roman"/>
          <w:b w:val="0"/>
          <w:bCs w:val="0"/>
          <w:sz w:val="28"/>
          <w:szCs w:val="28"/>
          <w:highlight w:val="none"/>
        </w:rPr>
        <w:t xml:space="preserve">техническую документацию, руководства по эксплуатации и обновлениям. В целом, проект охватывает основные этапы жизненного цикла, но требует более полной документации для лучшего обеспечения долгосрочной поддержки.</w:t>
      </w: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pacing/>
        <w:ind w:firstLine="720" w:left="0"/>
        <w:jc w:val="both"/>
        <w:rPr>
          <w:rFonts w:ascii="Times New Roman" w:hAnsi="Times New Roman" w:eastAsia="Times New Roman" w:cs="Times New Roman"/>
          <w:b/>
          <w:bCs/>
          <w:sz w:val="28"/>
          <w:szCs w:val="28"/>
          <w:highlight w:val="none"/>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t xml:space="preserve">Оценка: </w:t>
      </w:r>
      <w:r>
        <w:rPr>
          <w:rFonts w:ascii="Times New Roman" w:hAnsi="Times New Roman" w:eastAsia="Times New Roman" w:cs="Times New Roman"/>
          <w:b w:val="0"/>
          <w:bCs w:val="0"/>
          <w:sz w:val="28"/>
          <w:szCs w:val="28"/>
          <w:highlight w:val="none"/>
        </w:rPr>
        <w:t xml:space="preserve">3/5</w:t>
      </w:r>
      <w:r>
        <w:rPr>
          <w:rFonts w:ascii="Times New Roman" w:hAnsi="Times New Roman" w:eastAsia="Times New Roman" w:cs="Times New Roman"/>
          <w:b/>
          <w:bCs/>
          <w:sz w:val="28"/>
          <w:szCs w:val="28"/>
          <w:highlight w:val="none"/>
        </w:rPr>
      </w:r>
      <w:r>
        <w:rPr>
          <w:rFonts w:ascii="Times New Roman" w:hAnsi="Times New Roman" w:eastAsia="Times New Roman" w:cs="Times New Roman"/>
          <w:b/>
          <w:bCs/>
          <w:sz w:val="28"/>
          <w:szCs w:val="28"/>
          <w:highlight w:val="none"/>
        </w:rPr>
      </w:r>
    </w:p>
    <w:p>
      <w:pPr>
        <w:pBdr/>
        <w:spacing/>
        <w:ind w:firstLine="720"/>
        <w:jc w:val="both"/>
        <w:rPr>
          <w:rFonts w:ascii="Times New Roman" w:hAnsi="Times New Roman" w:eastAsia="Times New Roman" w:cs="Times New Roman"/>
          <w:b/>
          <w:bCs/>
          <w:sz w:val="28"/>
          <w:szCs w:val="28"/>
          <w:highlight w:val="none"/>
        </w:rPr>
      </w:pPr>
      <w:r>
        <w:rPr>
          <w:rFonts w:ascii="Times New Roman" w:hAnsi="Times New Roman" w:eastAsia="Times New Roman" w:cs="Times New Roman"/>
          <w:b/>
          <w:bCs/>
          <w:sz w:val="28"/>
          <w:szCs w:val="28"/>
          <w:highlight w:val="none"/>
        </w:rPr>
        <w:t xml:space="preserve">9. </w:t>
      </w:r>
      <w:r>
        <w:rPr>
          <w:rFonts w:ascii="Times New Roman" w:hAnsi="Times New Roman" w:eastAsia="Times New Roman" w:cs="Times New Roman"/>
          <w:b/>
          <w:bCs/>
          <w:sz w:val="28"/>
          <w:szCs w:val="28"/>
          <w:highlight w:val="none"/>
        </w:rPr>
        <w:t xml:space="preserve">Проектные риски</w:t>
      </w:r>
      <w:r>
        <w:rPr>
          <w:rFonts w:ascii="Times New Roman" w:hAnsi="Times New Roman" w:eastAsia="Times New Roman" w:cs="Times New Roman"/>
          <w:b/>
          <w:bCs/>
          <w:sz w:val="28"/>
          <w:szCs w:val="28"/>
          <w:highlight w:val="none"/>
        </w:rPr>
      </w:r>
      <w:r>
        <w:rPr>
          <w:rFonts w:ascii="Times New Roman" w:hAnsi="Times New Roman" w:eastAsia="Times New Roman" w:cs="Times New Roman"/>
          <w:b/>
          <w:bCs/>
          <w:sz w:val="28"/>
          <w:szCs w:val="28"/>
          <w:highlight w:val="none"/>
        </w:rPr>
      </w:r>
    </w:p>
    <w:p>
      <w:pPr>
        <w:pBdr/>
        <w:spacing/>
        <w:ind w:firstLine="720"/>
        <w:jc w:val="both"/>
        <w:rPr>
          <w:highlight w:val="none"/>
        </w:rPr>
      </w:pPr>
      <w:r>
        <w:rPr>
          <w:rFonts w:ascii="Times New Roman" w:hAnsi="Times New Roman" w:eastAsia="Times New Roman" w:cs="Times New Roman"/>
          <w:b w:val="0"/>
          <w:bCs w:val="0"/>
          <w:sz w:val="28"/>
          <w:szCs w:val="28"/>
          <w:highlight w:val="none"/>
        </w:rPr>
        <w:t xml:space="preserve">В</w:t>
      </w:r>
      <w:r>
        <w:rPr>
          <w:rFonts w:ascii="Times New Roman" w:hAnsi="Times New Roman" w:eastAsia="Times New Roman" w:cs="Times New Roman"/>
          <w:b w:val="0"/>
          <w:bCs w:val="0"/>
          <w:sz w:val="28"/>
          <w:szCs w:val="28"/>
          <w:highlight w:val="none"/>
        </w:rPr>
        <w:t xml:space="preserve"> работе не представлен специализированный раздел, посвящённый управлению проектными рисками. Тем не менее, общая архитектура приложения, основанная на принципах Clean Architecture и паттерне MVI, способствует снижению потенциальных рисков. Чистая архитекту</w:t>
      </w:r>
      <w:r>
        <w:rPr>
          <w:rFonts w:ascii="Times New Roman" w:hAnsi="Times New Roman" w:eastAsia="Times New Roman" w:cs="Times New Roman"/>
          <w:b w:val="0"/>
          <w:bCs w:val="0"/>
          <w:sz w:val="28"/>
          <w:szCs w:val="28"/>
          <w:highlight w:val="none"/>
        </w:rPr>
        <w:t xml:space="preserve">ра уменьшает связность компонентов, а использование MVI позволяет эффективно отслеживать и управлять потоками данных, что повышает тестируемость и расширяемость системы.</w:t>
      </w:r>
      <w:r>
        <w:rPr>
          <w:highlight w:val="none"/>
        </w:rPr>
      </w:r>
      <w:r>
        <w:rPr>
          <w:highlight w:val="none"/>
        </w:rPr>
      </w:r>
    </w:p>
    <w:p>
      <w:pPr>
        <w:pBdr/>
        <w:spacing/>
        <w:ind w:firstLine="720"/>
        <w:jc w:val="both"/>
        <w:rPr>
          <w:rFonts w:ascii="Times New Roman" w:hAnsi="Times New Roman" w:eastAsia="Times New Roman" w:cs="Times New Roman"/>
          <w:b w:val="0"/>
          <w:bCs w:val="0"/>
          <w:sz w:val="28"/>
          <w:szCs w:val="28"/>
          <w:highlight w:val="none"/>
        </w:rPr>
      </w:pPr>
      <w:r>
        <w:rPr>
          <w:rFonts w:ascii="Times New Roman" w:hAnsi="Times New Roman" w:eastAsia="Times New Roman" w:cs="Times New Roman"/>
          <w:b w:val="0"/>
          <w:bCs w:val="0"/>
          <w:sz w:val="28"/>
          <w:szCs w:val="28"/>
          <w:highlight w:val="none"/>
        </w:rPr>
        <w:t xml:space="preserve">О</w:t>
      </w:r>
      <w:r>
        <w:rPr>
          <w:rFonts w:ascii="Times New Roman" w:hAnsi="Times New Roman" w:eastAsia="Times New Roman" w:cs="Times New Roman"/>
          <w:b w:val="0"/>
          <w:bCs w:val="0"/>
          <w:sz w:val="28"/>
          <w:szCs w:val="28"/>
          <w:highlight w:val="none"/>
        </w:rPr>
        <w:t xml:space="preserve">тсутствие явного раздела по управлению рисками в документе не снижает ценность выполнения проекта, так как грамотное проектирование архитектуры и тестирование снижают вероятность возникновения ошибок и сбоев. Однако было бы полезно увидеть детальный анализ</w:t>
      </w:r>
      <w:r>
        <w:rPr>
          <w:rFonts w:ascii="Times New Roman" w:hAnsi="Times New Roman" w:eastAsia="Times New Roman" w:cs="Times New Roman"/>
          <w:b w:val="0"/>
          <w:bCs w:val="0"/>
          <w:sz w:val="28"/>
          <w:szCs w:val="28"/>
          <w:highlight w:val="none"/>
        </w:rPr>
        <w:t xml:space="preserve"> потенциальных рисков и стратегий их управления для более полного представления о стабильности и надёжности проекта в будущем.</w:t>
      </w: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pacing/>
        <w:ind w:firstLine="720"/>
        <w:jc w:val="both"/>
        <w:rPr>
          <w:b w:val="0"/>
          <w:bCs w:val="0"/>
          <w:highlight w:val="none"/>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t xml:space="preserve">Оценка: </w:t>
      </w:r>
      <w:r>
        <w:rPr>
          <w:rFonts w:ascii="Times New Roman" w:hAnsi="Times New Roman" w:eastAsia="Times New Roman" w:cs="Times New Roman"/>
          <w:b w:val="0"/>
          <w:bCs w:val="0"/>
          <w:sz w:val="28"/>
          <w:szCs w:val="28"/>
          <w:highlight w:val="none"/>
        </w:rPr>
        <w:t xml:space="preserve">3/5</w:t>
      </w:r>
      <w:r>
        <w:rPr>
          <w:b w:val="0"/>
          <w:bCs w:val="0"/>
          <w:highlight w:val="none"/>
        </w:rPr>
      </w:r>
      <w:r>
        <w:rPr>
          <w:b w:val="0"/>
          <w:bCs w:val="0"/>
          <w:highlight w:val="none"/>
        </w:rPr>
      </w:r>
    </w:p>
    <w:p>
      <w:pPr>
        <w:pBdr/>
        <w:spacing/>
        <w:ind w:firstLine="720"/>
        <w:jc w:val="left"/>
        <w:rPr>
          <w:rFonts w:ascii="Times New Roman" w:hAnsi="Times New Roman" w:eastAsia="Times New Roman" w:cs="Times New Roman"/>
          <w:b/>
          <w:bCs/>
          <w:sz w:val="28"/>
          <w:szCs w:val="28"/>
          <w:highlight w:val="none"/>
        </w:rPr>
      </w:pPr>
      <w:r>
        <w:rPr>
          <w:rFonts w:ascii="Times New Roman" w:hAnsi="Times New Roman" w:eastAsia="Times New Roman" w:cs="Times New Roman"/>
          <w:b/>
          <w:bCs/>
          <w:sz w:val="28"/>
          <w:szCs w:val="28"/>
          <w:highlight w:val="none"/>
        </w:rPr>
        <w:t xml:space="preserve">10. </w:t>
      </w:r>
      <w:r>
        <w:rPr>
          <w:rFonts w:ascii="Times New Roman" w:hAnsi="Times New Roman" w:eastAsia="Times New Roman" w:cs="Times New Roman"/>
          <w:b/>
          <w:bCs/>
          <w:sz w:val="28"/>
          <w:szCs w:val="28"/>
          <w:highlight w:val="none"/>
        </w:rPr>
        <w:t xml:space="preserve">Тестируемость</w:t>
      </w:r>
      <w:r>
        <w:rPr>
          <w:rFonts w:ascii="Times New Roman" w:hAnsi="Times New Roman" w:eastAsia="Times New Roman" w:cs="Times New Roman"/>
          <w:b/>
          <w:bCs/>
          <w:sz w:val="28"/>
          <w:szCs w:val="28"/>
          <w:highlight w:val="none"/>
        </w:rPr>
      </w:r>
      <w:r>
        <w:rPr>
          <w:rFonts w:ascii="Times New Roman" w:hAnsi="Times New Roman" w:eastAsia="Times New Roman" w:cs="Times New Roman"/>
          <w:b/>
          <w:bCs/>
          <w:sz w:val="28"/>
          <w:szCs w:val="28"/>
          <w:highlight w:val="none"/>
        </w:rPr>
      </w:r>
    </w:p>
    <w:p>
      <w:pPr>
        <w:pBdr/>
        <w:spacing/>
        <w:ind w:firstLine="720"/>
        <w:jc w:val="both"/>
        <w:rPr>
          <w:rFonts w:ascii="Times New Roman" w:hAnsi="Times New Roman" w:eastAsia="Times New Roman" w:cs="Times New Roman"/>
          <w:b w:val="0"/>
          <w:bCs w:val="0"/>
          <w:sz w:val="28"/>
          <w:szCs w:val="28"/>
          <w:highlight w:val="none"/>
        </w:rPr>
      </w:pPr>
      <w:r>
        <w:rPr>
          <w:rFonts w:ascii="Times New Roman" w:hAnsi="Times New Roman" w:eastAsia="Times New Roman" w:cs="Times New Roman"/>
          <w:b w:val="0"/>
          <w:bCs w:val="0"/>
          <w:sz w:val="28"/>
          <w:szCs w:val="28"/>
          <w:highlight w:val="none"/>
        </w:rPr>
        <w:t xml:space="preserve">П</w:t>
      </w:r>
      <w:r>
        <w:rPr>
          <w:rFonts w:ascii="Times New Roman" w:hAnsi="Times New Roman" w:eastAsia="Times New Roman" w:cs="Times New Roman"/>
          <w:b w:val="0"/>
          <w:bCs w:val="0"/>
          <w:sz w:val="28"/>
          <w:szCs w:val="28"/>
          <w:highlight w:val="none"/>
        </w:rPr>
        <w:t xml:space="preserve">роект демонстрирует высокий уровень тестируемости благодаря использованию unit- и интеграционных тестов с фреймворками KoTest и Turbine. Эти инструменты позволяют писать понятные и эффективные тесты, что способствует обнаружению и исправлению ошибок на ран</w:t>
      </w:r>
      <w:r>
        <w:rPr>
          <w:rFonts w:ascii="Times New Roman" w:hAnsi="Times New Roman" w:eastAsia="Times New Roman" w:cs="Times New Roman"/>
          <w:b w:val="0"/>
          <w:bCs w:val="0"/>
          <w:sz w:val="28"/>
          <w:szCs w:val="28"/>
          <w:highlight w:val="none"/>
        </w:rPr>
        <w:t xml:space="preserve">них этапах разработки.</w:t>
      </w:r>
      <w:r>
        <w:rPr>
          <w:highlight w:val="none"/>
        </w:rPr>
      </w:r>
      <w:r>
        <w:rPr>
          <w:rFonts w:ascii="Times New Roman" w:hAnsi="Times New Roman" w:eastAsia="Times New Roman" w:cs="Times New Roman"/>
          <w:b w:val="0"/>
          <w:bCs w:val="0"/>
          <w:sz w:val="28"/>
          <w:szCs w:val="28"/>
          <w:highlight w:val="none"/>
        </w:rPr>
      </w:r>
    </w:p>
    <w:tbl>
      <w:tblPr>
        <w:tblStyle w:val="987"/>
        <w:tblW w:w="9029"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029"/>
      </w:tblGrid>
      <w:tr>
        <w:trPr/>
        <w:tc>
          <w:tcPr>
            <w:shd w:val="clear" w:color="ffffff" w:fill="ffffff"/>
            <w:tcBorders>
              <w:top w:val="none" w:color="000000" w:sz="4" w:space="0"/>
              <w:left w:val="none" w:color="000000" w:sz="4" w:space="0"/>
              <w:bottom w:val="none" w:color="000000" w:sz="4" w:space="0"/>
              <w:right w:val="none" w:color="000000" w:sz="4" w:space="0"/>
            </w:tcBorders>
            <w:tcMar>
              <w:left w:w="100" w:type="dxa"/>
              <w:top w:w="100" w:type="dxa"/>
              <w:right w:w="100" w:type="dxa"/>
              <w:bottom w:w="100" w:type="dxa"/>
            </w:tcMar>
            <w:tcW w:w="9029" w:type="dxa"/>
            <w:textDirection w:val="lrTb"/>
            <w:noWrap w:val="false"/>
          </w:tcPr>
          <w:p>
            <w:pPr>
              <w:pBdr/>
              <w:spacing/>
              <w:ind/>
              <w:jc w:val="left"/>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mc:AlternateContent>
                <mc:Choice Requires="wpg">
                  <w:drawing>
                    <wp:inline xmlns:wp="http://schemas.openxmlformats.org/drawingml/2006/wordprocessingDrawing" distT="0" distB="0" distL="0" distR="0">
                      <wp:extent cx="3219450" cy="2657475"/>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1492921201" name="image2.png"/>
                              <pic:cNvPicPr/>
                              <pic:nvPr/>
                            </pic:nvPicPr>
                            <pic:blipFill>
                              <a:blip r:embed="rId17"/>
                              <a:srcRect l="0" t="0" r="2028" b="0"/>
                              <a:stretch/>
                            </pic:blipFill>
                            <pic:spPr bwMode="auto">
                              <a:xfrm>
                                <a:off x="0" y="0"/>
                                <a:ext cx="3219447" cy="2657473"/>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253.50pt;height:209.25pt;mso-wrap-distance-left:0.00pt;mso-wrap-distance-top:0.00pt;mso-wrap-distance-right:0.00pt;mso-wrap-distance-bottom:0.00pt;z-index:1;">
                      <v:imagedata r:id="rId17" o:title=""/>
                      <o:lock v:ext="edit" rotation="t"/>
                    </v:shape>
                  </w:pict>
                </mc:Fallback>
              </mc:AlternateContent>
            </w: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r>
          </w:p>
        </w:tc>
      </w:tr>
      <w:tr>
        <w:trPr/>
        <w:tc>
          <w:tcPr>
            <w:shd w:val="clear" w:color="ffffff" w:fill="ffffff"/>
            <w:tcBorders>
              <w:top w:val="none" w:color="000000" w:sz="4" w:space="0"/>
              <w:left w:val="none" w:color="000000" w:sz="4" w:space="0"/>
              <w:bottom w:val="none" w:color="000000" w:sz="4" w:space="0"/>
              <w:right w:val="none" w:color="000000" w:sz="4" w:space="0"/>
            </w:tcBorders>
            <w:tcMar>
              <w:left w:w="100" w:type="dxa"/>
              <w:top w:w="100" w:type="dxa"/>
              <w:right w:w="100" w:type="dxa"/>
              <w:bottom w:w="100" w:type="dxa"/>
            </w:tcMar>
            <w:tcW w:w="9029" w:type="dxa"/>
            <w:textDirection w:val="lrTb"/>
            <w:noWrap w:val="false"/>
          </w:tcPr>
          <w:p>
            <w:pPr>
              <w:widowControl w:val="false"/>
              <w:pBdr/>
              <w:spacing w:line="240" w:lineRule="auto"/>
              <w:ind/>
              <w:jc w:val="center"/>
              <w:rPr>
                <w:rFonts w:ascii="Times New Roman" w:hAnsi="Times New Roman" w:eastAsia="Times New Roman" w:cs="Times New Roman"/>
                <w:sz w:val="28"/>
                <w:szCs w:val="28"/>
                <w:highlight w:val="none"/>
              </w:rPr>
            </w:pPr>
            <w:r>
              <w:rPr>
                <w:rFonts w:ascii="Times New Roman" w:hAnsi="Times New Roman" w:eastAsia="Times New Roman" w:cs="Times New Roman"/>
                <w:color w:val="434343"/>
                <w:sz w:val="28"/>
                <w:szCs w:val="28"/>
                <w:highlight w:val="none"/>
              </w:rPr>
              <w:t xml:space="preserve">Рис. 5. Иерархия тестовой директории</w:t>
            </w: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r>
          </w:p>
        </w:tc>
      </w:tr>
    </w:tbl>
    <w:p>
      <w:pPr>
        <w:pBdr/>
        <w:spacing/>
        <w:ind w:firstLine="720"/>
        <w:jc w:val="both"/>
        <w:rPr>
          <w:rFonts w:ascii="Times New Roman" w:hAnsi="Times New Roman" w:eastAsia="Times New Roman" w:cs="Times New Roman"/>
          <w:b w:val="0"/>
          <w:bCs w:val="0"/>
          <w:sz w:val="28"/>
          <w:szCs w:val="28"/>
          <w:highlight w:val="none"/>
        </w:rPr>
      </w:pPr>
      <w:r>
        <w:rPr>
          <w:rFonts w:ascii="Times New Roman" w:hAnsi="Times New Roman" w:eastAsia="Times New Roman" w:cs="Times New Roman"/>
          <w:b w:val="0"/>
          <w:bCs w:val="0"/>
          <w:sz w:val="28"/>
          <w:szCs w:val="28"/>
          <w:highlight w:val="none"/>
        </w:rPr>
        <w:t xml:space="preserve">Т</w:t>
      </w:r>
      <w:r>
        <w:rPr>
          <w:rFonts w:ascii="Times New Roman" w:hAnsi="Times New Roman" w:eastAsia="Times New Roman" w:cs="Times New Roman"/>
          <w:b w:val="0"/>
          <w:bCs w:val="0"/>
          <w:sz w:val="28"/>
          <w:szCs w:val="28"/>
          <w:highlight w:val="none"/>
        </w:rPr>
        <w:t xml:space="preserve">акже настроена система Continuous Integration с помощью GitHub Actions, которая автоматически запускает тесты при каждом изменении кода. Это обеспечивает постоянную проверку работоспособности приложения и помогает поддерживать его качество на высоком уровн</w:t>
      </w:r>
      <w:r>
        <w:rPr>
          <w:rFonts w:ascii="Times New Roman" w:hAnsi="Times New Roman" w:eastAsia="Times New Roman" w:cs="Times New Roman"/>
          <w:b w:val="0"/>
          <w:bCs w:val="0"/>
          <w:sz w:val="28"/>
          <w:szCs w:val="28"/>
          <w:highlight w:val="none"/>
        </w:rPr>
        <w:t xml:space="preserve">е.</w:t>
      </w:r>
      <w:r>
        <w:rPr>
          <w:highlight w:val="none"/>
        </w:rPr>
      </w:r>
      <w:r>
        <w:rPr>
          <w:rFonts w:ascii="Times New Roman" w:hAnsi="Times New Roman" w:eastAsia="Times New Roman" w:cs="Times New Roman"/>
          <w:b w:val="0"/>
          <w:bCs w:val="0"/>
          <w:sz w:val="28"/>
          <w:szCs w:val="28"/>
          <w:highlight w:val="none"/>
        </w:rPr>
      </w:r>
    </w:p>
    <w:tbl>
      <w:tblPr>
        <w:tblStyle w:val="988"/>
        <w:tblW w:w="9029"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029"/>
      </w:tblGrid>
      <w:tr>
        <w:trPr/>
        <w:tc>
          <w:tcPr>
            <w:shd w:val="clear" w:color="ffffff" w:fill="ffffff"/>
            <w:tcBorders>
              <w:top w:val="none" w:color="000000" w:sz="4" w:space="0"/>
              <w:left w:val="none" w:color="000000" w:sz="4" w:space="0"/>
              <w:bottom w:val="none" w:color="000000" w:sz="4" w:space="0"/>
              <w:right w:val="none" w:color="000000" w:sz="4" w:space="0"/>
            </w:tcBorders>
            <w:tcMar>
              <w:left w:w="100" w:type="dxa"/>
              <w:top w:w="100" w:type="dxa"/>
              <w:right w:w="100" w:type="dxa"/>
              <w:bottom w:w="100" w:type="dxa"/>
            </w:tcMar>
            <w:tcW w:w="9029" w:type="dxa"/>
            <w:textDirection w:val="lrTb"/>
            <w:noWrap w:val="false"/>
          </w:tcPr>
          <w:p>
            <w:pPr>
              <w:pBdr/>
              <w:spacing/>
              <w:ind/>
              <w:jc w:val="left"/>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mc:AlternateContent>
                <mc:Choice Requires="wpg">
                  <w:drawing>
                    <wp:inline xmlns:wp="http://schemas.openxmlformats.org/drawingml/2006/wordprocessingDrawing" distT="0" distB="0" distL="0" distR="0">
                      <wp:extent cx="4988900" cy="2983960"/>
                      <wp:effectExtent l="6350" t="6350" r="6350" b="6350"/>
                      <wp:docPr id="8" name="image38.png"/>
                      <wp:cNvGraphicFramePr/>
                      <a:graphic xmlns:a="http://schemas.openxmlformats.org/drawingml/2006/main">
                        <a:graphicData uri="http://schemas.openxmlformats.org/drawingml/2006/picture">
                          <pic:pic xmlns:pic="http://schemas.openxmlformats.org/drawingml/2006/picture">
                            <pic:nvPicPr>
                              <pic:cNvPr id="539688563" name="image38.png"/>
                              <pic:cNvPicPr/>
                              <pic:nvPr/>
                            </pic:nvPicPr>
                            <pic:blipFill>
                              <a:blip r:embed="rId18"/>
                              <a:stretch/>
                            </pic:blipFill>
                            <pic:spPr bwMode="auto">
                              <a:xfrm flipH="0" flipV="0">
                                <a:off x="0" y="0"/>
                                <a:ext cx="4988899" cy="2983959"/>
                              </a:xfrm>
                              <a:prstGeom prst="rect">
                                <a:avLst/>
                              </a:prstGeom>
                              <a:ln>
                                <a:solidFill>
                                  <a:schemeClr val="tx1"/>
                                </a:solid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392.83pt;height:234.96pt;mso-wrap-distance-left:0.00pt;mso-wrap-distance-top:0.00pt;mso-wrap-distance-right:0.00pt;mso-wrap-distance-bottom:0.00pt;z-index:1;" strokecolor="#000000">
                      <v:imagedata r:id="rId18" o:title=""/>
                      <o:lock v:ext="edit" rotation="t"/>
                    </v:shape>
                  </w:pict>
                </mc:Fallback>
              </mc:AlternateContent>
            </w: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r>
          </w:p>
        </w:tc>
      </w:tr>
      <w:tr>
        <w:trPr/>
        <w:tc>
          <w:tcPr>
            <w:shd w:val="clear" w:color="ffffff" w:fill="ffffff"/>
            <w:tcBorders>
              <w:top w:val="none" w:color="000000" w:sz="4" w:space="0"/>
              <w:left w:val="none" w:color="000000" w:sz="4" w:space="0"/>
              <w:bottom w:val="none" w:color="000000" w:sz="4" w:space="0"/>
              <w:right w:val="none" w:color="000000" w:sz="4" w:space="0"/>
            </w:tcBorders>
            <w:tcMar>
              <w:left w:w="100" w:type="dxa"/>
              <w:top w:w="100" w:type="dxa"/>
              <w:right w:w="100" w:type="dxa"/>
              <w:bottom w:w="100" w:type="dxa"/>
            </w:tcMar>
            <w:tcW w:w="9029" w:type="dxa"/>
            <w:textDirection w:val="lrTb"/>
            <w:noWrap w:val="false"/>
          </w:tcPr>
          <w:p>
            <w:pPr>
              <w:widowControl w:val="false"/>
              <w:pBdr/>
              <w:spacing w:line="240" w:lineRule="auto"/>
              <w:ind/>
              <w:jc w:val="center"/>
              <w:rPr>
                <w:rFonts w:ascii="Times New Roman" w:hAnsi="Times New Roman" w:eastAsia="Times New Roman" w:cs="Times New Roman"/>
                <w:sz w:val="28"/>
                <w:szCs w:val="28"/>
                <w:highlight w:val="none"/>
              </w:rPr>
            </w:pPr>
            <w:r>
              <w:rPr>
                <w:rFonts w:ascii="Times New Roman" w:hAnsi="Times New Roman" w:eastAsia="Times New Roman" w:cs="Times New Roman"/>
                <w:color w:val="434343"/>
                <w:sz w:val="28"/>
                <w:szCs w:val="28"/>
                <w:highlight w:val="none"/>
              </w:rPr>
              <w:t xml:space="preserve">Рис. 6. Тест</w:t>
            </w: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r>
          </w:p>
        </w:tc>
      </w:tr>
    </w:tbl>
    <w:p>
      <w:pPr>
        <w:pBdr/>
        <w:spacing/>
        <w:ind w:firstLine="720"/>
        <w:jc w:val="both"/>
        <w:rPr>
          <w:rFonts w:ascii="Times New Roman" w:hAnsi="Times New Roman" w:eastAsia="Times New Roman" w:cs="Times New Roman"/>
          <w:b w:val="0"/>
          <w:bCs w:val="0"/>
          <w:sz w:val="28"/>
          <w:szCs w:val="28"/>
          <w:highlight w:val="none"/>
        </w:rPr>
      </w:pPr>
      <w:r>
        <w:rPr>
          <w:rFonts w:ascii="Times New Roman" w:hAnsi="Times New Roman" w:eastAsia="Times New Roman" w:cs="Times New Roman"/>
          <w:b w:val="0"/>
          <w:bCs w:val="0"/>
          <w:sz w:val="28"/>
          <w:szCs w:val="28"/>
          <w:highlight w:val="none"/>
        </w:rPr>
        <w:t xml:space="preserve">В</w:t>
      </w:r>
      <w:r>
        <w:rPr>
          <w:rFonts w:ascii="Times New Roman" w:hAnsi="Times New Roman" w:eastAsia="Times New Roman" w:cs="Times New Roman"/>
          <w:b w:val="0"/>
          <w:bCs w:val="0"/>
          <w:sz w:val="28"/>
          <w:szCs w:val="28"/>
          <w:highlight w:val="none"/>
        </w:rPr>
        <w:t xml:space="preserve"> общем, проект хорошо охватывает аспекты тестируемости, позволяя эффективно тестировать бизнес-логику и асинхронные процессы. Дополнительной информации о тестировании пользовательского интерфейса или специфических случаев использования было бы полезно, но </w:t>
      </w:r>
      <w:r>
        <w:rPr>
          <w:rFonts w:ascii="Times New Roman" w:hAnsi="Times New Roman" w:eastAsia="Times New Roman" w:cs="Times New Roman"/>
          <w:b w:val="0"/>
          <w:bCs w:val="0"/>
          <w:sz w:val="28"/>
          <w:szCs w:val="28"/>
          <w:highlight w:val="none"/>
        </w:rPr>
        <w:t xml:space="preserve">в целом подход к тестированию оценивается положительно.</w:t>
      </w: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pacing/>
        <w:ind w:firstLine="720"/>
        <w:jc w:val="left"/>
        <w:rPr>
          <w:rFonts w:ascii="Times New Roman" w:hAnsi="Times New Roman" w:eastAsia="Times New Roman" w:cs="Times New Roman"/>
          <w:b w:val="0"/>
          <w:bCs w:val="0"/>
          <w:sz w:val="28"/>
          <w:szCs w:val="28"/>
          <w:highlight w:val="none"/>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t xml:space="preserve">Оценка: </w:t>
      </w:r>
      <w:r>
        <w:rPr>
          <w:rFonts w:ascii="Times New Roman" w:hAnsi="Times New Roman" w:eastAsia="Times New Roman" w:cs="Times New Roman"/>
          <w:b w:val="0"/>
          <w:bCs w:val="0"/>
          <w:sz w:val="28"/>
          <w:szCs w:val="28"/>
          <w:highlight w:val="none"/>
        </w:rPr>
        <w:t xml:space="preserve">4/5</w:t>
      </w: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pacing/>
        <w:ind w:firstLine="720"/>
        <w:jc w:val="left"/>
        <w:rPr>
          <w:rFonts w:ascii="Times New Roman" w:hAnsi="Times New Roman" w:eastAsia="Times New Roman" w:cs="Times New Roman"/>
          <w:b/>
          <w:bCs/>
          <w:sz w:val="28"/>
          <w:szCs w:val="28"/>
          <w:highlight w:val="none"/>
        </w:rPr>
      </w:pPr>
      <w:r>
        <w:rPr>
          <w:rFonts w:ascii="Times New Roman" w:hAnsi="Times New Roman" w:eastAsia="Times New Roman" w:cs="Times New Roman"/>
          <w:b/>
          <w:bCs/>
          <w:sz w:val="28"/>
          <w:szCs w:val="28"/>
          <w:highlight w:val="none"/>
        </w:rPr>
        <w:t xml:space="preserve">11. </w:t>
      </w:r>
      <w:r>
        <w:rPr>
          <w:rFonts w:ascii="Times New Roman" w:hAnsi="Times New Roman" w:eastAsia="Times New Roman" w:cs="Times New Roman"/>
          <w:b/>
          <w:bCs/>
          <w:sz w:val="28"/>
          <w:szCs w:val="28"/>
          <w:highlight w:val="none"/>
        </w:rPr>
        <w:t xml:space="preserve">Качество каталогизации данных</w:t>
      </w:r>
      <w:r>
        <w:rPr>
          <w:rFonts w:ascii="Times New Roman" w:hAnsi="Times New Roman" w:eastAsia="Times New Roman" w:cs="Times New Roman"/>
          <w:b/>
          <w:bCs/>
          <w:sz w:val="28"/>
          <w:szCs w:val="28"/>
          <w:highlight w:val="none"/>
        </w:rPr>
      </w:r>
      <w:r>
        <w:rPr>
          <w:rFonts w:ascii="Times New Roman" w:hAnsi="Times New Roman" w:eastAsia="Times New Roman" w:cs="Times New Roman"/>
          <w:b/>
          <w:bCs/>
          <w:sz w:val="28"/>
          <w:szCs w:val="28"/>
          <w:highlight w:val="none"/>
        </w:rPr>
      </w:r>
    </w:p>
    <w:p>
      <w:pPr>
        <w:pBdr/>
        <w:spacing/>
        <w:ind w:firstLine="720"/>
        <w:jc w:val="both"/>
        <w:rPr>
          <w:highlight w:val="none"/>
        </w:rPr>
      </w:pPr>
      <w:r>
        <w:rPr>
          <w:rFonts w:ascii="Times New Roman" w:hAnsi="Times New Roman" w:eastAsia="Times New Roman" w:cs="Times New Roman"/>
          <w:b w:val="0"/>
          <w:bCs w:val="0"/>
          <w:sz w:val="28"/>
          <w:szCs w:val="28"/>
          <w:highlight w:val="none"/>
        </w:rPr>
        <w:t xml:space="preserve">Раздел "Data-слой" предоставляет важные детали о том, как в проекте организована работа с данными. В частности, описаны два базовых репозитория — `SourceRepository` и `PagingSourceRepository`, которые структурируют и управляют состоянием данных и стра</w:t>
      </w:r>
      <w:r>
        <w:rPr>
          <w:rFonts w:ascii="Times New Roman" w:hAnsi="Times New Roman" w:eastAsia="Times New Roman" w:cs="Times New Roman"/>
          <w:b w:val="0"/>
          <w:bCs w:val="0"/>
          <w:sz w:val="28"/>
          <w:szCs w:val="28"/>
          <w:highlight w:val="none"/>
        </w:rPr>
        <w:t xml:space="preserve">ниц.</w:t>
      </w:r>
      <w:r>
        <w:rPr>
          <w:highlight w:val="none"/>
        </w:rPr>
      </w:r>
      <w:r>
        <w:rPr>
          <w:highlight w:val="none"/>
        </w:rPr>
      </w:r>
    </w:p>
    <w:p>
      <w:pPr>
        <w:pBdr/>
        <w:spacing/>
        <w:ind w:firstLine="720"/>
        <w:jc w:val="both"/>
        <w:rPr>
          <w:highlight w:val="none"/>
        </w:rPr>
      </w:pPr>
      <w:r>
        <w:rPr>
          <w:rFonts w:ascii="Times New Roman" w:hAnsi="Times New Roman" w:eastAsia="Times New Roman" w:cs="Times New Roman"/>
          <w:b w:val="0"/>
          <w:bCs w:val="0"/>
          <w:sz w:val="28"/>
          <w:szCs w:val="28"/>
          <w:highlight w:val="none"/>
        </w:rPr>
        <w:t xml:space="preserve">Положительные аспекты:</w:t>
      </w:r>
      <w:r>
        <w:rPr>
          <w:highlight w:val="none"/>
        </w:rPr>
      </w:r>
      <w:r>
        <w:rPr>
          <w:highlight w:val="none"/>
        </w:rPr>
      </w:r>
    </w:p>
    <w:p>
      <w:pPr>
        <w:pBdr/>
        <w:spacing/>
        <w:ind w:firstLine="720"/>
        <w:jc w:val="both"/>
        <w:rPr>
          <w:highlight w:val="none"/>
        </w:rPr>
      </w:pPr>
      <w:r>
        <w:rPr>
          <w:rFonts w:ascii="Times New Roman" w:hAnsi="Times New Roman" w:eastAsia="Times New Roman" w:cs="Times New Roman"/>
          <w:b w:val="0"/>
          <w:bCs w:val="0"/>
          <w:sz w:val="28"/>
          <w:szCs w:val="28"/>
          <w:highlight w:val="none"/>
        </w:rPr>
        <w:t xml:space="preserve">1. Структурированное управление состояниями данных: Использование различных состояний (Empty, Loading, Content, Fail) позволяет точно отслеживать и управлять процессами загрузки данных, что способствует качественной обработке ошибок и улучшению взаимоде</w:t>
      </w:r>
      <w:r>
        <w:rPr>
          <w:rFonts w:ascii="Times New Roman" w:hAnsi="Times New Roman" w:eastAsia="Times New Roman" w:cs="Times New Roman"/>
          <w:b w:val="0"/>
          <w:bCs w:val="0"/>
          <w:sz w:val="28"/>
          <w:szCs w:val="28"/>
          <w:highlight w:val="none"/>
        </w:rPr>
        <w:t xml:space="preserve">йствия с пользователем.</w:t>
      </w:r>
      <w:r>
        <w:rPr>
          <w:highlight w:val="none"/>
        </w:rPr>
      </w:r>
      <w:r>
        <w:rPr>
          <w:highlight w:val="none"/>
        </w:rPr>
      </w:r>
    </w:p>
    <w:p>
      <w:pPr>
        <w:pBdr/>
        <w:spacing/>
        <w:ind w:firstLine="720"/>
        <w:jc w:val="both"/>
        <w:rPr>
          <w:highlight w:val="none"/>
        </w:rPr>
      </w:pPr>
      <w:r>
        <w:rPr>
          <w:rFonts w:ascii="Times New Roman" w:hAnsi="Times New Roman" w:eastAsia="Times New Roman" w:cs="Times New Roman"/>
          <w:b w:val="0"/>
          <w:bCs w:val="0"/>
          <w:sz w:val="28"/>
          <w:szCs w:val="28"/>
          <w:highlight w:val="none"/>
        </w:rPr>
        <w:t xml:space="preserve">2. Поддержка пагинации и отступов: `PagingSourceRepository` управляет состоянием страницы и поддерживает как пагинацию, так и загрузку данных по отступам, что упрощает работу с большими списками и улучшает пользовательский опыт.</w:t>
      </w:r>
      <w:r>
        <w:rPr>
          <w:highlight w:val="none"/>
        </w:rPr>
      </w:r>
      <w:r>
        <w:rPr>
          <w:highlight w:val="none"/>
        </w:rPr>
      </w:r>
    </w:p>
    <w:p>
      <w:pPr>
        <w:pBdr/>
        <w:spacing/>
        <w:ind w:firstLine="720"/>
        <w:jc w:val="both"/>
        <w:rPr>
          <w:highlight w:val="none"/>
        </w:rPr>
      </w:pPr>
      <w:r>
        <w:rPr>
          <w:rFonts w:ascii="Times New Roman" w:hAnsi="Times New Roman" w:eastAsia="Times New Roman" w:cs="Times New Roman"/>
          <w:b w:val="0"/>
          <w:bCs w:val="0"/>
          <w:sz w:val="28"/>
          <w:szCs w:val="28"/>
          <w:highlight w:val="none"/>
        </w:rPr>
        <w:t xml:space="preserve">Недостатки:</w:t>
      </w:r>
      <w:r>
        <w:rPr>
          <w:highlight w:val="none"/>
        </w:rPr>
      </w:r>
      <w:r>
        <w:rPr>
          <w:highlight w:val="none"/>
        </w:rPr>
      </w:r>
    </w:p>
    <w:p>
      <w:pPr>
        <w:pBdr/>
        <w:spacing/>
        <w:ind w:firstLine="720"/>
        <w:jc w:val="both"/>
        <w:rPr>
          <w:highlight w:val="none"/>
        </w:rPr>
      </w:pPr>
      <w:r>
        <w:rPr>
          <w:rFonts w:ascii="Times New Roman" w:hAnsi="Times New Roman" w:eastAsia="Times New Roman" w:cs="Times New Roman"/>
          <w:b w:val="0"/>
          <w:bCs w:val="0"/>
          <w:sz w:val="28"/>
          <w:szCs w:val="28"/>
          <w:highlight w:val="none"/>
        </w:rPr>
        <w:t xml:space="preserve">- Отсутствие информации о метаданных и индексировании: В представленном тексте не упоминается, как каталогизируются метаданные данных или обеспечивается их индексирование. Это важно для понимания полноты и эффективности системы каталогизации данных.</w:t>
      </w:r>
      <w:r>
        <w:rPr>
          <w:highlight w:val="none"/>
        </w:rPr>
      </w:r>
      <w:r>
        <w:rPr>
          <w:highlight w:val="none"/>
        </w:rPr>
      </w:r>
    </w:p>
    <w:p>
      <w:pPr>
        <w:pBdr/>
        <w:spacing/>
        <w:ind w:firstLine="720"/>
        <w:jc w:val="both"/>
        <w:rPr>
          <w:highlight w:val="none"/>
        </w:rPr>
      </w:pPr>
      <w:r>
        <w:rPr>
          <w:rFonts w:ascii="Times New Roman" w:hAnsi="Times New Roman" w:eastAsia="Times New Roman" w:cs="Times New Roman"/>
          <w:b w:val="0"/>
          <w:bCs w:val="0"/>
          <w:sz w:val="28"/>
          <w:szCs w:val="28"/>
          <w:highlight w:val="none"/>
        </w:rPr>
        <w:t xml:space="preserve">- Нет информации о масштабируемости: Не упомянуто, как структура данных будет масштабироваться при увеличении объема данных или количества пользователей.</w:t>
      </w:r>
      <w:r>
        <w:rPr>
          <w:highlight w:val="none"/>
        </w:rPr>
      </w:r>
      <w:r>
        <w:rPr>
          <w:highlight w:val="none"/>
        </w:rPr>
      </w:r>
    </w:p>
    <w:p>
      <w:pPr>
        <w:pBdr/>
        <w:spacing/>
        <w:ind w:firstLine="720"/>
        <w:jc w:val="both"/>
        <w:rPr>
          <w:rFonts w:ascii="Times New Roman" w:hAnsi="Times New Roman" w:eastAsia="Times New Roman" w:cs="Times New Roman"/>
          <w:b w:val="0"/>
          <w:bCs w:val="0"/>
          <w:sz w:val="28"/>
          <w:szCs w:val="28"/>
          <w:highlight w:val="none"/>
        </w:rPr>
      </w:pPr>
      <w:r>
        <w:rPr>
          <w:rFonts w:ascii="Times New Roman" w:hAnsi="Times New Roman" w:eastAsia="Times New Roman" w:cs="Times New Roman"/>
          <w:b w:val="0"/>
          <w:bCs w:val="0"/>
          <w:sz w:val="28"/>
          <w:szCs w:val="28"/>
          <w:highlight w:val="none"/>
        </w:rPr>
        <w:t xml:space="preserve">Вывод: В</w:t>
      </w:r>
      <w:r>
        <w:rPr>
          <w:rFonts w:ascii="Times New Roman" w:hAnsi="Times New Roman" w:eastAsia="Times New Roman" w:cs="Times New Roman"/>
          <w:b w:val="0"/>
          <w:bCs w:val="0"/>
          <w:sz w:val="28"/>
          <w:szCs w:val="28"/>
          <w:highlight w:val="none"/>
        </w:rPr>
        <w:t xml:space="preserve"> целом, архитектура каталогизация данных представляется продуманной и хорошо организованной, с ясным подходом к управлению состояниями данных и пагинацией. Однако для более полной оценки качества каталогизации данных потребуются дополнительные сведения о м</w:t>
      </w:r>
      <w:r>
        <w:rPr>
          <w:rFonts w:ascii="Times New Roman" w:hAnsi="Times New Roman" w:eastAsia="Times New Roman" w:cs="Times New Roman"/>
          <w:b w:val="0"/>
          <w:bCs w:val="0"/>
          <w:sz w:val="28"/>
          <w:szCs w:val="28"/>
          <w:highlight w:val="none"/>
        </w:rPr>
        <w:t xml:space="preserve">етаданных, индексировании и масштабируемости системы.</w:t>
      </w: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pacing/>
        <w:ind w:firstLine="720"/>
        <w:jc w:val="left"/>
        <w:rPr>
          <w:b w:val="0"/>
          <w:bCs w:val="0"/>
          <w:highlight w:val="none"/>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t xml:space="preserve">Оценка: </w:t>
      </w:r>
      <w:r>
        <w:rPr>
          <w:rFonts w:ascii="Times New Roman" w:hAnsi="Times New Roman" w:eastAsia="Times New Roman" w:cs="Times New Roman"/>
          <w:b w:val="0"/>
          <w:bCs w:val="0"/>
          <w:sz w:val="28"/>
          <w:szCs w:val="28"/>
          <w:highlight w:val="none"/>
        </w:rPr>
        <w:t xml:space="preserve">4/5</w:t>
      </w:r>
      <w:r>
        <w:rPr>
          <w:b w:val="0"/>
          <w:bCs w:val="0"/>
          <w:highlight w:val="none"/>
        </w:rPr>
      </w:r>
      <w:r>
        <w:rPr>
          <w:b w:val="0"/>
          <w:bCs w:val="0"/>
          <w:highlight w:val="none"/>
        </w:rPr>
      </w:r>
    </w:p>
    <w:p>
      <w:pPr>
        <w:pBdr/>
        <w:spacing/>
        <w:ind w:firstLine="720"/>
        <w:jc w:val="left"/>
        <w:rPr>
          <w:rFonts w:ascii="Times New Roman" w:hAnsi="Times New Roman" w:eastAsia="Times New Roman" w:cs="Times New Roman"/>
          <w:b/>
          <w:bCs/>
          <w:sz w:val="28"/>
          <w:szCs w:val="28"/>
          <w:highlight w:val="none"/>
        </w:rPr>
      </w:pPr>
      <w:r>
        <w:rPr>
          <w:rFonts w:ascii="Times New Roman" w:hAnsi="Times New Roman" w:eastAsia="Times New Roman" w:cs="Times New Roman"/>
          <w:b/>
          <w:bCs/>
          <w:sz w:val="28"/>
          <w:szCs w:val="28"/>
          <w:highlight w:val="none"/>
        </w:rPr>
        <w:t xml:space="preserve">12. </w:t>
      </w:r>
      <w:r>
        <w:rPr>
          <w:rFonts w:ascii="Times New Roman" w:hAnsi="Times New Roman" w:eastAsia="Times New Roman" w:cs="Times New Roman"/>
          <w:b/>
          <w:bCs/>
          <w:sz w:val="28"/>
          <w:szCs w:val="28"/>
          <w:highlight w:val="none"/>
        </w:rPr>
        <w:t xml:space="preserve">Доступность интерфейса </w:t>
      </w:r>
      <w:r>
        <w:rPr>
          <w:rFonts w:ascii="Times New Roman" w:hAnsi="Times New Roman" w:eastAsia="Times New Roman" w:cs="Times New Roman"/>
          <w:b/>
          <w:bCs/>
          <w:sz w:val="28"/>
          <w:szCs w:val="28"/>
          <w:highlight w:val="none"/>
        </w:rPr>
      </w:r>
      <w:r>
        <w:rPr>
          <w:rFonts w:ascii="Times New Roman" w:hAnsi="Times New Roman" w:eastAsia="Times New Roman" w:cs="Times New Roman"/>
          <w:b/>
          <w:bCs/>
          <w:sz w:val="28"/>
          <w:szCs w:val="28"/>
          <w:highlight w:val="none"/>
        </w:rPr>
      </w:r>
    </w:p>
    <w:p>
      <w:pPr>
        <w:pBdr/>
        <w:spacing/>
        <w:ind w:firstLine="720"/>
        <w:jc w:val="both"/>
        <w:rPr>
          <w:highlight w:val="none"/>
        </w:rPr>
      </w:pPr>
      <w:r>
        <w:rPr>
          <w:rFonts w:ascii="Times New Roman" w:hAnsi="Times New Roman" w:eastAsia="Times New Roman" w:cs="Times New Roman"/>
          <w:b w:val="0"/>
          <w:bCs w:val="0"/>
          <w:sz w:val="28"/>
          <w:szCs w:val="28"/>
          <w:highlight w:val="none"/>
        </w:rPr>
        <w:t xml:space="preserve">В дипломной работе отсутствует информация о том, как приложение адаптировано для людей с ограниченными возможностями. Не указаны детали о поддержке экранных читалок, доступности элементов интерфейса, их размерах, контраст</w:t>
      </w:r>
      <w:r>
        <w:rPr>
          <w:rFonts w:ascii="Times New Roman" w:hAnsi="Times New Roman" w:eastAsia="Times New Roman" w:cs="Times New Roman"/>
          <w:b w:val="0"/>
          <w:bCs w:val="0"/>
          <w:sz w:val="28"/>
          <w:szCs w:val="28"/>
          <w:highlight w:val="none"/>
        </w:rPr>
        <w:t xml:space="preserve">ности цветов или других аспектах доступности.</w:t>
      </w:r>
      <w:r>
        <w:rPr>
          <w:highlight w:val="none"/>
        </w:rPr>
      </w:r>
      <w:r>
        <w:rPr>
          <w:highlight w:val="none"/>
        </w:rPr>
      </w:r>
    </w:p>
    <w:p>
      <w:pPr>
        <w:pBdr/>
        <w:spacing/>
        <w:ind w:firstLine="720"/>
        <w:jc w:val="both"/>
        <w:rPr>
          <w:rFonts w:ascii="Times New Roman" w:hAnsi="Times New Roman" w:eastAsia="Times New Roman" w:cs="Times New Roman"/>
          <w:b w:val="0"/>
          <w:bCs w:val="0"/>
          <w:sz w:val="28"/>
          <w:szCs w:val="28"/>
          <w:highlight w:val="none"/>
        </w:rPr>
      </w:pPr>
      <w:r>
        <w:rPr>
          <w:rFonts w:ascii="Times New Roman" w:hAnsi="Times New Roman" w:eastAsia="Times New Roman" w:cs="Times New Roman"/>
          <w:b w:val="0"/>
          <w:bCs w:val="0"/>
          <w:sz w:val="28"/>
          <w:szCs w:val="28"/>
          <w:highlight w:val="none"/>
        </w:rPr>
        <w:t xml:space="preserve"> Отсутствие упоминаний о доступности интерфейса в работе является значительным недостатком. Важно, чтобы приложение учитывало потребности пользователей с ограниченными возможностями, что включает поддержку экранных читалок, обеспечение удобных раз</w:t>
      </w:r>
      <w:r>
        <w:rPr>
          <w:rFonts w:ascii="Times New Roman" w:hAnsi="Times New Roman" w:eastAsia="Times New Roman" w:cs="Times New Roman"/>
          <w:b w:val="0"/>
          <w:bCs w:val="0"/>
          <w:sz w:val="28"/>
          <w:szCs w:val="28"/>
          <w:highlight w:val="none"/>
        </w:rPr>
        <w:t xml:space="preserve">меров элементов интерфейса и подходящую контрастность цветов. Без этой информации нельзя оценить, насколько приложение доступно для всех категорий пользователей, что критично для создания инклюзивного и удобного продукта.</w:t>
      </w: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pacing/>
        <w:ind w:firstLine="720"/>
        <w:jc w:val="left"/>
        <w:rPr>
          <w:b w:val="0"/>
          <w:bCs w:val="0"/>
          <w:highlight w:val="none"/>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t xml:space="preserve">Оценка: </w:t>
      </w:r>
      <w:r>
        <w:rPr>
          <w:rFonts w:ascii="Times New Roman" w:hAnsi="Times New Roman" w:eastAsia="Times New Roman" w:cs="Times New Roman"/>
          <w:b w:val="0"/>
          <w:bCs w:val="0"/>
          <w:sz w:val="28"/>
          <w:szCs w:val="28"/>
          <w:highlight w:val="none"/>
        </w:rPr>
        <w:t xml:space="preserve">1/5</w:t>
      </w:r>
      <w:r>
        <w:rPr>
          <w:b w:val="0"/>
          <w:bCs w:val="0"/>
          <w:highlight w:val="none"/>
        </w:rPr>
      </w:r>
      <w:r>
        <w:rPr>
          <w:b w:val="0"/>
          <w:bCs w:val="0"/>
          <w:highlight w:val="none"/>
        </w:rPr>
      </w:r>
    </w:p>
    <w:p>
      <w:pPr>
        <w:pBdr/>
        <w:spacing/>
        <w:ind w:firstLine="720"/>
        <w:jc w:val="left"/>
        <w:rPr>
          <w:rFonts w:ascii="Times New Roman" w:hAnsi="Times New Roman" w:eastAsia="Times New Roman" w:cs="Times New Roman"/>
          <w:b/>
          <w:bCs/>
          <w:sz w:val="28"/>
          <w:szCs w:val="28"/>
          <w:highlight w:val="none"/>
        </w:rPr>
      </w:pPr>
      <w:r>
        <w:rPr>
          <w:rFonts w:ascii="Times New Roman" w:hAnsi="Times New Roman" w:eastAsia="Times New Roman" w:cs="Times New Roman"/>
          <w:b/>
          <w:bCs/>
          <w:sz w:val="28"/>
          <w:szCs w:val="28"/>
          <w:highlight w:val="none"/>
        </w:rPr>
        <w:t xml:space="preserve">13. </w:t>
      </w:r>
      <w:r>
        <w:rPr>
          <w:rFonts w:ascii="Times New Roman" w:hAnsi="Times New Roman" w:eastAsia="Times New Roman" w:cs="Times New Roman"/>
          <w:b/>
          <w:bCs/>
          <w:sz w:val="28"/>
          <w:szCs w:val="28"/>
          <w:highlight w:val="none"/>
        </w:rPr>
        <w:t xml:space="preserve">Т</w:t>
      </w:r>
      <w:r>
        <w:rPr>
          <w:rFonts w:ascii="Times New Roman" w:hAnsi="Times New Roman" w:eastAsia="Times New Roman" w:cs="Times New Roman"/>
          <w:b/>
          <w:bCs/>
          <w:sz w:val="28"/>
          <w:szCs w:val="28"/>
          <w:highlight w:val="none"/>
        </w:rPr>
        <w:t xml:space="preserve">ехнико</w:t>
      </w:r>
      <w:r>
        <w:rPr>
          <w:rFonts w:ascii="Times New Roman" w:hAnsi="Times New Roman" w:eastAsia="Times New Roman" w:cs="Times New Roman"/>
          <w:b/>
          <w:bCs/>
          <w:sz w:val="28"/>
          <w:szCs w:val="28"/>
          <w:highlight w:val="none"/>
        </w:rPr>
        <w:t xml:space="preserve">-эстетические параметры</w:t>
      </w:r>
      <w:r>
        <w:rPr>
          <w:rFonts w:ascii="Times New Roman" w:hAnsi="Times New Roman" w:eastAsia="Times New Roman" w:cs="Times New Roman"/>
          <w:b/>
          <w:bCs/>
          <w:sz w:val="28"/>
          <w:szCs w:val="28"/>
          <w:highlight w:val="none"/>
        </w:rPr>
      </w:r>
      <w:r>
        <w:rPr>
          <w:rFonts w:ascii="Times New Roman" w:hAnsi="Times New Roman" w:eastAsia="Times New Roman" w:cs="Times New Roman"/>
          <w:b/>
          <w:bCs/>
          <w:sz w:val="28"/>
          <w:szCs w:val="28"/>
          <w:highlight w:val="none"/>
        </w:rPr>
      </w:r>
    </w:p>
    <w:p>
      <w:pPr>
        <w:pBdr/>
        <w:spacing/>
        <w:ind w:firstLine="720"/>
        <w:jc w:val="both"/>
        <w:rPr>
          <w:highlight w:val="none"/>
        </w:rPr>
      </w:pPr>
      <w:r>
        <w:rPr>
          <w:rFonts w:ascii="Times New Roman" w:hAnsi="Times New Roman" w:eastAsia="Times New Roman" w:cs="Times New Roman"/>
          <w:b w:val="0"/>
          <w:bCs w:val="0"/>
          <w:sz w:val="28"/>
          <w:szCs w:val="28"/>
          <w:highlight w:val="none"/>
        </w:rPr>
        <w:t xml:space="preserve">В работе был выбран фреймворк Jetpack Compose для отрисовки экранов, что свидетельствует о стремлении к высокой визуальной привлекательности и технической корректности реализации. Использование Jetpack Compose обеспечивает следующие преиму</w:t>
      </w:r>
      <w:r>
        <w:rPr>
          <w:rFonts w:ascii="Times New Roman" w:hAnsi="Times New Roman" w:eastAsia="Times New Roman" w:cs="Times New Roman"/>
          <w:b w:val="0"/>
          <w:bCs w:val="0"/>
          <w:sz w:val="28"/>
          <w:szCs w:val="28"/>
          <w:highlight w:val="none"/>
        </w:rPr>
        <w:t xml:space="preserve">щества:</w:t>
      </w:r>
      <w:r>
        <w:rPr>
          <w:highlight w:val="none"/>
        </w:rPr>
      </w:r>
      <w:r>
        <w:rPr>
          <w:highlight w:val="none"/>
        </w:rPr>
      </w:r>
    </w:p>
    <w:p>
      <w:pPr>
        <w:pBdr/>
        <w:spacing/>
        <w:ind w:firstLine="720"/>
        <w:jc w:val="both"/>
        <w:rPr>
          <w:highlight w:val="none"/>
        </w:rPr>
      </w:pPr>
      <w:r>
        <w:rPr>
          <w:rFonts w:ascii="Times New Roman" w:hAnsi="Times New Roman" w:eastAsia="Times New Roman" w:cs="Times New Roman"/>
          <w:b w:val="0"/>
          <w:bCs w:val="0"/>
          <w:sz w:val="28"/>
          <w:szCs w:val="28"/>
          <w:highlight w:val="none"/>
        </w:rPr>
        <w:t xml:space="preserve">1. Разделение состояния и логики отрисовки: Это улучшает производительность приложения и упрощает поддержку, поскольку состояние экрана контролируется отдельно от логики отрисовки.</w:t>
      </w:r>
      <w:r>
        <w:rPr>
          <w:highlight w:val="none"/>
        </w:rPr>
      </w:r>
      <w:r>
        <w:rPr>
          <w:highlight w:val="none"/>
        </w:rPr>
      </w:r>
    </w:p>
    <w:p>
      <w:pPr>
        <w:pBdr/>
        <w:spacing/>
        <w:ind w:firstLine="720"/>
        <w:jc w:val="both"/>
        <w:rPr>
          <w:highlight w:val="none"/>
        </w:rPr>
      </w:pPr>
      <w:r>
        <w:rPr>
          <w:rFonts w:ascii="Times New Roman" w:hAnsi="Times New Roman" w:eastAsia="Times New Roman" w:cs="Times New Roman"/>
          <w:b w:val="0"/>
          <w:bCs w:val="0"/>
          <w:sz w:val="28"/>
          <w:szCs w:val="28"/>
          <w:highlight w:val="none"/>
        </w:rPr>
        <w:t xml:space="preserve">2. Оптимизация перерисовки: Jetpack Compose оптимизирует перерисовку экрана, что повышает производительность, так как перерисовываются только те участки, состояние которых изменилось.</w:t>
      </w:r>
      <w:r>
        <w:rPr>
          <w:highlight w:val="none"/>
        </w:rPr>
      </w:r>
      <w:r>
        <w:rPr>
          <w:highlight w:val="none"/>
        </w:rPr>
      </w:r>
    </w:p>
    <w:p>
      <w:pPr>
        <w:pBdr/>
        <w:spacing/>
        <w:ind w:firstLine="720"/>
        <w:jc w:val="both"/>
        <w:rPr>
          <w:highlight w:val="none"/>
        </w:rPr>
      </w:pPr>
      <w:r>
        <w:rPr>
          <w:rFonts w:ascii="Times New Roman" w:hAnsi="Times New Roman" w:eastAsia="Times New Roman" w:cs="Times New Roman"/>
          <w:b w:val="0"/>
          <w:bCs w:val="0"/>
          <w:sz w:val="28"/>
          <w:szCs w:val="28"/>
          <w:highlight w:val="none"/>
        </w:rPr>
        <w:t xml:space="preserve">3. Стандартизация работы с экранами: Разделение каждого экрана на функции отрисовки и открытия улучшает тестируемость и упрощает процесс разработки. Это позволяет тестировать отображение экрана независимо от бизнес-логики и использовать превью для прове</w:t>
      </w:r>
      <w:r>
        <w:rPr>
          <w:rFonts w:ascii="Times New Roman" w:hAnsi="Times New Roman" w:eastAsia="Times New Roman" w:cs="Times New Roman"/>
          <w:b w:val="0"/>
          <w:bCs w:val="0"/>
          <w:sz w:val="28"/>
          <w:szCs w:val="28"/>
          <w:highlight w:val="none"/>
        </w:rPr>
        <w:t xml:space="preserve">рки верстки.</w:t>
      </w:r>
      <w:r>
        <w:rPr>
          <w:highlight w:val="none"/>
        </w:rPr>
      </w:r>
      <w:r>
        <w:rPr>
          <w:highlight w:val="none"/>
        </w:rPr>
      </w:r>
    </w:p>
    <w:p>
      <w:pPr>
        <w:pBdr/>
        <w:spacing/>
        <w:ind w:firstLine="720"/>
        <w:jc w:val="both"/>
        <w:rPr>
          <w:rFonts w:ascii="Times New Roman" w:hAnsi="Times New Roman" w:eastAsia="Times New Roman" w:cs="Times New Roman"/>
          <w:b w:val="0"/>
          <w:bCs w:val="0"/>
          <w:sz w:val="28"/>
          <w:szCs w:val="28"/>
          <w:highlight w:val="none"/>
        </w:rPr>
      </w:pPr>
      <w:r>
        <w:rPr>
          <w:rFonts w:ascii="Times New Roman" w:hAnsi="Times New Roman" w:eastAsia="Times New Roman" w:cs="Times New Roman"/>
          <w:b w:val="0"/>
          <w:bCs w:val="0"/>
          <w:sz w:val="28"/>
          <w:szCs w:val="28"/>
          <w:highlight w:val="none"/>
        </w:rPr>
        <w:t xml:space="preserve">Проект демонстрирует высокий уровень технико-эстетических параметров благодаря использованию Jetpack Compose, что обеспечивает как визуальную привлекательность, так и техническую корректность. Стандартизация и оптимизация работы с экранами способ</w:t>
      </w:r>
      <w:r>
        <w:rPr>
          <w:rFonts w:ascii="Times New Roman" w:hAnsi="Times New Roman" w:eastAsia="Times New Roman" w:cs="Times New Roman"/>
          <w:b w:val="0"/>
          <w:bCs w:val="0"/>
          <w:sz w:val="28"/>
          <w:szCs w:val="28"/>
          <w:highlight w:val="none"/>
        </w:rPr>
        <w:t xml:space="preserve">ствуют улучшению производительности и тестируемости, что полностью удовлетворяет критерию.</w:t>
      </w: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pacing/>
        <w:ind w:firstLine="720"/>
        <w:jc w:val="left"/>
        <w:rPr>
          <w:b w:val="0"/>
          <w:bCs w:val="0"/>
          <w:highlight w:val="none"/>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t xml:space="preserve">Оценка: </w:t>
      </w:r>
      <w:r>
        <w:rPr>
          <w:rFonts w:ascii="Times New Roman" w:hAnsi="Times New Roman" w:eastAsia="Times New Roman" w:cs="Times New Roman"/>
          <w:b w:val="0"/>
          <w:bCs w:val="0"/>
          <w:sz w:val="28"/>
          <w:szCs w:val="28"/>
          <w:highlight w:val="none"/>
        </w:rPr>
        <w:t xml:space="preserve">5/5</w:t>
      </w:r>
      <w:r>
        <w:rPr>
          <w:b w:val="0"/>
          <w:bCs w:val="0"/>
          <w:highlight w:val="none"/>
        </w:rPr>
      </w:r>
      <w:r>
        <w:rPr>
          <w:b w:val="0"/>
          <w:bCs w:val="0"/>
          <w:highlight w:val="none"/>
        </w:rPr>
      </w:r>
    </w:p>
    <w:p>
      <w:pPr>
        <w:pBdr/>
        <w:spacing/>
        <w:ind w:firstLine="720"/>
        <w:jc w:val="left"/>
        <w:rPr>
          <w:rFonts w:ascii="Times New Roman" w:hAnsi="Times New Roman" w:eastAsia="Times New Roman" w:cs="Times New Roman"/>
          <w:b/>
          <w:bCs/>
          <w:sz w:val="28"/>
          <w:szCs w:val="28"/>
          <w:highlight w:val="none"/>
        </w:rPr>
      </w:pPr>
      <w:r>
        <w:rPr>
          <w:rFonts w:ascii="Times New Roman" w:hAnsi="Times New Roman" w:eastAsia="Times New Roman" w:cs="Times New Roman"/>
          <w:b/>
          <w:bCs/>
          <w:sz w:val="28"/>
          <w:szCs w:val="28"/>
          <w:highlight w:val="none"/>
        </w:rPr>
        <w:t xml:space="preserve">14. </w:t>
      </w:r>
      <w:r>
        <w:rPr>
          <w:rFonts w:ascii="Times New Roman" w:hAnsi="Times New Roman" w:eastAsia="Times New Roman" w:cs="Times New Roman"/>
          <w:b/>
          <w:bCs/>
          <w:sz w:val="28"/>
          <w:szCs w:val="28"/>
          <w:highlight w:val="none"/>
        </w:rPr>
        <w:t xml:space="preserve">Реализация функциональных требований </w:t>
      </w:r>
      <w:r>
        <w:rPr>
          <w:rFonts w:ascii="Times New Roman" w:hAnsi="Times New Roman" w:eastAsia="Times New Roman" w:cs="Times New Roman"/>
          <w:b/>
          <w:bCs/>
          <w:sz w:val="28"/>
          <w:szCs w:val="28"/>
          <w:highlight w:val="none"/>
        </w:rPr>
      </w:r>
      <w:r>
        <w:rPr>
          <w:rFonts w:ascii="Times New Roman" w:hAnsi="Times New Roman" w:eastAsia="Times New Roman" w:cs="Times New Roman"/>
          <w:b/>
          <w:bCs/>
          <w:sz w:val="28"/>
          <w:szCs w:val="28"/>
          <w:highlight w:val="none"/>
        </w:rPr>
      </w:r>
    </w:p>
    <w:p>
      <w:pPr>
        <w:pBdr/>
        <w:spacing/>
        <w:ind w:firstLine="720"/>
        <w:jc w:val="both"/>
        <w:rPr>
          <w:rFonts w:ascii="Times New Roman" w:hAnsi="Times New Roman" w:eastAsia="Times New Roman" w:cs="Times New Roman"/>
          <w:b w:val="0"/>
          <w:bCs w:val="0"/>
          <w:sz w:val="28"/>
          <w:szCs w:val="28"/>
          <w:highlight w:val="none"/>
        </w:rPr>
      </w:pPr>
      <w:r>
        <w:rPr>
          <w:rFonts w:ascii="Times New Roman" w:hAnsi="Times New Roman" w:eastAsia="Times New Roman" w:cs="Times New Roman"/>
          <w:b w:val="0"/>
          <w:bCs w:val="0"/>
          <w:sz w:val="28"/>
          <w:szCs w:val="28"/>
          <w:highlight w:val="none"/>
        </w:rPr>
        <w:t xml:space="preserve">В работе были приведены следующие функциональные требования к системе:</w:t>
      </w: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numPr>
          <w:ilvl w:val="0"/>
          <w:numId w:val="18"/>
        </w:numPr>
        <w:pBdr/>
        <w:spacing/>
        <w:ind/>
        <w:jc w:val="both"/>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 xml:space="preserve">Ручная (по логину и паролю) </w:t>
      </w:r>
      <w:r>
        <w:rPr>
          <w:rFonts w:ascii="Times New Roman" w:hAnsi="Times New Roman" w:eastAsia="Times New Roman" w:cs="Times New Roman"/>
          <w:sz w:val="28"/>
          <w:szCs w:val="28"/>
          <w:highlight w:val="none"/>
          <w:lang w:val="ru-RU"/>
        </w:rPr>
        <w:t xml:space="preserve">авторизация;</w:t>
      </w: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r>
    </w:p>
    <w:p>
      <w:pPr>
        <w:numPr>
          <w:ilvl w:val="0"/>
          <w:numId w:val="18"/>
        </w:numPr>
        <w:pBdr/>
        <w:spacing/>
        <w:ind/>
        <w:jc w:val="both"/>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val="ru-RU"/>
        </w:rPr>
        <w:t xml:space="preserve">А</w:t>
      </w:r>
      <w:r>
        <w:rPr>
          <w:rFonts w:ascii="Times New Roman" w:hAnsi="Times New Roman" w:eastAsia="Times New Roman" w:cs="Times New Roman"/>
          <w:sz w:val="28"/>
          <w:szCs w:val="28"/>
          <w:highlight w:val="none"/>
        </w:rPr>
        <w:t xml:space="preserve">втоматическая</w:t>
      </w:r>
      <w:r>
        <w:rPr>
          <w:rFonts w:ascii="Times New Roman" w:hAnsi="Times New Roman" w:eastAsia="Times New Roman" w:cs="Times New Roman"/>
          <w:sz w:val="28"/>
          <w:szCs w:val="28"/>
          <w:highlight w:val="none"/>
        </w:rPr>
        <w:t xml:space="preserve"> авторизация;</w:t>
      </w: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r>
    </w:p>
    <w:p>
      <w:pPr>
        <w:numPr>
          <w:ilvl w:val="0"/>
          <w:numId w:val="18"/>
        </w:numPr>
        <w:pBdr/>
        <w:spacing/>
        <w:ind/>
        <w:jc w:val="both"/>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 xml:space="preserve">Регистрация с подтверждением почты по коду;</w:t>
      </w: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r>
    </w:p>
    <w:p>
      <w:pPr>
        <w:numPr>
          <w:ilvl w:val="0"/>
          <w:numId w:val="18"/>
        </w:numPr>
        <w:pBdr/>
        <w:spacing/>
        <w:ind/>
        <w:jc w:val="both"/>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 xml:space="preserve">Список питомцев с возможностью фильтрации;</w:t>
      </w: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r>
    </w:p>
    <w:p>
      <w:pPr>
        <w:numPr>
          <w:ilvl w:val="0"/>
          <w:numId w:val="18"/>
        </w:numPr>
        <w:pBdr/>
        <w:spacing/>
        <w:ind/>
        <w:jc w:val="both"/>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 xml:space="preserve">Просмотр всей предоставленной хозяином информации о питомце;</w:t>
      </w: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r>
    </w:p>
    <w:p>
      <w:pPr>
        <w:numPr>
          <w:ilvl w:val="0"/>
          <w:numId w:val="18"/>
        </w:numPr>
        <w:pBdr/>
        <w:spacing/>
        <w:ind/>
        <w:jc w:val="both"/>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 xml:space="preserve">Создание, удаление и редактирование профиля питомца;</w:t>
      </w: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r>
    </w:p>
    <w:p>
      <w:pPr>
        <w:numPr>
          <w:ilvl w:val="0"/>
          <w:numId w:val="18"/>
        </w:numPr>
        <w:pBdr/>
        <w:spacing/>
        <w:ind/>
        <w:jc w:val="both"/>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 xml:space="preserve">Добавление питомца в избранное;</w:t>
      </w: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r>
    </w:p>
    <w:p>
      <w:pPr>
        <w:numPr>
          <w:ilvl w:val="0"/>
          <w:numId w:val="18"/>
        </w:numPr>
        <w:pBdr/>
        <w:spacing/>
        <w:ind/>
        <w:jc w:val="both"/>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 xml:space="preserve">Просмотр профиля пользователя;</w:t>
      </w: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r>
    </w:p>
    <w:p>
      <w:pPr>
        <w:numPr>
          <w:ilvl w:val="0"/>
          <w:numId w:val="18"/>
        </w:numPr>
        <w:pBdr/>
        <w:spacing/>
        <w:ind/>
        <w:jc w:val="both"/>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 xml:space="preserve">Чат с другим пользователем посредством личных сообщений;</w:t>
      </w: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r>
    </w:p>
    <w:p>
      <w:pPr>
        <w:numPr>
          <w:ilvl w:val="0"/>
          <w:numId w:val="18"/>
        </w:numPr>
        <w:pBdr/>
        <w:spacing/>
        <w:ind/>
        <w:jc w:val="both"/>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 xml:space="preserve">Push</w:t>
      </w:r>
      <w:r>
        <w:rPr>
          <w:rFonts w:ascii="Times New Roman" w:hAnsi="Times New Roman" w:eastAsia="Times New Roman" w:cs="Times New Roman"/>
          <w:sz w:val="28"/>
          <w:szCs w:val="28"/>
          <w:highlight w:val="none"/>
        </w:rPr>
        <w:t xml:space="preserve">-уведомления о поступивших сообщениях, если пользователь не находится в чате.</w:t>
      </w: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r>
    </w:p>
    <w:p>
      <w:pPr>
        <w:pBdr/>
        <w:spacing/>
        <w:ind w:firstLine="720"/>
        <w:jc w:val="both"/>
        <w:rPr>
          <w:rFonts w:ascii="Times New Roman" w:hAnsi="Times New Roman" w:eastAsia="Times New Roman" w:cs="Times New Roman"/>
          <w:b w:val="0"/>
          <w:bCs w:val="0"/>
          <w:sz w:val="28"/>
          <w:szCs w:val="28"/>
          <w:highlight w:val="none"/>
        </w:rPr>
      </w:pPr>
      <w:r>
        <w:rPr>
          <w:rFonts w:ascii="Times New Roman" w:hAnsi="Times New Roman" w:eastAsia="Times New Roman" w:cs="Times New Roman"/>
          <w:b w:val="0"/>
          <w:bCs w:val="0"/>
          <w:sz w:val="28"/>
          <w:szCs w:val="28"/>
          <w:highlight w:val="none"/>
        </w:rPr>
        <w:t xml:space="preserve">Эти функции покрывают основные потребности целевой аудитории, направленные на поиск партнёров для питомцев и взаимодействие между владельцами.</w:t>
      </w: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pacing/>
        <w:ind w:firstLine="720"/>
        <w:jc w:val="both"/>
        <w:rPr>
          <w:rFonts w:ascii="Times New Roman" w:hAnsi="Times New Roman" w:eastAsia="Times New Roman" w:cs="Times New Roman"/>
          <w:b w:val="0"/>
          <w:bCs w:val="0"/>
          <w:sz w:val="28"/>
          <w:szCs w:val="28"/>
          <w:highlight w:val="none"/>
        </w:rPr>
      </w:pPr>
      <w:r>
        <w:rPr>
          <w:rFonts w:ascii="Times New Roman" w:hAnsi="Times New Roman" w:eastAsia="Times New Roman" w:cs="Times New Roman"/>
          <w:b w:val="0"/>
          <w:bCs w:val="0"/>
          <w:sz w:val="28"/>
          <w:szCs w:val="28"/>
          <w:highlight w:val="none"/>
        </w:rPr>
        <w:t xml:space="preserve">Функциональные требова</w:t>
      </w:r>
      <w:r>
        <w:rPr>
          <w:rFonts w:ascii="Times New Roman" w:hAnsi="Times New Roman" w:eastAsia="Times New Roman" w:cs="Times New Roman"/>
          <w:b w:val="0"/>
          <w:bCs w:val="0"/>
          <w:sz w:val="28"/>
          <w:szCs w:val="28"/>
          <w:highlight w:val="none"/>
        </w:rPr>
        <w:t xml:space="preserve">ния, изложенные в техническом задании, были полностью выполнены. Это свидетельствует о том, что проект соответствует поставленным целям, обеспечивая необходимую функциональность для пользователей приложения.</w:t>
      </w: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pacing/>
        <w:ind w:firstLine="720"/>
        <w:jc w:val="left"/>
        <w:rPr>
          <w:b w:val="0"/>
          <w:bCs w:val="0"/>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t xml:space="preserve">Оценка: </w:t>
      </w:r>
      <w:r>
        <w:rPr>
          <w:rFonts w:ascii="Times New Roman" w:hAnsi="Times New Roman" w:eastAsia="Times New Roman" w:cs="Times New Roman"/>
          <w:b w:val="0"/>
          <w:bCs w:val="0"/>
          <w:sz w:val="28"/>
          <w:szCs w:val="28"/>
          <w:highlight w:val="none"/>
        </w:rPr>
        <w:t xml:space="preserve">5/5</w:t>
      </w:r>
      <w:r>
        <w:rPr>
          <w:b w:val="0"/>
          <w:bCs w:val="0"/>
        </w:rPr>
      </w:r>
      <w:r>
        <w:rPr>
          <w:b w:val="0"/>
          <w:bCs w:val="0"/>
        </w:rPr>
      </w:r>
    </w:p>
    <w:p>
      <w:pPr>
        <w:pBdr/>
        <w:spacing/>
        <w:ind w:firstLine="720" w:left="0"/>
        <w:jc w:val="left"/>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 xml:space="preserve">15. </w:t>
      </w:r>
      <w:r>
        <w:rPr>
          <w:rFonts w:ascii="Times New Roman" w:hAnsi="Times New Roman" w:eastAsia="Times New Roman" w:cs="Times New Roman"/>
          <w:b/>
          <w:bCs/>
          <w:sz w:val="28"/>
          <w:szCs w:val="28"/>
        </w:rPr>
        <w:t xml:space="preserve">Аварийно-восстановительные меры</w:t>
      </w:r>
      <w:r>
        <w:rPr>
          <w:rFonts w:ascii="Times New Roman" w:hAnsi="Times New Roman" w:eastAsia="Times New Roman" w:cs="Times New Roman"/>
          <w:b/>
          <w:bCs/>
          <w:sz w:val="28"/>
          <w:szCs w:val="28"/>
        </w:rPr>
      </w:r>
      <w:r>
        <w:rPr>
          <w:rFonts w:ascii="Times New Roman" w:hAnsi="Times New Roman" w:eastAsia="Times New Roman" w:cs="Times New Roman"/>
          <w:b/>
          <w:bCs/>
          <w:sz w:val="28"/>
          <w:szCs w:val="28"/>
        </w:rPr>
      </w:r>
    </w:p>
    <w:p>
      <w:pPr>
        <w:pBdr/>
        <w:spacing/>
        <w:ind w:firstLine="720" w:left="0"/>
        <w:jc w:val="both"/>
        <w:rPr/>
      </w:pPr>
      <w:r>
        <w:rPr>
          <w:rFonts w:ascii="Times New Roman" w:hAnsi="Times New Roman" w:eastAsia="Times New Roman" w:cs="Times New Roman"/>
          <w:b w:val="0"/>
          <w:bCs w:val="0"/>
          <w:sz w:val="28"/>
          <w:szCs w:val="28"/>
        </w:rPr>
        <w:t xml:space="preserve">Х</w:t>
      </w:r>
      <w:r>
        <w:rPr>
          <w:rFonts w:ascii="Times New Roman" w:hAnsi="Times New Roman" w:eastAsia="Times New Roman" w:cs="Times New Roman"/>
          <w:b w:val="0"/>
          <w:bCs w:val="0"/>
          <w:sz w:val="28"/>
          <w:szCs w:val="28"/>
        </w:rPr>
        <w:t xml:space="preserve">отя система описана как надежная и расширяемая, важный аспект аварийно-восстановительных мер не был реализован. Отсутствие механизмов резервного копирования, бекапов данных и восстановления после сбоев представляет значительный риск для стабильной работы п</w:t>
      </w:r>
      <w:r>
        <w:rPr>
          <w:rFonts w:ascii="Times New Roman" w:hAnsi="Times New Roman" w:eastAsia="Times New Roman" w:cs="Times New Roman"/>
          <w:b w:val="0"/>
          <w:bCs w:val="0"/>
          <w:sz w:val="28"/>
          <w:szCs w:val="28"/>
        </w:rPr>
        <w:t xml:space="preserve">риложения, особенно в случае сбоев на серверной стороне или потери данных.</w:t>
      </w:r>
      <w:r/>
    </w:p>
    <w:p>
      <w:pPr>
        <w:pBdr/>
        <w:spacing/>
        <w:ind w:firstLine="720" w:left="0"/>
        <w:jc w:val="both"/>
        <w:rPr>
          <w:rFonts w:ascii="Times New Roman" w:hAnsi="Times New Roman" w:eastAsia="Times New Roman" w:cs="Times New Roman"/>
          <w:b/>
          <w:bCs/>
          <w:sz w:val="28"/>
          <w:szCs w:val="28"/>
        </w:rPr>
      </w:pPr>
      <w:r>
        <w:rPr>
          <w:rFonts w:ascii="Times New Roman" w:hAnsi="Times New Roman" w:eastAsia="Times New Roman" w:cs="Times New Roman"/>
          <w:b w:val="0"/>
          <w:bCs w:val="0"/>
          <w:sz w:val="28"/>
          <w:szCs w:val="28"/>
        </w:rPr>
        <w:t xml:space="preserve">Отсутствие аварийно-восстановительных мер, таких как бекапы и системы восстановления, является серьезным недостатком проекта. Это снижает уровень надежности приложения и увеличивает риск потери данных пользователей, что требует доработки для обеспече</w:t>
      </w:r>
      <w:r>
        <w:rPr>
          <w:rFonts w:ascii="Times New Roman" w:hAnsi="Times New Roman" w:eastAsia="Times New Roman" w:cs="Times New Roman"/>
          <w:b w:val="0"/>
          <w:bCs w:val="0"/>
          <w:sz w:val="28"/>
          <w:szCs w:val="28"/>
        </w:rPr>
        <w:t xml:space="preserve">ния устойчивости системы.</w:t>
      </w:r>
      <w:r>
        <w:rPr>
          <w:rFonts w:ascii="Times New Roman" w:hAnsi="Times New Roman" w:eastAsia="Times New Roman" w:cs="Times New Roman"/>
          <w:b/>
          <w:bCs/>
          <w:sz w:val="28"/>
          <w:szCs w:val="28"/>
        </w:rPr>
      </w:r>
      <w:r>
        <w:rPr>
          <w:rFonts w:ascii="Times New Roman" w:hAnsi="Times New Roman" w:eastAsia="Times New Roman" w:cs="Times New Roman"/>
          <w:b/>
          <w:bCs/>
          <w:sz w:val="28"/>
          <w:szCs w:val="28"/>
        </w:rPr>
      </w:r>
    </w:p>
    <w:p>
      <w:pPr>
        <w:pBdr/>
        <w:spacing/>
        <w:ind w:firstLine="720" w:left="0"/>
        <w:jc w:val="left"/>
        <w:rPr>
          <w:rFonts w:ascii="Times New Roman" w:hAnsi="Times New Roman" w:eastAsia="Times New Roman" w:cs="Times New Roman"/>
          <w:b/>
          <w:bCs/>
          <w:sz w:val="28"/>
          <w:szCs w:val="28"/>
        </w:rPr>
      </w:pPr>
      <w:r>
        <w:rPr>
          <w:rFonts w:ascii="Times New Roman" w:hAnsi="Times New Roman" w:eastAsia="Times New Roman" w:cs="Times New Roman"/>
          <w:b w:val="0"/>
          <w:bCs w:val="0"/>
          <w:sz w:val="28"/>
          <w:szCs w:val="28"/>
        </w:rPr>
      </w:r>
      <w:r>
        <w:rPr>
          <w:rFonts w:ascii="Times New Roman" w:hAnsi="Times New Roman" w:eastAsia="Times New Roman" w:cs="Times New Roman"/>
          <w:b w:val="0"/>
          <w:bCs w:val="0"/>
          <w:sz w:val="28"/>
          <w:szCs w:val="28"/>
          <w:highlight w:val="none"/>
        </w:rPr>
        <w:t xml:space="preserve">Оценка: </w:t>
      </w:r>
      <w:r>
        <w:rPr>
          <w:rFonts w:ascii="Times New Roman" w:hAnsi="Times New Roman" w:eastAsia="Times New Roman" w:cs="Times New Roman"/>
          <w:b w:val="0"/>
          <w:bCs w:val="0"/>
          <w:sz w:val="28"/>
          <w:szCs w:val="28"/>
        </w:rPr>
        <w:t xml:space="preserve">2/5</w:t>
      </w:r>
      <w:r>
        <w:rPr>
          <w:rFonts w:ascii="Times New Roman" w:hAnsi="Times New Roman" w:eastAsia="Times New Roman" w:cs="Times New Roman"/>
          <w:b/>
          <w:bCs/>
          <w:sz w:val="28"/>
          <w:szCs w:val="28"/>
        </w:rPr>
      </w:r>
      <w:r>
        <w:rPr>
          <w:rFonts w:ascii="Times New Roman" w:hAnsi="Times New Roman" w:eastAsia="Times New Roman" w:cs="Times New Roman"/>
          <w:b/>
          <w:bCs/>
          <w:sz w:val="28"/>
          <w:szCs w:val="28"/>
        </w:rPr>
      </w:r>
    </w:p>
    <w:p>
      <w:pPr>
        <w:pBdr/>
        <w:spacing/>
        <w:ind/>
        <w:rPr/>
      </w:pPr>
      <w:r>
        <w:br w:type="page" w:clear="all"/>
      </w:r>
      <w:r/>
    </w:p>
    <w:p>
      <w:pPr>
        <w:pStyle w:val="957"/>
        <w:pBdr/>
        <w:spacing w:line="360" w:lineRule="auto"/>
        <w:ind/>
        <w:rPr>
          <w:lang w:val="ru-RU"/>
        </w:rPr>
      </w:pPr>
      <w:r/>
      <w:bookmarkStart w:id="8" w:name="_Toc8"/>
      <w:r>
        <w:rPr>
          <w:lang w:val="ru-RU"/>
        </w:rPr>
        <w:t xml:space="preserve">Реинжиниринг информационного менеджмента проекта-прототипа и экспертная оценка модифицированной версии</w:t>
      </w:r>
      <w:bookmarkEnd w:id="8"/>
      <w:r>
        <w:rPr>
          <w:lang w:val="ru-RU"/>
        </w:rPr>
      </w:r>
      <w:r>
        <w:rPr>
          <w:lang w:val="ru-RU"/>
        </w:rPr>
      </w:r>
    </w:p>
    <w:p>
      <w:pPr>
        <w:pStyle w:val="960"/>
        <w:pBdr/>
        <w:spacing/>
        <w:ind/>
        <w:rPr>
          <w:b/>
          <w:bCs/>
        </w:rPr>
      </w:pPr>
      <w:r/>
      <w:bookmarkStart w:id="9" w:name="_Toc9"/>
      <w:r>
        <w:rPr>
          <w:rFonts w:ascii="Times New Roman" w:hAnsi="Times New Roman" w:eastAsia="Times New Roman" w:cs="Times New Roman"/>
          <w:b/>
          <w:bCs/>
          <w:sz w:val="28"/>
          <w:szCs w:val="28"/>
        </w:rPr>
        <w:t xml:space="preserve">Анализ текущего состояния проекта</w:t>
      </w:r>
      <w:r>
        <w:rPr>
          <w:b/>
          <w:bCs/>
        </w:rPr>
      </w:r>
      <w:bookmarkEnd w:id="9"/>
      <w:r>
        <w:rPr>
          <w:b/>
          <w:bCs/>
        </w:rPr>
      </w:r>
      <w:r>
        <w:rPr>
          <w:b/>
          <w:bCs/>
        </w:rPr>
      </w:r>
    </w:p>
    <w:p>
      <w:pPr>
        <w:pBdr/>
        <w:spacing/>
        <w:ind w:firstLine="720" w:left="0"/>
        <w:jc w:val="both"/>
        <w:rPr/>
      </w:pPr>
      <w:r>
        <w:rPr>
          <w:rFonts w:ascii="Times New Roman" w:hAnsi="Times New Roman" w:eastAsia="Times New Roman" w:cs="Times New Roman"/>
          <w:b w:val="0"/>
          <w:bCs w:val="0"/>
          <w:sz w:val="28"/>
          <w:szCs w:val="28"/>
        </w:rPr>
        <w:t xml:space="preserve">Проект «Приложение для владельцев домашних животных» был изначально спроектирован с использованием передовых архитектурных подходов, таких как Clean Architecture и MVI (Model-View-Intent), что обеспечивает разделение логики приложения на независимые</w:t>
      </w:r>
      <w:r>
        <w:rPr>
          <w:rFonts w:ascii="Times New Roman" w:hAnsi="Times New Roman" w:eastAsia="Times New Roman" w:cs="Times New Roman"/>
          <w:b w:val="0"/>
          <w:bCs w:val="0"/>
          <w:sz w:val="28"/>
          <w:szCs w:val="28"/>
        </w:rPr>
        <w:t xml:space="preserve"> </w:t>
      </w:r>
      <w:r>
        <w:rPr>
          <w:rFonts w:ascii="Times New Roman" w:hAnsi="Times New Roman" w:eastAsia="Times New Roman" w:cs="Times New Roman"/>
          <w:b w:val="0"/>
          <w:bCs w:val="0"/>
          <w:sz w:val="28"/>
          <w:szCs w:val="28"/>
        </w:rPr>
        <w:t xml:space="preserve">слои и улучшает его масштабируемость и поддерживаемость. Эти архитектурные решения позволяют изменять отдельные части приложения без влияния на другие, а также способствуют повышению стабильности работы за счёт однонаправленного потока данных. Тем не менее</w:t>
      </w:r>
      <w:r>
        <w:rPr>
          <w:rFonts w:ascii="Times New Roman" w:hAnsi="Times New Roman" w:eastAsia="Times New Roman" w:cs="Times New Roman"/>
          <w:b w:val="0"/>
          <w:bCs w:val="0"/>
          <w:sz w:val="28"/>
          <w:szCs w:val="28"/>
        </w:rPr>
        <w:t xml:space="preserve">, в ходе анализа второй работы были выявлены несколько важных проблем, которые ограничивали потенциал проекта.</w:t>
      </w:r>
      <w:r/>
    </w:p>
    <w:p>
      <w:pPr>
        <w:pBdr/>
        <w:spacing/>
        <w:ind w:firstLine="720" w:left="0"/>
        <w:jc w:val="both"/>
        <w:rPr/>
      </w:pPr>
      <w:r>
        <w:rPr>
          <w:rFonts w:ascii="Times New Roman" w:hAnsi="Times New Roman" w:eastAsia="Times New Roman" w:cs="Times New Roman"/>
          <w:b w:val="0"/>
          <w:bCs w:val="0"/>
          <w:sz w:val="28"/>
          <w:szCs w:val="28"/>
        </w:rPr>
        <w:t xml:space="preserve">1. </w:t>
      </w:r>
      <w:r>
        <w:rPr>
          <w:rFonts w:ascii="Times New Roman" w:hAnsi="Times New Roman" w:eastAsia="Times New Roman" w:cs="Times New Roman"/>
          <w:b/>
          <w:bCs/>
          <w:sz w:val="28"/>
          <w:szCs w:val="28"/>
        </w:rPr>
        <w:t xml:space="preserve">Отсутствие системы для пользователей с ограниченными возможностями</w:t>
      </w:r>
      <w:r>
        <w:rPr>
          <w:rFonts w:ascii="Times New Roman" w:hAnsi="Times New Roman" w:eastAsia="Times New Roman" w:cs="Times New Roman"/>
          <w:b w:val="0"/>
          <w:bCs w:val="0"/>
          <w:sz w:val="28"/>
          <w:szCs w:val="28"/>
        </w:rPr>
        <w:t xml:space="preserve">: В проекте не были реализованы функции, обеспечивающие доступность для людей с ограниченными возможностями. Это существенный недостаток, так как игнорирование данной категории пользов</w:t>
      </w:r>
      <w:r>
        <w:rPr>
          <w:rFonts w:ascii="Times New Roman" w:hAnsi="Times New Roman" w:eastAsia="Times New Roman" w:cs="Times New Roman"/>
          <w:b w:val="0"/>
          <w:bCs w:val="0"/>
          <w:sz w:val="28"/>
          <w:szCs w:val="28"/>
        </w:rPr>
        <w:t xml:space="preserve">ателей может привести к ограничению аудитории и снижению лояльности к приложению.</w:t>
      </w:r>
      <w:r>
        <w:rPr>
          <w:rFonts w:ascii="Times New Roman" w:hAnsi="Times New Roman" w:eastAsia="Times New Roman" w:cs="Times New Roman"/>
          <w:b w:val="0"/>
          <w:bCs w:val="0"/>
          <w:sz w:val="28"/>
          <w:szCs w:val="28"/>
        </w:rPr>
        <w:t xml:space="preserve">   </w:t>
      </w:r>
      <w:r/>
    </w:p>
    <w:p>
      <w:pPr>
        <w:pBdr/>
        <w:spacing/>
        <w:ind w:firstLine="720" w:left="0"/>
        <w:jc w:val="both"/>
        <w:rPr/>
      </w:pPr>
      <w:r>
        <w:rPr>
          <w:rFonts w:ascii="Times New Roman" w:hAnsi="Times New Roman" w:eastAsia="Times New Roman" w:cs="Times New Roman"/>
          <w:b w:val="0"/>
          <w:bCs w:val="0"/>
          <w:sz w:val="28"/>
          <w:szCs w:val="28"/>
        </w:rPr>
        <w:t xml:space="preserve">2. </w:t>
      </w:r>
      <w:r>
        <w:rPr>
          <w:rFonts w:ascii="Times New Roman" w:hAnsi="Times New Roman" w:eastAsia="Times New Roman" w:cs="Times New Roman"/>
          <w:b/>
          <w:bCs/>
          <w:sz w:val="28"/>
          <w:szCs w:val="28"/>
        </w:rPr>
        <w:t xml:space="preserve">Недостаточная проработка аварийно-восстановительных мер</w:t>
      </w:r>
      <w:r>
        <w:rPr>
          <w:rFonts w:ascii="Times New Roman" w:hAnsi="Times New Roman" w:eastAsia="Times New Roman" w:cs="Times New Roman"/>
          <w:b w:val="0"/>
          <w:bCs w:val="0"/>
          <w:sz w:val="28"/>
          <w:szCs w:val="28"/>
        </w:rPr>
        <w:t xml:space="preserve">: В проекте отсутствовали механизмы резервного копирования данных и автоматического восстановления после сбоев, что представляет серьёзный риск для пользователей в случае утраты данных или технич</w:t>
      </w:r>
      <w:r>
        <w:rPr>
          <w:rFonts w:ascii="Times New Roman" w:hAnsi="Times New Roman" w:eastAsia="Times New Roman" w:cs="Times New Roman"/>
          <w:b w:val="0"/>
          <w:bCs w:val="0"/>
          <w:sz w:val="28"/>
          <w:szCs w:val="28"/>
        </w:rPr>
        <w:t xml:space="preserve">еских сбоев. Система должна предусматривать защиту от потерь данных и возможность быстрого восстановления в случае непредвиденных ситуаций.</w:t>
      </w:r>
      <w:r/>
    </w:p>
    <w:p>
      <w:pPr>
        <w:pBdr/>
        <w:spacing/>
        <w:ind w:firstLine="720" w:left="0"/>
        <w:jc w:val="both"/>
        <w:rPr/>
      </w:pPr>
      <w:r>
        <w:rPr>
          <w:rFonts w:ascii="Times New Roman" w:hAnsi="Times New Roman" w:eastAsia="Times New Roman" w:cs="Times New Roman"/>
          <w:b w:val="0"/>
          <w:bCs w:val="0"/>
          <w:sz w:val="28"/>
          <w:szCs w:val="28"/>
        </w:rPr>
        <w:t xml:space="preserve">3. </w:t>
      </w:r>
      <w:r>
        <w:rPr>
          <w:rFonts w:ascii="Times New Roman" w:hAnsi="Times New Roman" w:eastAsia="Times New Roman" w:cs="Times New Roman"/>
          <w:b/>
          <w:bCs/>
          <w:sz w:val="28"/>
          <w:szCs w:val="28"/>
        </w:rPr>
        <w:t xml:space="preserve">Ограниченное тестирование ресурсоёмкости</w:t>
      </w:r>
      <w:r>
        <w:rPr>
          <w:rFonts w:ascii="Times New Roman" w:hAnsi="Times New Roman" w:eastAsia="Times New Roman" w:cs="Times New Roman"/>
          <w:b w:val="0"/>
          <w:bCs w:val="0"/>
          <w:sz w:val="28"/>
          <w:szCs w:val="28"/>
        </w:rPr>
        <w:t xml:space="preserve">: В предыдущей версии проекта отсутствовали данные о тестировании приложения на разных устройствах, что могло привести к непредсказуемым проблемам с производительностью на устройствах с ограниченными ресурсами.</w:t>
      </w:r>
      <w:r>
        <w:rPr>
          <w:rFonts w:ascii="Times New Roman" w:hAnsi="Times New Roman" w:eastAsia="Times New Roman" w:cs="Times New Roman"/>
          <w:b w:val="0"/>
          <w:bCs w:val="0"/>
          <w:sz w:val="28"/>
          <w:szCs w:val="28"/>
        </w:rPr>
        <w:t xml:space="preserve"> Поскольку проект рассчитан на широкий круг пользователей, необходимо было провести тестирование на различных типах устройств для оценки реальной производительности приложения.</w:t>
      </w:r>
      <w:r/>
    </w:p>
    <w:p>
      <w:pPr>
        <w:pBdr/>
        <w:spacing/>
        <w:ind w:firstLine="720" w:left="0"/>
        <w:jc w:val="both"/>
        <w:rPr/>
      </w:pPr>
      <w:r>
        <w:rPr>
          <w:rFonts w:ascii="Times New Roman" w:hAnsi="Times New Roman" w:eastAsia="Times New Roman" w:cs="Times New Roman"/>
          <w:b w:val="0"/>
          <w:bCs w:val="0"/>
          <w:sz w:val="28"/>
          <w:szCs w:val="28"/>
        </w:rPr>
        <w:t xml:space="preserve">4. </w:t>
      </w:r>
      <w:r>
        <w:rPr>
          <w:rFonts w:ascii="Times New Roman" w:hAnsi="Times New Roman" w:eastAsia="Times New Roman" w:cs="Times New Roman"/>
          <w:b/>
          <w:bCs/>
          <w:sz w:val="28"/>
          <w:szCs w:val="28"/>
        </w:rPr>
        <w:t xml:space="preserve">Недостаточные данные о масштабируемости</w:t>
      </w:r>
      <w:r>
        <w:rPr>
          <w:rFonts w:ascii="Times New Roman" w:hAnsi="Times New Roman" w:eastAsia="Times New Roman" w:cs="Times New Roman"/>
          <w:b w:val="0"/>
          <w:bCs w:val="0"/>
          <w:sz w:val="28"/>
          <w:szCs w:val="28"/>
        </w:rPr>
        <w:t xml:space="preserve">: Хотя архитектура приложения была ориентирована на модульность и независимость компонентов, не было предоставлено достаточных данных о масштабируемости серверной части. Это важно для приложения, которое потенци</w:t>
      </w:r>
      <w:r>
        <w:rPr>
          <w:rFonts w:ascii="Times New Roman" w:hAnsi="Times New Roman" w:eastAsia="Times New Roman" w:cs="Times New Roman"/>
          <w:b w:val="0"/>
          <w:bCs w:val="0"/>
          <w:sz w:val="28"/>
          <w:szCs w:val="28"/>
        </w:rPr>
        <w:t xml:space="preserve">ально может обслуживать большое количество пользователей. Архитектура серверной части должна поддерживать распределение нагрузки и масштабирование при росте числа запросов и активных пользователей.</w:t>
      </w:r>
      <w:r/>
    </w:p>
    <w:p>
      <w:pPr>
        <w:pBdr/>
        <w:spacing/>
        <w:ind w:firstLine="720" w:left="0"/>
        <w:jc w:val="both"/>
        <w:rPr/>
      </w:pPr>
      <w:r>
        <w:rPr>
          <w:rFonts w:ascii="Times New Roman" w:hAnsi="Times New Roman" w:eastAsia="Times New Roman" w:cs="Times New Roman"/>
          <w:b w:val="0"/>
          <w:bCs w:val="0"/>
          <w:sz w:val="28"/>
          <w:szCs w:val="28"/>
        </w:rPr>
        <w:t xml:space="preserve">5. </w:t>
      </w:r>
      <w:r>
        <w:rPr>
          <w:rFonts w:ascii="Times New Roman" w:hAnsi="Times New Roman" w:eastAsia="Times New Roman" w:cs="Times New Roman"/>
          <w:b/>
          <w:bCs/>
          <w:sz w:val="28"/>
          <w:szCs w:val="28"/>
        </w:rPr>
        <w:t xml:space="preserve">Отсутствие раздела по управлению проектными рисками</w:t>
      </w:r>
      <w:r>
        <w:rPr>
          <w:rFonts w:ascii="Times New Roman" w:hAnsi="Times New Roman" w:eastAsia="Times New Roman" w:cs="Times New Roman"/>
          <w:b w:val="0"/>
          <w:bCs w:val="0"/>
          <w:sz w:val="28"/>
          <w:szCs w:val="28"/>
        </w:rPr>
        <w:t xml:space="preserve">: В проекте не был разработан план по управлению рисками, что является обязательным элементом для обеспечения надёжности и предсказуемости работы системы. Управление рисками включает идентификацию во</w:t>
      </w:r>
      <w:r>
        <w:rPr>
          <w:rFonts w:ascii="Times New Roman" w:hAnsi="Times New Roman" w:eastAsia="Times New Roman" w:cs="Times New Roman"/>
          <w:b w:val="0"/>
          <w:bCs w:val="0"/>
          <w:sz w:val="28"/>
          <w:szCs w:val="28"/>
        </w:rPr>
        <w:t xml:space="preserve">зможных сбоев и предложенные методы минимизации этих рисков, что является важным аспектом для любого долгосрочного проекта.</w:t>
      </w:r>
      <w:r/>
    </w:p>
    <w:p>
      <w:pPr>
        <w:pStyle w:val="960"/>
        <w:pBdr/>
        <w:spacing/>
        <w:ind/>
        <w:jc w:val="both"/>
        <w:rPr>
          <w:b/>
          <w:bCs/>
        </w:rPr>
      </w:pPr>
      <w:r/>
      <w:bookmarkStart w:id="10" w:name="_Toc10"/>
      <w:r>
        <w:rPr>
          <w:rFonts w:ascii="Times New Roman" w:hAnsi="Times New Roman" w:eastAsia="Times New Roman" w:cs="Times New Roman"/>
          <w:b/>
          <w:bCs/>
          <w:sz w:val="28"/>
          <w:szCs w:val="28"/>
        </w:rPr>
        <w:t xml:space="preserve"> Предложения по реинжинирингу</w:t>
      </w:r>
      <w:r>
        <w:rPr>
          <w:b/>
          <w:bCs/>
        </w:rPr>
      </w:r>
      <w:bookmarkEnd w:id="10"/>
      <w:r>
        <w:rPr>
          <w:b/>
          <w:bCs/>
        </w:rPr>
      </w:r>
      <w:r>
        <w:rPr>
          <w:b/>
          <w:bCs/>
        </w:rPr>
      </w:r>
    </w:p>
    <w:p>
      <w:pPr>
        <w:pBdr/>
        <w:spacing/>
        <w:ind w:firstLine="720" w:left="0"/>
        <w:jc w:val="both"/>
        <w:rPr/>
      </w:pPr>
      <w:r>
        <w:rPr>
          <w:rFonts w:ascii="Times New Roman" w:hAnsi="Times New Roman" w:eastAsia="Times New Roman" w:cs="Times New Roman"/>
          <w:b w:val="0"/>
          <w:bCs w:val="0"/>
          <w:sz w:val="28"/>
          <w:szCs w:val="28"/>
        </w:rPr>
        <w:t xml:space="preserve">Для устранения вышеописанных проблем и улучшения оценки проекта были предложены и применены следующие изменения:</w:t>
      </w:r>
      <w:r/>
    </w:p>
    <w:p>
      <w:pPr>
        <w:pBdr/>
        <w:spacing/>
        <w:ind w:firstLine="720" w:left="0"/>
        <w:jc w:val="both"/>
        <w:rPr/>
      </w:pPr>
      <w:r>
        <w:rPr>
          <w:rFonts w:ascii="Times New Roman" w:hAnsi="Times New Roman" w:eastAsia="Times New Roman" w:cs="Times New Roman"/>
          <w:b w:val="0"/>
          <w:bCs w:val="0"/>
          <w:sz w:val="28"/>
          <w:szCs w:val="28"/>
        </w:rPr>
        <w:t xml:space="preserve">1. </w:t>
      </w:r>
      <w:r>
        <w:rPr>
          <w:rFonts w:ascii="Times New Roman" w:hAnsi="Times New Roman" w:eastAsia="Times New Roman" w:cs="Times New Roman"/>
          <w:b/>
          <w:bCs/>
          <w:sz w:val="28"/>
          <w:szCs w:val="28"/>
        </w:rPr>
        <w:t xml:space="preserve">Инклюзивный интерфейс для пользователей с ограниченными возможностями</w:t>
      </w:r>
      <w:r>
        <w:rPr>
          <w:rFonts w:ascii="Times New Roman" w:hAnsi="Times New Roman" w:eastAsia="Times New Roman" w:cs="Times New Roman"/>
          <w:b w:val="0"/>
          <w:bCs w:val="0"/>
          <w:sz w:val="28"/>
          <w:szCs w:val="28"/>
        </w:rPr>
        <w:t xml:space="preserve">:</w:t>
      </w:r>
      <w:r/>
    </w:p>
    <w:p>
      <w:pPr>
        <w:pBdr/>
        <w:spacing/>
        <w:ind w:firstLine="720" w:left="0"/>
        <w:jc w:val="both"/>
        <w:rPr/>
      </w:pPr>
      <w:r>
        <w:rPr>
          <w:rFonts w:ascii="Times New Roman" w:hAnsi="Times New Roman" w:eastAsia="Times New Roman" w:cs="Times New Roman"/>
          <w:b w:val="0"/>
          <w:bCs w:val="0"/>
          <w:sz w:val="28"/>
          <w:szCs w:val="28"/>
        </w:rPr>
        <w:t xml:space="preserve"> </w:t>
      </w:r>
      <w:r>
        <w:rPr>
          <w:rFonts w:ascii="Times New Roman" w:hAnsi="Times New Roman" w:eastAsia="Times New Roman" w:cs="Times New Roman"/>
          <w:b w:val="0"/>
          <w:bCs w:val="0"/>
          <w:sz w:val="28"/>
          <w:szCs w:val="28"/>
        </w:rPr>
        <w:t xml:space="preserve">   - В проект необходимо внедрить поддержку экранных читалок для людей с нарушениями зрения, а также оптимизировать размеры элементов интерфейса, чтобы они были более доступными для людей с моторными нарушениями. Также стоит обратить внимание на контрастно</w:t>
      </w:r>
      <w:r>
        <w:rPr>
          <w:rFonts w:ascii="Times New Roman" w:hAnsi="Times New Roman" w:eastAsia="Times New Roman" w:cs="Times New Roman"/>
          <w:b w:val="0"/>
          <w:bCs w:val="0"/>
          <w:sz w:val="28"/>
          <w:szCs w:val="28"/>
        </w:rPr>
        <w:t xml:space="preserve">сть цветов, чтобы элементы управления были лучше видны для людей с различными формами нарушений зрения. Это позволит приложению охватить более широкую аудиторию и соответствовать современным стандартам доступности.</w:t>
      </w:r>
      <w:r/>
    </w:p>
    <w:p>
      <w:pPr>
        <w:pBdr/>
        <w:spacing/>
        <w:ind w:firstLine="720" w:left="0"/>
        <w:jc w:val="both"/>
        <w:rPr/>
      </w:pPr>
      <w:r>
        <w:rPr>
          <w:rFonts w:ascii="Times New Roman" w:hAnsi="Times New Roman" w:eastAsia="Times New Roman" w:cs="Times New Roman"/>
          <w:b w:val="0"/>
          <w:bCs w:val="0"/>
          <w:sz w:val="28"/>
          <w:szCs w:val="28"/>
        </w:rPr>
        <w:t xml:space="preserve">2. </w:t>
      </w:r>
      <w:r>
        <w:rPr>
          <w:rFonts w:ascii="Times New Roman" w:hAnsi="Times New Roman" w:eastAsia="Times New Roman" w:cs="Times New Roman"/>
          <w:b/>
          <w:bCs/>
          <w:sz w:val="28"/>
          <w:szCs w:val="28"/>
        </w:rPr>
        <w:t xml:space="preserve">Расширение аварийно-восстановительных мер</w:t>
      </w:r>
      <w:r>
        <w:rPr>
          <w:rFonts w:ascii="Times New Roman" w:hAnsi="Times New Roman" w:eastAsia="Times New Roman" w:cs="Times New Roman"/>
          <w:b w:val="0"/>
          <w:bCs w:val="0"/>
          <w:sz w:val="28"/>
          <w:szCs w:val="28"/>
        </w:rPr>
        <w:t xml:space="preserve">:</w:t>
      </w:r>
      <w:r/>
    </w:p>
    <w:p>
      <w:pPr>
        <w:pBdr/>
        <w:spacing/>
        <w:ind w:firstLine="720" w:left="0"/>
        <w:jc w:val="both"/>
        <w:rPr/>
      </w:pPr>
      <w:r>
        <w:rPr>
          <w:rFonts w:ascii="Times New Roman" w:hAnsi="Times New Roman" w:eastAsia="Times New Roman" w:cs="Times New Roman"/>
          <w:b w:val="0"/>
          <w:bCs w:val="0"/>
          <w:sz w:val="28"/>
          <w:szCs w:val="28"/>
        </w:rPr>
        <w:t xml:space="preserve"> </w:t>
      </w:r>
      <w:r>
        <w:rPr>
          <w:rFonts w:ascii="Times New Roman" w:hAnsi="Times New Roman" w:eastAsia="Times New Roman" w:cs="Times New Roman"/>
          <w:b w:val="0"/>
          <w:bCs w:val="0"/>
          <w:sz w:val="28"/>
          <w:szCs w:val="28"/>
        </w:rPr>
        <w:t xml:space="preserve">   - Для повышения надёжности проекта необходимо внедрить системы резервного копирования данных. Это позволит пользователям не беспокоиться о возможной утрате данных в случае сбоя или аварийной ситуации. Помимо этого, важно реализовать механизм автоматичес</w:t>
      </w:r>
      <w:r>
        <w:rPr>
          <w:rFonts w:ascii="Times New Roman" w:hAnsi="Times New Roman" w:eastAsia="Times New Roman" w:cs="Times New Roman"/>
          <w:b w:val="0"/>
          <w:bCs w:val="0"/>
          <w:sz w:val="28"/>
          <w:szCs w:val="28"/>
        </w:rPr>
        <w:t xml:space="preserve">кого восстановления, который позволит восстановить все ключевые данные в кратчайшие сроки без потери информации, критичной для пользователей.</w:t>
      </w:r>
      <w:r/>
    </w:p>
    <w:p>
      <w:pPr>
        <w:pBdr/>
        <w:spacing/>
        <w:ind w:firstLine="720" w:left="0"/>
        <w:jc w:val="both"/>
        <w:rPr/>
      </w:pPr>
      <w:r>
        <w:rPr>
          <w:rFonts w:ascii="Times New Roman" w:hAnsi="Times New Roman" w:eastAsia="Times New Roman" w:cs="Times New Roman"/>
          <w:b w:val="0"/>
          <w:bCs w:val="0"/>
          <w:sz w:val="28"/>
          <w:szCs w:val="28"/>
        </w:rPr>
        <w:t xml:space="preserve">3. </w:t>
      </w:r>
      <w:r>
        <w:rPr>
          <w:rFonts w:ascii="Times New Roman" w:hAnsi="Times New Roman" w:eastAsia="Times New Roman" w:cs="Times New Roman"/>
          <w:b/>
          <w:bCs/>
          <w:sz w:val="28"/>
          <w:szCs w:val="28"/>
        </w:rPr>
        <w:t xml:space="preserve">Управление проектными рисками</w:t>
      </w:r>
      <w:r>
        <w:rPr>
          <w:rFonts w:ascii="Times New Roman" w:hAnsi="Times New Roman" w:eastAsia="Times New Roman" w:cs="Times New Roman"/>
          <w:b w:val="0"/>
          <w:bCs w:val="0"/>
          <w:sz w:val="28"/>
          <w:szCs w:val="28"/>
        </w:rPr>
        <w:t xml:space="preserve">:</w:t>
      </w:r>
      <w:r/>
    </w:p>
    <w:p>
      <w:pPr>
        <w:pBdr/>
        <w:spacing/>
        <w:ind w:firstLine="720" w:left="0"/>
        <w:jc w:val="both"/>
        <w:rPr/>
      </w:pPr>
      <w:r>
        <w:rPr>
          <w:rFonts w:ascii="Times New Roman" w:hAnsi="Times New Roman" w:eastAsia="Times New Roman" w:cs="Times New Roman"/>
          <w:b w:val="0"/>
          <w:bCs w:val="0"/>
          <w:sz w:val="28"/>
          <w:szCs w:val="28"/>
        </w:rPr>
        <w:t xml:space="preserve"> </w:t>
      </w:r>
      <w:r>
        <w:rPr>
          <w:rFonts w:ascii="Times New Roman" w:hAnsi="Times New Roman" w:eastAsia="Times New Roman" w:cs="Times New Roman"/>
          <w:b w:val="0"/>
          <w:bCs w:val="0"/>
          <w:sz w:val="28"/>
          <w:szCs w:val="28"/>
        </w:rPr>
        <w:t xml:space="preserve">   - Разработка плана управления проектными рисками является важной частью реинжиниринга. Необходимо определить все потенциальные риски (например, сбои в серверной части, утрата данных, ошибки в мобильном клиенте), разработать стратегии их минимизации и со</w:t>
      </w:r>
      <w:r>
        <w:rPr>
          <w:rFonts w:ascii="Times New Roman" w:hAnsi="Times New Roman" w:eastAsia="Times New Roman" w:cs="Times New Roman"/>
          <w:b w:val="0"/>
          <w:bCs w:val="0"/>
          <w:sz w:val="28"/>
          <w:szCs w:val="28"/>
        </w:rPr>
        <w:t xml:space="preserve">здать механизмы контроля, чтобы своевременно реагировать на возникновение таких ситуаций. Это повысит надёжность проекта и уменьшит вероятность возникновения непредвиденных проблем.</w:t>
      </w:r>
      <w:r/>
    </w:p>
    <w:p>
      <w:pPr>
        <w:pBdr/>
        <w:spacing/>
        <w:ind w:firstLine="720" w:left="0"/>
        <w:jc w:val="both"/>
        <w:rPr/>
      </w:pPr>
      <w:r>
        <w:rPr>
          <w:rFonts w:ascii="Times New Roman" w:hAnsi="Times New Roman" w:eastAsia="Times New Roman" w:cs="Times New Roman"/>
          <w:b w:val="0"/>
          <w:bCs w:val="0"/>
          <w:sz w:val="28"/>
          <w:szCs w:val="28"/>
        </w:rPr>
        <w:t xml:space="preserve">4. </w:t>
      </w:r>
      <w:r>
        <w:rPr>
          <w:rFonts w:ascii="Times New Roman" w:hAnsi="Times New Roman" w:eastAsia="Times New Roman" w:cs="Times New Roman"/>
          <w:b/>
          <w:bCs/>
          <w:sz w:val="28"/>
          <w:szCs w:val="28"/>
        </w:rPr>
        <w:t xml:space="preserve">Тестирование ресурсоёмкости</w:t>
      </w:r>
      <w:r>
        <w:rPr>
          <w:rFonts w:ascii="Times New Roman" w:hAnsi="Times New Roman" w:eastAsia="Times New Roman" w:cs="Times New Roman"/>
          <w:b w:val="0"/>
          <w:bCs w:val="0"/>
          <w:sz w:val="28"/>
          <w:szCs w:val="28"/>
        </w:rPr>
        <w:t xml:space="preserve">:</w:t>
      </w:r>
      <w:r/>
    </w:p>
    <w:p>
      <w:pPr>
        <w:pBdr/>
        <w:spacing/>
        <w:ind w:firstLine="720" w:left="0"/>
        <w:jc w:val="both"/>
        <w:rPr/>
      </w:pPr>
      <w:r>
        <w:rPr>
          <w:rFonts w:ascii="Times New Roman" w:hAnsi="Times New Roman" w:eastAsia="Times New Roman" w:cs="Times New Roman"/>
          <w:b w:val="0"/>
          <w:bCs w:val="0"/>
          <w:sz w:val="28"/>
          <w:szCs w:val="28"/>
        </w:rPr>
        <w:t xml:space="preserve"> </w:t>
      </w:r>
      <w:r>
        <w:rPr>
          <w:rFonts w:ascii="Times New Roman" w:hAnsi="Times New Roman" w:eastAsia="Times New Roman" w:cs="Times New Roman"/>
          <w:b w:val="0"/>
          <w:bCs w:val="0"/>
          <w:sz w:val="28"/>
          <w:szCs w:val="28"/>
        </w:rPr>
        <w:t xml:space="preserve">   - Для обеспечения эффективной работы приложения на разных устройствах с различной мощностью, необходимо провести нагрузочное тестирование на нескольких типах устройств. Важно проверить, как приложение работает на устройствах с низкими техническими харак</w:t>
      </w:r>
      <w:r>
        <w:rPr>
          <w:rFonts w:ascii="Times New Roman" w:hAnsi="Times New Roman" w:eastAsia="Times New Roman" w:cs="Times New Roman"/>
          <w:b w:val="0"/>
          <w:bCs w:val="0"/>
          <w:sz w:val="28"/>
          <w:szCs w:val="28"/>
        </w:rPr>
        <w:t xml:space="preserve">теристиками, и оптимизировать потребление ресурсов, таких как оперативная память и процессор, для минимизации возможных зависаний или замедлений работы приложения.</w:t>
      </w:r>
      <w:r/>
    </w:p>
    <w:p>
      <w:pPr>
        <w:pBdr/>
        <w:spacing/>
        <w:ind w:firstLine="720" w:left="0"/>
        <w:jc w:val="both"/>
        <w:rPr/>
      </w:pPr>
      <w:r>
        <w:rPr>
          <w:rFonts w:ascii="Times New Roman" w:hAnsi="Times New Roman" w:eastAsia="Times New Roman" w:cs="Times New Roman"/>
          <w:b w:val="0"/>
          <w:bCs w:val="0"/>
          <w:sz w:val="28"/>
          <w:szCs w:val="28"/>
        </w:rPr>
        <w:t xml:space="preserve">5. </w:t>
      </w:r>
      <w:r>
        <w:rPr>
          <w:rFonts w:ascii="Times New Roman" w:hAnsi="Times New Roman" w:eastAsia="Times New Roman" w:cs="Times New Roman"/>
          <w:b/>
          <w:bCs/>
          <w:sz w:val="28"/>
          <w:szCs w:val="28"/>
        </w:rPr>
        <w:t xml:space="preserve">Масштабируемость</w:t>
      </w:r>
      <w:r>
        <w:rPr>
          <w:rFonts w:ascii="Times New Roman" w:hAnsi="Times New Roman" w:eastAsia="Times New Roman" w:cs="Times New Roman"/>
          <w:b w:val="0"/>
          <w:bCs w:val="0"/>
          <w:sz w:val="28"/>
          <w:szCs w:val="28"/>
        </w:rPr>
        <w:t xml:space="preserve">:</w:t>
      </w:r>
      <w:r/>
    </w:p>
    <w:p>
      <w:pPr>
        <w:pBdr/>
        <w:spacing/>
        <w:ind w:firstLine="720" w:left="0"/>
        <w:jc w:val="both"/>
        <w:rPr/>
      </w:pPr>
      <w:r>
        <w:rPr>
          <w:rFonts w:ascii="Times New Roman" w:hAnsi="Times New Roman" w:eastAsia="Times New Roman" w:cs="Times New Roman"/>
          <w:b w:val="0"/>
          <w:bCs w:val="0"/>
          <w:sz w:val="28"/>
          <w:szCs w:val="28"/>
        </w:rPr>
        <w:t xml:space="preserve"> </w:t>
      </w:r>
      <w:r>
        <w:rPr>
          <w:rFonts w:ascii="Times New Roman" w:hAnsi="Times New Roman" w:eastAsia="Times New Roman" w:cs="Times New Roman"/>
          <w:b w:val="0"/>
          <w:bCs w:val="0"/>
          <w:sz w:val="28"/>
          <w:szCs w:val="28"/>
        </w:rPr>
        <w:t xml:space="preserve">   - Улучшение серверной архитектуры является важным шагом для обеспечения возможности увеличения числа пользователей. Серверная часть приложения должна поддерживать распределение нагрузки и масштабируемость, что позволит системе справляться с возрастающим</w:t>
      </w:r>
      <w:r>
        <w:rPr>
          <w:rFonts w:ascii="Times New Roman" w:hAnsi="Times New Roman" w:eastAsia="Times New Roman" w:cs="Times New Roman"/>
          <w:b w:val="0"/>
          <w:bCs w:val="0"/>
          <w:sz w:val="28"/>
          <w:szCs w:val="28"/>
        </w:rPr>
        <w:t xml:space="preserve"> количеством запросов и пользователей без потери производительности. Внедрение масштабируемых решений повысит надёжность и стабильность работы приложения на долгосрочную перспективу.</w:t>
      </w:r>
      <w:r/>
    </w:p>
    <w:p>
      <w:pPr>
        <w:pStyle w:val="960"/>
        <w:pBdr/>
        <w:spacing/>
        <w:ind/>
        <w:jc w:val="both"/>
        <w:rPr>
          <w:b/>
          <w:bCs/>
        </w:rPr>
      </w:pPr>
      <w:r/>
      <w:bookmarkStart w:id="11" w:name="_Toc11"/>
      <w:r>
        <w:rPr>
          <w:rFonts w:ascii="Times New Roman" w:hAnsi="Times New Roman" w:eastAsia="Times New Roman" w:cs="Times New Roman"/>
          <w:b/>
          <w:bCs/>
          <w:sz w:val="28"/>
          <w:szCs w:val="28"/>
        </w:rPr>
        <w:t xml:space="preserve">Переоценка всех критериев</w:t>
      </w:r>
      <w:r>
        <w:rPr>
          <w:b/>
          <w:bCs/>
        </w:rPr>
      </w:r>
      <w:bookmarkEnd w:id="11"/>
      <w:r>
        <w:rPr>
          <w:b/>
          <w:bCs/>
        </w:rPr>
      </w:r>
      <w:r>
        <w:rPr>
          <w:b/>
          <w:bCs/>
        </w:rPr>
      </w:r>
    </w:p>
    <w:p>
      <w:pPr>
        <w:pBdr/>
        <w:spacing/>
        <w:ind w:firstLine="720" w:left="0"/>
        <w:jc w:val="both"/>
        <w:rPr>
          <w:rFonts w:ascii="Times New Roman" w:hAnsi="Times New Roman" w:eastAsia="Times New Roman" w:cs="Times New Roman"/>
          <w:b w:val="0"/>
          <w:bCs w:val="0"/>
          <w:sz w:val="28"/>
          <w:szCs w:val="28"/>
          <w:highlight w:val="none"/>
        </w:rPr>
      </w:pPr>
      <w:r>
        <w:rPr>
          <w:rFonts w:ascii="Times New Roman" w:hAnsi="Times New Roman" w:eastAsia="Times New Roman" w:cs="Times New Roman"/>
          <w:b w:val="0"/>
          <w:bCs w:val="0"/>
          <w:sz w:val="28"/>
          <w:szCs w:val="28"/>
        </w:rPr>
        <w:t xml:space="preserve">1. </w:t>
      </w:r>
      <w:r>
        <w:rPr>
          <w:rFonts w:ascii="Times New Roman" w:hAnsi="Times New Roman" w:eastAsia="Times New Roman" w:cs="Times New Roman"/>
          <w:b/>
          <w:bCs/>
          <w:sz w:val="28"/>
          <w:szCs w:val="28"/>
        </w:rPr>
        <w:t xml:space="preserve">Устойчивость проекта</w:t>
      </w:r>
      <w:r>
        <w:rPr>
          <w:rFonts w:ascii="Times New Roman" w:hAnsi="Times New Roman" w:eastAsia="Times New Roman" w:cs="Times New Roman"/>
          <w:b w:val="0"/>
          <w:bCs w:val="0"/>
          <w:sz w:val="28"/>
          <w:szCs w:val="28"/>
        </w:rPr>
        <w:t xml:space="preserve">: В результате внесённых изменений проект стал значительно более устойчивым за счёт улучшенной архитектуры и аварийно-восстановительных мер. Приложение теперь может справляться с увеличением нагрузки и сбоев без значительных после</w:t>
      </w:r>
      <w:r>
        <w:rPr>
          <w:rFonts w:ascii="Times New Roman" w:hAnsi="Times New Roman" w:eastAsia="Times New Roman" w:cs="Times New Roman"/>
          <w:b w:val="0"/>
          <w:bCs w:val="0"/>
          <w:sz w:val="28"/>
          <w:szCs w:val="28"/>
        </w:rPr>
        <w:t xml:space="preserve">дствий для пользователей. </w:t>
      </w: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pacing/>
        <w:ind w:firstLine="720" w:left="0"/>
        <w:jc w:val="both"/>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sz w:val="28"/>
          <w:szCs w:val="28"/>
          <w:highlight w:val="none"/>
        </w:rPr>
        <w:t xml:space="preserve">Было: 5/5.</w:t>
      </w:r>
      <w:r>
        <w:rPr>
          <w:rFonts w:ascii="Times New Roman" w:hAnsi="Times New Roman" w:eastAsia="Times New Roman" w:cs="Times New Roman"/>
          <w:b w:val="0"/>
          <w:bCs w:val="0"/>
          <w:sz w:val="28"/>
          <w:szCs w:val="28"/>
        </w:rPr>
      </w:r>
      <w:r>
        <w:rPr>
          <w:rFonts w:ascii="Times New Roman" w:hAnsi="Times New Roman" w:eastAsia="Times New Roman" w:cs="Times New Roman"/>
          <w:b w:val="0"/>
          <w:bCs w:val="0"/>
          <w:sz w:val="28"/>
          <w:szCs w:val="28"/>
        </w:rPr>
      </w:r>
    </w:p>
    <w:p>
      <w:pPr>
        <w:pBdr/>
        <w:spacing/>
        <w:ind w:firstLine="720" w:left="0"/>
        <w:jc w:val="both"/>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sz w:val="28"/>
          <w:szCs w:val="28"/>
        </w:rPr>
        <w:t xml:space="preserve">Оценка: 5/5.</w:t>
      </w:r>
      <w:r>
        <w:rPr>
          <w:rFonts w:ascii="Times New Roman" w:hAnsi="Times New Roman" w:eastAsia="Times New Roman" w:cs="Times New Roman"/>
          <w:b w:val="0"/>
          <w:bCs w:val="0"/>
          <w:sz w:val="28"/>
          <w:szCs w:val="28"/>
        </w:rPr>
      </w:r>
      <w:r>
        <w:rPr>
          <w:rFonts w:ascii="Times New Roman" w:hAnsi="Times New Roman" w:eastAsia="Times New Roman" w:cs="Times New Roman"/>
          <w:b w:val="0"/>
          <w:bCs w:val="0"/>
          <w:sz w:val="28"/>
          <w:szCs w:val="28"/>
        </w:rPr>
      </w:r>
    </w:p>
    <w:p>
      <w:pPr>
        <w:pBdr/>
        <w:spacing/>
        <w:ind w:firstLine="720" w:left="0"/>
        <w:jc w:val="both"/>
        <w:rPr>
          <w:rFonts w:ascii="Times New Roman" w:hAnsi="Times New Roman" w:eastAsia="Times New Roman" w:cs="Times New Roman"/>
          <w:b w:val="0"/>
          <w:bCs w:val="0"/>
          <w:sz w:val="28"/>
          <w:szCs w:val="28"/>
          <w:highlight w:val="none"/>
        </w:rPr>
      </w:pPr>
      <w:r>
        <w:rPr>
          <w:rFonts w:ascii="Times New Roman" w:hAnsi="Times New Roman" w:eastAsia="Times New Roman" w:cs="Times New Roman"/>
          <w:b w:val="0"/>
          <w:bCs w:val="0"/>
          <w:sz w:val="28"/>
          <w:szCs w:val="28"/>
        </w:rPr>
        <w:t xml:space="preserve">   </w:t>
      </w:r>
      <w:r>
        <w:rPr>
          <w:rFonts w:ascii="Times New Roman" w:hAnsi="Times New Roman" w:eastAsia="Times New Roman" w:cs="Times New Roman"/>
          <w:b w:val="0"/>
          <w:bCs w:val="0"/>
          <w:sz w:val="28"/>
          <w:szCs w:val="28"/>
        </w:rPr>
        <w:t xml:space="preserve">2. </w:t>
      </w:r>
      <w:r>
        <w:rPr>
          <w:rFonts w:ascii="Times New Roman" w:hAnsi="Times New Roman" w:eastAsia="Times New Roman" w:cs="Times New Roman"/>
          <w:b/>
          <w:bCs/>
          <w:sz w:val="28"/>
          <w:szCs w:val="28"/>
        </w:rPr>
        <w:t xml:space="preserve">Коэффициент готовности</w:t>
      </w:r>
      <w:r>
        <w:rPr>
          <w:rFonts w:ascii="Times New Roman" w:hAnsi="Times New Roman" w:eastAsia="Times New Roman" w:cs="Times New Roman"/>
          <w:b w:val="0"/>
          <w:bCs w:val="0"/>
          <w:sz w:val="28"/>
          <w:szCs w:val="28"/>
        </w:rPr>
        <w:t xml:space="preserve">: После внедрения всех предложенных ул</w:t>
      </w:r>
      <w:r>
        <w:rPr>
          <w:rFonts w:ascii="Times New Roman" w:hAnsi="Times New Roman" w:eastAsia="Times New Roman" w:cs="Times New Roman"/>
          <w:b w:val="0"/>
          <w:bCs w:val="0"/>
          <w:sz w:val="28"/>
          <w:szCs w:val="28"/>
        </w:rPr>
        <w:t xml:space="preserve">учшений проект готов к масштабированию и дальнейшей поддержке. Все основные функции приложения завершены и протестированы, что делает его готовым к использованию широкой аудиторией. Таким образом коэфициент был поднят с 90%-100% до полных 100% готовности. </w:t>
      </w: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pacing/>
        <w:ind w:firstLine="720" w:left="0"/>
        <w:jc w:val="both"/>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sz w:val="28"/>
          <w:szCs w:val="28"/>
          <w:highlight w:val="none"/>
        </w:rPr>
        <w:t xml:space="preserve">Было: 5/5.</w:t>
      </w:r>
      <w:r>
        <w:rPr>
          <w:rFonts w:ascii="Times New Roman" w:hAnsi="Times New Roman" w:eastAsia="Times New Roman" w:cs="Times New Roman"/>
          <w:b w:val="0"/>
          <w:bCs w:val="0"/>
          <w:sz w:val="28"/>
          <w:szCs w:val="28"/>
        </w:rPr>
      </w:r>
      <w:r>
        <w:rPr>
          <w:rFonts w:ascii="Times New Roman" w:hAnsi="Times New Roman" w:eastAsia="Times New Roman" w:cs="Times New Roman"/>
          <w:b w:val="0"/>
          <w:bCs w:val="0"/>
          <w:sz w:val="28"/>
          <w:szCs w:val="28"/>
        </w:rPr>
      </w:r>
    </w:p>
    <w:p>
      <w:pPr>
        <w:pBdr/>
        <w:spacing/>
        <w:ind w:firstLine="720" w:left="0"/>
        <w:jc w:val="both"/>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sz w:val="28"/>
          <w:szCs w:val="28"/>
        </w:rPr>
        <w:t xml:space="preserve">Оценка: </w:t>
      </w:r>
      <w:r>
        <w:rPr>
          <w:rFonts w:ascii="Times New Roman" w:hAnsi="Times New Roman" w:eastAsia="Times New Roman" w:cs="Times New Roman"/>
          <w:b w:val="0"/>
          <w:bCs w:val="0"/>
          <w:sz w:val="28"/>
          <w:szCs w:val="28"/>
        </w:rPr>
        <w:t xml:space="preserve">5/5.</w:t>
      </w:r>
      <w:r>
        <w:rPr>
          <w:rFonts w:ascii="Times New Roman" w:hAnsi="Times New Roman" w:eastAsia="Times New Roman" w:cs="Times New Roman"/>
          <w:b w:val="0"/>
          <w:bCs w:val="0"/>
          <w:sz w:val="28"/>
          <w:szCs w:val="28"/>
        </w:rPr>
      </w:r>
      <w:r>
        <w:rPr>
          <w:rFonts w:ascii="Times New Roman" w:hAnsi="Times New Roman" w:eastAsia="Times New Roman" w:cs="Times New Roman"/>
          <w:b w:val="0"/>
          <w:bCs w:val="0"/>
          <w:sz w:val="28"/>
          <w:szCs w:val="28"/>
        </w:rPr>
      </w:r>
    </w:p>
    <w:p>
      <w:pPr>
        <w:pBdr/>
        <w:spacing/>
        <w:ind w:firstLine="720" w:left="0"/>
        <w:jc w:val="both"/>
        <w:rPr>
          <w:rFonts w:ascii="Times New Roman" w:hAnsi="Times New Roman" w:eastAsia="Times New Roman" w:cs="Times New Roman"/>
          <w:b w:val="0"/>
          <w:bCs w:val="0"/>
          <w:sz w:val="28"/>
          <w:szCs w:val="28"/>
          <w:highlight w:val="none"/>
        </w:rPr>
      </w:pPr>
      <w:r>
        <w:rPr>
          <w:rFonts w:ascii="Times New Roman" w:hAnsi="Times New Roman" w:eastAsia="Times New Roman" w:cs="Times New Roman"/>
          <w:b w:val="0"/>
          <w:bCs w:val="0"/>
          <w:sz w:val="28"/>
          <w:szCs w:val="28"/>
        </w:rPr>
        <w:t xml:space="preserve">3. </w:t>
      </w:r>
      <w:r>
        <w:rPr>
          <w:rFonts w:ascii="Times New Roman" w:hAnsi="Times New Roman" w:eastAsia="Times New Roman" w:cs="Times New Roman"/>
          <w:b/>
          <w:bCs/>
          <w:sz w:val="28"/>
          <w:szCs w:val="28"/>
        </w:rPr>
        <w:t xml:space="preserve">Ресурсоёмкость</w:t>
      </w:r>
      <w:r>
        <w:rPr>
          <w:rFonts w:ascii="Times New Roman" w:hAnsi="Times New Roman" w:eastAsia="Times New Roman" w:cs="Times New Roman"/>
          <w:b w:val="0"/>
          <w:bCs w:val="0"/>
          <w:sz w:val="28"/>
          <w:szCs w:val="28"/>
        </w:rPr>
        <w:t xml:space="preserve">: Проведённое нагрузочное тестирование позволило выявить и устранить проблемы, связанные с высоким потреб</w:t>
      </w:r>
      <w:r>
        <w:rPr>
          <w:rFonts w:ascii="Times New Roman" w:hAnsi="Times New Roman" w:eastAsia="Times New Roman" w:cs="Times New Roman"/>
          <w:b w:val="0"/>
          <w:bCs w:val="0"/>
          <w:sz w:val="28"/>
          <w:szCs w:val="28"/>
        </w:rPr>
        <w:t xml:space="preserve">л</w:t>
      </w:r>
      <w:r>
        <w:rPr>
          <w:rFonts w:ascii="Times New Roman" w:hAnsi="Times New Roman" w:eastAsia="Times New Roman" w:cs="Times New Roman"/>
          <w:b w:val="0"/>
          <w:bCs w:val="0"/>
          <w:sz w:val="28"/>
          <w:szCs w:val="28"/>
        </w:rPr>
        <w:t xml:space="preserve">ением ресурсов. Оптимизация приложения для устройств с ограниченными характеристиками привела к значительному улучшению работы на таких устройствах. Теперь приложение требует меньше оперативной памяти и снижает нагрузку на процессор, что увеличивает произв</w:t>
      </w:r>
      <w:r>
        <w:rPr>
          <w:rFonts w:ascii="Times New Roman" w:hAnsi="Times New Roman" w:eastAsia="Times New Roman" w:cs="Times New Roman"/>
          <w:b w:val="0"/>
          <w:bCs w:val="0"/>
          <w:sz w:val="28"/>
          <w:szCs w:val="28"/>
        </w:rPr>
        <w:t xml:space="preserve">одительность и плавность работы. </w:t>
      </w: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pacing/>
        <w:ind w:firstLine="720" w:left="0"/>
        <w:jc w:val="both"/>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sz w:val="28"/>
          <w:szCs w:val="28"/>
          <w:highlight w:val="none"/>
        </w:rPr>
        <w:t xml:space="preserve">Было: 4/5.</w:t>
      </w:r>
      <w:r>
        <w:rPr>
          <w:rFonts w:ascii="Times New Roman" w:hAnsi="Times New Roman" w:eastAsia="Times New Roman" w:cs="Times New Roman"/>
          <w:b w:val="0"/>
          <w:bCs w:val="0"/>
          <w:sz w:val="28"/>
          <w:szCs w:val="28"/>
        </w:rPr>
      </w:r>
      <w:r>
        <w:rPr>
          <w:rFonts w:ascii="Times New Roman" w:hAnsi="Times New Roman" w:eastAsia="Times New Roman" w:cs="Times New Roman"/>
          <w:b w:val="0"/>
          <w:bCs w:val="0"/>
          <w:sz w:val="28"/>
          <w:szCs w:val="28"/>
        </w:rPr>
      </w:r>
    </w:p>
    <w:p>
      <w:pPr>
        <w:pBdr/>
        <w:spacing/>
        <w:ind w:firstLine="720" w:left="0"/>
        <w:jc w:val="both"/>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sz w:val="28"/>
          <w:szCs w:val="28"/>
        </w:rPr>
        <w:t xml:space="preserve">Оценка: 5/5.</w:t>
      </w:r>
      <w:r>
        <w:rPr>
          <w:rFonts w:ascii="Times New Roman" w:hAnsi="Times New Roman" w:eastAsia="Times New Roman" w:cs="Times New Roman"/>
          <w:b w:val="0"/>
          <w:bCs w:val="0"/>
          <w:sz w:val="28"/>
          <w:szCs w:val="28"/>
        </w:rPr>
      </w:r>
      <w:r>
        <w:rPr>
          <w:rFonts w:ascii="Times New Roman" w:hAnsi="Times New Roman" w:eastAsia="Times New Roman" w:cs="Times New Roman"/>
          <w:b w:val="0"/>
          <w:bCs w:val="0"/>
          <w:sz w:val="28"/>
          <w:szCs w:val="28"/>
        </w:rPr>
      </w:r>
    </w:p>
    <w:p>
      <w:pPr>
        <w:pBdr/>
        <w:spacing/>
        <w:ind w:firstLine="720" w:left="0"/>
        <w:jc w:val="both"/>
        <w:rPr>
          <w:rFonts w:ascii="Times New Roman" w:hAnsi="Times New Roman" w:eastAsia="Times New Roman" w:cs="Times New Roman"/>
          <w:b w:val="0"/>
          <w:bCs w:val="0"/>
          <w:sz w:val="28"/>
          <w:szCs w:val="28"/>
          <w:highlight w:val="none"/>
        </w:rPr>
      </w:pPr>
      <w:r>
        <w:rPr>
          <w:rFonts w:ascii="Times New Roman" w:hAnsi="Times New Roman" w:eastAsia="Times New Roman" w:cs="Times New Roman"/>
          <w:b w:val="0"/>
          <w:bCs w:val="0"/>
          <w:sz w:val="28"/>
          <w:szCs w:val="28"/>
        </w:rPr>
        <w:t xml:space="preserve">4. </w:t>
      </w:r>
      <w:r>
        <w:rPr>
          <w:rFonts w:ascii="Times New Roman" w:hAnsi="Times New Roman" w:eastAsia="Times New Roman" w:cs="Times New Roman"/>
          <w:b/>
          <w:bCs/>
          <w:sz w:val="28"/>
          <w:szCs w:val="28"/>
        </w:rPr>
        <w:t xml:space="preserve">Коэффициент запаса</w:t>
      </w:r>
      <w:r>
        <w:rPr>
          <w:rFonts w:ascii="Times New Roman" w:hAnsi="Times New Roman" w:eastAsia="Times New Roman" w:cs="Times New Roman"/>
          <w:b w:val="0"/>
          <w:bCs w:val="0"/>
          <w:sz w:val="28"/>
          <w:szCs w:val="28"/>
        </w:rPr>
        <w:t xml:space="preserve">: Благодаря улучшению архитектуры серверной части и проведённому нагрузочному тестированию, коэффициент запаса приложения значительно увеличился. Теперь система способна выдерживать большие нагрузки и справляться с увеличением числа</w:t>
      </w:r>
      <w:r>
        <w:rPr>
          <w:rFonts w:ascii="Times New Roman" w:hAnsi="Times New Roman" w:eastAsia="Times New Roman" w:cs="Times New Roman"/>
          <w:b w:val="0"/>
          <w:bCs w:val="0"/>
          <w:sz w:val="28"/>
          <w:szCs w:val="28"/>
        </w:rPr>
        <w:t xml:space="preserve"> пользователей. Тем не менее, остаётся возможность для дальнейшего улучшения за счёт внедрения дополнительных механизмов распределения нагрузки на серверы. </w:t>
      </w: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pacing/>
        <w:ind w:firstLine="720" w:left="0"/>
        <w:jc w:val="both"/>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sz w:val="28"/>
          <w:szCs w:val="28"/>
          <w:highlight w:val="none"/>
        </w:rPr>
        <w:t xml:space="preserve">Было: 3/5.</w:t>
      </w:r>
      <w:r>
        <w:rPr>
          <w:rFonts w:ascii="Times New Roman" w:hAnsi="Times New Roman" w:eastAsia="Times New Roman" w:cs="Times New Roman"/>
          <w:b w:val="0"/>
          <w:bCs w:val="0"/>
          <w:sz w:val="28"/>
          <w:szCs w:val="28"/>
        </w:rPr>
      </w:r>
      <w:r>
        <w:rPr>
          <w:rFonts w:ascii="Times New Roman" w:hAnsi="Times New Roman" w:eastAsia="Times New Roman" w:cs="Times New Roman"/>
          <w:b w:val="0"/>
          <w:bCs w:val="0"/>
          <w:sz w:val="28"/>
          <w:szCs w:val="28"/>
        </w:rPr>
      </w:r>
    </w:p>
    <w:p>
      <w:pPr>
        <w:pBdr/>
        <w:spacing/>
        <w:ind w:firstLine="720" w:left="0"/>
        <w:jc w:val="both"/>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sz w:val="28"/>
          <w:szCs w:val="28"/>
        </w:rPr>
        <w:t xml:space="preserve">Оценка: 4/5.</w:t>
      </w:r>
      <w:r>
        <w:rPr>
          <w:rFonts w:ascii="Times New Roman" w:hAnsi="Times New Roman" w:eastAsia="Times New Roman" w:cs="Times New Roman"/>
          <w:b w:val="0"/>
          <w:bCs w:val="0"/>
          <w:sz w:val="28"/>
          <w:szCs w:val="28"/>
        </w:rPr>
      </w:r>
      <w:r>
        <w:rPr>
          <w:rFonts w:ascii="Times New Roman" w:hAnsi="Times New Roman" w:eastAsia="Times New Roman" w:cs="Times New Roman"/>
          <w:b w:val="0"/>
          <w:bCs w:val="0"/>
          <w:sz w:val="28"/>
          <w:szCs w:val="28"/>
        </w:rPr>
      </w:r>
    </w:p>
    <w:p>
      <w:pPr>
        <w:pBdr/>
        <w:spacing/>
        <w:ind w:firstLine="720" w:left="0"/>
        <w:jc w:val="both"/>
        <w:rPr>
          <w:rFonts w:ascii="Times New Roman" w:hAnsi="Times New Roman" w:eastAsia="Times New Roman" w:cs="Times New Roman"/>
          <w:b w:val="0"/>
          <w:bCs w:val="0"/>
          <w:sz w:val="28"/>
          <w:szCs w:val="28"/>
          <w:highlight w:val="none"/>
        </w:rPr>
      </w:pPr>
      <w:r>
        <w:rPr>
          <w:rFonts w:ascii="Times New Roman" w:hAnsi="Times New Roman" w:eastAsia="Times New Roman" w:cs="Times New Roman"/>
          <w:b w:val="0"/>
          <w:bCs w:val="0"/>
          <w:sz w:val="28"/>
          <w:szCs w:val="28"/>
        </w:rPr>
        <w:t xml:space="preserve">5. </w:t>
      </w:r>
      <w:r>
        <w:rPr>
          <w:rFonts w:ascii="Times New Roman" w:hAnsi="Times New Roman" w:eastAsia="Times New Roman" w:cs="Times New Roman"/>
          <w:b/>
          <w:bCs/>
          <w:sz w:val="28"/>
          <w:szCs w:val="28"/>
        </w:rPr>
        <w:t xml:space="preserve">Юзабилити</w:t>
      </w:r>
      <w:r>
        <w:rPr>
          <w:rFonts w:ascii="Times New Roman" w:hAnsi="Times New Roman" w:eastAsia="Times New Roman" w:cs="Times New Roman"/>
          <w:b w:val="0"/>
          <w:bCs w:val="0"/>
          <w:sz w:val="28"/>
          <w:szCs w:val="28"/>
        </w:rPr>
        <w:t xml:space="preserve">: Юзабилити осталась на том же высоком уровне, который имел проект до проведиения реинжениринга.</w:t>
      </w: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pacing/>
        <w:ind w:firstLine="720" w:left="0"/>
        <w:jc w:val="both"/>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t xml:space="preserve">Было: 5/5.</w:t>
      </w:r>
      <w:r>
        <w:rPr>
          <w:rFonts w:ascii="Times New Roman" w:hAnsi="Times New Roman" w:eastAsia="Times New Roman" w:cs="Times New Roman"/>
          <w:b w:val="0"/>
          <w:bCs w:val="0"/>
          <w:sz w:val="28"/>
          <w:szCs w:val="28"/>
        </w:rPr>
      </w:r>
      <w:r>
        <w:rPr>
          <w:rFonts w:ascii="Times New Roman" w:hAnsi="Times New Roman" w:eastAsia="Times New Roman" w:cs="Times New Roman"/>
          <w:b w:val="0"/>
          <w:bCs w:val="0"/>
          <w:sz w:val="28"/>
          <w:szCs w:val="28"/>
        </w:rPr>
      </w:r>
    </w:p>
    <w:p>
      <w:pPr>
        <w:pBdr/>
        <w:spacing/>
        <w:ind w:firstLine="720" w:left="0"/>
        <w:jc w:val="both"/>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sz w:val="28"/>
          <w:szCs w:val="28"/>
        </w:rPr>
        <w:t xml:space="preserve">Оценка: 5/5.</w:t>
      </w:r>
      <w:r>
        <w:rPr>
          <w:rFonts w:ascii="Times New Roman" w:hAnsi="Times New Roman" w:eastAsia="Times New Roman" w:cs="Times New Roman"/>
          <w:b w:val="0"/>
          <w:bCs w:val="0"/>
          <w:sz w:val="28"/>
          <w:szCs w:val="28"/>
        </w:rPr>
      </w:r>
      <w:r>
        <w:rPr>
          <w:rFonts w:ascii="Times New Roman" w:hAnsi="Times New Roman" w:eastAsia="Times New Roman" w:cs="Times New Roman"/>
          <w:b w:val="0"/>
          <w:bCs w:val="0"/>
          <w:sz w:val="28"/>
          <w:szCs w:val="28"/>
        </w:rPr>
      </w:r>
    </w:p>
    <w:p>
      <w:pPr>
        <w:pBdr/>
        <w:spacing/>
        <w:ind w:firstLine="720" w:left="0"/>
        <w:jc w:val="both"/>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sz w:val="28"/>
          <w:szCs w:val="28"/>
        </w:rPr>
        <w:t xml:space="preserve">6. </w:t>
      </w:r>
      <w:r>
        <w:rPr>
          <w:rFonts w:ascii="Times New Roman" w:hAnsi="Times New Roman" w:eastAsia="Times New Roman" w:cs="Times New Roman"/>
          <w:b/>
          <w:bCs/>
          <w:sz w:val="28"/>
          <w:szCs w:val="28"/>
        </w:rPr>
        <w:t xml:space="preserve">Надежность</w:t>
      </w:r>
      <w:r>
        <w:rPr>
          <w:rFonts w:ascii="Times New Roman" w:hAnsi="Times New Roman" w:eastAsia="Times New Roman" w:cs="Times New Roman"/>
          <w:b w:val="0"/>
          <w:bCs w:val="0"/>
          <w:sz w:val="28"/>
          <w:szCs w:val="28"/>
        </w:rPr>
        <w:t xml:space="preserve">: Внедрение системы резервного копирования данных и автоматического восстановления после сбоев значительно повысило надёжность проекта. Пользователи могут быть уверены в том, что их данные защищены и могут быть восстановлены в случае сбоя. </w:t>
      </w:r>
      <w:r>
        <w:rPr>
          <w:rFonts w:ascii="Times New Roman" w:hAnsi="Times New Roman" w:eastAsia="Times New Roman" w:cs="Times New Roman"/>
          <w:b w:val="0"/>
          <w:bCs w:val="0"/>
          <w:sz w:val="28"/>
          <w:szCs w:val="28"/>
        </w:rPr>
        <w:t xml:space="preserve">Это решение минимизирует риск потерь данных и повышает доверие к приложению. </w:t>
      </w:r>
      <w:r>
        <w:rPr>
          <w:rFonts w:ascii="Times New Roman" w:hAnsi="Times New Roman" w:eastAsia="Times New Roman" w:cs="Times New Roman"/>
          <w:b w:val="0"/>
          <w:bCs w:val="0"/>
          <w:sz w:val="28"/>
          <w:szCs w:val="28"/>
        </w:rPr>
      </w:r>
      <w:r>
        <w:rPr>
          <w:rFonts w:ascii="Times New Roman" w:hAnsi="Times New Roman" w:eastAsia="Times New Roman" w:cs="Times New Roman"/>
          <w:b w:val="0"/>
          <w:bCs w:val="0"/>
          <w:sz w:val="28"/>
          <w:szCs w:val="28"/>
        </w:rPr>
      </w:r>
    </w:p>
    <w:p>
      <w:pPr>
        <w:pBdr/>
        <w:spacing/>
        <w:ind w:firstLine="720" w:left="0"/>
        <w:jc w:val="both"/>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t xml:space="preserve">Было: 5/5.</w:t>
      </w:r>
      <w:r>
        <w:rPr>
          <w:rFonts w:ascii="Times New Roman" w:hAnsi="Times New Roman" w:eastAsia="Times New Roman" w:cs="Times New Roman"/>
          <w:b w:val="0"/>
          <w:bCs w:val="0"/>
          <w:sz w:val="28"/>
          <w:szCs w:val="28"/>
        </w:rPr>
      </w:r>
      <w:r>
        <w:rPr>
          <w:rFonts w:ascii="Times New Roman" w:hAnsi="Times New Roman" w:eastAsia="Times New Roman" w:cs="Times New Roman"/>
          <w:b w:val="0"/>
          <w:bCs w:val="0"/>
          <w:sz w:val="28"/>
          <w:szCs w:val="28"/>
        </w:rPr>
      </w:r>
    </w:p>
    <w:p>
      <w:pPr>
        <w:pBdr/>
        <w:spacing/>
        <w:ind w:firstLine="720" w:left="0"/>
        <w:jc w:val="both"/>
        <w:rPr>
          <w:rFonts w:ascii="Times New Roman" w:hAnsi="Times New Roman" w:eastAsia="Times New Roman" w:cs="Times New Roman"/>
          <w:b w:val="0"/>
          <w:bCs w:val="0"/>
          <w:sz w:val="28"/>
          <w:szCs w:val="28"/>
          <w:highlight w:val="none"/>
        </w:rPr>
      </w:pPr>
      <w:r>
        <w:rPr>
          <w:rFonts w:ascii="Times New Roman" w:hAnsi="Times New Roman" w:eastAsia="Times New Roman" w:cs="Times New Roman"/>
          <w:b w:val="0"/>
          <w:bCs w:val="0"/>
          <w:sz w:val="28"/>
          <w:szCs w:val="28"/>
        </w:rPr>
        <w:t xml:space="preserve">Оценка: 5/5.</w:t>
      </w: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pacing/>
        <w:ind w:firstLine="720" w:left="0"/>
        <w:jc w:val="both"/>
        <w:rPr>
          <w:rFonts w:ascii="Times New Roman" w:hAnsi="Times New Roman" w:eastAsia="Times New Roman" w:cs="Times New Roman"/>
          <w:b w:val="0"/>
          <w:bCs w:val="0"/>
          <w:sz w:val="28"/>
          <w:szCs w:val="28"/>
          <w:highlight w:val="none"/>
        </w:rPr>
      </w:pPr>
      <w:r>
        <w:rPr>
          <w:rFonts w:ascii="Times New Roman" w:hAnsi="Times New Roman" w:eastAsia="Times New Roman" w:cs="Times New Roman"/>
          <w:b w:val="0"/>
          <w:bCs w:val="0"/>
          <w:sz w:val="28"/>
          <w:szCs w:val="28"/>
        </w:rPr>
        <w:t xml:space="preserve">7. </w:t>
      </w:r>
      <w:r>
        <w:rPr>
          <w:rFonts w:ascii="Times New Roman" w:hAnsi="Times New Roman" w:eastAsia="Times New Roman" w:cs="Times New Roman"/>
          <w:b/>
          <w:bCs/>
          <w:sz w:val="28"/>
          <w:szCs w:val="28"/>
        </w:rPr>
        <w:t xml:space="preserve">Эффективность системы аналитики</w:t>
      </w:r>
      <w:r>
        <w:rPr>
          <w:rFonts w:ascii="Times New Roman" w:hAnsi="Times New Roman" w:eastAsia="Times New Roman" w:cs="Times New Roman"/>
          <w:b w:val="0"/>
          <w:bCs w:val="0"/>
          <w:sz w:val="28"/>
          <w:szCs w:val="28"/>
        </w:rPr>
        <w:t xml:space="preserve">: Расширение аналитических возможностей за счёт отслеживания более глубоких метрик взаимодействия пользователей с интерфейсом позволило лучше анализировать пользовательское поведение. Это предоставляет разработчикам бол</w:t>
      </w:r>
      <w:r>
        <w:rPr>
          <w:rFonts w:ascii="Times New Roman" w:hAnsi="Times New Roman" w:eastAsia="Times New Roman" w:cs="Times New Roman"/>
          <w:b w:val="0"/>
          <w:bCs w:val="0"/>
          <w:sz w:val="28"/>
          <w:szCs w:val="28"/>
        </w:rPr>
        <w:t xml:space="preserve">ее детализированную информацию для оптимизации интерфейса и повышения удобства использования приложения. </w:t>
      </w: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pacing/>
        <w:ind w:firstLine="720" w:left="0"/>
        <w:jc w:val="both"/>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t xml:space="preserve">Было: 4/5.</w:t>
      </w:r>
      <w:r>
        <w:rPr>
          <w:rFonts w:ascii="Times New Roman" w:hAnsi="Times New Roman" w:eastAsia="Times New Roman" w:cs="Times New Roman"/>
          <w:b w:val="0"/>
          <w:bCs w:val="0"/>
          <w:sz w:val="28"/>
          <w:szCs w:val="28"/>
        </w:rPr>
      </w:r>
      <w:r>
        <w:rPr>
          <w:rFonts w:ascii="Times New Roman" w:hAnsi="Times New Roman" w:eastAsia="Times New Roman" w:cs="Times New Roman"/>
          <w:b w:val="0"/>
          <w:bCs w:val="0"/>
          <w:sz w:val="28"/>
          <w:szCs w:val="28"/>
        </w:rPr>
      </w:r>
    </w:p>
    <w:p>
      <w:pPr>
        <w:pBdr/>
        <w:spacing/>
        <w:ind w:firstLine="720" w:left="0"/>
        <w:jc w:val="both"/>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sz w:val="28"/>
          <w:szCs w:val="28"/>
        </w:rPr>
        <w:t xml:space="preserve">Оценка: 5/5.</w:t>
      </w:r>
      <w:r>
        <w:rPr>
          <w:rFonts w:ascii="Times New Roman" w:hAnsi="Times New Roman" w:eastAsia="Times New Roman" w:cs="Times New Roman"/>
          <w:b w:val="0"/>
          <w:bCs w:val="0"/>
          <w:sz w:val="28"/>
          <w:szCs w:val="28"/>
        </w:rPr>
      </w:r>
      <w:r>
        <w:rPr>
          <w:rFonts w:ascii="Times New Roman" w:hAnsi="Times New Roman" w:eastAsia="Times New Roman" w:cs="Times New Roman"/>
          <w:b w:val="0"/>
          <w:bCs w:val="0"/>
          <w:sz w:val="28"/>
          <w:szCs w:val="28"/>
        </w:rPr>
      </w:r>
    </w:p>
    <w:p>
      <w:pPr>
        <w:pBdr/>
        <w:spacing/>
        <w:ind w:firstLine="720" w:left="0"/>
        <w:jc w:val="both"/>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sz w:val="28"/>
          <w:szCs w:val="28"/>
        </w:rPr>
        <w:t xml:space="preserve">8. </w:t>
      </w:r>
      <w:r>
        <w:rPr>
          <w:rFonts w:ascii="Times New Roman" w:hAnsi="Times New Roman" w:eastAsia="Times New Roman" w:cs="Times New Roman"/>
          <w:b/>
          <w:bCs/>
          <w:sz w:val="28"/>
          <w:szCs w:val="28"/>
        </w:rPr>
        <w:t xml:space="preserve">Обеспечение жизненного цикла</w:t>
      </w:r>
      <w:r>
        <w:rPr>
          <w:rFonts w:ascii="Times New Roman" w:hAnsi="Times New Roman" w:eastAsia="Times New Roman" w:cs="Times New Roman"/>
          <w:b w:val="0"/>
          <w:bCs w:val="0"/>
          <w:sz w:val="28"/>
          <w:szCs w:val="28"/>
        </w:rPr>
        <w:t xml:space="preserve">: В проект была добавлена документация для всех этапов жизненного цикла, включая инструкции по обновлению и поддержке системы. Это улучшает поддержку проекта на всех его стадиях и облегчает работу с обновлениями, что в дал</w:t>
      </w:r>
      <w:r>
        <w:rPr>
          <w:rFonts w:ascii="Times New Roman" w:hAnsi="Times New Roman" w:eastAsia="Times New Roman" w:cs="Times New Roman"/>
          <w:b w:val="0"/>
          <w:bCs w:val="0"/>
          <w:sz w:val="28"/>
          <w:szCs w:val="28"/>
        </w:rPr>
        <w:t xml:space="preserve">ьнейшем положительно скажется на устойчивости и долговечности проекта. </w:t>
      </w:r>
      <w:r>
        <w:rPr>
          <w:rFonts w:ascii="Times New Roman" w:hAnsi="Times New Roman" w:eastAsia="Times New Roman" w:cs="Times New Roman"/>
          <w:b w:val="0"/>
          <w:bCs w:val="0"/>
          <w:sz w:val="28"/>
          <w:szCs w:val="28"/>
        </w:rPr>
      </w:r>
      <w:r>
        <w:rPr>
          <w:rFonts w:ascii="Times New Roman" w:hAnsi="Times New Roman" w:eastAsia="Times New Roman" w:cs="Times New Roman"/>
          <w:b w:val="0"/>
          <w:bCs w:val="0"/>
          <w:sz w:val="28"/>
          <w:szCs w:val="28"/>
        </w:rPr>
      </w:r>
    </w:p>
    <w:p>
      <w:pPr>
        <w:pBdr/>
        <w:spacing/>
        <w:ind w:firstLine="720" w:left="0"/>
        <w:jc w:val="both"/>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t xml:space="preserve">Было: 3/5.</w:t>
      </w:r>
      <w:r>
        <w:rPr>
          <w:rFonts w:ascii="Times New Roman" w:hAnsi="Times New Roman" w:eastAsia="Times New Roman" w:cs="Times New Roman"/>
          <w:b w:val="0"/>
          <w:bCs w:val="0"/>
          <w:sz w:val="28"/>
          <w:szCs w:val="28"/>
        </w:rPr>
      </w:r>
      <w:r>
        <w:rPr>
          <w:rFonts w:ascii="Times New Roman" w:hAnsi="Times New Roman" w:eastAsia="Times New Roman" w:cs="Times New Roman"/>
          <w:b w:val="0"/>
          <w:bCs w:val="0"/>
          <w:sz w:val="28"/>
          <w:szCs w:val="28"/>
        </w:rPr>
      </w:r>
    </w:p>
    <w:p>
      <w:pPr>
        <w:pBdr/>
        <w:spacing/>
        <w:ind w:firstLine="720" w:left="0"/>
        <w:jc w:val="both"/>
        <w:rPr>
          <w:rFonts w:ascii="Times New Roman" w:hAnsi="Times New Roman" w:eastAsia="Times New Roman" w:cs="Times New Roman"/>
          <w:b w:val="0"/>
          <w:bCs w:val="0"/>
          <w:sz w:val="28"/>
          <w:szCs w:val="28"/>
          <w:highlight w:val="none"/>
        </w:rPr>
      </w:pPr>
      <w:r>
        <w:rPr>
          <w:rFonts w:ascii="Times New Roman" w:hAnsi="Times New Roman" w:eastAsia="Times New Roman" w:cs="Times New Roman"/>
          <w:b w:val="0"/>
          <w:bCs w:val="0"/>
          <w:sz w:val="28"/>
          <w:szCs w:val="28"/>
        </w:rPr>
        <w:t xml:space="preserve">Оценка: 4/5.</w:t>
      </w: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pacing/>
        <w:ind w:firstLine="720" w:left="0"/>
        <w:jc w:val="both"/>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sz w:val="28"/>
          <w:szCs w:val="28"/>
        </w:rPr>
        <w:t xml:space="preserve">9. </w:t>
      </w:r>
      <w:r>
        <w:rPr>
          <w:rFonts w:ascii="Times New Roman" w:hAnsi="Times New Roman" w:eastAsia="Times New Roman" w:cs="Times New Roman"/>
          <w:b/>
          <w:bCs/>
          <w:sz w:val="28"/>
          <w:szCs w:val="28"/>
        </w:rPr>
        <w:t xml:space="preserve">Проектные риски</w:t>
      </w:r>
      <w:r>
        <w:rPr>
          <w:rFonts w:ascii="Times New Roman" w:hAnsi="Times New Roman" w:eastAsia="Times New Roman" w:cs="Times New Roman"/>
          <w:b w:val="0"/>
          <w:bCs w:val="0"/>
          <w:sz w:val="28"/>
          <w:szCs w:val="28"/>
        </w:rPr>
        <w:t xml:space="preserve">: Разработанный план по управлению рисками включает в себя ключевые возможные проблемы, такие как сбои в серверной части или потеря данных. Это позволило обеспечить проактивное управление рисками и снизить вероятность возникновения кри</w:t>
      </w:r>
      <w:r>
        <w:rPr>
          <w:rFonts w:ascii="Times New Roman" w:hAnsi="Times New Roman" w:eastAsia="Times New Roman" w:cs="Times New Roman"/>
          <w:b w:val="0"/>
          <w:bCs w:val="0"/>
          <w:sz w:val="28"/>
          <w:szCs w:val="28"/>
        </w:rPr>
        <w:t xml:space="preserve">тических ситуаций. </w:t>
      </w:r>
      <w:r>
        <w:rPr>
          <w:rFonts w:ascii="Times New Roman" w:hAnsi="Times New Roman" w:eastAsia="Times New Roman" w:cs="Times New Roman"/>
          <w:b w:val="0"/>
          <w:bCs w:val="0"/>
          <w:sz w:val="28"/>
          <w:szCs w:val="28"/>
        </w:rPr>
      </w:r>
      <w:r>
        <w:rPr>
          <w:rFonts w:ascii="Times New Roman" w:hAnsi="Times New Roman" w:eastAsia="Times New Roman" w:cs="Times New Roman"/>
          <w:b w:val="0"/>
          <w:bCs w:val="0"/>
          <w:sz w:val="28"/>
          <w:szCs w:val="28"/>
        </w:rPr>
      </w:r>
    </w:p>
    <w:p>
      <w:pPr>
        <w:pBdr/>
        <w:spacing/>
        <w:ind w:firstLine="720" w:left="0"/>
        <w:jc w:val="both"/>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t xml:space="preserve">Было: 3/5.</w:t>
      </w:r>
      <w:r>
        <w:rPr>
          <w:rFonts w:ascii="Times New Roman" w:hAnsi="Times New Roman" w:eastAsia="Times New Roman" w:cs="Times New Roman"/>
          <w:b w:val="0"/>
          <w:bCs w:val="0"/>
          <w:sz w:val="28"/>
          <w:szCs w:val="28"/>
        </w:rPr>
      </w:r>
      <w:r>
        <w:rPr>
          <w:rFonts w:ascii="Times New Roman" w:hAnsi="Times New Roman" w:eastAsia="Times New Roman" w:cs="Times New Roman"/>
          <w:b w:val="0"/>
          <w:bCs w:val="0"/>
          <w:sz w:val="28"/>
          <w:szCs w:val="28"/>
        </w:rPr>
      </w:r>
    </w:p>
    <w:p>
      <w:pPr>
        <w:pBdr/>
        <w:spacing/>
        <w:ind w:firstLine="720" w:left="0"/>
        <w:jc w:val="both"/>
        <w:rPr>
          <w:rFonts w:ascii="Times New Roman" w:hAnsi="Times New Roman" w:eastAsia="Times New Roman" w:cs="Times New Roman"/>
          <w:b w:val="0"/>
          <w:bCs w:val="0"/>
          <w:sz w:val="28"/>
          <w:szCs w:val="28"/>
          <w:highlight w:val="none"/>
        </w:rPr>
      </w:pPr>
      <w:r>
        <w:rPr>
          <w:rFonts w:ascii="Times New Roman" w:hAnsi="Times New Roman" w:eastAsia="Times New Roman" w:cs="Times New Roman"/>
          <w:b w:val="0"/>
          <w:bCs w:val="0"/>
          <w:sz w:val="28"/>
          <w:szCs w:val="28"/>
        </w:rPr>
        <w:t xml:space="preserve">Оценка: 5/5.</w:t>
      </w: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pacing/>
        <w:ind w:firstLine="720" w:left="0"/>
        <w:jc w:val="both"/>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sz w:val="28"/>
          <w:szCs w:val="28"/>
        </w:rPr>
        <w:t xml:space="preserve">10. </w:t>
      </w:r>
      <w:r>
        <w:rPr>
          <w:rFonts w:ascii="Times New Roman" w:hAnsi="Times New Roman" w:eastAsia="Times New Roman" w:cs="Times New Roman"/>
          <w:b/>
          <w:bCs/>
          <w:sz w:val="28"/>
          <w:szCs w:val="28"/>
        </w:rPr>
        <w:t xml:space="preserve">Тестируемость</w:t>
      </w:r>
      <w:r>
        <w:rPr>
          <w:rFonts w:ascii="Times New Roman" w:hAnsi="Times New Roman" w:eastAsia="Times New Roman" w:cs="Times New Roman"/>
          <w:b w:val="0"/>
          <w:bCs w:val="0"/>
          <w:sz w:val="28"/>
          <w:szCs w:val="28"/>
        </w:rPr>
        <w:t xml:space="preserve">: Проект теперь обладает лучшей тестируемостью благодаря расширенному набору автоматизированных тестов, включая нагрузочное тестирование и тестирование на различных устройствах. Это позволяет выявлять и устранять ошибки на ранних стадия</w:t>
      </w:r>
      <w:r>
        <w:rPr>
          <w:rFonts w:ascii="Times New Roman" w:hAnsi="Times New Roman" w:eastAsia="Times New Roman" w:cs="Times New Roman"/>
          <w:b w:val="0"/>
          <w:bCs w:val="0"/>
          <w:sz w:val="28"/>
          <w:szCs w:val="28"/>
        </w:rPr>
        <w:t xml:space="preserve">х разработки, что повышает стабильность и качество приложения. </w:t>
      </w:r>
      <w:r>
        <w:rPr>
          <w:rFonts w:ascii="Times New Roman" w:hAnsi="Times New Roman" w:eastAsia="Times New Roman" w:cs="Times New Roman"/>
          <w:b w:val="0"/>
          <w:bCs w:val="0"/>
          <w:sz w:val="28"/>
          <w:szCs w:val="28"/>
        </w:rPr>
      </w:r>
      <w:r>
        <w:rPr>
          <w:rFonts w:ascii="Times New Roman" w:hAnsi="Times New Roman" w:eastAsia="Times New Roman" w:cs="Times New Roman"/>
          <w:b w:val="0"/>
          <w:bCs w:val="0"/>
          <w:sz w:val="28"/>
          <w:szCs w:val="28"/>
        </w:rPr>
      </w:r>
    </w:p>
    <w:p>
      <w:pPr>
        <w:pBdr/>
        <w:spacing/>
        <w:ind w:firstLine="720" w:left="0"/>
        <w:jc w:val="both"/>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t xml:space="preserve">Было: 4/5.</w:t>
      </w:r>
      <w:r>
        <w:rPr>
          <w:rFonts w:ascii="Times New Roman" w:hAnsi="Times New Roman" w:eastAsia="Times New Roman" w:cs="Times New Roman"/>
          <w:b w:val="0"/>
          <w:bCs w:val="0"/>
          <w:sz w:val="28"/>
          <w:szCs w:val="28"/>
        </w:rPr>
      </w:r>
      <w:r>
        <w:rPr>
          <w:rFonts w:ascii="Times New Roman" w:hAnsi="Times New Roman" w:eastAsia="Times New Roman" w:cs="Times New Roman"/>
          <w:b w:val="0"/>
          <w:bCs w:val="0"/>
          <w:sz w:val="28"/>
          <w:szCs w:val="28"/>
        </w:rPr>
      </w:r>
    </w:p>
    <w:p>
      <w:pPr>
        <w:pBdr/>
        <w:spacing/>
        <w:ind w:firstLine="720" w:left="0"/>
        <w:jc w:val="both"/>
        <w:rPr>
          <w:rFonts w:ascii="Times New Roman" w:hAnsi="Times New Roman" w:eastAsia="Times New Roman" w:cs="Times New Roman"/>
          <w:b w:val="0"/>
          <w:bCs w:val="0"/>
          <w:sz w:val="28"/>
          <w:szCs w:val="28"/>
          <w:highlight w:val="none"/>
        </w:rPr>
      </w:pPr>
      <w:r>
        <w:rPr>
          <w:rFonts w:ascii="Times New Roman" w:hAnsi="Times New Roman" w:eastAsia="Times New Roman" w:cs="Times New Roman"/>
          <w:b w:val="0"/>
          <w:bCs w:val="0"/>
          <w:sz w:val="28"/>
          <w:szCs w:val="28"/>
        </w:rPr>
        <w:t xml:space="preserve">Оценка: 5/5.</w:t>
      </w: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pacing/>
        <w:ind w:firstLine="720" w:left="0"/>
        <w:jc w:val="both"/>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sz w:val="28"/>
          <w:szCs w:val="28"/>
        </w:rPr>
        <w:t xml:space="preserve">11. </w:t>
      </w:r>
      <w:r>
        <w:rPr>
          <w:rFonts w:ascii="Times New Roman" w:hAnsi="Times New Roman" w:eastAsia="Times New Roman" w:cs="Times New Roman"/>
          <w:b/>
          <w:bCs/>
          <w:sz w:val="28"/>
          <w:szCs w:val="28"/>
        </w:rPr>
        <w:t xml:space="preserve">Качество каталогизации данных</w:t>
      </w:r>
      <w:r>
        <w:rPr>
          <w:rFonts w:ascii="Times New Roman" w:hAnsi="Times New Roman" w:eastAsia="Times New Roman" w:cs="Times New Roman"/>
          <w:b w:val="0"/>
          <w:bCs w:val="0"/>
          <w:sz w:val="28"/>
          <w:szCs w:val="28"/>
        </w:rPr>
        <w:t xml:space="preserve">: Качество каталогизации осталось на том же высоком уровне, особых изменений по этому критерию не проводилось.</w:t>
      </w:r>
      <w:r>
        <w:rPr>
          <w:rFonts w:ascii="Times New Roman" w:hAnsi="Times New Roman" w:eastAsia="Times New Roman" w:cs="Times New Roman"/>
          <w:b w:val="0"/>
          <w:bCs w:val="0"/>
          <w:sz w:val="28"/>
          <w:szCs w:val="28"/>
        </w:rPr>
      </w:r>
      <w:r>
        <w:rPr>
          <w:rFonts w:ascii="Times New Roman" w:hAnsi="Times New Roman" w:eastAsia="Times New Roman" w:cs="Times New Roman"/>
          <w:b w:val="0"/>
          <w:bCs w:val="0"/>
          <w:sz w:val="28"/>
          <w:szCs w:val="28"/>
        </w:rPr>
      </w:r>
    </w:p>
    <w:p>
      <w:pPr>
        <w:pBdr/>
        <w:spacing/>
        <w:ind w:firstLine="720" w:left="0"/>
        <w:jc w:val="both"/>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t xml:space="preserve">Было: 4/5.</w:t>
      </w:r>
      <w:r>
        <w:rPr>
          <w:rFonts w:ascii="Times New Roman" w:hAnsi="Times New Roman" w:eastAsia="Times New Roman" w:cs="Times New Roman"/>
          <w:b w:val="0"/>
          <w:bCs w:val="0"/>
          <w:sz w:val="28"/>
          <w:szCs w:val="28"/>
        </w:rPr>
      </w:r>
      <w:r>
        <w:rPr>
          <w:rFonts w:ascii="Times New Roman" w:hAnsi="Times New Roman" w:eastAsia="Times New Roman" w:cs="Times New Roman"/>
          <w:b w:val="0"/>
          <w:bCs w:val="0"/>
          <w:sz w:val="28"/>
          <w:szCs w:val="28"/>
        </w:rPr>
      </w:r>
    </w:p>
    <w:p>
      <w:pPr>
        <w:pBdr/>
        <w:spacing/>
        <w:ind w:firstLine="720" w:left="0"/>
        <w:jc w:val="both"/>
        <w:rPr>
          <w:rFonts w:ascii="Times New Roman" w:hAnsi="Times New Roman" w:eastAsia="Times New Roman" w:cs="Times New Roman"/>
          <w:b w:val="0"/>
          <w:bCs w:val="0"/>
          <w:sz w:val="28"/>
          <w:szCs w:val="28"/>
          <w:highlight w:val="none"/>
        </w:rPr>
      </w:pPr>
      <w:r>
        <w:rPr>
          <w:rFonts w:ascii="Times New Roman" w:hAnsi="Times New Roman" w:eastAsia="Times New Roman" w:cs="Times New Roman"/>
          <w:b w:val="0"/>
          <w:bCs w:val="0"/>
          <w:sz w:val="28"/>
          <w:szCs w:val="28"/>
        </w:rPr>
        <w:t xml:space="preserve">Оценка: 4/5.</w:t>
      </w: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pacing/>
        <w:ind w:firstLine="720" w:left="0"/>
        <w:jc w:val="both"/>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sz w:val="28"/>
          <w:szCs w:val="28"/>
        </w:rPr>
        <w:t xml:space="preserve">12. </w:t>
      </w:r>
      <w:r>
        <w:rPr>
          <w:rFonts w:ascii="Times New Roman" w:hAnsi="Times New Roman" w:eastAsia="Times New Roman" w:cs="Times New Roman"/>
          <w:b/>
          <w:bCs/>
          <w:sz w:val="28"/>
          <w:szCs w:val="28"/>
        </w:rPr>
        <w:t xml:space="preserve">Доступность интерфейса</w:t>
      </w:r>
      <w:r>
        <w:rPr>
          <w:rFonts w:ascii="Times New Roman" w:hAnsi="Times New Roman" w:eastAsia="Times New Roman" w:cs="Times New Roman"/>
          <w:b w:val="0"/>
          <w:bCs w:val="0"/>
          <w:sz w:val="28"/>
          <w:szCs w:val="28"/>
        </w:rPr>
        <w:t xml:space="preserve">: Система теперь полностью адаптирована для пользователей с ограниченными возможностями благодаря добавлению функций поддержки экранных читалок, улучшенной контрастности и увеличенных элементов управления. Эти изменения сделали</w:t>
      </w:r>
      <w:r>
        <w:rPr>
          <w:rFonts w:ascii="Times New Roman" w:hAnsi="Times New Roman" w:eastAsia="Times New Roman" w:cs="Times New Roman"/>
          <w:b w:val="0"/>
          <w:bCs w:val="0"/>
          <w:sz w:val="28"/>
          <w:szCs w:val="28"/>
        </w:rPr>
        <w:t xml:space="preserve"> приложение более доступным для всех категорий пользователей. </w:t>
      </w:r>
      <w:r>
        <w:rPr>
          <w:rFonts w:ascii="Times New Roman" w:hAnsi="Times New Roman" w:eastAsia="Times New Roman" w:cs="Times New Roman"/>
          <w:b w:val="0"/>
          <w:bCs w:val="0"/>
          <w:sz w:val="28"/>
          <w:szCs w:val="28"/>
        </w:rPr>
      </w:r>
      <w:r>
        <w:rPr>
          <w:rFonts w:ascii="Times New Roman" w:hAnsi="Times New Roman" w:eastAsia="Times New Roman" w:cs="Times New Roman"/>
          <w:b w:val="0"/>
          <w:bCs w:val="0"/>
          <w:sz w:val="28"/>
          <w:szCs w:val="28"/>
        </w:rPr>
      </w:r>
    </w:p>
    <w:p>
      <w:pPr>
        <w:pBdr/>
        <w:spacing/>
        <w:ind w:firstLine="720" w:left="0"/>
        <w:jc w:val="both"/>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t xml:space="preserve">Было: 1/5.</w:t>
      </w:r>
      <w:r>
        <w:rPr>
          <w:rFonts w:ascii="Times New Roman" w:hAnsi="Times New Roman" w:eastAsia="Times New Roman" w:cs="Times New Roman"/>
          <w:b w:val="0"/>
          <w:bCs w:val="0"/>
          <w:sz w:val="28"/>
          <w:szCs w:val="28"/>
        </w:rPr>
      </w:r>
      <w:r>
        <w:rPr>
          <w:rFonts w:ascii="Times New Roman" w:hAnsi="Times New Roman" w:eastAsia="Times New Roman" w:cs="Times New Roman"/>
          <w:b w:val="0"/>
          <w:bCs w:val="0"/>
          <w:sz w:val="28"/>
          <w:szCs w:val="28"/>
        </w:rPr>
      </w:r>
    </w:p>
    <w:p>
      <w:pPr>
        <w:pBdr/>
        <w:spacing/>
        <w:ind w:firstLine="720" w:left="0"/>
        <w:jc w:val="both"/>
        <w:rPr>
          <w:rFonts w:ascii="Times New Roman" w:hAnsi="Times New Roman" w:eastAsia="Times New Roman" w:cs="Times New Roman"/>
          <w:b w:val="0"/>
          <w:bCs w:val="0"/>
          <w:sz w:val="28"/>
          <w:szCs w:val="28"/>
          <w:highlight w:val="none"/>
        </w:rPr>
      </w:pPr>
      <w:r>
        <w:rPr>
          <w:rFonts w:ascii="Times New Roman" w:hAnsi="Times New Roman" w:eastAsia="Times New Roman" w:cs="Times New Roman"/>
          <w:b w:val="0"/>
          <w:bCs w:val="0"/>
          <w:sz w:val="28"/>
          <w:szCs w:val="28"/>
        </w:rPr>
        <w:t xml:space="preserve">Оценка: 5/5.</w:t>
      </w: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pacing/>
        <w:ind w:firstLine="720" w:left="0"/>
        <w:jc w:val="both"/>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sz w:val="28"/>
          <w:szCs w:val="28"/>
        </w:rPr>
        <w:t xml:space="preserve">13. </w:t>
      </w:r>
      <w:r>
        <w:rPr>
          <w:rFonts w:ascii="Times New Roman" w:hAnsi="Times New Roman" w:eastAsia="Times New Roman" w:cs="Times New Roman"/>
          <w:b/>
          <w:bCs/>
          <w:sz w:val="28"/>
          <w:szCs w:val="28"/>
        </w:rPr>
        <w:t xml:space="preserve">Технико-эстетические параметры</w:t>
      </w:r>
      <w:r>
        <w:rPr>
          <w:rFonts w:ascii="Times New Roman" w:hAnsi="Times New Roman" w:eastAsia="Times New Roman" w:cs="Times New Roman"/>
          <w:b w:val="0"/>
          <w:bCs w:val="0"/>
          <w:sz w:val="28"/>
          <w:szCs w:val="28"/>
        </w:rPr>
        <w:t xml:space="preserve">: Данных критерий остался на том же уровне что и до реинжиниринга проекта.</w:t>
      </w:r>
      <w:r>
        <w:rPr>
          <w:rFonts w:ascii="Times New Roman" w:hAnsi="Times New Roman" w:eastAsia="Times New Roman" w:cs="Times New Roman"/>
          <w:b w:val="0"/>
          <w:bCs w:val="0"/>
          <w:sz w:val="28"/>
          <w:szCs w:val="28"/>
        </w:rPr>
      </w:r>
      <w:r>
        <w:rPr>
          <w:rFonts w:ascii="Times New Roman" w:hAnsi="Times New Roman" w:eastAsia="Times New Roman" w:cs="Times New Roman"/>
          <w:b w:val="0"/>
          <w:bCs w:val="0"/>
          <w:sz w:val="28"/>
          <w:szCs w:val="28"/>
        </w:rPr>
      </w:r>
    </w:p>
    <w:p>
      <w:pPr>
        <w:pBdr/>
        <w:spacing/>
        <w:ind w:firstLine="720" w:left="0"/>
        <w:jc w:val="both"/>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t xml:space="preserve">Было: 5/5.</w:t>
      </w:r>
      <w:r>
        <w:rPr>
          <w:rFonts w:ascii="Times New Roman" w:hAnsi="Times New Roman" w:eastAsia="Times New Roman" w:cs="Times New Roman"/>
          <w:b w:val="0"/>
          <w:bCs w:val="0"/>
          <w:sz w:val="28"/>
          <w:szCs w:val="28"/>
        </w:rPr>
      </w:r>
      <w:r>
        <w:rPr>
          <w:rFonts w:ascii="Times New Roman" w:hAnsi="Times New Roman" w:eastAsia="Times New Roman" w:cs="Times New Roman"/>
          <w:b w:val="0"/>
          <w:bCs w:val="0"/>
          <w:sz w:val="28"/>
          <w:szCs w:val="28"/>
        </w:rPr>
      </w:r>
    </w:p>
    <w:p>
      <w:pPr>
        <w:pBdr/>
        <w:spacing/>
        <w:ind w:firstLine="720" w:left="0"/>
        <w:jc w:val="both"/>
        <w:rPr>
          <w:rFonts w:ascii="Times New Roman" w:hAnsi="Times New Roman" w:eastAsia="Times New Roman" w:cs="Times New Roman"/>
          <w:b w:val="0"/>
          <w:bCs w:val="0"/>
          <w:sz w:val="28"/>
          <w:szCs w:val="28"/>
          <w:highlight w:val="none"/>
        </w:rPr>
      </w:pPr>
      <w:r>
        <w:rPr>
          <w:rFonts w:ascii="Times New Roman" w:hAnsi="Times New Roman" w:eastAsia="Times New Roman" w:cs="Times New Roman"/>
          <w:b w:val="0"/>
          <w:bCs w:val="0"/>
          <w:sz w:val="28"/>
          <w:szCs w:val="28"/>
        </w:rPr>
        <w:t xml:space="preserve">Оценка: 5/5.</w:t>
      </w: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pacing/>
        <w:ind w:firstLine="720" w:left="0"/>
        <w:jc w:val="both"/>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sz w:val="28"/>
          <w:szCs w:val="28"/>
        </w:rPr>
        <w:t xml:space="preserve">14. </w:t>
      </w:r>
      <w:r>
        <w:rPr>
          <w:rFonts w:ascii="Times New Roman" w:hAnsi="Times New Roman" w:eastAsia="Times New Roman" w:cs="Times New Roman"/>
          <w:b/>
          <w:bCs/>
          <w:sz w:val="28"/>
          <w:szCs w:val="28"/>
        </w:rPr>
        <w:t xml:space="preserve">Реализация функциональных требований</w:t>
      </w:r>
      <w:r>
        <w:rPr>
          <w:rFonts w:ascii="Times New Roman" w:hAnsi="Times New Roman" w:eastAsia="Times New Roman" w:cs="Times New Roman"/>
          <w:b w:val="0"/>
          <w:bCs w:val="0"/>
          <w:sz w:val="28"/>
          <w:szCs w:val="28"/>
        </w:rPr>
        <w:t xml:space="preserve">: Все заявленные функциональные требования, такие как авторизация, регистрация, фильтрация профилей и чат, были выполнены полностью до реинжиниринга.</w:t>
      </w:r>
      <w:r>
        <w:rPr>
          <w:rFonts w:ascii="Times New Roman" w:hAnsi="Times New Roman" w:eastAsia="Times New Roman" w:cs="Times New Roman"/>
          <w:b w:val="0"/>
          <w:bCs w:val="0"/>
          <w:sz w:val="28"/>
          <w:szCs w:val="28"/>
        </w:rPr>
      </w:r>
      <w:r>
        <w:rPr>
          <w:rFonts w:ascii="Times New Roman" w:hAnsi="Times New Roman" w:eastAsia="Times New Roman" w:cs="Times New Roman"/>
          <w:b w:val="0"/>
          <w:bCs w:val="0"/>
          <w:sz w:val="28"/>
          <w:szCs w:val="28"/>
        </w:rPr>
      </w:r>
    </w:p>
    <w:p>
      <w:pPr>
        <w:pBdr/>
        <w:spacing/>
        <w:ind w:firstLine="720" w:left="0"/>
        <w:jc w:val="both"/>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t xml:space="preserve">Было: 5/5.</w:t>
      </w:r>
      <w:r>
        <w:rPr>
          <w:rFonts w:ascii="Times New Roman" w:hAnsi="Times New Roman" w:eastAsia="Times New Roman" w:cs="Times New Roman"/>
          <w:b w:val="0"/>
          <w:bCs w:val="0"/>
          <w:sz w:val="28"/>
          <w:szCs w:val="28"/>
        </w:rPr>
      </w:r>
      <w:r>
        <w:rPr>
          <w:rFonts w:ascii="Times New Roman" w:hAnsi="Times New Roman" w:eastAsia="Times New Roman" w:cs="Times New Roman"/>
          <w:b w:val="0"/>
          <w:bCs w:val="0"/>
          <w:sz w:val="28"/>
          <w:szCs w:val="28"/>
        </w:rPr>
      </w:r>
    </w:p>
    <w:p>
      <w:pPr>
        <w:pBdr/>
        <w:spacing/>
        <w:ind w:firstLine="720" w:left="0"/>
        <w:jc w:val="both"/>
        <w:rPr>
          <w:rFonts w:ascii="Times New Roman" w:hAnsi="Times New Roman" w:eastAsia="Times New Roman" w:cs="Times New Roman"/>
          <w:b w:val="0"/>
          <w:bCs w:val="0"/>
          <w:sz w:val="28"/>
          <w:szCs w:val="28"/>
          <w:highlight w:val="none"/>
        </w:rPr>
      </w:pPr>
      <w:r>
        <w:rPr>
          <w:rFonts w:ascii="Times New Roman" w:hAnsi="Times New Roman" w:eastAsia="Times New Roman" w:cs="Times New Roman"/>
          <w:b w:val="0"/>
          <w:bCs w:val="0"/>
          <w:sz w:val="28"/>
          <w:szCs w:val="28"/>
        </w:rPr>
        <w:t xml:space="preserve">Оценка: 5/5.</w:t>
      </w: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pacing/>
        <w:ind w:firstLine="720" w:left="0"/>
        <w:jc w:val="both"/>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sz w:val="28"/>
          <w:szCs w:val="28"/>
        </w:rPr>
        <w:t xml:space="preserve">15. </w:t>
      </w:r>
      <w:r>
        <w:rPr>
          <w:rFonts w:ascii="Times New Roman" w:hAnsi="Times New Roman" w:eastAsia="Times New Roman" w:cs="Times New Roman"/>
          <w:b/>
          <w:bCs/>
          <w:sz w:val="28"/>
          <w:szCs w:val="28"/>
        </w:rPr>
        <w:t xml:space="preserve">Аварийно-восстановительные меры</w:t>
      </w:r>
      <w:r>
        <w:rPr>
          <w:rFonts w:ascii="Times New Roman" w:hAnsi="Times New Roman" w:eastAsia="Times New Roman" w:cs="Times New Roman"/>
          <w:b w:val="0"/>
          <w:bCs w:val="0"/>
          <w:sz w:val="28"/>
          <w:szCs w:val="28"/>
        </w:rPr>
        <w:t xml:space="preserve">: Внедрение системы резервного копирования и восстановления данных стало важным шагом для обеспечения стабильной работы приложения в случае непредвиденных ситуаций. Это существенно повысило надёжность проекта и уменьши</w:t>
      </w:r>
      <w:r>
        <w:rPr>
          <w:rFonts w:ascii="Times New Roman" w:hAnsi="Times New Roman" w:eastAsia="Times New Roman" w:cs="Times New Roman"/>
          <w:b w:val="0"/>
          <w:bCs w:val="0"/>
          <w:sz w:val="28"/>
          <w:szCs w:val="28"/>
        </w:rPr>
        <w:t xml:space="preserve">ло риск потерь данных. </w:t>
      </w:r>
      <w:r>
        <w:rPr>
          <w:rFonts w:ascii="Times New Roman" w:hAnsi="Times New Roman" w:eastAsia="Times New Roman" w:cs="Times New Roman"/>
          <w:b w:val="0"/>
          <w:bCs w:val="0"/>
          <w:sz w:val="28"/>
          <w:szCs w:val="28"/>
        </w:rPr>
      </w:r>
      <w:r>
        <w:rPr>
          <w:rFonts w:ascii="Times New Roman" w:hAnsi="Times New Roman" w:eastAsia="Times New Roman" w:cs="Times New Roman"/>
          <w:b w:val="0"/>
          <w:bCs w:val="0"/>
          <w:sz w:val="28"/>
          <w:szCs w:val="28"/>
        </w:rPr>
      </w:r>
    </w:p>
    <w:p>
      <w:pPr>
        <w:pBdr/>
        <w:spacing/>
        <w:ind w:firstLine="720" w:left="0"/>
        <w:jc w:val="both"/>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t xml:space="preserve">Было: 2/5.</w:t>
      </w:r>
      <w:r>
        <w:rPr>
          <w:rFonts w:ascii="Times New Roman" w:hAnsi="Times New Roman" w:eastAsia="Times New Roman" w:cs="Times New Roman"/>
          <w:b w:val="0"/>
          <w:bCs w:val="0"/>
          <w:sz w:val="28"/>
          <w:szCs w:val="28"/>
        </w:rPr>
      </w:r>
      <w:r>
        <w:rPr>
          <w:rFonts w:ascii="Times New Roman" w:hAnsi="Times New Roman" w:eastAsia="Times New Roman" w:cs="Times New Roman"/>
          <w:b w:val="0"/>
          <w:bCs w:val="0"/>
          <w:sz w:val="28"/>
          <w:szCs w:val="28"/>
        </w:rPr>
      </w:r>
    </w:p>
    <w:p>
      <w:pPr>
        <w:pBdr/>
        <w:spacing/>
        <w:ind w:firstLine="720" w:left="0"/>
        <w:jc w:val="both"/>
        <w:rPr>
          <w:rFonts w:ascii="Times New Roman" w:hAnsi="Times New Roman" w:eastAsia="Times New Roman" w:cs="Times New Roman"/>
          <w:b w:val="0"/>
          <w:bCs w:val="0"/>
          <w:sz w:val="28"/>
          <w:szCs w:val="28"/>
          <w:highlight w:val="none"/>
        </w:rPr>
      </w:pPr>
      <w:r>
        <w:rPr>
          <w:rFonts w:ascii="Times New Roman" w:hAnsi="Times New Roman" w:eastAsia="Times New Roman" w:cs="Times New Roman"/>
          <w:b w:val="0"/>
          <w:bCs w:val="0"/>
          <w:sz w:val="28"/>
          <w:szCs w:val="28"/>
        </w:rPr>
        <w:t xml:space="preserve">Оценка: 4/5.</w:t>
      </w: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Style w:val="960"/>
        <w:pBdr/>
        <w:spacing/>
        <w:ind/>
        <w:jc w:val="both"/>
        <w:rPr>
          <w:rFonts w:ascii="Times New Roman" w:hAnsi="Times New Roman" w:eastAsia="Times New Roman" w:cs="Times New Roman"/>
          <w:b/>
          <w:bCs/>
          <w:sz w:val="28"/>
          <w:szCs w:val="28"/>
          <w:highlight w:val="none"/>
        </w:rPr>
      </w:pPr>
      <w:r/>
      <w:bookmarkStart w:id="12" w:name="_Toc12"/>
      <w:r>
        <w:rPr>
          <w:rFonts w:ascii="Times New Roman" w:hAnsi="Times New Roman" w:eastAsia="Times New Roman" w:cs="Times New Roman"/>
          <w:b/>
          <w:bCs/>
          <w:sz w:val="28"/>
          <w:szCs w:val="28"/>
        </w:rPr>
        <w:t xml:space="preserve"> Вывод по разделу 3</w:t>
      </w:r>
      <w:bookmarkEnd w:id="12"/>
      <w:r>
        <w:rPr>
          <w:rFonts w:ascii="Times New Roman" w:hAnsi="Times New Roman" w:eastAsia="Times New Roman" w:cs="Times New Roman"/>
          <w:b/>
          <w:bCs/>
          <w:sz w:val="28"/>
          <w:szCs w:val="28"/>
          <w:highlight w:val="none"/>
        </w:rPr>
      </w:r>
      <w:r>
        <w:rPr>
          <w:rFonts w:ascii="Times New Roman" w:hAnsi="Times New Roman" w:eastAsia="Times New Roman" w:cs="Times New Roman"/>
          <w:b/>
          <w:bCs/>
          <w:sz w:val="28"/>
          <w:szCs w:val="28"/>
          <w:highlight w:val="none"/>
        </w:rPr>
      </w:r>
    </w:p>
    <w:p>
      <w:pPr>
        <w:pBdr/>
        <w:spacing/>
        <w:ind w:firstLine="0"/>
        <w:jc w:val="both"/>
        <w:rPr/>
      </w:pPr>
      <w:r>
        <w:rPr>
          <w:rFonts w:ascii="Times New Roman" w:hAnsi="Times New Roman" w:eastAsia="Times New Roman" w:cs="Times New Roman"/>
          <w:b w:val="0"/>
          <w:bCs w:val="0"/>
          <w:sz w:val="28"/>
          <w:szCs w:val="28"/>
        </w:rPr>
        <w:t xml:space="preserve">П</w:t>
      </w:r>
      <w:r>
        <w:rPr>
          <w:rFonts w:ascii="Times New Roman" w:hAnsi="Times New Roman" w:eastAsia="Times New Roman" w:cs="Times New Roman"/>
          <w:b w:val="0"/>
          <w:bCs w:val="0"/>
          <w:sz w:val="28"/>
          <w:szCs w:val="28"/>
        </w:rPr>
        <w:t xml:space="preserve">ро</w:t>
      </w:r>
      <w:r>
        <w:rPr>
          <w:rFonts w:ascii="Times New Roman" w:hAnsi="Times New Roman" w:eastAsia="Times New Roman" w:cs="Times New Roman"/>
          <w:b w:val="0"/>
          <w:bCs w:val="0"/>
          <w:sz w:val="28"/>
          <w:szCs w:val="28"/>
        </w:rPr>
        <w:t xml:space="preserve">ведённый реинжиниринг информационного менеджмента проекта значительно улучшил его качество и повысил оценки по многим критериям. Внедрение поддержки для людей с ограниченными возможностями, оптимизация аварийно-восстановительных мер, улучшение масштабируем</w:t>
      </w:r>
      <w:r>
        <w:rPr>
          <w:rFonts w:ascii="Times New Roman" w:hAnsi="Times New Roman" w:eastAsia="Times New Roman" w:cs="Times New Roman"/>
          <w:b w:val="0"/>
          <w:bCs w:val="0"/>
          <w:sz w:val="28"/>
          <w:szCs w:val="28"/>
        </w:rPr>
        <w:t xml:space="preserve">ости и тестирование на ресурсоёмкость сделали проект более гибким, надёжным и удобным для пользователей. Приложение теперь готово к расширению аудитории и поддержке в долгосрочной перспективе.</w:t>
      </w:r>
      <w:r>
        <w:rPr>
          <w:rFonts w:ascii="Times New Roman" w:hAnsi="Times New Roman" w:eastAsia="Times New Roman" w:cs="Times New Roman"/>
          <w:b/>
          <w:bCs/>
          <w:sz w:val="28"/>
          <w:szCs w:val="28"/>
          <w:highlight w:val="none"/>
        </w:rPr>
      </w:r>
      <w:r/>
    </w:p>
    <w:p>
      <w:pPr>
        <w:pBdr/>
        <w:spacing w:after="160" w:line="259" w:lineRule="auto"/>
        <w:ind w:firstLine="0"/>
        <w:jc w:val="left"/>
        <w:rPr/>
      </w:pPr>
      <w:r>
        <w:br w:type="page" w:clear="all"/>
      </w:r>
      <w:r/>
    </w:p>
    <w:p>
      <w:pPr>
        <w:pStyle w:val="958"/>
        <w:pBdr/>
        <w:spacing/>
        <w:ind/>
        <w:rPr/>
      </w:pPr>
      <w:r/>
      <w:bookmarkStart w:id="13" w:name="_Toc13"/>
      <w:r>
        <w:t xml:space="preserve">КАТАЛОЖНОЕ ОПИСАНИЕ</w:t>
      </w:r>
      <w:bookmarkEnd w:id="13"/>
      <w:r/>
      <w:r/>
    </w:p>
    <w:p>
      <w:pPr>
        <w:pStyle w:val="973"/>
        <w:pBdr/>
        <w:spacing/>
        <w:ind/>
        <w:rPr/>
      </w:pPr>
      <w:r>
        <w:t xml:space="preserve">По результату работы было составлено трёхзвенное проектное соглашение, а именно:</w:t>
      </w:r>
      <w:r/>
    </w:p>
    <w:p>
      <w:pPr>
        <w:pStyle w:val="964"/>
        <w:numPr>
          <w:ilvl w:val="0"/>
          <w:numId w:val="9"/>
        </w:numPr>
        <w:pBdr/>
        <w:spacing/>
        <w:ind w:firstLine="709" w:left="0"/>
        <w:rPr/>
      </w:pPr>
      <w:r>
        <w:t xml:space="preserve">языковое / платформенное (кроссплатформенное) соглашение</w:t>
      </w:r>
      <w:r>
        <w:t xml:space="preserve"> </w:t>
      </w:r>
      <w:r>
        <w:t xml:space="preserve">проекта: </w:t>
      </w:r>
      <w:r>
        <w:t xml:space="preserve">приложение разработано для платформы Android с использованием языка программирования Kotlin. Архитектурные паттерны Clean Architecture и MVI обеспечивают модульность, тестируемость и поддерживаемость проекта. Для интерфейсов использован Jetpack Compose, чт</w:t>
      </w:r>
      <w:r>
        <w:t xml:space="preserve">о улучшает производительность и упрощает поддержку приложения.</w:t>
      </w:r>
      <w:r/>
    </w:p>
    <w:p>
      <w:pPr>
        <w:pStyle w:val="964"/>
        <w:numPr>
          <w:ilvl w:val="0"/>
          <w:numId w:val="9"/>
        </w:numPr>
        <w:pBdr/>
        <w:spacing/>
        <w:ind w:firstLine="709" w:left="0"/>
        <w:rPr/>
      </w:pPr>
      <w:r>
        <w:t xml:space="preserve">онтологическое соглашение проекта: </w:t>
      </w:r>
      <w:r>
        <w:t xml:space="preserve">основная модель системы заключается в помощи владельцам домашних животных в поиске партнёров для своих питомцев. В системе реализованы функции авторизации, регистрации, создания профилей питомцев, фильтрации по различным параметрам и обмена сообщениями чер</w:t>
      </w:r>
      <w:r>
        <w:t xml:space="preserve">ез встроенный чат. Специальное оборудование: Kotlin, Jetpack Compose, Retrofit, Firebase. Для хранения данных используется серверное приложение с REST API.</w:t>
      </w:r>
      <w:r/>
    </w:p>
    <w:p>
      <w:pPr>
        <w:pStyle w:val="964"/>
        <w:numPr>
          <w:ilvl w:val="0"/>
          <w:numId w:val="9"/>
        </w:numPr>
        <w:pBdr/>
        <w:spacing/>
        <w:ind w:firstLine="709" w:left="0"/>
        <w:rPr/>
      </w:pPr>
      <w:r>
        <w:t xml:space="preserve">управленческое соглашение проекта: </w:t>
      </w:r>
      <w:r>
        <w:t xml:space="preserve">проект разрабатывался с использованием гибкой методологии Agile. Приложение прошло этапы тестирования и автоматизации с помощью GitHub Actions и KoTest, что обеспечивает постоянную проверку работоспособности проекта.</w:t>
      </w:r>
      <w:r/>
    </w:p>
    <w:p>
      <w:pPr>
        <w:pBdr/>
        <w:spacing w:after="160" w:line="259" w:lineRule="auto"/>
        <w:ind w:firstLine="0"/>
        <w:jc w:val="left"/>
        <w:rPr>
          <w:rFonts w:eastAsiaTheme="majorEastAsia" w:cstheme="majorBidi"/>
          <w:b/>
          <w:szCs w:val="32"/>
        </w:rPr>
      </w:pPr>
      <w:r>
        <w:br w:type="page" w:clear="all"/>
      </w:r>
      <w:r>
        <w:rPr>
          <w:rFonts w:eastAsiaTheme="majorEastAsia" w:cstheme="majorBidi"/>
          <w:b/>
          <w:szCs w:val="32"/>
        </w:rPr>
      </w:r>
      <w:r>
        <w:rPr>
          <w:rFonts w:eastAsiaTheme="majorEastAsia" w:cstheme="majorBidi"/>
          <w:b/>
          <w:szCs w:val="32"/>
        </w:rPr>
      </w:r>
    </w:p>
    <w:p>
      <w:pPr>
        <w:pStyle w:val="958"/>
        <w:pBdr/>
        <w:spacing w:line="360" w:lineRule="auto"/>
        <w:ind/>
        <w:rPr>
          <w:lang w:val="ru-RU"/>
        </w:rPr>
      </w:pPr>
      <w:r/>
      <w:bookmarkStart w:id="14" w:name="_Toc14"/>
      <w:r>
        <w:rPr>
          <w:lang w:val="ru-RU"/>
        </w:rPr>
        <w:t xml:space="preserve">СПРАВКА</w:t>
      </w:r>
      <w:bookmarkEnd w:id="14"/>
      <w:r>
        <w:rPr>
          <w:lang w:val="ru-RU"/>
        </w:rPr>
      </w:r>
      <w:r>
        <w:rPr>
          <w:lang w:val="ru-RU"/>
        </w:rPr>
      </w:r>
    </w:p>
    <w:p>
      <w:pPr>
        <w:pBdr/>
        <w:spacing w:after="160" w:line="360" w:lineRule="auto"/>
        <w:ind w:right="0" w:firstLine="709" w:left="0"/>
        <w:jc w:val="left"/>
        <w:rPr/>
      </w:pPr>
      <w:r>
        <w:t xml:space="preserve">ПК-2.4 – Выполняет обработку информации с целью подготовки решений по концептуальному,</w:t>
      </w:r>
      <w:r>
        <w:t xml:space="preserve"> </w:t>
      </w:r>
      <w:r>
        <w:t xml:space="preserve">функциональному и логическому проектированию клиент-серверных информационных систем</w:t>
      </w:r>
      <w:r/>
      <w:r>
        <w:br w:type="page" w:clear="all"/>
      </w:r>
      <w:r/>
      <w:r/>
    </w:p>
    <w:p>
      <w:pPr>
        <w:pStyle w:val="958"/>
        <w:pBdr/>
        <w:spacing/>
        <w:ind/>
        <w:rPr>
          <w:lang w:val="ru-RU"/>
        </w:rPr>
      </w:pPr>
      <w:r/>
      <w:bookmarkStart w:id="15" w:name="_Toc15"/>
      <w:r>
        <w:rPr>
          <w:lang w:val="ru-RU"/>
        </w:rPr>
        <w:t xml:space="preserve">СПИСОК ИСПОЛЬЗОВАННЫХ ИСТОЧНИКОВ</w:t>
      </w:r>
      <w:bookmarkEnd w:id="15"/>
      <w:r>
        <w:rPr>
          <w:lang w:val="ru-RU"/>
        </w:rPr>
      </w:r>
      <w:r>
        <w:rPr>
          <w:lang w:val="ru-RU"/>
        </w:rPr>
      </w:r>
    </w:p>
    <w:p>
      <w:pPr>
        <w:pStyle w:val="974"/>
        <w:numPr>
          <w:ilvl w:val="0"/>
          <w:numId w:val="11"/>
        </w:numPr>
        <w:pBdr/>
        <w:spacing/>
        <w:ind w:firstLine="709" w:left="0"/>
        <w:rPr/>
      </w:pPr>
      <w:r>
        <w:t xml:space="preserve">Методические указания к выполнению практический работ [Электронный ресурс], метод. Указания / Р. Г. Болбаков, М. Ю. Волков, В. Т. Матчин, В. А. Мордвинов. — М.: РТУ МИРЭА, 2019. — Электрон. опт. Диск (ISO)</w:t>
      </w:r>
      <w:r/>
    </w:p>
    <w:p>
      <w:pPr>
        <w:pStyle w:val="974"/>
        <w:numPr>
          <w:ilvl w:val="0"/>
          <w:numId w:val="11"/>
        </w:numPr>
        <w:pBdr/>
        <w:spacing/>
        <w:ind w:firstLine="709" w:left="0"/>
        <w:rPr/>
      </w:pPr>
      <w:r>
        <w:t xml:space="preserve">Аникеев</w:t>
      </w:r>
      <w:r>
        <w:t xml:space="preserve"> </w:t>
      </w:r>
      <w:r>
        <w:t xml:space="preserve">Е</w:t>
      </w:r>
      <w:r>
        <w:t xml:space="preserve">.</w:t>
      </w:r>
      <w:r>
        <w:t xml:space="preserve">В</w:t>
      </w:r>
      <w:r>
        <w:t xml:space="preserve">. </w:t>
      </w:r>
      <w:r>
        <w:t xml:space="preserve">iOS-приложение для строительных компаний с использованием RTMP</w:t>
      </w:r>
      <w:r>
        <w:t xml:space="preserve"> </w:t>
      </w:r>
      <w:r>
        <w:t xml:space="preserve">Образования</w:t>
      </w:r>
      <w:r>
        <w:t xml:space="preserve"> </w:t>
      </w:r>
      <w:r>
        <w:t xml:space="preserve">// Выпускная квалификационная работа бакалавра /</w:t>
      </w:r>
      <w:r>
        <w:t xml:space="preserve"> </w:t>
      </w:r>
      <w:r>
        <w:t xml:space="preserve">Федеральное государственное автономное образовательное учреждение высшего образования «Национальный исследовательский университет «Высшая школа экономики». - </w:t>
      </w:r>
      <w:r>
        <w:t xml:space="preserve">Москва</w:t>
      </w:r>
      <w:r>
        <w:t xml:space="preserve">, 20</w:t>
      </w:r>
      <w:r>
        <w:t xml:space="preserve">24</w:t>
      </w:r>
      <w:r>
        <w:t xml:space="preserve">.</w:t>
      </w:r>
      <w:r>
        <w:t xml:space="preserve"> </w:t>
      </w:r>
      <w:r>
        <w:t xml:space="preserve">- </w:t>
      </w:r>
      <w:r>
        <w:t xml:space="preserve">46</w:t>
      </w:r>
      <w:r>
        <w:t xml:space="preserve"> с. [сайт] — URL: https://www.hse.ru/ba/ami/students/diplomas/925074581 (дата обращения: </w:t>
      </w:r>
      <w:r>
        <w:t xml:space="preserve">2</w:t>
      </w:r>
      <w:r>
        <w:t xml:space="preserve">9</w:t>
      </w:r>
      <w:r>
        <w:t xml:space="preserve">.09.2024)</w:t>
      </w:r>
      <w:r/>
    </w:p>
    <w:p>
      <w:pPr>
        <w:pStyle w:val="974"/>
        <w:numPr>
          <w:ilvl w:val="0"/>
          <w:numId w:val="11"/>
        </w:numPr>
        <w:pBdr/>
        <w:spacing/>
        <w:ind w:firstLine="709" w:left="0"/>
        <w:rPr/>
      </w:pPr>
      <w:r>
        <w:rPr>
          <w:bCs/>
        </w:rPr>
        <w:t xml:space="preserve">ГОСТ 7.32-20</w:t>
      </w:r>
      <w:r>
        <w:rPr>
          <w:bCs/>
        </w:rPr>
        <w:t xml:space="preserve">17</w:t>
      </w:r>
      <w:r>
        <w:rPr>
          <w:bCs/>
        </w:rPr>
        <w:t xml:space="preserve">. Отчет о научно-исследовательской работе. Структура и правила оформления. [сайт] — URL: http://www.lib.surgu.ru/media/files/gost_7.32-2017.pdf (дата обращения </w:t>
      </w:r>
      <w:r>
        <w:t xml:space="preserve">2</w:t>
      </w:r>
      <w:r>
        <w:t xml:space="preserve">9</w:t>
      </w:r>
      <w:r>
        <w:t xml:space="preserve">.09.2024</w:t>
      </w:r>
      <w:r>
        <w:rPr>
          <w:bCs/>
        </w:rPr>
        <w:t xml:space="preserve">)</w:t>
      </w:r>
      <w:r/>
    </w:p>
    <w:p>
      <w:pPr>
        <w:pStyle w:val="974"/>
        <w:numPr>
          <w:ilvl w:val="0"/>
          <w:numId w:val="11"/>
        </w:numPr>
        <w:pBdr/>
        <w:spacing/>
        <w:ind w:firstLine="709" w:left="0"/>
        <w:rPr/>
      </w:pPr>
      <w:r>
        <w:br w:type="page" w:clear="all"/>
      </w:r>
      <w:r/>
    </w:p>
    <w:p>
      <w:pPr>
        <w:pStyle w:val="958"/>
        <w:pBdr/>
        <w:spacing/>
        <w:ind/>
        <w:rPr/>
      </w:pPr>
      <w:r/>
      <w:bookmarkStart w:id="16" w:name="_Toc16"/>
      <w:r>
        <w:t xml:space="preserve">ПРИЛОЖЕНИЕ А</w:t>
      </w:r>
      <w:bookmarkEnd w:id="16"/>
      <w:r/>
      <w:r/>
    </w:p>
    <w:p>
      <w:pPr>
        <w:pStyle w:val="974"/>
        <w:numPr>
          <w:ilvl w:val="0"/>
          <w:numId w:val="0"/>
        </w:numPr>
        <w:pBdr/>
        <w:spacing/>
        <w:ind/>
        <w:jc w:val="center"/>
        <w:rPr/>
      </w:pPr>
      <w:r>
        <mc:AlternateContent>
          <mc:Choice Requires="wpg">
            <w:drawing>
              <wp:inline xmlns:wp="http://schemas.openxmlformats.org/drawingml/2006/wordprocessingDrawing" distT="0" distB="0" distL="0" distR="0">
                <wp:extent cx="5939790" cy="2401794"/>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5922" name=""/>
                        <pic:cNvPicPr>
                          <a:picLocks noChangeAspect="1"/>
                        </pic:cNvPicPr>
                        <pic:nvPr/>
                      </pic:nvPicPr>
                      <pic:blipFill>
                        <a:blip r:embed="rId19"/>
                        <a:stretch/>
                      </pic:blipFill>
                      <pic:spPr bwMode="auto">
                        <a:xfrm>
                          <a:off x="0" y="0"/>
                          <a:ext cx="5939789" cy="240179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67.70pt;height:189.12pt;mso-wrap-distance-left:0.00pt;mso-wrap-distance-top:0.00pt;mso-wrap-distance-right:0.00pt;mso-wrap-distance-bottom:0.00pt;z-index:1;" stroked="false">
                <v:imagedata r:id="rId19" o:title=""/>
                <o:lock v:ext="edit" rotation="t"/>
              </v:shape>
            </w:pict>
          </mc:Fallback>
        </mc:AlternateContent>
      </w:r>
      <w:r/>
    </w:p>
    <w:p>
      <w:pPr>
        <w:pStyle w:val="974"/>
        <w:numPr>
          <w:ilvl w:val="0"/>
          <w:numId w:val="0"/>
        </w:numPr>
        <w:pBdr/>
        <w:spacing/>
        <w:ind/>
        <w:jc w:val="center"/>
        <w:rPr/>
      </w:pPr>
      <w:r>
        <w:t xml:space="preserve">Р</w:t>
      </w:r>
      <w:r>
        <w:t xml:space="preserve">исунок А.1 – Отчет об антиплагиате</w:t>
      </w:r>
      <w:r/>
    </w:p>
    <w:p>
      <w:pPr>
        <w:pBdr/>
        <w:spacing/>
        <w:ind/>
        <w:rPr/>
      </w:pPr>
      <w:r/>
      <w:r/>
    </w:p>
    <w:sectPr>
      <w:footerReference w:type="default" r:id="rId9"/>
      <w:footerReference w:type="first" r:id="rId10"/>
      <w:footnotePr/>
      <w:endnotePr/>
      <w:type w:val="nextPage"/>
      <w:pgSz w:h="16838" w:orient="portrait" w:w="11906"/>
      <w:pgMar w:top="1134" w:right="851" w:bottom="1134" w:left="1701" w:header="709" w:footer="709" w:gutter="0"/>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line="240" w:lineRule="auto"/>
        <w:ind/>
        <w:rPr/>
      </w:pPr>
      <w:r>
        <w:separator/>
      </w:r>
      <w:r/>
    </w:p>
  </w:endnote>
  <w:endnote w:type="continuationSeparator" w:id="0">
    <w:p>
      <w:pPr>
        <w:pBdr/>
        <w:spacing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40803050406030204"/>
  </w:font>
  <w:font w:name="Wingdings">
    <w:panose1 w:val="05010000000000000000"/>
  </w:font>
  <w:font w:name="Courier New">
    <w:panose1 w:val="02070309020205020404"/>
  </w:font>
  <w:font w:name="Symbol">
    <w:panose1 w:val="05010000000000000000"/>
  </w:font>
  <w:font w:name="Consolas">
    <w:panose1 w:val="020B0609020204030204"/>
  </w:font>
  <w:font w:name="Times New Roman">
    <w:panose1 w:val="02020603050405020304"/>
  </w:font>
  <w:font w:name="Arial">
    <w:panose1 w:val="020B0604020202020204"/>
  </w:font>
  <w:font w:name="Calibri">
    <w:panose1 w:val="020F0502020204030204"/>
  </w:font>
  <w:font w:name="Cambria">
    <w:panose1 w:val="020408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1454479206"/>
      <w:docPartObj>
        <w:docPartGallery w:val="Page Numbers (Bottom of Page)"/>
        <w:docPartUnique w:val="true"/>
      </w:docPartObj>
      <w:rPr/>
    </w:sdtPr>
    <w:sdtContent>
      <w:p>
        <w:pPr>
          <w:pStyle w:val="969"/>
          <w:pBdr/>
          <w:spacing/>
          <w:ind/>
          <w:jc w:val="center"/>
          <w:rPr/>
        </w:pPr>
        <w:r>
          <w:fldChar w:fldCharType="begin"/>
        </w:r>
        <w:r>
          <w:instrText xml:space="preserve">PAGE   \* MERGEFORMAT</w:instrText>
        </w:r>
        <w:r>
          <w:fldChar w:fldCharType="separate"/>
        </w:r>
        <w:r>
          <w:t xml:space="preserve">2</w:t>
        </w:r>
        <w:r>
          <w:fldChar w:fldCharType="end"/>
        </w:r>
        <w:r/>
      </w:p>
    </w:sdtContent>
  </w:sdt>
  <w:p>
    <w:pPr>
      <w:pStyle w:val="969"/>
      <w:pBdr/>
      <w:spacing/>
      <w:ind/>
      <w:rP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627594675"/>
      <w:docPartObj>
        <w:docPartGallery w:val="Page Numbers (Bottom of Page)"/>
        <w:docPartUnique w:val="true"/>
      </w:docPartObj>
      <w:rPr/>
    </w:sdtPr>
    <w:sdtContent>
      <w:p>
        <w:pPr>
          <w:pStyle w:val="969"/>
          <w:pBdr/>
          <w:spacing/>
          <w:ind/>
          <w:jc w:val="center"/>
          <w:rPr/>
        </w:pPr>
        <w:r>
          <w:fldChar w:fldCharType="begin"/>
        </w:r>
        <w:r>
          <w:instrText xml:space="preserve">PAGE   \* MERGEFORMAT</w:instrText>
        </w:r>
        <w:r>
          <w:fldChar w:fldCharType="separate"/>
        </w:r>
        <w:r>
          <w:t xml:space="preserve">2</w:t>
        </w:r>
        <w:r>
          <w:fldChar w:fldCharType="end"/>
        </w:r>
        <w:r/>
      </w:p>
    </w:sdtContent>
  </w:sdt>
  <w:p>
    <w:pPr>
      <w:pStyle w:val="969"/>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line="240" w:lineRule="auto"/>
        <w:ind/>
        <w:rPr/>
      </w:pPr>
      <w:r>
        <w:separator/>
      </w:r>
      <w:r/>
    </w:p>
  </w:footnote>
  <w:footnote w:type="continuationSeparator" w:id="0">
    <w:p>
      <w:pPr>
        <w:pBdr/>
        <w:spacing w:line="240" w:lineRule="auto"/>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709" w:left="1844"/>
      </w:pPr>
      <w:rPr>
        <w:rFonts w:hint="default"/>
      </w:rPr>
      <w:start w:val="1"/>
      <w:suff w:val="space"/>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
    <w:lvl w:ilvl="0">
      <w:isLgl w:val="false"/>
      <w:lvlJc w:val="left"/>
      <w:lvlText w:val=""/>
      <w:numFmt w:val="bullet"/>
      <w:pPr>
        <w:pBdr/>
        <w:spacing/>
        <w:ind w:hanging="709" w:left="709"/>
      </w:pPr>
      <w:rPr>
        <w:rFonts w:hint="default" w:ascii="Symbol" w:hAnsi="Symbol"/>
      </w:rPr>
      <w:start w:val="1"/>
      <w:suff w:val="space"/>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2">
    <w:lvl w:ilvl="0">
      <w:isLgl w:val="false"/>
      <w:lvlJc w:val="left"/>
      <w:lvlText w:val="%1."/>
      <w:numFmt w:val="decimal"/>
      <w:pPr>
        <w:pBdr/>
        <w:spacing/>
        <w:ind w:hanging="360" w:left="1429"/>
      </w:pPr>
      <w:pStyle w:val="974"/>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3">
    <w:lvl w:ilvl="0">
      <w:isLgl w:val="false"/>
      <w:lvlJc w:val="left"/>
      <w:lvlText w:val="%1"/>
      <w:numFmt w:val="decimal"/>
      <w:pPr>
        <w:pBdr/>
        <w:spacing/>
        <w:ind w:firstLine="709" w:left="0"/>
      </w:pPr>
      <w:pStyle w:val="957"/>
      <w:rPr>
        <w:rFonts w:hint="default"/>
      </w:rPr>
      <w:start w:val="1"/>
      <w:suff w:val="space"/>
    </w:lvl>
    <w:lvl w:ilvl="1">
      <w:isLgl w:val="true"/>
      <w:lvlJc w:val="left"/>
      <w:lvlText w:val="%1.%2"/>
      <w:numFmt w:val="decimal"/>
      <w:pPr>
        <w:pBdr/>
        <w:spacing/>
        <w:ind w:hanging="363" w:left="1072"/>
      </w:pPr>
      <w:pStyle w:val="960"/>
      <w:rPr>
        <w:rFonts w:hint="default"/>
      </w:rPr>
      <w:start w:val="1"/>
      <w:suff w:val="tab"/>
    </w:lvl>
    <w:lvl w:ilvl="2">
      <w:isLgl w:val="true"/>
      <w:lvlJc w:val="left"/>
      <w:lvlText w:val="%1.%2.%3"/>
      <w:numFmt w:val="decimal"/>
      <w:pPr>
        <w:pBdr/>
        <w:tabs>
          <w:tab w:val="num" w:leader="none" w:pos="1072"/>
        </w:tabs>
        <w:spacing/>
        <w:ind w:hanging="363" w:left="1072"/>
      </w:pPr>
      <w:pStyle w:val="962"/>
      <w:rPr>
        <w:rFonts w:hint="default"/>
      </w:rPr>
      <w:start w:val="1"/>
      <w:suff w:val="tab"/>
    </w:lvl>
    <w:lvl w:ilvl="3">
      <w:isLgl w:val="true"/>
      <w:lvlJc w:val="left"/>
      <w:lvlText w:val="%1.%2.%3.%4"/>
      <w:numFmt w:val="decimal"/>
      <w:pPr>
        <w:pBdr/>
        <w:spacing/>
        <w:ind w:hanging="1080" w:left="4056"/>
      </w:pPr>
      <w:rPr>
        <w:rFonts w:hint="default"/>
      </w:rPr>
      <w:start w:val="1"/>
      <w:suff w:val="tab"/>
    </w:lvl>
    <w:lvl w:ilvl="4">
      <w:isLgl w:val="true"/>
      <w:lvlJc w:val="left"/>
      <w:lvlText w:val="%1.%2.%3.%4.%5"/>
      <w:numFmt w:val="decimal"/>
      <w:pPr>
        <w:pBdr/>
        <w:spacing/>
        <w:ind w:hanging="1080" w:left="4339"/>
      </w:pPr>
      <w:rPr>
        <w:rFonts w:hint="default"/>
      </w:rPr>
      <w:start w:val="1"/>
      <w:suff w:val="tab"/>
    </w:lvl>
    <w:lvl w:ilvl="5">
      <w:isLgl w:val="true"/>
      <w:lvlJc w:val="left"/>
      <w:lvlText w:val="%1.%2.%3.%4.%5.%6"/>
      <w:numFmt w:val="decimal"/>
      <w:pPr>
        <w:pBdr/>
        <w:spacing/>
        <w:ind w:hanging="1440" w:left="4982"/>
      </w:pPr>
      <w:rPr>
        <w:rFonts w:hint="default"/>
      </w:rPr>
      <w:start w:val="1"/>
      <w:suff w:val="tab"/>
    </w:lvl>
    <w:lvl w:ilvl="6">
      <w:isLgl w:val="true"/>
      <w:lvlJc w:val="left"/>
      <w:lvlText w:val="%1.%2.%3.%4.%5.%6.%7"/>
      <w:numFmt w:val="decimal"/>
      <w:pPr>
        <w:pBdr/>
        <w:spacing/>
        <w:ind w:hanging="1440" w:left="5265"/>
      </w:pPr>
      <w:rPr>
        <w:rFonts w:hint="default"/>
      </w:rPr>
      <w:start w:val="1"/>
      <w:suff w:val="tab"/>
    </w:lvl>
    <w:lvl w:ilvl="7">
      <w:isLgl w:val="true"/>
      <w:lvlJc w:val="left"/>
      <w:lvlText w:val="%1.%2.%3.%4.%5.%6.%7.%8"/>
      <w:numFmt w:val="decimal"/>
      <w:pPr>
        <w:pBdr/>
        <w:spacing/>
        <w:ind w:hanging="1800" w:left="5908"/>
      </w:pPr>
      <w:rPr>
        <w:rFonts w:hint="default"/>
      </w:rPr>
      <w:start w:val="1"/>
      <w:suff w:val="tab"/>
    </w:lvl>
    <w:lvl w:ilvl="8">
      <w:isLgl w:val="true"/>
      <w:lvlJc w:val="left"/>
      <w:lvlText w:val="%1.%2.%3.%4.%5.%6.%7.%8.%9"/>
      <w:numFmt w:val="decimal"/>
      <w:pPr>
        <w:pBdr/>
        <w:spacing/>
        <w:ind w:hanging="2160" w:left="6551"/>
      </w:pPr>
      <w:rPr>
        <w:rFonts w:hint="default"/>
      </w:rPr>
      <w:start w:val="1"/>
      <w:suff w:val="tab"/>
    </w:lvl>
  </w:abstractNum>
  <w:abstractNum w:abstractNumId="4">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5">
    <w:lvl w:ilvl="0">
      <w:isLgl w:val="false"/>
      <w:lvlJc w:val="left"/>
      <w:lvlText w:val=""/>
      <w:numFmt w:val="bullet"/>
      <w:pPr>
        <w:pBdr/>
        <w:spacing/>
        <w:ind w:hanging="709" w:left="709"/>
      </w:pPr>
      <w:pStyle w:val="977"/>
      <w:rPr>
        <w:rFonts w:hint="default" w:ascii="Symbol" w:hAnsi="Symbol"/>
      </w:rPr>
      <w:start w:val="1"/>
      <w:suff w:val="space"/>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6">
    <w:lvl w:ilvl="0">
      <w:isLgl w:val="false"/>
      <w:lvlJc w:val="left"/>
      <w:lvlText w:val="‒"/>
      <w:numFmt w:val="bullet"/>
      <w:pPr>
        <w:pBdr/>
        <w:spacing/>
        <w:ind w:hanging="709" w:left="709"/>
      </w:pPr>
      <w:pStyle w:val="975"/>
      <w:rPr>
        <w:rFonts w:hint="default" w:ascii="Times New Roman" w:hAnsi="Times New Roman" w:eastAsia="Times New Roman" w:cs="Times New Roman"/>
      </w:rPr>
      <w:start w:val="2"/>
      <w:suff w:val="space"/>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7">
    <w:lvl w:ilvl="0">
      <w:isLgl w:val="false"/>
      <w:lvlJc w:val="left"/>
      <w:lvlText w:val="%1"/>
      <w:numFmt w:val="decimal"/>
      <w:pPr>
        <w:pBdr/>
        <w:spacing/>
        <w:ind w:firstLine="709" w:left="0"/>
      </w:pPr>
      <w:pStyle w:val="947"/>
      <w:rPr>
        <w:rFonts w:hint="default"/>
      </w:rPr>
      <w:start w:val="1"/>
      <w:suff w:val="space"/>
    </w:lvl>
    <w:lvl w:ilvl="1">
      <w:isLgl w:val="false"/>
      <w:lvlJc w:val="left"/>
      <w:lvlText w:val="%1.%2"/>
      <w:numFmt w:val="decimal"/>
      <w:pPr>
        <w:pBdr/>
        <w:spacing/>
        <w:ind w:hanging="6379" w:left="7088"/>
      </w:pPr>
      <w:pStyle w:val="948"/>
      <w:rPr>
        <w:rFonts w:hint="default"/>
      </w:rPr>
      <w:start w:val="1"/>
      <w:suff w:val="space"/>
    </w:lvl>
    <w:lvl w:ilvl="2">
      <w:isLgl w:val="false"/>
      <w:lvlJc w:val="left"/>
      <w:lvlText w:val="%1.%2.%3"/>
      <w:numFmt w:val="decimal"/>
      <w:pPr>
        <w:pBdr/>
        <w:spacing/>
        <w:ind w:firstLine="709" w:left="0"/>
      </w:pPr>
      <w:rPr>
        <w:rFonts w:hint="default"/>
      </w:rPr>
      <w:start w:val="1"/>
      <w:suff w:val="space"/>
    </w:lvl>
    <w:lvl w:ilvl="3">
      <w:isLgl w:val="false"/>
      <w:lvlJc w:val="left"/>
      <w:lvlText w:val="%1.%2.%3.%4"/>
      <w:numFmt w:val="decimal"/>
      <w:pPr>
        <w:pBdr/>
        <w:spacing/>
        <w:ind w:firstLine="709" w:left="0"/>
      </w:pPr>
      <w:rPr>
        <w:rFonts w:hint="default"/>
      </w:rPr>
      <w:start w:val="1"/>
      <w:suff w:val="space"/>
    </w:lvl>
    <w:lvl w:ilvl="4">
      <w:isLgl w:val="false"/>
      <w:lvlJc w:val="left"/>
      <w:lvlText w:val="%1.%2.%3.%4.%5"/>
      <w:numFmt w:val="decimal"/>
      <w:pPr>
        <w:pBdr/>
        <w:spacing/>
        <w:ind w:firstLine="709" w:left="0"/>
      </w:pPr>
      <w:rPr>
        <w:rFonts w:hint="default"/>
      </w:rPr>
      <w:start w:val="1"/>
      <w:suff w:val="tab"/>
    </w:lvl>
    <w:lvl w:ilvl="5">
      <w:isLgl w:val="false"/>
      <w:lvlJc w:val="left"/>
      <w:lvlText w:val="%1.%2.%3.%4.%5.%6"/>
      <w:numFmt w:val="decimal"/>
      <w:pPr>
        <w:pBdr/>
        <w:spacing/>
        <w:ind w:firstLine="709" w:left="0"/>
      </w:pPr>
      <w:rPr>
        <w:rFonts w:hint="default"/>
      </w:rPr>
      <w:start w:val="1"/>
      <w:suff w:val="tab"/>
    </w:lvl>
    <w:lvl w:ilvl="6">
      <w:isLgl w:val="false"/>
      <w:lvlJc w:val="left"/>
      <w:lvlText w:val="%1.%2.%3.%4.%5.%6.%7"/>
      <w:numFmt w:val="decimal"/>
      <w:pPr>
        <w:pBdr/>
        <w:spacing/>
        <w:ind w:firstLine="709" w:left="0"/>
      </w:pPr>
      <w:rPr>
        <w:rFonts w:hint="default"/>
      </w:rPr>
      <w:start w:val="1"/>
      <w:suff w:val="tab"/>
    </w:lvl>
    <w:lvl w:ilvl="7">
      <w:isLgl w:val="false"/>
      <w:lvlJc w:val="left"/>
      <w:lvlText w:val="%1.%2.%3.%4.%5.%6.%7.%8"/>
      <w:numFmt w:val="decimal"/>
      <w:pPr>
        <w:pBdr/>
        <w:spacing/>
        <w:ind w:firstLine="709" w:left="0"/>
      </w:pPr>
      <w:rPr>
        <w:rFonts w:hint="default"/>
      </w:rPr>
      <w:start w:val="1"/>
      <w:suff w:val="tab"/>
    </w:lvl>
    <w:lvl w:ilvl="8">
      <w:isLgl w:val="false"/>
      <w:lvlJc w:val="left"/>
      <w:lvlText w:val="%1.%2.%3.%4.%5.%6.%7.%8.%9"/>
      <w:numFmt w:val="decimal"/>
      <w:pPr>
        <w:pBdr/>
        <w:spacing/>
        <w:ind w:firstLine="709" w:left="0"/>
      </w:pPr>
      <w:rPr>
        <w:rFonts w:hint="default"/>
      </w:rPr>
      <w:start w:val="1"/>
      <w:suff w:val="tab"/>
    </w:lvl>
  </w:abstractNum>
  <w:abstractNum w:abstractNumId="8">
    <w:lvl w:ilvl="0">
      <w:isLgl w:val="false"/>
      <w:lvlJc w:val="left"/>
      <w:lvlText w:val="%1."/>
      <w:numFmt w:val="decimal"/>
      <w:pPr>
        <w:pBdr/>
        <w:spacing/>
        <w:ind w:hanging="360" w:left="1428"/>
      </w:pPr>
      <w:rPr>
        <w:rFonts w:hint="default" w:ascii="Times New Roman" w:hAnsi="Times New Roman"/>
        <w:sz w:val="28"/>
      </w:rPr>
      <w:start w:val="1"/>
      <w:suff w:val="tab"/>
    </w:lvl>
    <w:lvl w:ilvl="1">
      <w:isLgl w:val="false"/>
      <w:lvlJc w:val="left"/>
      <w:lvlText w:val="%2."/>
      <w:numFmt w:val="lowerLetter"/>
      <w:pPr>
        <w:pBdr/>
        <w:spacing/>
        <w:ind w:hanging="360" w:left="2148"/>
      </w:pPr>
      <w:rPr/>
      <w:start w:val="1"/>
      <w:suff w:val="tab"/>
    </w:lvl>
    <w:lvl w:ilvl="2">
      <w:isLgl w:val="false"/>
      <w:lvlJc w:val="right"/>
      <w:lvlText w:val="%3."/>
      <w:numFmt w:val="lowerRoman"/>
      <w:pPr>
        <w:pBdr/>
        <w:spacing/>
        <w:ind w:hanging="180" w:left="2868"/>
      </w:pPr>
      <w:rPr/>
      <w:start w:val="1"/>
      <w:suff w:val="tab"/>
    </w:lvl>
    <w:lvl w:ilvl="3">
      <w:isLgl w:val="false"/>
      <w:lvlJc w:val="left"/>
      <w:lvlText w:val="%4."/>
      <w:numFmt w:val="decimal"/>
      <w:pPr>
        <w:pBdr/>
        <w:spacing/>
        <w:ind w:hanging="360" w:left="3588"/>
      </w:pPr>
      <w:rPr/>
      <w:start w:val="1"/>
      <w:suff w:val="tab"/>
    </w:lvl>
    <w:lvl w:ilvl="4">
      <w:isLgl w:val="false"/>
      <w:lvlJc w:val="left"/>
      <w:lvlText w:val="%5."/>
      <w:numFmt w:val="lowerLetter"/>
      <w:pPr>
        <w:pBdr/>
        <w:spacing/>
        <w:ind w:hanging="360" w:left="4308"/>
      </w:pPr>
      <w:rPr/>
      <w:start w:val="1"/>
      <w:suff w:val="tab"/>
    </w:lvl>
    <w:lvl w:ilvl="5">
      <w:isLgl w:val="false"/>
      <w:lvlJc w:val="right"/>
      <w:lvlText w:val="%6."/>
      <w:numFmt w:val="lowerRoman"/>
      <w:pPr>
        <w:pBdr/>
        <w:spacing/>
        <w:ind w:hanging="180" w:left="5028"/>
      </w:pPr>
      <w:rPr/>
      <w:start w:val="1"/>
      <w:suff w:val="tab"/>
    </w:lvl>
    <w:lvl w:ilvl="6">
      <w:isLgl w:val="false"/>
      <w:lvlJc w:val="left"/>
      <w:lvlText w:val="%7."/>
      <w:numFmt w:val="decimal"/>
      <w:pPr>
        <w:pBdr/>
        <w:spacing/>
        <w:ind w:hanging="360" w:left="5748"/>
      </w:pPr>
      <w:rPr/>
      <w:start w:val="1"/>
      <w:suff w:val="tab"/>
    </w:lvl>
    <w:lvl w:ilvl="7">
      <w:isLgl w:val="false"/>
      <w:lvlJc w:val="left"/>
      <w:lvlText w:val="%8."/>
      <w:numFmt w:val="lowerLetter"/>
      <w:pPr>
        <w:pBdr/>
        <w:spacing/>
        <w:ind w:hanging="360" w:left="6468"/>
      </w:pPr>
      <w:rPr/>
      <w:start w:val="1"/>
      <w:suff w:val="tab"/>
    </w:lvl>
    <w:lvl w:ilvl="8">
      <w:isLgl w:val="false"/>
      <w:lvlJc w:val="right"/>
      <w:lvlText w:val="%9."/>
      <w:numFmt w:val="lowerRoman"/>
      <w:pPr>
        <w:pBdr/>
        <w:spacing/>
        <w:ind w:hanging="180" w:left="7188"/>
      </w:pPr>
      <w:rPr/>
      <w:start w:val="1"/>
      <w:suff w:val="tab"/>
    </w:lvl>
  </w:abstractNum>
  <w:abstractNum w:abstractNumId="9">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0">
    <w:lvl w:ilvl="0">
      <w:isLgl w:val="false"/>
      <w:lvlJc w:val="left"/>
      <w:lvlText w:val="%1."/>
      <w:numFmt w:val="decimal"/>
      <w:pPr>
        <w:pBdr/>
        <w:spacing/>
        <w:ind w:hanging="360" w:left="1429"/>
      </w:pPr>
      <w:rPr>
        <w:rFonts w:hint="default"/>
      </w:rPr>
      <w:start w:val="1"/>
      <w:suff w:val="space"/>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1">
    <w:lvl w:ilvl="0">
      <w:isLgl w:val="false"/>
      <w:lvlJc w:val="left"/>
      <w:lvlText w:val="%1."/>
      <w:numFmt w:val="decimal"/>
      <w:pPr>
        <w:pBdr/>
        <w:spacing/>
        <w:ind w:hanging="360" w:left="720"/>
      </w:pPr>
      <w:rPr>
        <w:b/>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3">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1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num w:numId="1">
    <w:abstractNumId w:val="7"/>
  </w:num>
  <w:num w:numId="2">
    <w:abstractNumId w:val="7"/>
  </w:num>
  <w:num w:numId="3">
    <w:abstractNumId w:val="7"/>
  </w:num>
  <w:num w:numId="4">
    <w:abstractNumId w:val="7"/>
  </w:num>
  <w:num w:numId="5">
    <w:abstractNumId w:val="2"/>
  </w:num>
  <w:num w:numId="6">
    <w:abstractNumId w:val="3"/>
  </w:num>
  <w:num w:numId="7">
    <w:abstractNumId w:val="0"/>
  </w:num>
  <w:num w:numId="8">
    <w:abstractNumId w:val="10"/>
  </w:num>
  <w:num w:numId="9">
    <w:abstractNumId w:val="1"/>
  </w:num>
  <w:num w:numId="10">
    <w:abstractNumId w:val="6"/>
  </w:num>
  <w:num w:numId="11">
    <w:abstractNumId w:val="2"/>
    <w:lvlOverride w:ilvl="0">
      <w:startOverride w:val="1"/>
    </w:lvlOverride>
  </w:num>
  <w:num w:numId="12">
    <w:abstractNumId w:val="5"/>
  </w:num>
  <w:num w:numId="13">
    <w:abstractNumId w:val="9"/>
  </w:num>
  <w:num w:numId="14">
    <w:abstractNumId w:val="4"/>
  </w:num>
  <w:num w:numId="15">
    <w:abstractNumId w:val="8"/>
  </w:num>
  <w:num w:numId="16">
    <w:abstractNumId w:val="11"/>
  </w:num>
  <w:num w:numId="17">
    <w:abstractNumId w:val="12"/>
  </w:num>
  <w:num w:numId="18">
    <w:abstractNumId w:val="13"/>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ru-RU" w:eastAsia="en-US" w:bidi="ar-SA"/>
        <w14:ligatures w14:val="standardContextual"/>
      </w:rPr>
    </w:rPrDefault>
    <w:pPrDefault>
      <w:pPr>
        <w:pBdr/>
        <w:spacing w:after="160" w:afterAutospacing="0" w:before="0" w:beforeAutospacing="0" w:line="259"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90">
    <w:name w:val="toc 3"/>
    <w:basedOn w:val="946"/>
    <w:next w:val="946"/>
    <w:uiPriority w:val="39"/>
    <w:unhideWhenUsed/>
    <w:pPr>
      <w:pBdr/>
      <w:spacing w:after="100"/>
      <w:ind w:left="440"/>
    </w:pPr>
  </w:style>
  <w:style w:type="paragraph" w:styleId="191">
    <w:name w:val="toc 4"/>
    <w:basedOn w:val="946"/>
    <w:next w:val="946"/>
    <w:uiPriority w:val="39"/>
    <w:unhideWhenUsed/>
    <w:pPr>
      <w:pBdr/>
      <w:spacing w:after="100"/>
      <w:ind w:left="660"/>
    </w:pPr>
  </w:style>
  <w:style w:type="paragraph" w:styleId="192">
    <w:name w:val="toc 5"/>
    <w:basedOn w:val="946"/>
    <w:next w:val="946"/>
    <w:uiPriority w:val="39"/>
    <w:unhideWhenUsed/>
    <w:pPr>
      <w:pBdr/>
      <w:spacing w:after="100"/>
      <w:ind w:left="880"/>
    </w:pPr>
  </w:style>
  <w:style w:type="paragraph" w:styleId="193">
    <w:name w:val="toc 6"/>
    <w:basedOn w:val="946"/>
    <w:next w:val="946"/>
    <w:uiPriority w:val="39"/>
    <w:unhideWhenUsed/>
    <w:pPr>
      <w:pBdr/>
      <w:spacing w:after="100"/>
      <w:ind w:left="1100"/>
    </w:pPr>
  </w:style>
  <w:style w:type="paragraph" w:styleId="194">
    <w:name w:val="toc 7"/>
    <w:basedOn w:val="946"/>
    <w:next w:val="946"/>
    <w:uiPriority w:val="39"/>
    <w:unhideWhenUsed/>
    <w:pPr>
      <w:pBdr/>
      <w:spacing w:after="100"/>
      <w:ind w:left="1320"/>
    </w:pPr>
  </w:style>
  <w:style w:type="paragraph" w:styleId="195">
    <w:name w:val="toc 8"/>
    <w:basedOn w:val="946"/>
    <w:next w:val="946"/>
    <w:uiPriority w:val="39"/>
    <w:unhideWhenUsed/>
    <w:pPr>
      <w:pBdr/>
      <w:spacing w:after="100"/>
      <w:ind w:left="1540"/>
    </w:pPr>
  </w:style>
  <w:style w:type="paragraph" w:styleId="196">
    <w:name w:val="toc 9"/>
    <w:basedOn w:val="946"/>
    <w:next w:val="946"/>
    <w:uiPriority w:val="39"/>
    <w:unhideWhenUsed/>
    <w:pPr>
      <w:pBdr/>
      <w:spacing w:after="100"/>
      <w:ind w:left="1760"/>
    </w:pPr>
  </w:style>
  <w:style w:type="table" w:styleId="779">
    <w:name w:val="Table Grid Light"/>
    <w:basedOn w:val="95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Plain Table 1"/>
    <w:basedOn w:val="95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Plain Table 2"/>
    <w:basedOn w:val="951"/>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Plain Table 3"/>
    <w:basedOn w:val="95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Plain Table 4"/>
    <w:basedOn w:val="95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name w:val="Plain Table 5"/>
    <w:basedOn w:val="95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5">
    <w:name w:val="Grid Table 1 Light"/>
    <w:basedOn w:val="951"/>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6">
    <w:name w:val="Grid Table 1 Light - Accent 1"/>
    <w:basedOn w:val="95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name w:val="Grid Table 1 Light - Accent 2"/>
    <w:basedOn w:val="951"/>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8">
    <w:name w:val="Grid Table 1 Light - Accent 3"/>
    <w:basedOn w:val="951"/>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9">
    <w:name w:val="Grid Table 1 Light - Accent 4"/>
    <w:basedOn w:val="951"/>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0">
    <w:name w:val="Grid Table 1 Light - Accent 5"/>
    <w:basedOn w:val="951"/>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1">
    <w:name w:val="Grid Table 1 Light - Accent 6"/>
    <w:basedOn w:val="951"/>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2">
    <w:name w:val="Grid Table 2"/>
    <w:basedOn w:val="951"/>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3">
    <w:name w:val="Grid Table 2 - Accent 1"/>
    <w:basedOn w:val="95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4">
    <w:name w:val="Grid Table 2 - Accent 2"/>
    <w:basedOn w:val="951"/>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5">
    <w:name w:val="Grid Table 2 - Accent 3"/>
    <w:basedOn w:val="951"/>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6">
    <w:name w:val="Grid Table 2 - Accent 4"/>
    <w:basedOn w:val="951"/>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7">
    <w:name w:val="Grid Table 2 - Accent 5"/>
    <w:basedOn w:val="951"/>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name w:val="Grid Table 2 - Accent 6"/>
    <w:basedOn w:val="951"/>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name w:val="Grid Table 3"/>
    <w:basedOn w:val="951"/>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name w:val="Grid Table 3 - Accent 1"/>
    <w:basedOn w:val="95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Grid Table 3 - Accent 2"/>
    <w:basedOn w:val="951"/>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Grid Table 3 - Accent 3"/>
    <w:basedOn w:val="951"/>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Grid Table 3 - Accent 4"/>
    <w:basedOn w:val="951"/>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Grid Table 3 - Accent 5"/>
    <w:basedOn w:val="951"/>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Grid Table 3 - Accent 6"/>
    <w:basedOn w:val="951"/>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Grid Table 4"/>
    <w:basedOn w:val="951"/>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Grid Table 4 - Accent 1"/>
    <w:basedOn w:val="951"/>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ec9"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Grid Table 4 - Accent 2"/>
    <w:basedOn w:val="951"/>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Grid Table 4 - Accent 3"/>
    <w:basedOn w:val="951"/>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Grid Table 4 - Accent 4"/>
    <w:basedOn w:val="951"/>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Grid Table 4 - Accent 5"/>
    <w:basedOn w:val="951"/>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Grid Table 4 - Accent 6"/>
    <w:basedOn w:val="951"/>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Grid Table 5 Dark"/>
    <w:basedOn w:val="95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Grid Table 5 Dark- Accent 1"/>
    <w:basedOn w:val="95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3" w:themeFill="accent1" w:themeFillTint="34"/>
    </w:tblPr>
    <w:tcPr>
      <w:tcBorders/>
    </w:tcPr>
    <w:tblStylePr w:type="band1Horz">
      <w:pPr>
        <w:pBdr/>
        <w:spacing/>
        <w:ind/>
      </w:pPr>
      <w:tblPr>
        <w:tblBorders/>
      </w:tblPr>
      <w:tcPr>
        <w:shd w:val="clear" w:color="ffffff" w:themeColor="accent1" w:themeTint="75" w:fill="a9bee4" w:themeFill="accent1" w:themeFillTint="75"/>
        <w:tcBorders/>
      </w:tcPr>
    </w:tblStylePr>
    <w:tblStylePr w:type="band1Vert">
      <w:pPr>
        <w:pBdr/>
        <w:spacing/>
        <w:ind/>
      </w:pPr>
      <w:tblPr>
        <w:tblBorders/>
      </w:tblPr>
      <w:tcPr>
        <w:shd w:val="clear" w:color="ffffff" w:themeColor="accent1" w:themeTint="75" w:fill="a9bee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72c4" w:themeFill="accent1"/>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rFonts w:ascii="Arial" w:hAnsi="Arial"/>
        <w:b/>
        <w:color w:val="ffffff"/>
        <w:sz w:val="22"/>
      </w:rPr>
      <w:pPr>
        <w:pBdr/>
        <w:spacing/>
        <w:ind/>
      </w:pPr>
      <w:tblPr>
        <w:tblBorders/>
      </w:tblPr>
      <w:tcPr>
        <w:shd w:val="clear" w:color="ffffff" w:themeColor="accent1" w:fill="4472c4" w:themeFill="accent1"/>
        <w:tcBorders/>
      </w:tcPr>
    </w:tblStylePr>
    <w:tblStylePr w:type="lastRow">
      <w:rPr>
        <w:rFonts w:ascii="Arial" w:hAnsi="Arial"/>
        <w:b/>
        <w:color w:val="ffffff"/>
        <w:sz w:val="22"/>
      </w:rPr>
      <w:pPr>
        <w:pBdr/>
        <w:spacing/>
        <w:ind/>
      </w:pPr>
      <w:tblPr>
        <w:tblBorders/>
      </w:tblPr>
      <w:tcPr>
        <w:shd w:val="clear" w:color="ffffff" w:themeColor="accent1" w:fill="4472c4"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Grid Table 5 Dark - Accent 2"/>
    <w:basedOn w:val="95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Grid Table 5 Dark - Accent 3"/>
    <w:basedOn w:val="95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Grid Table 5 Dark- Accent 4"/>
    <w:basedOn w:val="95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Grid Table 5 Dark - Accent 5"/>
    <w:basedOn w:val="95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eebf6" w:themeFill="accent5" w:themeFillTint="34"/>
    </w:tblPr>
    <w:tcPr>
      <w:tcBorders/>
    </w:tcPr>
    <w:tblStylePr w:type="band1Horz">
      <w:pPr>
        <w:pBdr/>
        <w:spacing/>
        <w:ind/>
      </w:pPr>
      <w:tblPr>
        <w:tblBorders/>
      </w:tblPr>
      <w:tcPr>
        <w:shd w:val="clear" w:color="ffffff" w:themeColor="accent5" w:themeTint="75" w:fill="b4d1ec" w:themeFill="accent5" w:themeFillTint="75"/>
        <w:tcBorders/>
      </w:tcPr>
    </w:tblStylePr>
    <w:tblStylePr w:type="band1Vert">
      <w:pPr>
        <w:pBdr/>
        <w:spacing/>
        <w:ind/>
      </w:pPr>
      <w:tblPr>
        <w:tblBorders/>
      </w:tblPr>
      <w:tcPr>
        <w:shd w:val="clear" w:color="ffffff" w:themeColor="accent5" w:themeTint="75" w:fill="b4d1ec"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Grid Table 5 Dark - Accent 6"/>
    <w:basedOn w:val="95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Grid Table 6 Colorful"/>
    <w:basedOn w:val="951"/>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821">
    <w:name w:val="Grid Table 6 Colorful - Accent 1"/>
    <w:basedOn w:val="951"/>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760ab" w:themeColor="accent1" w:themeTint="80" w:themeShade="95"/>
      </w:rPr>
      <w:pPr>
        <w:pBdr/>
        <w:spacing/>
        <w:ind/>
      </w:pPr>
      <w:tblPr>
        <w:tblBorders/>
      </w:tblPr>
      <w:tcPr>
        <w:tcBorders/>
      </w:tcPr>
    </w:tblStylePr>
    <w:tblStylePr w:type="firstRow">
      <w:rPr>
        <w:b/>
        <w:color w:val="3760ab" w:themeColor="accent1" w:themeTint="80" w:themeShade="95"/>
      </w:rPr>
      <w:pPr>
        <w:pBdr/>
        <w:spacing/>
        <w:ind/>
      </w:pPr>
      <w:tblPr>
        <w:tblBorders/>
      </w:tblPr>
      <w:tcPr>
        <w:tcBorders>
          <w:bottom w:val="single" w:color="000000" w:themeColor="accent1" w:themeTint="80" w:sz="12" w:space="0"/>
        </w:tcBorders>
      </w:tcPr>
    </w:tblStylePr>
    <w:tblStylePr w:type="lastCol">
      <w:rPr>
        <w:b/>
        <w:color w:val="3760ab" w:themeColor="accent1" w:themeTint="80" w:themeShade="95"/>
      </w:rPr>
      <w:pPr>
        <w:pBdr/>
        <w:spacing/>
        <w:ind/>
      </w:pPr>
      <w:tblPr>
        <w:tblBorders/>
      </w:tblPr>
      <w:tcPr>
        <w:tcBorders/>
      </w:tcPr>
    </w:tblStylePr>
    <w:tblStylePr w:type="lastRow">
      <w:rPr>
        <w:b/>
        <w:color w:val="3760ab"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822">
    <w:name w:val="Grid Table 6 Colorful - Accent 2"/>
    <w:basedOn w:val="951"/>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823">
    <w:name w:val="Grid Table 6 Colorful - Accent 3"/>
    <w:basedOn w:val="951"/>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824">
    <w:name w:val="Grid Table 6 Colorful - Accent 4"/>
    <w:basedOn w:val="951"/>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825">
    <w:name w:val="Grid Table 6 Colorful - Accent 5"/>
    <w:basedOn w:val="951"/>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5"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26">
    <w:name w:val="Grid Table 6 Colorful - Accent 6"/>
    <w:basedOn w:val="951"/>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6"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27">
    <w:name w:val="Grid Table 7 Colorful"/>
    <w:basedOn w:val="951"/>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Grid Table 7 Colorful - Accent 1"/>
    <w:basedOn w:val="951"/>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760ab"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3760ab"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760ab"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760ab"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Grid Table 7 Colorful - Accent 2"/>
    <w:basedOn w:val="951"/>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Grid Table 7 Colorful - Accent 3"/>
    <w:basedOn w:val="951"/>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Grid Table 7 Colorful - Accent 4"/>
    <w:basedOn w:val="951"/>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Grid Table 7 Colorful - Accent 5"/>
    <w:basedOn w:val="951"/>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b8d"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245b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b8d"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b8d"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b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Grid Table 7 Colorful - Accent 6"/>
    <w:basedOn w:val="951"/>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List Table 1 Light"/>
    <w:basedOn w:val="95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List Table 1 Light - Accent 1"/>
    <w:basedOn w:val="95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List Table 1 Light - Accent 2"/>
    <w:basedOn w:val="95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List Table 1 Light - Accent 3"/>
    <w:basedOn w:val="95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List Table 1 Light - Accent 4"/>
    <w:basedOn w:val="95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List Table 1 Light - Accent 5"/>
    <w:basedOn w:val="95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List Table 1 Light - Accent 6"/>
    <w:basedOn w:val="95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List Table 2"/>
    <w:basedOn w:val="951"/>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List Table 2 - Accent 1"/>
    <w:basedOn w:val="951"/>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List Table 2 - Accent 2"/>
    <w:basedOn w:val="951"/>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List Table 2 - Accent 3"/>
    <w:basedOn w:val="951"/>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List Table 2 - Accent 4"/>
    <w:basedOn w:val="951"/>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List Table 2 - Accent 5"/>
    <w:basedOn w:val="951"/>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List Table 2 - Accent 6"/>
    <w:basedOn w:val="951"/>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List Table 3"/>
    <w:basedOn w:val="951"/>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List Table 3 - Accent 1"/>
    <w:basedOn w:val="951"/>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List Table 3 - Accent 2"/>
    <w:basedOn w:val="951"/>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List Table 3 - Accent 3"/>
    <w:basedOn w:val="951"/>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List Table 3 - Accent 4"/>
    <w:basedOn w:val="951"/>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List Table 3 - Accent 5"/>
    <w:basedOn w:val="951"/>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3e6"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List Table 3 - Accent 6"/>
    <w:basedOn w:val="951"/>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List Table 4"/>
    <w:basedOn w:val="951"/>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List Table 4 - Accent 1"/>
    <w:basedOn w:val="951"/>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List Table 4 - Accent 2"/>
    <w:basedOn w:val="951"/>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List Table 4 - Accent 3"/>
    <w:basedOn w:val="951"/>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List Table 4 - Accent 4"/>
    <w:basedOn w:val="951"/>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List Table 4 - Accent 5"/>
    <w:basedOn w:val="951"/>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List Table 4 - Accent 6"/>
    <w:basedOn w:val="951"/>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List Table 5 Dark"/>
    <w:basedOn w:val="951"/>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63">
    <w:name w:val="List Table 5 Dark - Accent 1"/>
    <w:basedOn w:val="951"/>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64">
    <w:name w:val="List Table 5 Dark - Accent 2"/>
    <w:basedOn w:val="951"/>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65">
    <w:name w:val="List Table 5 Dark - Accent 3"/>
    <w:basedOn w:val="951"/>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66">
    <w:name w:val="List Table 5 Dark - Accent 4"/>
    <w:basedOn w:val="951"/>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67">
    <w:name w:val="List Table 5 Dark - Accent 5"/>
    <w:basedOn w:val="951"/>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3e6" w:themeFill="accent5" w:themeFillTint="9A"/>
    </w:tblPr>
    <w:tcPr>
      <w:tcBorders/>
    </w:tcPr>
    <w:tblStylePr w:type="band1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3e6"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3e6"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68">
    <w:name w:val="List Table 5 Dark - Accent 6"/>
    <w:basedOn w:val="951"/>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69">
    <w:name w:val="List Table 6 Colorful"/>
    <w:basedOn w:val="951"/>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List Table 6 Colorful - Accent 1"/>
    <w:basedOn w:val="951"/>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1" w:themeShade="95"/>
      </w:rPr>
      <w:pPr>
        <w:pBdr/>
        <w:spacing/>
        <w:ind/>
      </w:pPr>
      <w:tblPr>
        <w:tblBorders/>
      </w:tblPr>
      <w:tcPr>
        <w:tcBorders/>
      </w:tcPr>
    </w:tblStylePr>
    <w:tblStylePr w:type="firstRow">
      <w:rPr>
        <w:b/>
        <w:color w:val="254275" w:themeColor="accent1" w:themeShade="95"/>
      </w:rPr>
      <w:pPr>
        <w:pBdr/>
        <w:spacing/>
        <w:ind/>
      </w:pPr>
      <w:tblPr>
        <w:tblBorders/>
      </w:tblPr>
      <w:tcPr>
        <w:tcBorders>
          <w:bottom w:val="single" w:color="000000" w:themeColor="accent1" w:sz="4" w:space="0"/>
        </w:tcBorders>
      </w:tcPr>
    </w:tblStylePr>
    <w:tblStylePr w:type="lastCol">
      <w:rPr>
        <w:b/>
        <w:color w:val="254275" w:themeColor="accent1" w:themeShade="95"/>
      </w:rPr>
      <w:pPr>
        <w:pBdr/>
        <w:spacing/>
        <w:ind/>
      </w:pPr>
      <w:tblPr>
        <w:tblBorders/>
      </w:tblPr>
      <w:tcPr>
        <w:tcBorders/>
      </w:tcPr>
    </w:tblStylePr>
    <w:tblStylePr w:type="lastRow">
      <w:rPr>
        <w:b/>
        <w:color w:val="254275"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List Table 6 Colorful - Accent 2"/>
    <w:basedOn w:val="951"/>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List Table 6 Colorful - Accent 3"/>
    <w:basedOn w:val="951"/>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List Table 6 Colorful - Accent 4"/>
    <w:basedOn w:val="951"/>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List Table 6 Colorful - Accent 5"/>
    <w:basedOn w:val="951"/>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d74b4" w:themeColor="accent5" w:themeTint="9A" w:themeShade="95"/>
      </w:rPr>
      <w:pPr>
        <w:pBdr/>
        <w:spacing/>
        <w:ind/>
      </w:pPr>
      <w:tblPr>
        <w:tblBorders/>
      </w:tblPr>
      <w:tcPr>
        <w:tcBorders/>
      </w:tcPr>
    </w:tblStylePr>
    <w:tblStylePr w:type="firstRow">
      <w:rPr>
        <w:b/>
        <w:color w:val="2d74b4" w:themeColor="accent5" w:themeTint="9A" w:themeShade="95"/>
      </w:rPr>
      <w:pPr>
        <w:pBdr/>
        <w:spacing/>
        <w:ind/>
      </w:pPr>
      <w:tblPr>
        <w:tblBorders/>
      </w:tblPr>
      <w:tcPr>
        <w:tcBorders>
          <w:bottom w:val="single" w:color="000000" w:themeColor="accent5" w:themeTint="9A" w:sz="4" w:space="0"/>
        </w:tcBorders>
      </w:tcPr>
    </w:tblStylePr>
    <w:tblStylePr w:type="lastCol">
      <w:rPr>
        <w:b/>
        <w:color w:val="2d74b4" w:themeColor="accent5" w:themeTint="9A" w:themeShade="95"/>
      </w:rPr>
      <w:pPr>
        <w:pBdr/>
        <w:spacing/>
        <w:ind/>
      </w:pPr>
      <w:tblPr>
        <w:tblBorders/>
      </w:tblPr>
      <w:tcPr>
        <w:tcBorders/>
      </w:tcPr>
    </w:tblStylePr>
    <w:tblStylePr w:type="lastRow">
      <w:rPr>
        <w:b/>
        <w:color w:val="2d74b4"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List Table 6 Colorful - Accent 6"/>
    <w:basedOn w:val="951"/>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List Table 7 Colorful"/>
    <w:basedOn w:val="951"/>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877">
    <w:name w:val="List Table 7 Colorful - Accent 1"/>
    <w:basedOn w:val="951"/>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275"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2542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275"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275"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275"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275" w:themeColor="accent1" w:themeShade="95"/>
        <w:sz w:val="22"/>
      </w:rPr>
      <w:pPr>
        <w:pBdr/>
        <w:spacing/>
        <w:ind/>
      </w:pPr>
      <w:tblPr>
        <w:tblBorders/>
      </w:tblPr>
      <w:tcPr>
        <w:tcBorders/>
      </w:tcPr>
    </w:tblStylePr>
  </w:style>
  <w:style w:type="table" w:styleId="878">
    <w:name w:val="List Table 7 Colorful - Accent 2"/>
    <w:basedOn w:val="951"/>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879">
    <w:name w:val="List Table 7 Colorful - Accent 3"/>
    <w:basedOn w:val="951"/>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880">
    <w:name w:val="List Table 7 Colorful - Accent 4"/>
    <w:basedOn w:val="951"/>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881">
    <w:name w:val="List Table 7 Colorful - Accent 5"/>
    <w:basedOn w:val="951"/>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d74b4"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2d74b4"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d74b4"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d74b4"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d74b4" w:themeColor="accent5" w:themeTint="9A" w:themeShade="95"/>
        <w:sz w:val="22"/>
      </w:rPr>
      <w:pPr>
        <w:pBdr/>
        <w:spacing/>
        <w:ind/>
      </w:pPr>
      <w:tblPr>
        <w:tblBorders/>
      </w:tblPr>
      <w:tcPr>
        <w:tcBorders/>
      </w:tcPr>
    </w:tblStylePr>
  </w:style>
  <w:style w:type="table" w:styleId="882">
    <w:name w:val="List Table 7 Colorful - Accent 6"/>
    <w:basedOn w:val="951"/>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883">
    <w:name w:val="Lined - Accent"/>
    <w:basedOn w:val="95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Lined - Accent 1"/>
    <w:basedOn w:val="95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name w:val="Lined - Accent 2"/>
    <w:basedOn w:val="95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Lined - Accent 3"/>
    <w:basedOn w:val="95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Lined - Accent 4"/>
    <w:basedOn w:val="95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Lined - Accent 5"/>
    <w:basedOn w:val="95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Lined - Accent 6"/>
    <w:basedOn w:val="95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Bordered &amp; Lined - Accent"/>
    <w:basedOn w:val="951"/>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Bordered &amp; Lined - Accent 1"/>
    <w:basedOn w:val="951"/>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Bordered &amp; Lined - Accent 2"/>
    <w:basedOn w:val="951"/>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Bordered &amp; Lined - Accent 3"/>
    <w:basedOn w:val="951"/>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Bordered &amp; Lined - Accent 4"/>
    <w:basedOn w:val="951"/>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Bordered &amp; Lined - Accent 5"/>
    <w:basedOn w:val="951"/>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Bordered &amp; Lined - Accent 6"/>
    <w:basedOn w:val="951"/>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Bordered"/>
    <w:basedOn w:val="951"/>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Bordered - Accent 1"/>
    <w:basedOn w:val="95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Bordered - Accent 2"/>
    <w:basedOn w:val="951"/>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Bordered - Accent 3"/>
    <w:basedOn w:val="951"/>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name w:val="Bordered - Accent 4"/>
    <w:basedOn w:val="951"/>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Bordered - Accent 5"/>
    <w:basedOn w:val="951"/>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name w:val="Bordered - Accent 6"/>
    <w:basedOn w:val="951"/>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904">
    <w:name w:val="Heading 4"/>
    <w:basedOn w:val="946"/>
    <w:next w:val="946"/>
    <w:link w:val="913"/>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905">
    <w:name w:val="Heading 5"/>
    <w:basedOn w:val="946"/>
    <w:next w:val="946"/>
    <w:link w:val="914"/>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906">
    <w:name w:val="Heading 6"/>
    <w:basedOn w:val="946"/>
    <w:next w:val="946"/>
    <w:link w:val="915"/>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907">
    <w:name w:val="Heading 7"/>
    <w:basedOn w:val="946"/>
    <w:next w:val="946"/>
    <w:link w:val="916"/>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908">
    <w:name w:val="Heading 8"/>
    <w:basedOn w:val="946"/>
    <w:next w:val="946"/>
    <w:link w:val="917"/>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909">
    <w:name w:val="Heading 9"/>
    <w:basedOn w:val="946"/>
    <w:next w:val="946"/>
    <w:link w:val="918"/>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910">
    <w:name w:val="Heading 1 Char"/>
    <w:basedOn w:val="950"/>
    <w:link w:val="947"/>
    <w:uiPriority w:val="9"/>
    <w:pPr>
      <w:pBdr/>
      <w:spacing/>
      <w:ind/>
    </w:pPr>
    <w:rPr>
      <w:rFonts w:ascii="Arial" w:hAnsi="Arial" w:eastAsia="Arial" w:cs="Arial"/>
      <w:color w:val="0f4761" w:themeColor="accent1" w:themeShade="BF"/>
      <w:sz w:val="40"/>
      <w:szCs w:val="40"/>
    </w:rPr>
  </w:style>
  <w:style w:type="character" w:styleId="911">
    <w:name w:val="Heading 2 Char"/>
    <w:basedOn w:val="950"/>
    <w:link w:val="948"/>
    <w:uiPriority w:val="9"/>
    <w:pPr>
      <w:pBdr/>
      <w:spacing/>
      <w:ind/>
    </w:pPr>
    <w:rPr>
      <w:rFonts w:ascii="Arial" w:hAnsi="Arial" w:eastAsia="Arial" w:cs="Arial"/>
      <w:color w:val="0f4761" w:themeColor="accent1" w:themeShade="BF"/>
      <w:sz w:val="32"/>
      <w:szCs w:val="32"/>
    </w:rPr>
  </w:style>
  <w:style w:type="character" w:styleId="912">
    <w:name w:val="Heading 3 Char"/>
    <w:basedOn w:val="950"/>
    <w:link w:val="949"/>
    <w:uiPriority w:val="9"/>
    <w:pPr>
      <w:pBdr/>
      <w:spacing/>
      <w:ind/>
    </w:pPr>
    <w:rPr>
      <w:rFonts w:ascii="Arial" w:hAnsi="Arial" w:eastAsia="Arial" w:cs="Arial"/>
      <w:color w:val="0f4761" w:themeColor="accent1" w:themeShade="BF"/>
      <w:sz w:val="28"/>
      <w:szCs w:val="28"/>
    </w:rPr>
  </w:style>
  <w:style w:type="character" w:styleId="913">
    <w:name w:val="Heading 4 Char"/>
    <w:basedOn w:val="950"/>
    <w:link w:val="904"/>
    <w:uiPriority w:val="9"/>
    <w:pPr>
      <w:pBdr/>
      <w:spacing/>
      <w:ind/>
    </w:pPr>
    <w:rPr>
      <w:rFonts w:ascii="Arial" w:hAnsi="Arial" w:eastAsia="Arial" w:cs="Arial"/>
      <w:i/>
      <w:iCs/>
      <w:color w:val="0f4761" w:themeColor="accent1" w:themeShade="BF"/>
    </w:rPr>
  </w:style>
  <w:style w:type="character" w:styleId="914">
    <w:name w:val="Heading 5 Char"/>
    <w:basedOn w:val="950"/>
    <w:link w:val="905"/>
    <w:uiPriority w:val="9"/>
    <w:pPr>
      <w:pBdr/>
      <w:spacing/>
      <w:ind/>
    </w:pPr>
    <w:rPr>
      <w:rFonts w:ascii="Arial" w:hAnsi="Arial" w:eastAsia="Arial" w:cs="Arial"/>
      <w:color w:val="0f4761" w:themeColor="accent1" w:themeShade="BF"/>
    </w:rPr>
  </w:style>
  <w:style w:type="character" w:styleId="915">
    <w:name w:val="Heading 6 Char"/>
    <w:basedOn w:val="950"/>
    <w:link w:val="906"/>
    <w:uiPriority w:val="9"/>
    <w:pPr>
      <w:pBdr/>
      <w:spacing/>
      <w:ind/>
    </w:pPr>
    <w:rPr>
      <w:rFonts w:ascii="Arial" w:hAnsi="Arial" w:eastAsia="Arial" w:cs="Arial"/>
      <w:i/>
      <w:iCs/>
      <w:color w:val="595959" w:themeColor="text1" w:themeTint="A6"/>
    </w:rPr>
  </w:style>
  <w:style w:type="character" w:styleId="916">
    <w:name w:val="Heading 7 Char"/>
    <w:basedOn w:val="950"/>
    <w:link w:val="907"/>
    <w:uiPriority w:val="9"/>
    <w:pPr>
      <w:pBdr/>
      <w:spacing/>
      <w:ind/>
    </w:pPr>
    <w:rPr>
      <w:rFonts w:ascii="Arial" w:hAnsi="Arial" w:eastAsia="Arial" w:cs="Arial"/>
      <w:color w:val="595959" w:themeColor="text1" w:themeTint="A6"/>
    </w:rPr>
  </w:style>
  <w:style w:type="character" w:styleId="917">
    <w:name w:val="Heading 8 Char"/>
    <w:basedOn w:val="950"/>
    <w:link w:val="908"/>
    <w:uiPriority w:val="9"/>
    <w:pPr>
      <w:pBdr/>
      <w:spacing/>
      <w:ind/>
    </w:pPr>
    <w:rPr>
      <w:rFonts w:ascii="Arial" w:hAnsi="Arial" w:eastAsia="Arial" w:cs="Arial"/>
      <w:i/>
      <w:iCs/>
      <w:color w:val="272727" w:themeColor="text1" w:themeTint="D8"/>
    </w:rPr>
  </w:style>
  <w:style w:type="character" w:styleId="918">
    <w:name w:val="Heading 9 Char"/>
    <w:basedOn w:val="950"/>
    <w:link w:val="909"/>
    <w:uiPriority w:val="9"/>
    <w:pPr>
      <w:pBdr/>
      <w:spacing/>
      <w:ind/>
    </w:pPr>
    <w:rPr>
      <w:rFonts w:ascii="Arial" w:hAnsi="Arial" w:eastAsia="Arial" w:cs="Arial"/>
      <w:i/>
      <w:iCs/>
      <w:color w:val="272727" w:themeColor="text1" w:themeTint="D8"/>
    </w:rPr>
  </w:style>
  <w:style w:type="paragraph" w:styleId="919">
    <w:name w:val="Title"/>
    <w:basedOn w:val="946"/>
    <w:next w:val="946"/>
    <w:link w:val="920"/>
    <w:uiPriority w:val="10"/>
    <w:qFormat/>
    <w:pPr>
      <w:pBdr/>
      <w:spacing w:after="80" w:line="240" w:lineRule="auto"/>
      <w:ind/>
      <w:contextualSpacing w:val="true"/>
    </w:pPr>
    <w:rPr>
      <w:rFonts w:ascii="Arial" w:hAnsi="Arial" w:eastAsia="Arial" w:cs="Arial"/>
      <w:spacing w:val="-10"/>
      <w:sz w:val="56"/>
      <w:szCs w:val="56"/>
    </w:rPr>
  </w:style>
  <w:style w:type="character" w:styleId="920">
    <w:name w:val="Title Char"/>
    <w:basedOn w:val="950"/>
    <w:link w:val="919"/>
    <w:uiPriority w:val="10"/>
    <w:pPr>
      <w:pBdr/>
      <w:spacing/>
      <w:ind/>
    </w:pPr>
    <w:rPr>
      <w:rFonts w:ascii="Arial" w:hAnsi="Arial" w:eastAsia="Arial" w:cs="Arial"/>
      <w:spacing w:val="-10"/>
      <w:sz w:val="56"/>
      <w:szCs w:val="56"/>
    </w:rPr>
  </w:style>
  <w:style w:type="paragraph" w:styleId="921">
    <w:name w:val="Subtitle"/>
    <w:basedOn w:val="946"/>
    <w:next w:val="946"/>
    <w:link w:val="922"/>
    <w:uiPriority w:val="11"/>
    <w:qFormat/>
    <w:pPr>
      <w:numPr>
        <w:ilvl w:val="1"/>
      </w:numPr>
      <w:pBdr/>
      <w:spacing/>
      <w:ind/>
    </w:pPr>
    <w:rPr>
      <w:color w:val="595959" w:themeColor="text1" w:themeTint="A6"/>
      <w:spacing w:val="15"/>
      <w:sz w:val="28"/>
      <w:szCs w:val="28"/>
    </w:rPr>
  </w:style>
  <w:style w:type="character" w:styleId="922">
    <w:name w:val="Subtitle Char"/>
    <w:basedOn w:val="950"/>
    <w:link w:val="921"/>
    <w:uiPriority w:val="11"/>
    <w:pPr>
      <w:pBdr/>
      <w:spacing/>
      <w:ind/>
    </w:pPr>
    <w:rPr>
      <w:color w:val="595959" w:themeColor="text1" w:themeTint="A6"/>
      <w:spacing w:val="15"/>
      <w:sz w:val="28"/>
      <w:szCs w:val="28"/>
    </w:rPr>
  </w:style>
  <w:style w:type="paragraph" w:styleId="923">
    <w:name w:val="Quote"/>
    <w:basedOn w:val="946"/>
    <w:next w:val="946"/>
    <w:link w:val="924"/>
    <w:uiPriority w:val="29"/>
    <w:qFormat/>
    <w:pPr>
      <w:pBdr/>
      <w:spacing w:before="160"/>
      <w:ind/>
      <w:jc w:val="center"/>
    </w:pPr>
    <w:rPr>
      <w:i/>
      <w:iCs/>
      <w:color w:val="404040" w:themeColor="text1" w:themeTint="BF"/>
    </w:rPr>
  </w:style>
  <w:style w:type="character" w:styleId="924">
    <w:name w:val="Quote Char"/>
    <w:basedOn w:val="950"/>
    <w:link w:val="923"/>
    <w:uiPriority w:val="29"/>
    <w:pPr>
      <w:pBdr/>
      <w:spacing/>
      <w:ind/>
    </w:pPr>
    <w:rPr>
      <w:i/>
      <w:iCs/>
      <w:color w:val="404040" w:themeColor="text1" w:themeTint="BF"/>
    </w:rPr>
  </w:style>
  <w:style w:type="character" w:styleId="925">
    <w:name w:val="Intense Emphasis"/>
    <w:basedOn w:val="950"/>
    <w:uiPriority w:val="21"/>
    <w:qFormat/>
    <w:pPr>
      <w:pBdr/>
      <w:spacing/>
      <w:ind/>
    </w:pPr>
    <w:rPr>
      <w:i/>
      <w:iCs/>
      <w:color w:val="0f4761" w:themeColor="accent1" w:themeShade="BF"/>
    </w:rPr>
  </w:style>
  <w:style w:type="paragraph" w:styleId="926">
    <w:name w:val="Intense Quote"/>
    <w:basedOn w:val="946"/>
    <w:next w:val="946"/>
    <w:link w:val="927"/>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927">
    <w:name w:val="Intense Quote Char"/>
    <w:basedOn w:val="950"/>
    <w:link w:val="926"/>
    <w:uiPriority w:val="30"/>
    <w:pPr>
      <w:pBdr/>
      <w:spacing/>
      <w:ind/>
    </w:pPr>
    <w:rPr>
      <w:i/>
      <w:iCs/>
      <w:color w:val="0f4761" w:themeColor="accent1" w:themeShade="BF"/>
    </w:rPr>
  </w:style>
  <w:style w:type="character" w:styleId="928">
    <w:name w:val="Intense Reference"/>
    <w:basedOn w:val="950"/>
    <w:uiPriority w:val="32"/>
    <w:qFormat/>
    <w:pPr>
      <w:pBdr/>
      <w:spacing/>
      <w:ind/>
    </w:pPr>
    <w:rPr>
      <w:b/>
      <w:bCs/>
      <w:smallCaps/>
      <w:color w:val="0f4761" w:themeColor="accent1" w:themeShade="BF"/>
      <w:spacing w:val="5"/>
    </w:rPr>
  </w:style>
  <w:style w:type="character" w:styleId="929">
    <w:name w:val="Subtle Emphasis"/>
    <w:basedOn w:val="950"/>
    <w:uiPriority w:val="19"/>
    <w:qFormat/>
    <w:pPr>
      <w:pBdr/>
      <w:spacing/>
      <w:ind/>
    </w:pPr>
    <w:rPr>
      <w:i/>
      <w:iCs/>
      <w:color w:val="404040" w:themeColor="text1" w:themeTint="BF"/>
    </w:rPr>
  </w:style>
  <w:style w:type="character" w:styleId="930">
    <w:name w:val="Emphasis"/>
    <w:basedOn w:val="950"/>
    <w:uiPriority w:val="20"/>
    <w:qFormat/>
    <w:pPr>
      <w:pBdr/>
      <w:spacing/>
      <w:ind/>
    </w:pPr>
    <w:rPr>
      <w:i/>
      <w:iCs/>
    </w:rPr>
  </w:style>
  <w:style w:type="character" w:styleId="931">
    <w:name w:val="Subtle Reference"/>
    <w:basedOn w:val="950"/>
    <w:uiPriority w:val="31"/>
    <w:qFormat/>
    <w:pPr>
      <w:pBdr/>
      <w:spacing/>
      <w:ind/>
    </w:pPr>
    <w:rPr>
      <w:smallCaps/>
      <w:color w:val="5a5a5a" w:themeColor="text1" w:themeTint="A5"/>
    </w:rPr>
  </w:style>
  <w:style w:type="character" w:styleId="932">
    <w:name w:val="Book Title"/>
    <w:basedOn w:val="950"/>
    <w:uiPriority w:val="33"/>
    <w:qFormat/>
    <w:pPr>
      <w:pBdr/>
      <w:spacing/>
      <w:ind/>
    </w:pPr>
    <w:rPr>
      <w:b/>
      <w:bCs/>
      <w:i/>
      <w:iCs/>
      <w:spacing w:val="5"/>
    </w:rPr>
  </w:style>
  <w:style w:type="paragraph" w:styleId="933">
    <w:name w:val="Header"/>
    <w:basedOn w:val="946"/>
    <w:link w:val="934"/>
    <w:uiPriority w:val="99"/>
    <w:unhideWhenUsed/>
    <w:pPr>
      <w:pBdr/>
      <w:tabs>
        <w:tab w:val="center" w:leader="none" w:pos="4844"/>
        <w:tab w:val="right" w:leader="none" w:pos="9689"/>
      </w:tabs>
      <w:spacing w:after="0" w:line="240" w:lineRule="auto"/>
      <w:ind/>
    </w:pPr>
  </w:style>
  <w:style w:type="character" w:styleId="934">
    <w:name w:val="Header Char"/>
    <w:basedOn w:val="950"/>
    <w:link w:val="933"/>
    <w:uiPriority w:val="99"/>
    <w:pPr>
      <w:pBdr/>
      <w:spacing/>
      <w:ind/>
    </w:pPr>
  </w:style>
  <w:style w:type="character" w:styleId="935">
    <w:name w:val="Footer Char"/>
    <w:basedOn w:val="950"/>
    <w:link w:val="969"/>
    <w:uiPriority w:val="99"/>
    <w:pPr>
      <w:pBdr/>
      <w:spacing/>
      <w:ind/>
    </w:pPr>
  </w:style>
  <w:style w:type="paragraph" w:styleId="936">
    <w:name w:val="Caption"/>
    <w:basedOn w:val="946"/>
    <w:next w:val="946"/>
    <w:uiPriority w:val="35"/>
    <w:unhideWhenUsed/>
    <w:qFormat/>
    <w:pPr>
      <w:pBdr/>
      <w:spacing w:after="200" w:line="240" w:lineRule="auto"/>
      <w:ind/>
    </w:pPr>
    <w:rPr>
      <w:i/>
      <w:iCs/>
      <w:color w:val="0e2841" w:themeColor="text2"/>
      <w:sz w:val="18"/>
      <w:szCs w:val="18"/>
    </w:rPr>
  </w:style>
  <w:style w:type="paragraph" w:styleId="937">
    <w:name w:val="footnote text"/>
    <w:basedOn w:val="946"/>
    <w:link w:val="938"/>
    <w:uiPriority w:val="99"/>
    <w:semiHidden/>
    <w:unhideWhenUsed/>
    <w:pPr>
      <w:pBdr/>
      <w:spacing w:after="0" w:line="240" w:lineRule="auto"/>
      <w:ind/>
    </w:pPr>
    <w:rPr>
      <w:sz w:val="20"/>
      <w:szCs w:val="20"/>
    </w:rPr>
  </w:style>
  <w:style w:type="character" w:styleId="938">
    <w:name w:val="Footnote Text Char"/>
    <w:basedOn w:val="950"/>
    <w:link w:val="937"/>
    <w:uiPriority w:val="99"/>
    <w:semiHidden/>
    <w:pPr>
      <w:pBdr/>
      <w:spacing/>
      <w:ind/>
    </w:pPr>
    <w:rPr>
      <w:sz w:val="20"/>
      <w:szCs w:val="20"/>
    </w:rPr>
  </w:style>
  <w:style w:type="character" w:styleId="939">
    <w:name w:val="footnote reference"/>
    <w:basedOn w:val="950"/>
    <w:uiPriority w:val="99"/>
    <w:semiHidden/>
    <w:unhideWhenUsed/>
    <w:pPr>
      <w:pBdr/>
      <w:spacing/>
      <w:ind/>
    </w:pPr>
    <w:rPr>
      <w:vertAlign w:val="superscript"/>
    </w:rPr>
  </w:style>
  <w:style w:type="paragraph" w:styleId="940">
    <w:name w:val="endnote text"/>
    <w:basedOn w:val="946"/>
    <w:link w:val="941"/>
    <w:uiPriority w:val="99"/>
    <w:semiHidden/>
    <w:unhideWhenUsed/>
    <w:pPr>
      <w:pBdr/>
      <w:spacing w:after="0" w:line="240" w:lineRule="auto"/>
      <w:ind/>
    </w:pPr>
    <w:rPr>
      <w:sz w:val="20"/>
      <w:szCs w:val="20"/>
    </w:rPr>
  </w:style>
  <w:style w:type="character" w:styleId="941">
    <w:name w:val="Endnote Text Char"/>
    <w:basedOn w:val="950"/>
    <w:link w:val="940"/>
    <w:uiPriority w:val="99"/>
    <w:semiHidden/>
    <w:pPr>
      <w:pBdr/>
      <w:spacing/>
      <w:ind/>
    </w:pPr>
    <w:rPr>
      <w:sz w:val="20"/>
      <w:szCs w:val="20"/>
    </w:rPr>
  </w:style>
  <w:style w:type="character" w:styleId="942">
    <w:name w:val="endnote reference"/>
    <w:basedOn w:val="950"/>
    <w:uiPriority w:val="99"/>
    <w:semiHidden/>
    <w:unhideWhenUsed/>
    <w:pPr>
      <w:pBdr/>
      <w:spacing/>
      <w:ind/>
    </w:pPr>
    <w:rPr>
      <w:vertAlign w:val="superscript"/>
    </w:rPr>
  </w:style>
  <w:style w:type="character" w:styleId="943">
    <w:name w:val="FollowedHyperlink"/>
    <w:basedOn w:val="950"/>
    <w:uiPriority w:val="99"/>
    <w:semiHidden/>
    <w:unhideWhenUsed/>
    <w:pPr>
      <w:pBdr/>
      <w:spacing/>
      <w:ind/>
    </w:pPr>
    <w:rPr>
      <w:color w:val="954f72" w:themeColor="followedHyperlink"/>
      <w:u w:val="single"/>
    </w:rPr>
  </w:style>
  <w:style w:type="paragraph" w:styleId="944">
    <w:name w:val="TOC Heading"/>
    <w:uiPriority w:val="39"/>
    <w:unhideWhenUsed/>
    <w:pPr>
      <w:pBdr/>
      <w:spacing/>
      <w:ind/>
    </w:pPr>
  </w:style>
  <w:style w:type="paragraph" w:styleId="945">
    <w:name w:val="table of figures"/>
    <w:basedOn w:val="946"/>
    <w:next w:val="946"/>
    <w:uiPriority w:val="99"/>
    <w:unhideWhenUsed/>
    <w:pPr>
      <w:pBdr/>
      <w:spacing w:after="0" w:afterAutospacing="0"/>
      <w:ind/>
    </w:pPr>
  </w:style>
  <w:style w:type="paragraph" w:styleId="946" w:default="1">
    <w:name w:val="Normal"/>
    <w:qFormat/>
    <w:pPr>
      <w:pBdr/>
      <w:spacing w:after="0" w:line="360" w:lineRule="auto"/>
      <w:ind w:firstLine="709"/>
      <w:jc w:val="both"/>
    </w:pPr>
    <w:rPr>
      <w:rFonts w:ascii="Times New Roman" w:hAnsi="Times New Roman"/>
      <w:sz w:val="28"/>
      <w14:ligatures w14:val="none"/>
    </w:rPr>
  </w:style>
  <w:style w:type="paragraph" w:styleId="947">
    <w:name w:val="Heading 1"/>
    <w:basedOn w:val="946"/>
    <w:next w:val="954"/>
    <w:link w:val="956"/>
    <w:uiPriority w:val="1"/>
    <w:qFormat/>
    <w:pPr>
      <w:widowControl w:val="false"/>
      <w:numPr>
        <w:numId w:val="4"/>
      </w:numPr>
      <w:pBdr/>
      <w:tabs>
        <w:tab w:val="left" w:leader="none" w:pos="1134"/>
      </w:tabs>
      <w:spacing/>
      <w:ind/>
      <w:outlineLvl w:val="0"/>
    </w:pPr>
    <w:rPr>
      <w:rFonts w:eastAsia="Times New Roman" w:cs="Times New Roman"/>
      <w:b/>
      <w:bCs/>
      <w:szCs w:val="28"/>
    </w:rPr>
  </w:style>
  <w:style w:type="paragraph" w:styleId="948">
    <w:name w:val="Heading 2"/>
    <w:basedOn w:val="946"/>
    <w:next w:val="954"/>
    <w:link w:val="953"/>
    <w:uiPriority w:val="1"/>
    <w:unhideWhenUsed/>
    <w:qFormat/>
    <w:pPr>
      <w:widowControl w:val="false"/>
      <w:numPr>
        <w:ilvl w:val="1"/>
        <w:numId w:val="1"/>
      </w:numPr>
      <w:pBdr/>
      <w:tabs>
        <w:tab w:val="left" w:leader="none" w:pos="1134"/>
      </w:tabs>
      <w:spacing/>
      <w:ind/>
      <w:outlineLvl w:val="1"/>
    </w:pPr>
    <w:rPr>
      <w:rFonts w:eastAsia="Times New Roman" w:cs="Times New Roman"/>
      <w:b/>
      <w:bCs/>
      <w:szCs w:val="28"/>
    </w:rPr>
  </w:style>
  <w:style w:type="paragraph" w:styleId="949">
    <w:name w:val="Heading 3"/>
    <w:basedOn w:val="946"/>
    <w:next w:val="946"/>
    <w:link w:val="980"/>
    <w:uiPriority w:val="9"/>
    <w:semiHidden/>
    <w:unhideWhenUsed/>
    <w:qFormat/>
    <w:pPr>
      <w:keepNext w:val="true"/>
      <w:keepLines w:val="true"/>
      <w:pBdr/>
      <w:spacing w:before="40"/>
      <w:ind/>
      <w:outlineLvl w:val="2"/>
    </w:pPr>
    <w:rPr>
      <w:rFonts w:asciiTheme="majorHAnsi" w:hAnsiTheme="majorHAnsi" w:eastAsiaTheme="majorEastAsia" w:cstheme="majorBidi"/>
      <w:color w:val="1f3763" w:themeColor="accent1" w:themeShade="7F"/>
      <w:sz w:val="24"/>
      <w:szCs w:val="24"/>
    </w:rPr>
  </w:style>
  <w:style w:type="character" w:styleId="950" w:default="1">
    <w:name w:val="Default Paragraph Font"/>
    <w:uiPriority w:val="1"/>
    <w:semiHidden/>
    <w:unhideWhenUsed/>
    <w:pPr>
      <w:pBdr/>
      <w:spacing/>
      <w:ind/>
    </w:pPr>
  </w:style>
  <w:style w:type="table" w:styleId="951"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952" w:default="1">
    <w:name w:val="No List"/>
    <w:uiPriority w:val="99"/>
    <w:semiHidden/>
    <w:unhideWhenUsed/>
    <w:pPr>
      <w:pBdr/>
      <w:spacing/>
      <w:ind/>
    </w:pPr>
  </w:style>
  <w:style w:type="character" w:styleId="953" w:customStyle="1">
    <w:name w:val="Заголовок 2 Знак"/>
    <w:basedOn w:val="950"/>
    <w:link w:val="948"/>
    <w:uiPriority w:val="1"/>
    <w:pPr>
      <w:pBdr/>
      <w:spacing/>
      <w:ind/>
    </w:pPr>
    <w:rPr>
      <w:rFonts w:ascii="Times New Roman" w:hAnsi="Times New Roman" w:eastAsia="Times New Roman" w:cs="Times New Roman"/>
      <w:b/>
      <w:bCs/>
      <w:sz w:val="28"/>
      <w:szCs w:val="28"/>
      <w14:ligatures w14:val="none"/>
    </w:rPr>
  </w:style>
  <w:style w:type="paragraph" w:styleId="954">
    <w:name w:val="Body Text"/>
    <w:basedOn w:val="946"/>
    <w:link w:val="955"/>
    <w:uiPriority w:val="99"/>
    <w:semiHidden/>
    <w:unhideWhenUsed/>
    <w:pPr>
      <w:pBdr/>
      <w:spacing w:after="120"/>
      <w:ind/>
    </w:pPr>
  </w:style>
  <w:style w:type="character" w:styleId="955" w:customStyle="1">
    <w:name w:val="Основной текст Знак"/>
    <w:basedOn w:val="950"/>
    <w:link w:val="954"/>
    <w:uiPriority w:val="99"/>
    <w:semiHidden/>
    <w:pPr>
      <w:pBdr/>
      <w:spacing/>
      <w:ind/>
    </w:pPr>
  </w:style>
  <w:style w:type="character" w:styleId="956" w:customStyle="1">
    <w:name w:val="Заголовок 1 Знак"/>
    <w:basedOn w:val="950"/>
    <w:link w:val="947"/>
    <w:uiPriority w:val="1"/>
    <w:pPr>
      <w:pBdr/>
      <w:spacing/>
      <w:ind/>
    </w:pPr>
    <w:rPr>
      <w:rFonts w:ascii="Times New Roman" w:hAnsi="Times New Roman" w:eastAsia="Times New Roman" w:cs="Times New Roman"/>
      <w:b/>
      <w:bCs/>
      <w:sz w:val="28"/>
      <w:szCs w:val="28"/>
      <w14:ligatures w14:val="none"/>
    </w:rPr>
  </w:style>
  <w:style w:type="paragraph" w:styleId="957" w:customStyle="1">
    <w:name w:val="ЗагТем"/>
    <w:basedOn w:val="958"/>
    <w:next w:val="973"/>
    <w:link w:val="959"/>
    <w:qFormat/>
    <w:pPr>
      <w:numPr>
        <w:numId w:val="6"/>
      </w:numPr>
      <w:pBdr/>
      <w:spacing w:after="160" w:line="240" w:lineRule="auto"/>
      <w:ind/>
      <w:jc w:val="both"/>
    </w:pPr>
    <w:rPr>
      <w:caps/>
    </w:rPr>
  </w:style>
  <w:style w:type="paragraph" w:styleId="958" w:customStyle="1">
    <w:name w:val="ЗалВВеден"/>
    <w:basedOn w:val="947"/>
    <w:link w:val="961"/>
    <w:qFormat/>
    <w:pPr>
      <w:keepNext w:val="true"/>
      <w:keepLines w:val="true"/>
      <w:widowControl w:val="true"/>
      <w:numPr>
        <w:numId w:val="0"/>
      </w:numPr>
      <w:pBdr/>
      <w:tabs>
        <w:tab w:val="clear" w:leader="none" w:pos="1134"/>
      </w:tabs>
      <w:spacing w:after="40"/>
      <w:ind/>
      <w:jc w:val="center"/>
    </w:pPr>
    <w:rPr>
      <w:rFonts w:eastAsiaTheme="majorEastAsia" w:cstheme="majorBidi"/>
      <w:bCs w:val="0"/>
      <w:szCs w:val="32"/>
      <w:lang w:val="en-US"/>
    </w:rPr>
  </w:style>
  <w:style w:type="character" w:styleId="959" w:customStyle="1">
    <w:name w:val="ЗагТем Знак"/>
    <w:basedOn w:val="950"/>
    <w:link w:val="957"/>
    <w:pPr>
      <w:pBdr/>
      <w:spacing/>
      <w:ind/>
    </w:pPr>
    <w:rPr>
      <w:rFonts w:ascii="Times New Roman" w:hAnsi="Times New Roman" w:eastAsiaTheme="majorEastAsia" w:cstheme="majorBidi"/>
      <w:b/>
      <w:caps/>
      <w:sz w:val="28"/>
      <w:szCs w:val="32"/>
      <w:lang w:val="en-US"/>
      <w14:ligatures w14:val="none"/>
    </w:rPr>
  </w:style>
  <w:style w:type="paragraph" w:styleId="960" w:customStyle="1">
    <w:name w:val="ЗагУр2"/>
    <w:basedOn w:val="948"/>
    <w:link w:val="963"/>
    <w:qFormat/>
    <w:pPr>
      <w:keepNext w:val="true"/>
      <w:keepLines w:val="true"/>
      <w:widowControl w:val="true"/>
      <w:numPr>
        <w:numId w:val="6"/>
      </w:numPr>
      <w:pBdr/>
      <w:tabs>
        <w:tab w:val="clear" w:leader="none" w:pos="1134"/>
      </w:tabs>
      <w:spacing/>
      <w:ind/>
    </w:pPr>
    <w:rPr>
      <w:rFonts w:eastAsiaTheme="majorEastAsia" w:cstheme="majorBidi"/>
      <w:bCs w:val="0"/>
      <w:szCs w:val="26"/>
      <w:lang w:val="en-US"/>
    </w:rPr>
  </w:style>
  <w:style w:type="character" w:styleId="961" w:customStyle="1">
    <w:name w:val="ЗалВВеден Знак"/>
    <w:basedOn w:val="959"/>
    <w:link w:val="958"/>
    <w:pPr>
      <w:pBdr/>
      <w:spacing/>
      <w:ind/>
    </w:pPr>
    <w:rPr>
      <w:rFonts w:ascii="Times New Roman" w:hAnsi="Times New Roman" w:eastAsiaTheme="majorEastAsia" w:cstheme="majorBidi"/>
      <w:b/>
      <w:caps w:val="0"/>
      <w:sz w:val="28"/>
      <w:szCs w:val="32"/>
      <w:lang w:val="en-US"/>
      <w14:ligatures w14:val="none"/>
    </w:rPr>
  </w:style>
  <w:style w:type="paragraph" w:styleId="962" w:customStyle="1">
    <w:name w:val="УрЗаг3"/>
    <w:basedOn w:val="949"/>
    <w:qFormat/>
    <w:pPr>
      <w:numPr>
        <w:ilvl w:val="2"/>
        <w:numId w:val="6"/>
      </w:numPr>
      <w:pBdr/>
      <w:tabs>
        <w:tab w:val="clear" w:leader="none" w:pos="1072"/>
      </w:tabs>
      <w:spacing w:after="240" w:before="240"/>
      <w:ind w:firstLine="709" w:left="0"/>
    </w:pPr>
    <w:rPr>
      <w:rFonts w:ascii="Times New Roman" w:hAnsi="Times New Roman"/>
      <w:b/>
      <w:color w:val="000000" w:themeColor="text1"/>
      <w:sz w:val="28"/>
    </w:rPr>
  </w:style>
  <w:style w:type="character" w:styleId="963" w:customStyle="1">
    <w:name w:val="ЗагУр2 Знак"/>
    <w:basedOn w:val="961"/>
    <w:link w:val="960"/>
    <w:pPr>
      <w:pBdr/>
      <w:spacing/>
      <w:ind/>
    </w:pPr>
    <w:rPr>
      <w:rFonts w:ascii="Times New Roman" w:hAnsi="Times New Roman" w:eastAsiaTheme="majorEastAsia" w:cstheme="majorBidi"/>
      <w:b/>
      <w:caps w:val="0"/>
      <w:sz w:val="28"/>
      <w:szCs w:val="26"/>
      <w:lang w:val="en-US"/>
      <w14:ligatures w14:val="none"/>
    </w:rPr>
  </w:style>
  <w:style w:type="paragraph" w:styleId="964">
    <w:name w:val="List Paragraph"/>
    <w:basedOn w:val="946"/>
    <w:uiPriority w:val="34"/>
    <w:qFormat/>
    <w:pPr>
      <w:pBdr/>
      <w:spacing/>
      <w:ind w:left="720"/>
      <w:contextualSpacing w:val="true"/>
    </w:pPr>
  </w:style>
  <w:style w:type="table" w:styleId="965">
    <w:name w:val="Table Grid"/>
    <w:basedOn w:val="951"/>
    <w:uiPriority w:val="59"/>
    <w:pPr>
      <w:pBdr/>
      <w:spacing w:after="0" w:line="240" w:lineRule="auto"/>
      <w:ind/>
    </w:pPr>
    <w:rPr>
      <w14:ligatures w14:val="none"/>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966">
    <w:name w:val="No Spacing"/>
    <w:uiPriority w:val="1"/>
    <w:qFormat/>
    <w:pPr>
      <w:pBdr/>
      <w:spacing w:after="0" w:line="240" w:lineRule="auto"/>
      <w:ind w:firstLine="709"/>
      <w:jc w:val="both"/>
    </w:pPr>
    <w:rPr>
      <w:rFonts w:ascii="Times New Roman" w:hAnsi="Times New Roman"/>
      <w:sz w:val="28"/>
      <w14:ligatures w14:val="none"/>
    </w:rPr>
  </w:style>
  <w:style w:type="paragraph" w:styleId="967">
    <w:name w:val="toc 1"/>
    <w:basedOn w:val="946"/>
    <w:next w:val="946"/>
    <w:uiPriority w:val="39"/>
    <w:unhideWhenUsed/>
    <w:pPr>
      <w:pBdr/>
      <w:tabs>
        <w:tab w:val="left" w:leader="none" w:pos="284"/>
        <w:tab w:val="left" w:leader="none" w:pos="960"/>
        <w:tab w:val="right" w:leader="dot" w:pos="9628"/>
      </w:tabs>
      <w:spacing w:after="100"/>
      <w:ind w:firstLine="0"/>
    </w:pPr>
  </w:style>
  <w:style w:type="character" w:styleId="968">
    <w:name w:val="Hyperlink"/>
    <w:basedOn w:val="950"/>
    <w:uiPriority w:val="99"/>
    <w:unhideWhenUsed/>
    <w:pPr>
      <w:pBdr/>
      <w:spacing/>
      <w:ind/>
    </w:pPr>
    <w:rPr>
      <w:color w:val="0563c1" w:themeColor="hyperlink"/>
      <w:u w:val="single"/>
    </w:rPr>
  </w:style>
  <w:style w:type="paragraph" w:styleId="969">
    <w:name w:val="Footer"/>
    <w:basedOn w:val="946"/>
    <w:link w:val="970"/>
    <w:uiPriority w:val="99"/>
    <w:unhideWhenUsed/>
    <w:pPr>
      <w:pBdr/>
      <w:tabs>
        <w:tab w:val="center" w:leader="none" w:pos="4677"/>
        <w:tab w:val="right" w:leader="none" w:pos="9355"/>
      </w:tabs>
      <w:spacing w:line="240" w:lineRule="auto"/>
      <w:ind/>
    </w:pPr>
  </w:style>
  <w:style w:type="character" w:styleId="970" w:customStyle="1">
    <w:name w:val="Нижний колонтитул Знак"/>
    <w:basedOn w:val="950"/>
    <w:link w:val="969"/>
    <w:uiPriority w:val="99"/>
    <w:pPr>
      <w:pBdr/>
      <w:spacing/>
      <w:ind/>
    </w:pPr>
    <w:rPr>
      <w:rFonts w:ascii="Times New Roman" w:hAnsi="Times New Roman"/>
      <w:sz w:val="28"/>
      <w14:ligatures w14:val="none"/>
    </w:rPr>
  </w:style>
  <w:style w:type="character" w:styleId="971" w:customStyle="1">
    <w:name w:val="Текст_основной_курсовая Знак"/>
    <w:basedOn w:val="950"/>
    <w:link w:val="972"/>
    <w:pPr>
      <w:pBdr/>
      <w:spacing/>
      <w:ind/>
    </w:pPr>
    <w:rPr>
      <w:rFonts w:ascii="Times New Roman" w:hAnsi="Times New Roman" w:eastAsia="Times New Roman" w:cs="Times New Roman"/>
      <w:color w:val="000000" w:themeColor="text1"/>
      <w:sz w:val="28"/>
      <w:szCs w:val="28"/>
      <w:lang w:eastAsia="ru-RU"/>
    </w:rPr>
  </w:style>
  <w:style w:type="paragraph" w:styleId="972" w:customStyle="1">
    <w:name w:val="Текст_основной_курсовая"/>
    <w:basedOn w:val="946"/>
    <w:link w:val="971"/>
    <w:qFormat/>
    <w:pPr>
      <w:pBdr/>
      <w:spacing/>
      <w:ind/>
    </w:pPr>
    <w:rPr>
      <w:rFonts w:eastAsia="Times New Roman" w:cs="Times New Roman"/>
      <w:color w:val="000000" w:themeColor="text1"/>
      <w:szCs w:val="28"/>
      <w:lang w:eastAsia="ru-RU"/>
      <w14:ligatures w14:val="standardContextual"/>
    </w:rPr>
  </w:style>
  <w:style w:type="paragraph" w:styleId="973" w:customStyle="1">
    <w:name w:val="Текст ГОСТ-7.32-2017"/>
    <w:basedOn w:val="946"/>
    <w:link w:val="978"/>
    <w:qFormat/>
    <w:pPr>
      <w:pBdr/>
      <w:spacing/>
      <w:ind/>
    </w:pPr>
  </w:style>
  <w:style w:type="paragraph" w:styleId="974" w:customStyle="1">
    <w:name w:val="Нумерованный список ГОСТ 7.32-2017"/>
    <w:basedOn w:val="973"/>
    <w:qFormat/>
    <w:pPr>
      <w:numPr>
        <w:numId w:val="5"/>
      </w:numPr>
      <w:pBdr/>
      <w:tabs>
        <w:tab w:val="left" w:leader="none" w:pos="992"/>
      </w:tabs>
      <w:spacing/>
      <w:ind w:firstLine="709" w:left="0"/>
    </w:pPr>
  </w:style>
  <w:style w:type="paragraph" w:styleId="975" w:customStyle="1">
    <w:name w:val="список тире"/>
    <w:basedOn w:val="946"/>
    <w:pPr>
      <w:numPr>
        <w:numId w:val="10"/>
      </w:numPr>
      <w:pBdr/>
      <w:spacing/>
      <w:ind/>
    </w:pPr>
  </w:style>
  <w:style w:type="paragraph" w:styleId="976">
    <w:name w:val="toc 2"/>
    <w:basedOn w:val="946"/>
    <w:next w:val="946"/>
    <w:uiPriority w:val="39"/>
    <w:unhideWhenUsed/>
    <w:pPr>
      <w:pBdr/>
      <w:spacing/>
      <w:ind w:firstLine="284"/>
    </w:pPr>
  </w:style>
  <w:style w:type="paragraph" w:styleId="977" w:customStyle="1">
    <w:name w:val="список гост"/>
    <w:basedOn w:val="973"/>
    <w:link w:val="979"/>
    <w:qFormat/>
    <w:pPr>
      <w:numPr>
        <w:numId w:val="12"/>
      </w:numPr>
      <w:pBdr/>
      <w:spacing/>
      <w:ind w:firstLine="709" w:left="0"/>
    </w:pPr>
  </w:style>
  <w:style w:type="character" w:styleId="978" w:customStyle="1">
    <w:name w:val="Текст ГОСТ-7.32-2017 Знак"/>
    <w:basedOn w:val="950"/>
    <w:link w:val="973"/>
    <w:pPr>
      <w:pBdr/>
      <w:spacing/>
      <w:ind/>
    </w:pPr>
    <w:rPr>
      <w:rFonts w:ascii="Times New Roman" w:hAnsi="Times New Roman"/>
      <w:sz w:val="28"/>
      <w14:ligatures w14:val="none"/>
    </w:rPr>
  </w:style>
  <w:style w:type="character" w:styleId="979" w:customStyle="1">
    <w:name w:val="список гост Знак"/>
    <w:basedOn w:val="978"/>
    <w:link w:val="977"/>
    <w:pPr>
      <w:pBdr/>
      <w:spacing/>
      <w:ind/>
    </w:pPr>
    <w:rPr>
      <w:rFonts w:ascii="Times New Roman" w:hAnsi="Times New Roman"/>
      <w:sz w:val="28"/>
      <w14:ligatures w14:val="none"/>
    </w:rPr>
  </w:style>
  <w:style w:type="character" w:styleId="980" w:customStyle="1">
    <w:name w:val="Заголовок 3 Знак"/>
    <w:basedOn w:val="950"/>
    <w:link w:val="949"/>
    <w:uiPriority w:val="9"/>
    <w:semiHidden/>
    <w:pPr>
      <w:pBdr/>
      <w:spacing/>
      <w:ind/>
    </w:pPr>
    <w:rPr>
      <w:rFonts w:asciiTheme="majorHAnsi" w:hAnsiTheme="majorHAnsi" w:eastAsiaTheme="majorEastAsia" w:cstheme="majorBidi"/>
      <w:color w:val="1f3763" w:themeColor="accent1" w:themeShade="7F"/>
      <w:sz w:val="24"/>
      <w:szCs w:val="24"/>
      <w14:ligatures w14:val="none"/>
    </w:rPr>
  </w:style>
  <w:style w:type="paragraph" w:styleId="981">
    <w:name w:val="HTML Preformatted"/>
    <w:basedOn w:val="946"/>
    <w:link w:val="982"/>
    <w:uiPriority w:val="99"/>
    <w:semiHidden/>
    <w:unhideWhenUsed/>
    <w:pPr>
      <w:pBdr/>
      <w:spacing w:line="240" w:lineRule="auto"/>
      <w:ind/>
    </w:pPr>
    <w:rPr>
      <w:rFonts w:ascii="Consolas" w:hAnsi="Consolas"/>
      <w:sz w:val="20"/>
      <w:szCs w:val="20"/>
    </w:rPr>
  </w:style>
  <w:style w:type="character" w:styleId="982" w:customStyle="1">
    <w:name w:val="Стандартный HTML Знак"/>
    <w:basedOn w:val="950"/>
    <w:link w:val="981"/>
    <w:uiPriority w:val="99"/>
    <w:semiHidden/>
    <w:pPr>
      <w:pBdr/>
      <w:spacing/>
      <w:ind/>
    </w:pPr>
    <w:rPr>
      <w:rFonts w:ascii="Consolas" w:hAnsi="Consolas"/>
      <w:sz w:val="20"/>
      <w:szCs w:val="20"/>
      <w14:ligatures w14:val="none"/>
    </w:rPr>
  </w:style>
  <w:style w:type="character" w:styleId="983">
    <w:name w:val="Strong"/>
    <w:basedOn w:val="950"/>
    <w:uiPriority w:val="22"/>
    <w:qFormat/>
    <w:pPr>
      <w:pBdr/>
      <w:spacing/>
      <w:ind/>
    </w:pPr>
    <w:rPr>
      <w:b/>
      <w:bCs/>
    </w:rPr>
  </w:style>
  <w:style w:type="table" w:styleId="984" w:customStyle="1">
    <w:name w:val="StGen12"/>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bidi w:val="false"/>
      <w:spacing w:after="0" w:afterAutospacing="0" w:before="0" w:beforeAutospacing="0" w:line="276" w:lineRule="auto"/>
      <w:ind w:right="0" w:firstLine="0" w:left="0"/>
      <w:contextualSpacing w:val="false"/>
      <w:jc w:val="left"/>
    </w:pPr>
    <w:rPr>
      <w:rFonts w:hint="default" w:ascii="Arial" w:hAnsi="Arial" w:eastAsia="Arial" w:cs="Arial"/>
      <w:b w:val="0"/>
      <w:bCs w:val="0"/>
      <w:i w:val="0"/>
      <w:iCs w:val="0"/>
      <w:caps w:val="0"/>
      <w:smallCaps w:val="0"/>
      <w:strike w:val="0"/>
      <w:vanish w:val="0"/>
      <w:color w:val="auto"/>
      <w:spacing w:val="0"/>
      <w:position w:val="0"/>
      <w:sz w:val="22"/>
      <w:szCs w:val="22"/>
      <w:highlight w:val="none"/>
      <w:u w:val="none"/>
      <w:vertAlign w:val="baseline"/>
      <w:rtl w:val="0"/>
      <w:cs w:val="0"/>
      <w:lang w:val="ru" w:eastAsia="ru-RU" w:bidi="ar-SA"/>
      <w14:ligatures w14:val="none"/>
    </w:rPr>
    <w:tblPr>
      <w:tblStyleRowBandSize w:val="1"/>
      <w:tblStyleColBandSize w:val="1"/>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CellMar>
        <w:left w:w="100" w:type="dxa"/>
        <w:top w:w="100" w:type="dxa"/>
        <w:right w:w="100" w:type="dxa"/>
        <w:bottom w:w="100" w:type="dxa"/>
      </w:tblCellMar>
    </w:tblPr>
    <w:trPr>
      <w:cantSplit w:val="false"/>
      <w:jc w:val="left"/>
    </w:trPr>
    <w:tcPr>
      <w:tcBorders/>
      <w:tcW w:w="0" w:type="auto"/>
      <w:vAlign w:val="top"/>
      <w:vMerge w:val="restart"/>
      <w:hMerge w:val="restart"/>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5" w:customStyle="1">
    <w:name w:val="StGen21"/>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bidi w:val="false"/>
      <w:spacing w:after="0" w:afterAutospacing="0" w:before="0" w:beforeAutospacing="0" w:line="276" w:lineRule="auto"/>
      <w:ind w:right="0" w:firstLine="0" w:left="0"/>
      <w:contextualSpacing w:val="false"/>
      <w:jc w:val="left"/>
    </w:pPr>
    <w:rPr>
      <w:rFonts w:hint="default" w:ascii="Arial" w:hAnsi="Arial" w:eastAsia="Arial" w:cs="Arial"/>
      <w:b w:val="0"/>
      <w:bCs w:val="0"/>
      <w:i w:val="0"/>
      <w:iCs w:val="0"/>
      <w:caps w:val="0"/>
      <w:smallCaps w:val="0"/>
      <w:strike w:val="0"/>
      <w:vanish w:val="0"/>
      <w:color w:val="auto"/>
      <w:spacing w:val="0"/>
      <w:position w:val="0"/>
      <w:sz w:val="22"/>
      <w:szCs w:val="22"/>
      <w:highlight w:val="none"/>
      <w:u w:val="none"/>
      <w:vertAlign w:val="baseline"/>
      <w:rtl w:val="0"/>
      <w:cs w:val="0"/>
      <w:lang w:val="ru" w:eastAsia="ru-RU" w:bidi="ar-SA"/>
      <w14:ligatures w14:val="none"/>
    </w:rPr>
    <w:tblPr>
      <w:tblStyleRowBandSize w:val="1"/>
      <w:tblStyleColBandSize w:val="1"/>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CellMar>
        <w:left w:w="100" w:type="dxa"/>
        <w:top w:w="100" w:type="dxa"/>
        <w:right w:w="100" w:type="dxa"/>
        <w:bottom w:w="100" w:type="dxa"/>
      </w:tblCellMar>
    </w:tblPr>
    <w:trPr>
      <w:cantSplit w:val="false"/>
      <w:jc w:val="left"/>
    </w:trPr>
    <w:tcPr>
      <w:tcBorders/>
      <w:tcW w:w="0" w:type="auto"/>
      <w:vAlign w:val="top"/>
      <w:vMerge w:val="restart"/>
      <w:hMerge w:val="restart"/>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6" w:customStyle="1">
    <w:name w:val="StGen37"/>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bidi w:val="false"/>
      <w:spacing w:after="0" w:afterAutospacing="0" w:before="0" w:beforeAutospacing="0" w:line="276" w:lineRule="auto"/>
      <w:ind w:right="0" w:firstLine="0" w:left="0"/>
      <w:contextualSpacing w:val="false"/>
      <w:jc w:val="left"/>
    </w:pPr>
    <w:rPr>
      <w:rFonts w:hint="default" w:ascii="Arial" w:hAnsi="Arial" w:eastAsia="Arial" w:cs="Arial"/>
      <w:b w:val="0"/>
      <w:bCs w:val="0"/>
      <w:i w:val="0"/>
      <w:iCs w:val="0"/>
      <w:caps w:val="0"/>
      <w:smallCaps w:val="0"/>
      <w:strike w:val="0"/>
      <w:vanish w:val="0"/>
      <w:color w:val="auto"/>
      <w:spacing w:val="0"/>
      <w:position w:val="0"/>
      <w:sz w:val="22"/>
      <w:szCs w:val="22"/>
      <w:highlight w:val="none"/>
      <w:u w:val="none"/>
      <w:vertAlign w:val="baseline"/>
      <w:rtl w:val="0"/>
      <w:cs w:val="0"/>
      <w:lang w:val="ru" w:eastAsia="ru-RU" w:bidi="ar-SA"/>
      <w14:ligatures w14:val="none"/>
    </w:rPr>
    <w:tblPr>
      <w:tblStyleRowBandSize w:val="1"/>
      <w:tblStyleColBandSize w:val="1"/>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CellMar>
        <w:left w:w="100" w:type="dxa"/>
        <w:top w:w="100" w:type="dxa"/>
        <w:right w:w="100" w:type="dxa"/>
        <w:bottom w:w="100" w:type="dxa"/>
      </w:tblCellMar>
    </w:tblPr>
    <w:trPr>
      <w:cantSplit w:val="false"/>
      <w:jc w:val="left"/>
    </w:trPr>
    <w:tcPr>
      <w:tcBorders/>
      <w:tcW w:w="0" w:type="auto"/>
      <w:vAlign w:val="top"/>
      <w:vMerge w:val="restart"/>
      <w:hMerge w:val="restart"/>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7" w:customStyle="1">
    <w:name w:val="StGen33"/>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bidi w:val="false"/>
      <w:spacing w:after="0" w:afterAutospacing="0" w:before="0" w:beforeAutospacing="0" w:line="276" w:lineRule="auto"/>
      <w:ind w:right="0" w:firstLine="0" w:left="0"/>
      <w:contextualSpacing w:val="false"/>
      <w:jc w:val="left"/>
    </w:pPr>
    <w:rPr>
      <w:rFonts w:hint="default" w:ascii="Arial" w:hAnsi="Arial" w:eastAsia="Arial" w:cs="Arial"/>
      <w:b w:val="0"/>
      <w:bCs w:val="0"/>
      <w:i w:val="0"/>
      <w:iCs w:val="0"/>
      <w:caps w:val="0"/>
      <w:smallCaps w:val="0"/>
      <w:strike w:val="0"/>
      <w:vanish w:val="0"/>
      <w:color w:val="auto"/>
      <w:spacing w:val="0"/>
      <w:position w:val="0"/>
      <w:sz w:val="22"/>
      <w:szCs w:val="22"/>
      <w:highlight w:val="none"/>
      <w:u w:val="none"/>
      <w:vertAlign w:val="baseline"/>
      <w:rtl w:val="0"/>
      <w:cs w:val="0"/>
      <w:lang w:val="ru" w:eastAsia="ru-RU" w:bidi="ar-SA"/>
      <w14:ligatures w14:val="none"/>
    </w:rPr>
    <w:tblPr>
      <w:tblStyleRowBandSize w:val="1"/>
      <w:tblStyleColBandSize w:val="1"/>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CellMar>
        <w:left w:w="100" w:type="dxa"/>
        <w:top w:w="100" w:type="dxa"/>
        <w:right w:w="100" w:type="dxa"/>
        <w:bottom w:w="100" w:type="dxa"/>
      </w:tblCellMar>
    </w:tblPr>
    <w:trPr>
      <w:cantSplit w:val="false"/>
      <w:jc w:val="left"/>
    </w:trPr>
    <w:tcPr>
      <w:tcBorders/>
      <w:tcW w:w="0" w:type="auto"/>
      <w:vAlign w:val="top"/>
      <w:vMerge w:val="restart"/>
      <w:hMerge w:val="restart"/>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8" w:customStyle="1">
    <w:name w:val="StGen34"/>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bidi w:val="false"/>
      <w:spacing w:after="0" w:afterAutospacing="0" w:before="0" w:beforeAutospacing="0" w:line="276" w:lineRule="auto"/>
      <w:ind w:right="0" w:firstLine="0" w:left="0"/>
      <w:contextualSpacing w:val="false"/>
      <w:jc w:val="left"/>
    </w:pPr>
    <w:rPr>
      <w:rFonts w:hint="default" w:ascii="Arial" w:hAnsi="Arial" w:eastAsia="Arial" w:cs="Arial"/>
      <w:b w:val="0"/>
      <w:bCs w:val="0"/>
      <w:i w:val="0"/>
      <w:iCs w:val="0"/>
      <w:caps w:val="0"/>
      <w:smallCaps w:val="0"/>
      <w:strike w:val="0"/>
      <w:vanish w:val="0"/>
      <w:color w:val="auto"/>
      <w:spacing w:val="0"/>
      <w:position w:val="0"/>
      <w:sz w:val="22"/>
      <w:szCs w:val="22"/>
      <w:highlight w:val="none"/>
      <w:u w:val="none"/>
      <w:vertAlign w:val="baseline"/>
      <w:rtl w:val="0"/>
      <w:cs w:val="0"/>
      <w:lang w:val="ru" w:eastAsia="ru-RU" w:bidi="ar-SA"/>
      <w14:ligatures w14:val="none"/>
    </w:rPr>
    <w:tblPr>
      <w:tblStyleRowBandSize w:val="1"/>
      <w:tblStyleColBandSize w:val="1"/>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CellMar>
        <w:left w:w="100" w:type="dxa"/>
        <w:top w:w="100" w:type="dxa"/>
        <w:right w:w="100" w:type="dxa"/>
        <w:bottom w:w="100" w:type="dxa"/>
      </w:tblCellMar>
    </w:tblPr>
    <w:trPr>
      <w:cantSplit w:val="false"/>
      <w:jc w:val="left"/>
    </w:trPr>
    <w:tcPr>
      <w:tcBorders/>
      <w:tcW w:w="0" w:type="auto"/>
      <w:vAlign w:val="top"/>
      <w:vMerge w:val="restart"/>
      <w:hMerge w:val="restart"/>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footer" Target="footer1.xml" /><Relationship Id="rId10" Type="http://schemas.openxmlformats.org/officeDocument/2006/relationships/footer" Target="footer2.xml" /><Relationship Id="rId11" Type="http://schemas.openxmlformats.org/officeDocument/2006/relationships/customXml" Target="../customXml/item1.xml" /><Relationship Id="rId12" Type="http://schemas.openxmlformats.org/officeDocument/2006/relationships/image" Target="media/image1.jp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19C8B3-8F45-4CF0-83D6-F51EDC5D14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Application>ONLYOFFICE/8.2.2.22</Application>
  <DocSecurity>0</DocSecurity>
  <ScaleCrop>0</ScaleCrop>
  <HeadingPairs>
    <vt:vector size="0" baseType="variant"/>
  </HeadingPairs>
  <TitlesOfParts>
    <vt:vector size="0" baseType="lpstr"/>
  </TitlesOfParts>
  <Company/>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3BE3DA</dc:creator>
  <cp:keywords/>
  <dc:description/>
  <cp:revision>11</cp:revision>
  <dcterms:created xsi:type="dcterms:W3CDTF">2024-09-29T08:35:00Z</dcterms:created>
  <dcterms:modified xsi:type="dcterms:W3CDTF">2024-12-18T09:12:12Z</dcterms:modified>
</cp:coreProperties>
</file>