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90" w:type="dxa"/>
        <w:tblLayout w:type="fixed"/>
        <w:tblLook w:val="04A0" w:firstRow="1" w:lastRow="0" w:firstColumn="1" w:lastColumn="0" w:noHBand="0" w:noVBand="1"/>
      </w:tblPr>
      <w:tblGrid>
        <w:gridCol w:w="10790"/>
      </w:tblGrid>
      <w:tr w:rsidR="001D78B9" w14:paraId="1AA3CFF5" w14:textId="77777777" w:rsidTr="00C90719">
        <w:trPr>
          <w:trHeight w:val="1605"/>
        </w:trPr>
        <w:tc>
          <w:tcPr>
            <w:tcW w:w="10790" w:type="dxa"/>
            <w:vAlign w:val="center"/>
          </w:tcPr>
          <w:p w14:paraId="0F17AF11" w14:textId="4CA9958D" w:rsidR="001D78B9" w:rsidRPr="00C90719" w:rsidRDefault="005356E2" w:rsidP="00C90719">
            <w:pPr>
              <w:pStyle w:val="Heading3"/>
              <w:shd w:val="clear" w:color="auto" w:fill="FFFFFF"/>
              <w:spacing w:before="90" w:after="90"/>
              <w:rPr>
                <w:rFonts w:asciiTheme="minorHAnsi" w:hAnsiTheme="minorHAnsi" w:cs="Helvetica"/>
                <w:color w:val="2D3B45"/>
                <w:sz w:val="56"/>
                <w:szCs w:val="56"/>
              </w:rPr>
            </w:pPr>
            <w:bookmarkStart w:id="0" w:name="_Toc54016973"/>
            <w:r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3360" behindDoc="0" locked="0" layoutInCell="1" allowOverlap="1" wp14:anchorId="6E86D474" wp14:editId="4F9CE24A">
                      <wp:simplePos x="0" y="0"/>
                      <wp:positionH relativeFrom="column">
                        <wp:posOffset>3804920</wp:posOffset>
                      </wp:positionH>
                      <wp:positionV relativeFrom="paragraph">
                        <wp:posOffset>7727315</wp:posOffset>
                      </wp:positionV>
                      <wp:extent cx="2093595" cy="903605"/>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903605"/>
                              </a:xfrm>
                              <a:prstGeom prst="rect">
                                <a:avLst/>
                              </a:prstGeom>
                              <a:solidFill>
                                <a:srgbClr val="FFFFFF"/>
                              </a:solidFill>
                              <a:ln w="9525">
                                <a:noFill/>
                                <a:miter lim="800000"/>
                                <a:headEnd/>
                                <a:tailEnd/>
                              </a:ln>
                            </wps:spPr>
                            <wps:txbx>
                              <w:txbxContent>
                                <w:p w14:paraId="396D0B17" w14:textId="0AF99CDF" w:rsidR="00C90719" w:rsidRDefault="00C90719" w:rsidP="005356E2">
                                  <w:pPr>
                                    <w:jc w:val="right"/>
                                    <w:rPr>
                                      <w:b/>
                                      <w:bCs/>
                                      <w:sz w:val="28"/>
                                      <w:szCs w:val="28"/>
                                    </w:rPr>
                                  </w:pPr>
                                  <w:r w:rsidRPr="005356E2">
                                    <w:rPr>
                                      <w:b/>
                                      <w:bCs/>
                                      <w:sz w:val="28"/>
                                      <w:szCs w:val="28"/>
                                    </w:rPr>
                                    <w:t>Lex Van Dalen, Slawomir Twardowski</w:t>
                                  </w:r>
                                </w:p>
                                <w:p w14:paraId="2503C88B" w14:textId="77777777" w:rsidR="0065428B" w:rsidRPr="005356E2" w:rsidRDefault="0065428B" w:rsidP="005356E2">
                                  <w:pPr>
                                    <w:jc w:val="right"/>
                                    <w:rPr>
                                      <w:b/>
                                      <w:bCs/>
                                      <w:sz w:val="28"/>
                                      <w:szCs w:val="28"/>
                                    </w:rPr>
                                  </w:pPr>
                                </w:p>
                                <w:p w14:paraId="274F42BB" w14:textId="78AF0A27" w:rsidR="00C90719" w:rsidRPr="0065428B" w:rsidRDefault="00C90719" w:rsidP="005356E2">
                                  <w:pPr>
                                    <w:jc w:val="right"/>
                                    <w:rPr>
                                      <w:b/>
                                      <w:bCs/>
                                      <w:sz w:val="22"/>
                                      <w:szCs w:val="22"/>
                                    </w:rPr>
                                  </w:pPr>
                                  <w:r w:rsidRPr="0065428B">
                                    <w:rPr>
                                      <w:b/>
                                      <w:bCs/>
                                      <w:sz w:val="22"/>
                                      <w:szCs w:val="22"/>
                                    </w:rPr>
                                    <w:t>Doc</w:t>
                                  </w:r>
                                  <w:r w:rsidR="0065428B">
                                    <w:rPr>
                                      <w:b/>
                                      <w:bCs/>
                                      <w:sz w:val="22"/>
                                      <w:szCs w:val="22"/>
                                    </w:rPr>
                                    <w:t>ent</w:t>
                                  </w:r>
                                  <w:r w:rsidRPr="0065428B">
                                    <w:rPr>
                                      <w:b/>
                                      <w:bCs/>
                                      <w:sz w:val="22"/>
                                      <w:szCs w:val="22"/>
                                    </w:rPr>
                                    <w:t xml:space="preserve"> Jeroen De </w:t>
                                  </w:r>
                                  <w:proofErr w:type="spellStart"/>
                                  <w:r w:rsidRPr="0065428B">
                                    <w:rPr>
                                      <w:b/>
                                      <w:bCs/>
                                      <w:sz w:val="22"/>
                                      <w:szCs w:val="22"/>
                                    </w:rPr>
                                    <w:t>Kort</w:t>
                                  </w:r>
                                  <w:proofErr w:type="spellEnd"/>
                                </w:p>
                                <w:p w14:paraId="2243A78D" w14:textId="192B9E85" w:rsidR="00C90719" w:rsidRPr="00C90719" w:rsidRDefault="00C90719" w:rsidP="00C90719">
                                  <w:pPr>
                                    <w:pStyle w:val="Heading2"/>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6D474" id="_x0000_t202" coordsize="21600,21600" o:spt="202" path="m,l,21600r21600,l21600,xe">
                      <v:stroke joinstyle="miter"/>
                      <v:path gradientshapeok="t" o:connecttype="rect"/>
                    </v:shapetype>
                    <v:shape id="Text Box 2" o:spid="_x0000_s1026" type="#_x0000_t202" style="position:absolute;margin-left:299.6pt;margin-top:608.45pt;width:164.85pt;height:7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98HwIAABsEAAAOAAAAZHJzL2Uyb0RvYy54bWysU81u2zAMvg/YOwi6L3bcuG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" stroked="f">
                      <v:textbox>
                        <w:txbxContent>
                          <w:p w14:paraId="396D0B17" w14:textId="0AF99CDF" w:rsidR="00C90719" w:rsidRDefault="00C90719" w:rsidP="005356E2">
                            <w:pPr>
                              <w:jc w:val="right"/>
                              <w:rPr>
                                <w:b/>
                                <w:bCs/>
                                <w:sz w:val="28"/>
                                <w:szCs w:val="28"/>
                              </w:rPr>
                            </w:pPr>
                            <w:r w:rsidRPr="005356E2">
                              <w:rPr>
                                <w:b/>
                                <w:bCs/>
                                <w:sz w:val="28"/>
                                <w:szCs w:val="28"/>
                              </w:rPr>
                              <w:t>Lex Van Dalen, Slawomir Twardowski</w:t>
                            </w:r>
                          </w:p>
                          <w:p w14:paraId="2503C88B" w14:textId="77777777" w:rsidR="0065428B" w:rsidRPr="005356E2" w:rsidRDefault="0065428B" w:rsidP="005356E2">
                            <w:pPr>
                              <w:jc w:val="right"/>
                              <w:rPr>
                                <w:b/>
                                <w:bCs/>
                                <w:sz w:val="28"/>
                                <w:szCs w:val="28"/>
                              </w:rPr>
                            </w:pPr>
                          </w:p>
                          <w:p w14:paraId="274F42BB" w14:textId="78AF0A27" w:rsidR="00C90719" w:rsidRPr="0065428B" w:rsidRDefault="00C90719" w:rsidP="005356E2">
                            <w:pPr>
                              <w:jc w:val="right"/>
                              <w:rPr>
                                <w:b/>
                                <w:bCs/>
                                <w:sz w:val="22"/>
                                <w:szCs w:val="22"/>
                              </w:rPr>
                            </w:pPr>
                            <w:r w:rsidRPr="0065428B">
                              <w:rPr>
                                <w:b/>
                                <w:bCs/>
                                <w:sz w:val="22"/>
                                <w:szCs w:val="22"/>
                              </w:rPr>
                              <w:t>Doc</w:t>
                            </w:r>
                            <w:r w:rsidR="0065428B">
                              <w:rPr>
                                <w:b/>
                                <w:bCs/>
                                <w:sz w:val="22"/>
                                <w:szCs w:val="22"/>
                              </w:rPr>
                              <w:t>ent</w:t>
                            </w:r>
                            <w:r w:rsidRPr="0065428B">
                              <w:rPr>
                                <w:b/>
                                <w:bCs/>
                                <w:sz w:val="22"/>
                                <w:szCs w:val="22"/>
                              </w:rPr>
                              <w:t xml:space="preserve"> Jeroen De </w:t>
                            </w:r>
                            <w:proofErr w:type="spellStart"/>
                            <w:r w:rsidRPr="0065428B">
                              <w:rPr>
                                <w:b/>
                                <w:bCs/>
                                <w:sz w:val="22"/>
                                <w:szCs w:val="22"/>
                              </w:rPr>
                              <w:t>Kort</w:t>
                            </w:r>
                            <w:proofErr w:type="spellEnd"/>
                          </w:p>
                          <w:p w14:paraId="2243A78D" w14:textId="192B9E85" w:rsidR="00C90719" w:rsidRPr="00C90719" w:rsidRDefault="00C90719" w:rsidP="00C90719">
                            <w:pPr>
                              <w:pStyle w:val="Heading2"/>
                              <w:rPr>
                                <w:sz w:val="32"/>
                                <w:szCs w:val="32"/>
                              </w:rPr>
                            </w:pPr>
                          </w:p>
                        </w:txbxContent>
                      </v:textbox>
                      <w10:wrap type="square"/>
                    </v:shape>
                  </w:pict>
                </mc:Fallback>
              </mc:AlternateContent>
            </w:r>
            <w:r w:rsidRPr="00C90719">
              <w:rPr>
                <w:rFonts w:asciiTheme="minorHAnsi" w:hAnsiTheme="minorHAnsi"/>
                <w:noProof/>
                <w:sz w:val="56"/>
                <w:szCs w:val="56"/>
              </w:rPr>
              <mc:AlternateContent>
                <mc:Choice Requires="wps">
                  <w:drawing>
                    <wp:anchor distT="45720" distB="45720" distL="114300" distR="114300" simplePos="0" relativeHeight="251660288" behindDoc="0" locked="0" layoutInCell="1" allowOverlap="1" wp14:anchorId="3B2EA862" wp14:editId="7CD5E879">
                      <wp:simplePos x="0" y="0"/>
                      <wp:positionH relativeFrom="column">
                        <wp:posOffset>-249555</wp:posOffset>
                      </wp:positionH>
                      <wp:positionV relativeFrom="paragraph">
                        <wp:posOffset>7916545</wp:posOffset>
                      </wp:positionV>
                      <wp:extent cx="2232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noFill/>
                                <a:miter lim="800000"/>
                                <a:headEnd/>
                                <a:tailEnd/>
                              </a:ln>
                            </wps:spPr>
                            <wps:txbx>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2EA862" id="_x0000_s1027" type="#_x0000_t202" style="position:absolute;margin-left:-19.65pt;margin-top:623.35pt;width:175.8pt;height:11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TxIwIAACU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" stroked="f">
                      <v:textbox style="mso-fit-shape-to-text:t">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v:textbox>
                      <w10:wrap type="square"/>
                    </v:shape>
                  </w:pict>
                </mc:Fallback>
              </mc:AlternateContent>
            </w:r>
            <w:r w:rsidR="00C90719"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5408" behindDoc="0" locked="0" layoutInCell="1" allowOverlap="1" wp14:anchorId="2EABF54F" wp14:editId="1CF76825">
                      <wp:simplePos x="0" y="0"/>
                      <wp:positionH relativeFrom="column">
                        <wp:posOffset>-6075680</wp:posOffset>
                      </wp:positionH>
                      <wp:positionV relativeFrom="paragraph">
                        <wp:posOffset>-2540</wp:posOffset>
                      </wp:positionV>
                      <wp:extent cx="5964555" cy="1711325"/>
                      <wp:effectExtent l="0" t="0" r="0" b="31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55" cy="1711325"/>
                              </a:xfrm>
                              <a:prstGeom prst="rect">
                                <a:avLst/>
                              </a:prstGeom>
                              <a:solidFill>
                                <a:srgbClr val="FFFFFF"/>
                              </a:solidFill>
                              <a:ln w="9525">
                                <a:noFill/>
                                <a:miter lim="800000"/>
                                <a:headEnd/>
                                <a:tailEnd/>
                              </a:ln>
                            </wps:spPr>
                            <wps:txb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BF54F" id="_x0000_s1028" type="#_x0000_t202" style="position:absolute;margin-left:-478.4pt;margin-top:-.2pt;width:469.65pt;height:13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" stroked="f">
                      <v:textbo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v:textbox>
                      <w10:wrap type="square"/>
                    </v:shape>
                  </w:pict>
                </mc:Fallback>
              </mc:AlternateContent>
            </w:r>
            <w:r w:rsidR="00C90719" w:rsidRPr="00875863">
              <w:rPr>
                <w:noProof/>
                <w:lang w:eastAsia="en-AU"/>
              </w:rPr>
              <mc:AlternateContent>
                <mc:Choice Requires="wps">
                  <w:drawing>
                    <wp:anchor distT="0" distB="0" distL="114300" distR="114300" simplePos="0" relativeHeight="251658240" behindDoc="0" locked="0" layoutInCell="1" allowOverlap="1" wp14:anchorId="03646420" wp14:editId="3FD44830">
                      <wp:simplePos x="1647825" y="3232150"/>
                      <wp:positionH relativeFrom="margin">
                        <wp:posOffset>829945</wp:posOffset>
                      </wp:positionH>
                      <wp:positionV relativeFrom="margin">
                        <wp:posOffset>2112645</wp:posOffset>
                      </wp:positionV>
                      <wp:extent cx="4189095" cy="4191635"/>
                      <wp:effectExtent l="0" t="0" r="1905" b="0"/>
                      <wp:wrapSquare wrapText="bothSides"/>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89095" cy="4191635"/>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95B00DA" id="Shape" o:spid="_x0000_s1026" alt="&quot;&quot;" style="position:absolute;margin-left:65.35pt;margin-top:166.35pt;width:329.85pt;height:33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094548,2095818;2094548,2095818;2094548,2095818;2094548,2095818" o:connectangles="0,90,180,270"/>
                      <w10:wrap type="square" anchorx="margin" anchory="margin"/>
                    </v:shape>
                  </w:pict>
                </mc:Fallback>
              </mc:AlternateContent>
            </w:r>
            <w:bookmarkEnd w:id="0"/>
          </w:p>
        </w:tc>
      </w:tr>
    </w:tbl>
    <w:p w14:paraId="5D4BDB90" w14:textId="77777777" w:rsidR="00D970DD" w:rsidRPr="005F4971" w:rsidRDefault="00D970DD" w:rsidP="00B07F81">
      <w:pPr>
        <w:pStyle w:val="Heading1"/>
        <w:rPr>
          <w:rFonts w:asciiTheme="minorHAnsi" w:hAnsiTheme="minorHAnsi"/>
          <w:color w:val="CE0051" w:themeColor="accent2" w:themeShade="BF"/>
          <w:sz w:val="36"/>
          <w:szCs w:val="36"/>
        </w:rPr>
      </w:pPr>
      <w:bookmarkStart w:id="1" w:name="_Toc54016974"/>
      <w:r w:rsidRPr="005F4971">
        <w:rPr>
          <w:rFonts w:asciiTheme="minorHAnsi" w:hAnsiTheme="minorHAnsi"/>
          <w:color w:val="CE0051" w:themeColor="accent2" w:themeShade="BF"/>
          <w:sz w:val="36"/>
          <w:szCs w:val="36"/>
        </w:rPr>
        <w:lastRenderedPageBreak/>
        <w:t>INTRODUCTION</w:t>
      </w:r>
      <w:bookmarkEnd w:id="1"/>
    </w:p>
    <w:p w14:paraId="3943518C" w14:textId="77777777" w:rsidR="00D970DD" w:rsidRDefault="00D970DD">
      <w:pPr>
        <w:rPr>
          <w:sz w:val="40"/>
          <w:szCs w:val="40"/>
        </w:rPr>
      </w:pPr>
    </w:p>
    <w:p w14:paraId="669C3E66" w14:textId="77777777" w:rsidR="00D970DD" w:rsidRPr="003804EB" w:rsidRDefault="00D970DD" w:rsidP="00D970DD">
      <w:pPr>
        <w:pStyle w:val="Heading4"/>
        <w:rPr>
          <w:sz w:val="32"/>
          <w:szCs w:val="32"/>
        </w:rPr>
      </w:pPr>
      <w:r w:rsidRPr="003804EB">
        <w:rPr>
          <w:sz w:val="32"/>
          <w:szCs w:val="32"/>
        </w:rPr>
        <w:t xml:space="preserve">In this document we archive the iteration process of our group assignment project during Semester 4 concerning relational databases. </w:t>
      </w:r>
    </w:p>
    <w:p w14:paraId="1312C765" w14:textId="77777777" w:rsidR="00D970DD" w:rsidRPr="003804EB" w:rsidRDefault="00D970DD" w:rsidP="00D970DD">
      <w:pPr>
        <w:pStyle w:val="Heading4"/>
        <w:rPr>
          <w:sz w:val="32"/>
          <w:szCs w:val="32"/>
        </w:rPr>
      </w:pPr>
    </w:p>
    <w:p w14:paraId="5278163A" w14:textId="36102BF4" w:rsidR="00D970DD" w:rsidRPr="003804EB" w:rsidRDefault="00D970DD" w:rsidP="00D970DD">
      <w:pPr>
        <w:pStyle w:val="Heading4"/>
        <w:rPr>
          <w:sz w:val="32"/>
          <w:szCs w:val="32"/>
        </w:rPr>
      </w:pPr>
      <w:r w:rsidRPr="003804EB">
        <w:rPr>
          <w:sz w:val="32"/>
          <w:szCs w:val="32"/>
        </w:rPr>
        <w:t>This project includes designing a database on the basis of delivered data files and requirements described by the scenario</w:t>
      </w:r>
      <w:r w:rsidR="001106B1">
        <w:rPr>
          <w:sz w:val="32"/>
          <w:szCs w:val="32"/>
        </w:rPr>
        <w:t>;</w:t>
      </w:r>
      <w:r w:rsidRPr="003804EB">
        <w:rPr>
          <w:sz w:val="32"/>
          <w:szCs w:val="32"/>
        </w:rPr>
        <w:t xml:space="preserve"> developing software required to clean-up and copy given data into the newly designed database</w:t>
      </w:r>
      <w:r w:rsidR="001106B1">
        <w:rPr>
          <w:sz w:val="32"/>
          <w:szCs w:val="32"/>
        </w:rPr>
        <w:t>;</w:t>
      </w:r>
      <w:r w:rsidRPr="003804EB">
        <w:rPr>
          <w:sz w:val="32"/>
          <w:szCs w:val="32"/>
        </w:rPr>
        <w:t xml:space="preserve"> and finally visualizing the data in a dashboard, made with software package chosen by the group.</w:t>
      </w:r>
    </w:p>
    <w:p w14:paraId="63F9932C" w14:textId="77777777" w:rsidR="00D970DD" w:rsidRPr="003804EB" w:rsidRDefault="00D970DD" w:rsidP="00D970DD"/>
    <w:p w14:paraId="788FF298" w14:textId="74B0EAE7" w:rsidR="00D970DD" w:rsidRPr="003804EB" w:rsidRDefault="00D970DD" w:rsidP="00D970DD">
      <w:r w:rsidRPr="003804EB">
        <w:rPr>
          <w:sz w:val="32"/>
          <w:szCs w:val="32"/>
        </w:rPr>
        <w:t xml:space="preserve">On the following pages </w:t>
      </w:r>
      <w:proofErr w:type="gramStart"/>
      <w:r w:rsidRPr="003804EB">
        <w:rPr>
          <w:sz w:val="32"/>
          <w:szCs w:val="32"/>
        </w:rPr>
        <w:t>you’ll</w:t>
      </w:r>
      <w:proofErr w:type="gramEnd"/>
      <w:r w:rsidRPr="003804EB">
        <w:rPr>
          <w:sz w:val="32"/>
          <w:szCs w:val="32"/>
        </w:rPr>
        <w:t xml:space="preserve"> find screenshots </w:t>
      </w:r>
      <w:r w:rsidR="00820960">
        <w:rPr>
          <w:sz w:val="32"/>
          <w:szCs w:val="32"/>
        </w:rPr>
        <w:t xml:space="preserve">and descriptions </w:t>
      </w:r>
      <w:r w:rsidRPr="003804EB">
        <w:rPr>
          <w:sz w:val="32"/>
          <w:szCs w:val="32"/>
        </w:rPr>
        <w:t>illustrating the process and choices made with explanation of motivations behind our choices.</w:t>
      </w:r>
    </w:p>
    <w:p w14:paraId="6D7A3B08" w14:textId="4232FDE7" w:rsidR="00A02211" w:rsidRPr="00D970DD" w:rsidRDefault="00A02211">
      <w:pPr>
        <w:rPr>
          <w:sz w:val="40"/>
          <w:szCs w:val="40"/>
        </w:rPr>
      </w:pPr>
      <w:r w:rsidRPr="00D970DD">
        <w:rPr>
          <w:sz w:val="40"/>
          <w:szCs w:val="40"/>
        </w:rPr>
        <w:br w:type="page"/>
      </w:r>
    </w:p>
    <w:sdt>
      <w:sdtPr>
        <w:rPr>
          <w:rFonts w:asciiTheme="minorHAnsi" w:eastAsiaTheme="minorHAnsi" w:hAnsiTheme="minorHAnsi" w:cstheme="minorBidi"/>
          <w:b/>
          <w:bCs/>
          <w:color w:val="auto"/>
          <w:sz w:val="36"/>
          <w:szCs w:val="36"/>
        </w:rPr>
        <w:id w:val="-61642258"/>
        <w:docPartObj>
          <w:docPartGallery w:val="Table of Contents"/>
          <w:docPartUnique/>
        </w:docPartObj>
      </w:sdtPr>
      <w:sdtEndPr>
        <w:rPr>
          <w:noProof/>
          <w:sz w:val="24"/>
          <w:szCs w:val="24"/>
        </w:rPr>
      </w:sdtEndPr>
      <w:sdtContent>
        <w:p w14:paraId="58A6F405" w14:textId="0291A239" w:rsidR="005356E2" w:rsidRPr="005F4971" w:rsidRDefault="005356E2">
          <w:pPr>
            <w:pStyle w:val="TOCHeading"/>
            <w:rPr>
              <w:rFonts w:asciiTheme="minorHAnsi" w:hAnsiTheme="minorHAnsi"/>
              <w:b/>
              <w:bCs/>
              <w:sz w:val="36"/>
              <w:szCs w:val="36"/>
            </w:rPr>
          </w:pPr>
          <w:r w:rsidRPr="005F4971">
            <w:rPr>
              <w:rFonts w:asciiTheme="minorHAnsi" w:hAnsiTheme="minorHAnsi"/>
              <w:b/>
              <w:bCs/>
              <w:color w:val="CE0051" w:themeColor="accent2" w:themeShade="BF"/>
              <w:sz w:val="36"/>
              <w:szCs w:val="36"/>
            </w:rPr>
            <w:t>CONTENTS</w:t>
          </w:r>
        </w:p>
        <w:p w14:paraId="38377B03" w14:textId="3668E79D" w:rsidR="003A32DB" w:rsidRDefault="005356E2">
          <w:pPr>
            <w:pStyle w:val="TOC3"/>
            <w:tabs>
              <w:tab w:val="right" w:leader="dot" w:pos="9394"/>
            </w:tabs>
            <w:rPr>
              <w:rFonts w:eastAsiaTheme="minorEastAsia"/>
              <w:noProof/>
              <w:sz w:val="22"/>
              <w:szCs w:val="22"/>
              <w:lang w:val="nl-NL" w:eastAsia="nl-NL"/>
            </w:rPr>
          </w:pPr>
          <w:r w:rsidRPr="005356E2">
            <w:fldChar w:fldCharType="begin"/>
          </w:r>
          <w:r w:rsidRPr="005356E2">
            <w:instrText xml:space="preserve"> TOC \o "1-3" \h \z \u </w:instrText>
          </w:r>
          <w:r w:rsidRPr="005356E2">
            <w:fldChar w:fldCharType="separate"/>
          </w:r>
          <w:hyperlink w:anchor="_Toc54016973" w:history="1">
            <w:r w:rsidR="003A32DB">
              <w:rPr>
                <w:noProof/>
                <w:webHidden/>
              </w:rPr>
              <w:tab/>
            </w:r>
            <w:r w:rsidR="003A32DB">
              <w:rPr>
                <w:noProof/>
                <w:webHidden/>
              </w:rPr>
              <w:fldChar w:fldCharType="begin"/>
            </w:r>
            <w:r w:rsidR="003A32DB">
              <w:rPr>
                <w:noProof/>
                <w:webHidden/>
              </w:rPr>
              <w:instrText xml:space="preserve"> PAGEREF _Toc54016973 \h </w:instrText>
            </w:r>
            <w:r w:rsidR="003A32DB">
              <w:rPr>
                <w:noProof/>
                <w:webHidden/>
              </w:rPr>
            </w:r>
            <w:r w:rsidR="003A32DB">
              <w:rPr>
                <w:noProof/>
                <w:webHidden/>
              </w:rPr>
              <w:fldChar w:fldCharType="separate"/>
            </w:r>
            <w:r w:rsidR="003A32DB">
              <w:rPr>
                <w:noProof/>
                <w:webHidden/>
              </w:rPr>
              <w:t>1</w:t>
            </w:r>
            <w:r w:rsidR="003A32DB">
              <w:rPr>
                <w:noProof/>
                <w:webHidden/>
              </w:rPr>
              <w:fldChar w:fldCharType="end"/>
            </w:r>
          </w:hyperlink>
        </w:p>
        <w:p w14:paraId="4376F1AA" w14:textId="6EE48545" w:rsidR="003A32DB" w:rsidRPr="003A32DB" w:rsidRDefault="00FB2826">
          <w:pPr>
            <w:pStyle w:val="TOC1"/>
            <w:tabs>
              <w:tab w:val="right" w:leader="dot" w:pos="9394"/>
            </w:tabs>
            <w:rPr>
              <w:rFonts w:eastAsiaTheme="minorEastAsia"/>
              <w:noProof/>
              <w:sz w:val="22"/>
              <w:szCs w:val="22"/>
              <w:lang w:val="nl-NL" w:eastAsia="nl-NL"/>
            </w:rPr>
          </w:pPr>
          <w:hyperlink w:anchor="_Toc54016974" w:history="1">
            <w:r w:rsidR="003A32DB" w:rsidRPr="003A32DB">
              <w:rPr>
                <w:rStyle w:val="Hyperlink"/>
                <w:noProof/>
                <w:color w:val="auto"/>
              </w:rPr>
              <w:t>INTRODUCTION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_Toc54016974 \h </w:instrText>
            </w:r>
            <w:r w:rsidR="003A32DB" w:rsidRPr="003A32DB">
              <w:rPr>
                <w:noProof/>
                <w:webHidden/>
              </w:rPr>
            </w:r>
            <w:r w:rsidR="003A32DB" w:rsidRPr="003A32DB">
              <w:rPr>
                <w:noProof/>
                <w:webHidden/>
              </w:rPr>
              <w:fldChar w:fldCharType="separate"/>
            </w:r>
            <w:r w:rsidR="003A32DB" w:rsidRPr="003A32DB">
              <w:rPr>
                <w:noProof/>
                <w:webHidden/>
              </w:rPr>
              <w:t>2</w:t>
            </w:r>
            <w:r w:rsidR="003A32DB" w:rsidRPr="003A32DB">
              <w:rPr>
                <w:noProof/>
                <w:webHidden/>
              </w:rPr>
              <w:fldChar w:fldCharType="end"/>
            </w:r>
          </w:hyperlink>
        </w:p>
        <w:p w14:paraId="4521DCDA" w14:textId="094AEB2D" w:rsidR="003A32DB" w:rsidRPr="003A32DB" w:rsidRDefault="00FB2826">
          <w:pPr>
            <w:pStyle w:val="TOC1"/>
            <w:tabs>
              <w:tab w:val="right" w:leader="dot" w:pos="9394"/>
            </w:tabs>
            <w:rPr>
              <w:rFonts w:eastAsiaTheme="minorEastAsia"/>
              <w:noProof/>
              <w:sz w:val="22"/>
              <w:szCs w:val="22"/>
              <w:lang w:val="nl-NL" w:eastAsia="nl-NL"/>
            </w:rPr>
          </w:pPr>
          <w:hyperlink w:anchor="_Toc54016975" w:history="1">
            <w:r w:rsidR="003A32DB" w:rsidRPr="003A32DB">
              <w:rPr>
                <w:rStyle w:val="Hyperlink"/>
                <w:noProof/>
                <w:color w:val="auto"/>
              </w:rPr>
              <w:t>DESIGN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_Toc54016975 \h </w:instrText>
            </w:r>
            <w:r w:rsidR="003A32DB" w:rsidRPr="003A32DB">
              <w:rPr>
                <w:noProof/>
                <w:webHidden/>
              </w:rPr>
            </w:r>
            <w:r w:rsidR="003A32DB" w:rsidRPr="003A32DB">
              <w:rPr>
                <w:noProof/>
                <w:webHidden/>
              </w:rPr>
              <w:fldChar w:fldCharType="separate"/>
            </w:r>
            <w:r w:rsidR="003A32DB" w:rsidRPr="003A32DB">
              <w:rPr>
                <w:noProof/>
                <w:webHidden/>
              </w:rPr>
              <w:t>4</w:t>
            </w:r>
            <w:r w:rsidR="003A32DB" w:rsidRPr="003A32DB">
              <w:rPr>
                <w:noProof/>
                <w:webHidden/>
              </w:rPr>
              <w:fldChar w:fldCharType="end"/>
            </w:r>
          </w:hyperlink>
        </w:p>
        <w:p w14:paraId="3F2265B8" w14:textId="01F33555" w:rsidR="003A32DB" w:rsidRPr="003A32DB" w:rsidRDefault="00FB2826">
          <w:pPr>
            <w:pStyle w:val="TOC2"/>
            <w:tabs>
              <w:tab w:val="right" w:leader="dot" w:pos="9394"/>
            </w:tabs>
            <w:rPr>
              <w:rFonts w:eastAsiaTheme="minorEastAsia"/>
              <w:noProof/>
              <w:sz w:val="22"/>
              <w:szCs w:val="22"/>
              <w:lang w:val="nl-NL" w:eastAsia="nl-NL"/>
            </w:rPr>
          </w:pPr>
          <w:hyperlink w:anchor="_Toc54016976" w:history="1">
            <w:r w:rsidR="003A32DB" w:rsidRPr="003A32DB">
              <w:rPr>
                <w:rStyle w:val="Hyperlink"/>
                <w:b/>
                <w:bCs/>
                <w:noProof/>
                <w:color w:val="auto"/>
              </w:rPr>
              <w:t>1. Illustrating the data within the supplied Mario Data files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_Toc54016976 \h </w:instrText>
            </w:r>
            <w:r w:rsidR="003A32DB" w:rsidRPr="003A32DB">
              <w:rPr>
                <w:noProof/>
                <w:webHidden/>
              </w:rPr>
            </w:r>
            <w:r w:rsidR="003A32DB" w:rsidRPr="003A32DB">
              <w:rPr>
                <w:noProof/>
                <w:webHidden/>
              </w:rPr>
              <w:fldChar w:fldCharType="separate"/>
            </w:r>
            <w:r w:rsidR="003A32DB" w:rsidRPr="003A32DB">
              <w:rPr>
                <w:noProof/>
                <w:webHidden/>
              </w:rPr>
              <w:t>5</w:t>
            </w:r>
            <w:r w:rsidR="003A32DB" w:rsidRPr="003A32DB">
              <w:rPr>
                <w:noProof/>
                <w:webHidden/>
              </w:rPr>
              <w:fldChar w:fldCharType="end"/>
            </w:r>
          </w:hyperlink>
        </w:p>
        <w:p w14:paraId="25A52B79" w14:textId="5BADD727" w:rsidR="003A32DB" w:rsidRPr="003A32DB" w:rsidRDefault="00FB2826">
          <w:pPr>
            <w:pStyle w:val="TOC2"/>
            <w:tabs>
              <w:tab w:val="right" w:leader="dot" w:pos="9394"/>
            </w:tabs>
            <w:rPr>
              <w:rFonts w:eastAsiaTheme="minorEastAsia"/>
              <w:noProof/>
              <w:sz w:val="22"/>
              <w:szCs w:val="22"/>
              <w:lang w:val="nl-NL" w:eastAsia="nl-NL"/>
            </w:rPr>
          </w:pPr>
          <w:hyperlink w:anchor="_Toc54016977" w:history="1">
            <w:r w:rsidR="003A32DB" w:rsidRPr="003A32DB">
              <w:rPr>
                <w:rStyle w:val="Hyperlink"/>
                <w:b/>
                <w:bCs/>
                <w:noProof/>
                <w:color w:val="auto"/>
              </w:rPr>
              <w:t>2. Re-arranging the data and deciding on data-types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_Toc54016977 \h </w:instrText>
            </w:r>
            <w:r w:rsidR="003A32DB" w:rsidRPr="003A32DB">
              <w:rPr>
                <w:noProof/>
                <w:webHidden/>
              </w:rPr>
            </w:r>
            <w:r w:rsidR="003A32DB" w:rsidRPr="003A32DB">
              <w:rPr>
                <w:noProof/>
                <w:webHidden/>
              </w:rPr>
              <w:fldChar w:fldCharType="separate"/>
            </w:r>
            <w:r w:rsidR="003A32DB" w:rsidRPr="003A32DB">
              <w:rPr>
                <w:noProof/>
                <w:webHidden/>
              </w:rPr>
              <w:t>6</w:t>
            </w:r>
            <w:r w:rsidR="003A32DB" w:rsidRPr="003A32DB">
              <w:rPr>
                <w:noProof/>
                <w:webHidden/>
              </w:rPr>
              <w:fldChar w:fldCharType="end"/>
            </w:r>
          </w:hyperlink>
        </w:p>
        <w:p w14:paraId="4C817C73" w14:textId="04C870E8" w:rsidR="003A32DB" w:rsidRPr="003A32DB" w:rsidRDefault="00FB2826">
          <w:pPr>
            <w:pStyle w:val="TOC2"/>
            <w:tabs>
              <w:tab w:val="right" w:leader="dot" w:pos="9394"/>
            </w:tabs>
            <w:rPr>
              <w:rFonts w:eastAsiaTheme="minorEastAsia"/>
              <w:noProof/>
              <w:sz w:val="22"/>
              <w:szCs w:val="22"/>
              <w:lang w:val="nl-NL" w:eastAsia="nl-NL"/>
            </w:rPr>
          </w:pPr>
          <w:hyperlink w:anchor="_Toc54016978" w:history="1">
            <w:r w:rsidR="003A32DB" w:rsidRPr="003A32DB">
              <w:rPr>
                <w:rStyle w:val="Hyperlink"/>
                <w:b/>
                <w:bCs/>
                <w:noProof/>
                <w:color w:val="auto"/>
              </w:rPr>
              <w:t>3. Tables connections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_Toc54016978 \h </w:instrText>
            </w:r>
            <w:r w:rsidR="003A32DB" w:rsidRPr="003A32DB">
              <w:rPr>
                <w:noProof/>
                <w:webHidden/>
              </w:rPr>
            </w:r>
            <w:r w:rsidR="003A32DB" w:rsidRPr="003A32DB">
              <w:rPr>
                <w:noProof/>
                <w:webHidden/>
              </w:rPr>
              <w:fldChar w:fldCharType="separate"/>
            </w:r>
            <w:r w:rsidR="003A32DB" w:rsidRPr="003A32DB">
              <w:rPr>
                <w:noProof/>
                <w:webHidden/>
              </w:rPr>
              <w:t>7</w:t>
            </w:r>
            <w:r w:rsidR="003A32DB" w:rsidRPr="003A32DB">
              <w:rPr>
                <w:noProof/>
                <w:webHidden/>
              </w:rPr>
              <w:fldChar w:fldCharType="end"/>
            </w:r>
          </w:hyperlink>
        </w:p>
        <w:p w14:paraId="17EC43CD" w14:textId="66F05CE8" w:rsidR="005356E2" w:rsidRDefault="005356E2">
          <w:r w:rsidRPr="005356E2">
            <w:rPr>
              <w:b/>
              <w:bCs/>
              <w:noProof/>
            </w:rPr>
            <w:fldChar w:fldCharType="end"/>
          </w:r>
        </w:p>
      </w:sdtContent>
    </w:sdt>
    <w:p w14:paraId="200057C3" w14:textId="6029402B" w:rsidR="000263FA" w:rsidRDefault="000263FA" w:rsidP="00C90719">
      <w:pPr>
        <w:pStyle w:val="Heading3"/>
      </w:pPr>
    </w:p>
    <w:p w14:paraId="36E23467" w14:textId="7B4E2CCD" w:rsidR="000263FA" w:rsidRDefault="000263FA">
      <w:pPr>
        <w:rPr>
          <w:rFonts w:asciiTheme="majorHAnsi" w:eastAsiaTheme="majorEastAsia" w:hAnsiTheme="majorHAnsi" w:cstheme="majorBidi"/>
          <w:b/>
          <w:color w:val="FF1571" w:themeColor="accent2"/>
          <w:sz w:val="36"/>
        </w:rPr>
      </w:pPr>
      <w:r>
        <w:br w:type="page"/>
      </w:r>
    </w:p>
    <w:p w14:paraId="1528E658" w14:textId="68616435" w:rsidR="00A81248" w:rsidRPr="005F4971" w:rsidRDefault="000E2C9C" w:rsidP="000E2C9C">
      <w:pPr>
        <w:pStyle w:val="Heading1"/>
        <w:rPr>
          <w:rFonts w:asciiTheme="minorHAnsi" w:hAnsiTheme="minorHAnsi"/>
          <w:color w:val="CE0051" w:themeColor="accent2" w:themeShade="BF"/>
          <w:sz w:val="36"/>
          <w:szCs w:val="36"/>
        </w:rPr>
      </w:pPr>
      <w:bookmarkStart w:id="2" w:name="_Toc54016975"/>
      <w:r w:rsidRPr="005F4971">
        <w:rPr>
          <w:rFonts w:asciiTheme="minorHAnsi" w:hAnsiTheme="minorHAnsi"/>
          <w:color w:val="CE0051" w:themeColor="accent2" w:themeShade="BF"/>
          <w:sz w:val="36"/>
          <w:szCs w:val="36"/>
        </w:rPr>
        <w:lastRenderedPageBreak/>
        <w:t>DESIGN</w:t>
      </w:r>
      <w:bookmarkEnd w:id="2"/>
    </w:p>
    <w:p w14:paraId="008ECCEA" w14:textId="0157E2BC" w:rsidR="003804EB" w:rsidRDefault="003804EB" w:rsidP="003804EB"/>
    <w:p w14:paraId="23A202D8" w14:textId="63F3159F" w:rsidR="003804EB" w:rsidRDefault="001C0D4E" w:rsidP="003804EB">
      <w:pPr>
        <w:rPr>
          <w:sz w:val="32"/>
          <w:szCs w:val="32"/>
        </w:rPr>
      </w:pPr>
      <w:r>
        <w:rPr>
          <w:sz w:val="32"/>
          <w:szCs w:val="32"/>
        </w:rPr>
        <w:t>After</w:t>
      </w:r>
      <w:r w:rsidR="00C50C81">
        <w:rPr>
          <w:sz w:val="32"/>
          <w:szCs w:val="32"/>
        </w:rPr>
        <w:t xml:space="preserve"> supplied</w:t>
      </w:r>
      <w:r>
        <w:rPr>
          <w:sz w:val="32"/>
          <w:szCs w:val="32"/>
        </w:rPr>
        <w:t xml:space="preserve"> files and Domino webpage analysis</w:t>
      </w:r>
      <w:r w:rsidR="00C50C81">
        <w:rPr>
          <w:sz w:val="32"/>
          <w:szCs w:val="32"/>
        </w:rPr>
        <w:t xml:space="preserve"> (</w:t>
      </w:r>
      <w:r w:rsidR="002F5932">
        <w:rPr>
          <w:sz w:val="32"/>
          <w:szCs w:val="32"/>
        </w:rPr>
        <w:t>which is documented in a separate document concerning analysis of the project)</w:t>
      </w:r>
      <w:r>
        <w:rPr>
          <w:sz w:val="32"/>
          <w:szCs w:val="32"/>
        </w:rPr>
        <w:t xml:space="preserve"> we beg</w:t>
      </w:r>
      <w:r w:rsidR="002A6AD1">
        <w:rPr>
          <w:sz w:val="32"/>
          <w:szCs w:val="32"/>
        </w:rPr>
        <w:t>i</w:t>
      </w:r>
      <w:r>
        <w:rPr>
          <w:sz w:val="32"/>
          <w:szCs w:val="32"/>
        </w:rPr>
        <w:t xml:space="preserve">n </w:t>
      </w:r>
      <w:r w:rsidR="002A6AD1">
        <w:rPr>
          <w:sz w:val="32"/>
          <w:szCs w:val="32"/>
        </w:rPr>
        <w:t>by</w:t>
      </w:r>
      <w:r>
        <w:rPr>
          <w:sz w:val="32"/>
          <w:szCs w:val="32"/>
        </w:rPr>
        <w:t xml:space="preserve"> </w:t>
      </w:r>
      <w:r w:rsidR="008141CA">
        <w:rPr>
          <w:sz w:val="32"/>
          <w:szCs w:val="32"/>
        </w:rPr>
        <w:t>drawing first version</w:t>
      </w:r>
      <w:r w:rsidR="00C50C81">
        <w:rPr>
          <w:sz w:val="32"/>
          <w:szCs w:val="32"/>
        </w:rPr>
        <w:t>s</w:t>
      </w:r>
      <w:r w:rsidR="008141CA">
        <w:rPr>
          <w:sz w:val="32"/>
          <w:szCs w:val="32"/>
        </w:rPr>
        <w:t xml:space="preserve"> of DB diagram</w:t>
      </w:r>
      <w:r w:rsidR="008376A4">
        <w:rPr>
          <w:sz w:val="32"/>
          <w:szCs w:val="32"/>
        </w:rPr>
        <w:t>s</w:t>
      </w:r>
      <w:r w:rsidR="008141CA">
        <w:rPr>
          <w:sz w:val="32"/>
          <w:szCs w:val="32"/>
        </w:rPr>
        <w:t>. For th</w:t>
      </w:r>
      <w:r w:rsidR="00D03CCD">
        <w:rPr>
          <w:sz w:val="32"/>
          <w:szCs w:val="32"/>
        </w:rPr>
        <w:t>is</w:t>
      </w:r>
      <w:r w:rsidR="008141CA">
        <w:rPr>
          <w:sz w:val="32"/>
          <w:szCs w:val="32"/>
        </w:rPr>
        <w:t xml:space="preserve"> </w:t>
      </w:r>
      <w:r w:rsidR="00D03CCD">
        <w:rPr>
          <w:sz w:val="32"/>
          <w:szCs w:val="32"/>
        </w:rPr>
        <w:t>purpose,</w:t>
      </w:r>
      <w:r w:rsidR="008141CA">
        <w:rPr>
          <w:sz w:val="32"/>
          <w:szCs w:val="32"/>
        </w:rPr>
        <w:t xml:space="preserve"> we decide</w:t>
      </w:r>
      <w:r w:rsidR="007E107D">
        <w:rPr>
          <w:sz w:val="32"/>
          <w:szCs w:val="32"/>
        </w:rPr>
        <w:t>d</w:t>
      </w:r>
      <w:r w:rsidR="008141CA">
        <w:rPr>
          <w:sz w:val="32"/>
          <w:szCs w:val="32"/>
        </w:rPr>
        <w:t xml:space="preserve"> to use DRAW.IO. Our choice here was motivated by the simplicity and availability of the tool and </w:t>
      </w:r>
      <w:proofErr w:type="gramStart"/>
      <w:r w:rsidR="008141CA">
        <w:rPr>
          <w:sz w:val="32"/>
          <w:szCs w:val="32"/>
        </w:rPr>
        <w:t>it’s</w:t>
      </w:r>
      <w:proofErr w:type="gramEnd"/>
      <w:r w:rsidR="008141CA">
        <w:rPr>
          <w:sz w:val="32"/>
          <w:szCs w:val="32"/>
        </w:rPr>
        <w:t xml:space="preserve"> </w:t>
      </w:r>
      <w:r w:rsidR="00D03CCD">
        <w:rPr>
          <w:sz w:val="32"/>
          <w:szCs w:val="32"/>
        </w:rPr>
        <w:t>version control possibilities (easy and free access to GitHub)</w:t>
      </w:r>
      <w:r w:rsidR="007E107D">
        <w:rPr>
          <w:sz w:val="32"/>
          <w:szCs w:val="32"/>
        </w:rPr>
        <w:t xml:space="preserve">. In this case </w:t>
      </w:r>
      <w:r w:rsidR="00416BAC">
        <w:rPr>
          <w:sz w:val="32"/>
          <w:szCs w:val="32"/>
        </w:rPr>
        <w:t xml:space="preserve">the simpler the better since being able to quickly iterate and share </w:t>
      </w:r>
      <w:r w:rsidR="004D0BE3">
        <w:rPr>
          <w:sz w:val="32"/>
          <w:szCs w:val="32"/>
        </w:rPr>
        <w:t>the changes between group members was key.</w:t>
      </w:r>
    </w:p>
    <w:p w14:paraId="40990FE3" w14:textId="77777777" w:rsidR="003F7483" w:rsidRDefault="003F7483">
      <w:pPr>
        <w:rPr>
          <w:rFonts w:eastAsiaTheme="majorEastAsia" w:cstheme="majorBidi"/>
          <w:b/>
          <w:bCs/>
          <w:color w:val="CE0051" w:themeColor="accent2" w:themeShade="BF"/>
          <w:sz w:val="36"/>
          <w:szCs w:val="36"/>
        </w:rPr>
      </w:pPr>
      <w:bookmarkStart w:id="3" w:name="_Toc54016976"/>
      <w:r>
        <w:rPr>
          <w:b/>
          <w:bCs/>
          <w:color w:val="CE0051" w:themeColor="accent2" w:themeShade="BF"/>
          <w:sz w:val="36"/>
          <w:szCs w:val="36"/>
        </w:rPr>
        <w:br w:type="page"/>
      </w:r>
    </w:p>
    <w:p w14:paraId="72A70706" w14:textId="51D3ACCD" w:rsidR="00CA6BF2" w:rsidRPr="00225EFF" w:rsidRDefault="00B4559D" w:rsidP="00225EFF">
      <w:pPr>
        <w:pStyle w:val="Heading2"/>
        <w:rPr>
          <w:b/>
          <w:bCs/>
          <w:color w:val="CE0051" w:themeColor="accent2" w:themeShade="BF"/>
          <w:sz w:val="36"/>
          <w:szCs w:val="36"/>
        </w:rPr>
      </w:pPr>
      <w:r>
        <w:rPr>
          <w:b/>
          <w:bCs/>
          <w:color w:val="CE0051" w:themeColor="accent2" w:themeShade="BF"/>
          <w:sz w:val="36"/>
          <w:szCs w:val="36"/>
        </w:rPr>
        <w:lastRenderedPageBreak/>
        <w:t>1.</w:t>
      </w:r>
      <w:r w:rsidR="00203388" w:rsidRPr="00225EFF">
        <w:rPr>
          <w:b/>
          <w:bCs/>
          <w:color w:val="CE0051" w:themeColor="accent2" w:themeShade="BF"/>
          <w:sz w:val="36"/>
          <w:szCs w:val="36"/>
        </w:rPr>
        <w:t xml:space="preserve"> Illustrating the data within the supplied Mario Data files</w:t>
      </w:r>
      <w:bookmarkEnd w:id="3"/>
    </w:p>
    <w:p w14:paraId="676C89DC" w14:textId="77777777" w:rsidR="00203388" w:rsidRDefault="00203388" w:rsidP="003804EB">
      <w:pPr>
        <w:rPr>
          <w:sz w:val="32"/>
          <w:szCs w:val="32"/>
        </w:rPr>
      </w:pPr>
    </w:p>
    <w:p w14:paraId="6932C9B4" w14:textId="77777777" w:rsidR="005B2D99" w:rsidRDefault="00B271FA" w:rsidP="00172CEB">
      <w:pPr>
        <w:keepNext/>
      </w:pPr>
      <w:r w:rsidRPr="00172E69">
        <w:rPr>
          <w:noProof/>
          <w:sz w:val="32"/>
          <w:szCs w:val="32"/>
        </w:rPr>
        <w:drawing>
          <wp:inline distT="0" distB="0" distL="0" distR="0" wp14:anchorId="3622BA87" wp14:editId="4ED182D1">
            <wp:extent cx="4529470" cy="42342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38" cy="4259145"/>
                    </a:xfrm>
                    <a:prstGeom prst="rect">
                      <a:avLst/>
                    </a:prstGeom>
                  </pic:spPr>
                </pic:pic>
              </a:graphicData>
            </a:graphic>
          </wp:inline>
        </w:drawing>
      </w:r>
    </w:p>
    <w:p w14:paraId="4ACB5A77" w14:textId="26501A5F" w:rsidR="00B271FA" w:rsidRDefault="005B2D99" w:rsidP="005B2D99">
      <w:pPr>
        <w:pStyle w:val="Caption"/>
        <w:rPr>
          <w:sz w:val="32"/>
          <w:szCs w:val="32"/>
        </w:rPr>
      </w:pPr>
      <w:r>
        <w:t xml:space="preserve">Fig. </w:t>
      </w:r>
      <w:fldSimple w:instr=" SEQ Fig. \* ARABIC ">
        <w:r w:rsidR="002207CA">
          <w:rPr>
            <w:noProof/>
          </w:rPr>
          <w:t>1</w:t>
        </w:r>
      </w:fldSimple>
      <w:r>
        <w:t>- Diagram mirroring existing files</w:t>
      </w:r>
    </w:p>
    <w:p w14:paraId="08ACA8CE" w14:textId="77777777" w:rsidR="00B271FA" w:rsidRDefault="00B271FA" w:rsidP="003804EB">
      <w:pPr>
        <w:rPr>
          <w:sz w:val="32"/>
          <w:szCs w:val="32"/>
        </w:rPr>
      </w:pPr>
    </w:p>
    <w:p w14:paraId="3C516A8D" w14:textId="0948A3CC" w:rsidR="00B271FA" w:rsidRPr="002B0F4A" w:rsidRDefault="00B271FA" w:rsidP="00B271FA">
      <w:pPr>
        <w:rPr>
          <w:sz w:val="28"/>
          <w:szCs w:val="28"/>
        </w:rPr>
      </w:pPr>
      <w:r w:rsidRPr="002B0F4A">
        <w:rPr>
          <w:sz w:val="28"/>
          <w:szCs w:val="28"/>
        </w:rPr>
        <w:t xml:space="preserve">Our first commit </w:t>
      </w:r>
      <w:r w:rsidR="00772EAC">
        <w:rPr>
          <w:sz w:val="28"/>
          <w:szCs w:val="28"/>
        </w:rPr>
        <w:t>i</w:t>
      </w:r>
      <w:r w:rsidRPr="002B0F4A">
        <w:rPr>
          <w:sz w:val="28"/>
          <w:szCs w:val="28"/>
        </w:rPr>
        <w:t xml:space="preserve">s just a simple </w:t>
      </w:r>
      <w:r w:rsidR="00470521" w:rsidRPr="002B0F4A">
        <w:rPr>
          <w:sz w:val="28"/>
          <w:szCs w:val="28"/>
        </w:rPr>
        <w:t>illustration</w:t>
      </w:r>
      <w:r w:rsidRPr="002B0F4A">
        <w:rPr>
          <w:sz w:val="28"/>
          <w:szCs w:val="28"/>
        </w:rPr>
        <w:t xml:space="preserve"> of the tables supplied within the Mario Data files. From this point on we c</w:t>
      </w:r>
      <w:r w:rsidR="00772EAC">
        <w:rPr>
          <w:sz w:val="28"/>
          <w:szCs w:val="28"/>
        </w:rPr>
        <w:t>an</w:t>
      </w:r>
      <w:r w:rsidRPr="002B0F4A">
        <w:rPr>
          <w:sz w:val="28"/>
          <w:szCs w:val="28"/>
        </w:rPr>
        <w:t xml:space="preserve"> think of </w:t>
      </w:r>
      <w:r w:rsidR="00470521" w:rsidRPr="002B0F4A">
        <w:rPr>
          <w:sz w:val="28"/>
          <w:szCs w:val="28"/>
        </w:rPr>
        <w:t>arranging</w:t>
      </w:r>
      <w:r w:rsidRPr="002B0F4A">
        <w:rPr>
          <w:sz w:val="28"/>
          <w:szCs w:val="28"/>
        </w:rPr>
        <w:t xml:space="preserve"> the data</w:t>
      </w:r>
      <w:r w:rsidR="00470521" w:rsidRPr="002B0F4A">
        <w:rPr>
          <w:sz w:val="28"/>
          <w:szCs w:val="28"/>
        </w:rPr>
        <w:t xml:space="preserve"> in a way that would best suit the requirements that came forth from the analysis</w:t>
      </w:r>
      <w:r w:rsidR="00F90285" w:rsidRPr="002B0F4A">
        <w:rPr>
          <w:sz w:val="28"/>
          <w:szCs w:val="28"/>
        </w:rPr>
        <w:t xml:space="preserve"> (PK/FK are not properly applied and should be ignored at this stage, since the data w</w:t>
      </w:r>
      <w:r w:rsidR="001929D4">
        <w:rPr>
          <w:sz w:val="28"/>
          <w:szCs w:val="28"/>
        </w:rPr>
        <w:t>ill</w:t>
      </w:r>
      <w:r w:rsidR="00F90285" w:rsidRPr="002B0F4A">
        <w:rPr>
          <w:sz w:val="28"/>
          <w:szCs w:val="28"/>
        </w:rPr>
        <w:t xml:space="preserve"> be completely re-arranged anyways)</w:t>
      </w:r>
    </w:p>
    <w:p w14:paraId="1AABD750" w14:textId="3EA107F4" w:rsidR="00B271FA" w:rsidRDefault="00B271FA" w:rsidP="003804EB">
      <w:pPr>
        <w:rPr>
          <w:sz w:val="32"/>
          <w:szCs w:val="32"/>
        </w:rPr>
      </w:pPr>
    </w:p>
    <w:p w14:paraId="182A69B2" w14:textId="77777777" w:rsidR="00DA082B" w:rsidRDefault="00DA082B" w:rsidP="009260CF">
      <w:pPr>
        <w:pStyle w:val="Heading2"/>
        <w:rPr>
          <w:b/>
          <w:bCs/>
          <w:color w:val="CE0051" w:themeColor="accent2" w:themeShade="BF"/>
          <w:sz w:val="36"/>
          <w:szCs w:val="36"/>
        </w:rPr>
      </w:pPr>
    </w:p>
    <w:p w14:paraId="368426E3" w14:textId="740777AC" w:rsidR="00DA082B" w:rsidRPr="006E0C07" w:rsidRDefault="006E0C07" w:rsidP="006E0C07">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42BAE106" w14:textId="59D800C7" w:rsidR="004B3573" w:rsidRDefault="00B4559D" w:rsidP="009260CF">
      <w:pPr>
        <w:pStyle w:val="Heading2"/>
        <w:rPr>
          <w:b/>
          <w:bCs/>
          <w:color w:val="CE0051" w:themeColor="accent2" w:themeShade="BF"/>
          <w:sz w:val="36"/>
          <w:szCs w:val="36"/>
        </w:rPr>
      </w:pPr>
      <w:bookmarkStart w:id="4" w:name="_Toc54016977"/>
      <w:r>
        <w:rPr>
          <w:b/>
          <w:bCs/>
          <w:color w:val="CE0051" w:themeColor="accent2" w:themeShade="BF"/>
          <w:sz w:val="36"/>
          <w:szCs w:val="36"/>
        </w:rPr>
        <w:lastRenderedPageBreak/>
        <w:t xml:space="preserve">2. </w:t>
      </w:r>
      <w:r w:rsidR="009260CF" w:rsidRPr="009260CF">
        <w:rPr>
          <w:b/>
          <w:bCs/>
          <w:color w:val="CE0051" w:themeColor="accent2" w:themeShade="BF"/>
          <w:sz w:val="36"/>
          <w:szCs w:val="36"/>
        </w:rPr>
        <w:t xml:space="preserve">Re-arranging the data and deciding on </w:t>
      </w:r>
      <w:proofErr w:type="gramStart"/>
      <w:r w:rsidR="009260CF" w:rsidRPr="009260CF">
        <w:rPr>
          <w:b/>
          <w:bCs/>
          <w:color w:val="CE0051" w:themeColor="accent2" w:themeShade="BF"/>
          <w:sz w:val="36"/>
          <w:szCs w:val="36"/>
        </w:rPr>
        <w:t>data-types</w:t>
      </w:r>
      <w:bookmarkEnd w:id="4"/>
      <w:proofErr w:type="gramEnd"/>
    </w:p>
    <w:p w14:paraId="6A10B9A6" w14:textId="1EAEFE0F" w:rsidR="009260CF" w:rsidRDefault="009260CF" w:rsidP="009260CF"/>
    <w:p w14:paraId="6A68EEE7" w14:textId="77777777" w:rsidR="005B2D99" w:rsidRDefault="00E830C6" w:rsidP="00172CEB">
      <w:pPr>
        <w:keepNext/>
      </w:pPr>
      <w:r w:rsidRPr="00E830C6">
        <w:rPr>
          <w:noProof/>
        </w:rPr>
        <w:drawing>
          <wp:inline distT="0" distB="0" distL="0" distR="0" wp14:anchorId="6972D2D7" wp14:editId="09D25676">
            <wp:extent cx="4373215" cy="523121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093" cy="5263369"/>
                    </a:xfrm>
                    <a:prstGeom prst="rect">
                      <a:avLst/>
                    </a:prstGeom>
                  </pic:spPr>
                </pic:pic>
              </a:graphicData>
            </a:graphic>
          </wp:inline>
        </w:drawing>
      </w:r>
    </w:p>
    <w:p w14:paraId="3A553661" w14:textId="6C4A36DE" w:rsidR="009260CF" w:rsidRDefault="005B2D99" w:rsidP="005B2D99">
      <w:pPr>
        <w:pStyle w:val="Caption"/>
      </w:pPr>
      <w:r>
        <w:t xml:space="preserve">Fig. </w:t>
      </w:r>
      <w:fldSimple w:instr=" SEQ Fig. \* ARABIC ">
        <w:r w:rsidR="002207CA">
          <w:rPr>
            <w:noProof/>
          </w:rPr>
          <w:t>2</w:t>
        </w:r>
      </w:fldSimple>
      <w:r>
        <w:t xml:space="preserve"> - Data re-arrangement</w:t>
      </w:r>
    </w:p>
    <w:p w14:paraId="334CD9CE" w14:textId="264C9445" w:rsidR="00E830C6" w:rsidRDefault="00E830C6" w:rsidP="009260CF"/>
    <w:p w14:paraId="71A29726" w14:textId="27EFF0E6" w:rsidR="00A603E7" w:rsidRPr="002B0F4A" w:rsidRDefault="00E830C6" w:rsidP="009260CF">
      <w:pPr>
        <w:rPr>
          <w:sz w:val="28"/>
          <w:szCs w:val="28"/>
        </w:rPr>
      </w:pPr>
      <w:r w:rsidRPr="002B0F4A">
        <w:rPr>
          <w:sz w:val="28"/>
          <w:szCs w:val="28"/>
        </w:rPr>
        <w:t xml:space="preserve">The following step in the </w:t>
      </w:r>
      <w:r w:rsidR="009E363F" w:rsidRPr="002B0F4A">
        <w:rPr>
          <w:sz w:val="28"/>
          <w:szCs w:val="28"/>
        </w:rPr>
        <w:t>project</w:t>
      </w:r>
      <w:r w:rsidRPr="002B0F4A">
        <w:rPr>
          <w:sz w:val="28"/>
          <w:szCs w:val="28"/>
        </w:rPr>
        <w:t xml:space="preserve"> </w:t>
      </w:r>
      <w:r w:rsidR="001929D4">
        <w:rPr>
          <w:sz w:val="28"/>
          <w:szCs w:val="28"/>
        </w:rPr>
        <w:t>i</w:t>
      </w:r>
      <w:r w:rsidRPr="002B0F4A">
        <w:rPr>
          <w:sz w:val="28"/>
          <w:szCs w:val="28"/>
        </w:rPr>
        <w:t xml:space="preserve">s </w:t>
      </w:r>
      <w:r w:rsidR="00DF140C" w:rsidRPr="002B0F4A">
        <w:rPr>
          <w:sz w:val="28"/>
          <w:szCs w:val="28"/>
        </w:rPr>
        <w:t>re-</w:t>
      </w:r>
      <w:r w:rsidR="001929D4" w:rsidRPr="002B0F4A">
        <w:rPr>
          <w:sz w:val="28"/>
          <w:szCs w:val="28"/>
        </w:rPr>
        <w:t>arrangi</w:t>
      </w:r>
      <w:r w:rsidR="001929D4">
        <w:rPr>
          <w:sz w:val="28"/>
          <w:szCs w:val="28"/>
        </w:rPr>
        <w:t>ng</w:t>
      </w:r>
      <w:r w:rsidR="00DF140C" w:rsidRPr="002B0F4A">
        <w:rPr>
          <w:sz w:val="28"/>
          <w:szCs w:val="28"/>
        </w:rPr>
        <w:t xml:space="preserve"> the data into </w:t>
      </w:r>
      <w:r w:rsidR="00B03C52" w:rsidRPr="002B0F4A">
        <w:rPr>
          <w:sz w:val="28"/>
          <w:szCs w:val="28"/>
        </w:rPr>
        <w:t xml:space="preserve">new tables of our own design </w:t>
      </w:r>
      <w:r w:rsidR="009E363F" w:rsidRPr="002B0F4A">
        <w:rPr>
          <w:sz w:val="28"/>
          <w:szCs w:val="28"/>
        </w:rPr>
        <w:t>and deciding upon the data types used in the DB.</w:t>
      </w:r>
      <w:r w:rsidR="00651CA3" w:rsidRPr="002B0F4A">
        <w:rPr>
          <w:sz w:val="28"/>
          <w:szCs w:val="28"/>
        </w:rPr>
        <w:t xml:space="preserve"> </w:t>
      </w:r>
      <w:r w:rsidR="00611AE5" w:rsidRPr="002B0F4A">
        <w:rPr>
          <w:sz w:val="28"/>
          <w:szCs w:val="28"/>
        </w:rPr>
        <w:t xml:space="preserve">We have also </w:t>
      </w:r>
      <w:r w:rsidR="00FB156C" w:rsidRPr="002B0F4A">
        <w:rPr>
          <w:sz w:val="28"/>
          <w:szCs w:val="28"/>
        </w:rPr>
        <w:t xml:space="preserve">set Primary and Foreign Keys. </w:t>
      </w:r>
    </w:p>
    <w:p w14:paraId="62E0EC23" w14:textId="032182C2" w:rsidR="008618C2" w:rsidRPr="002B0F4A" w:rsidRDefault="008A3CB8" w:rsidP="009260CF">
      <w:pPr>
        <w:rPr>
          <w:sz w:val="28"/>
          <w:szCs w:val="28"/>
        </w:rPr>
      </w:pPr>
      <w:r>
        <w:rPr>
          <w:sz w:val="28"/>
          <w:szCs w:val="28"/>
        </w:rPr>
        <w:t>W</w:t>
      </w:r>
      <w:r w:rsidR="00651CA3" w:rsidRPr="002B0F4A">
        <w:rPr>
          <w:sz w:val="28"/>
          <w:szCs w:val="28"/>
        </w:rPr>
        <w:t xml:space="preserve">e intend to use </w:t>
      </w:r>
      <w:proofErr w:type="spellStart"/>
      <w:r w:rsidR="00651CA3" w:rsidRPr="002B0F4A">
        <w:rPr>
          <w:sz w:val="28"/>
          <w:szCs w:val="28"/>
        </w:rPr>
        <w:t>SmallMoney</w:t>
      </w:r>
      <w:proofErr w:type="spellEnd"/>
      <w:r w:rsidR="00651CA3" w:rsidRPr="002B0F4A">
        <w:rPr>
          <w:sz w:val="28"/>
          <w:szCs w:val="28"/>
        </w:rPr>
        <w:t xml:space="preserve"> type </w:t>
      </w:r>
      <w:r w:rsidR="00222207" w:rsidRPr="002B0F4A">
        <w:rPr>
          <w:sz w:val="28"/>
          <w:szCs w:val="28"/>
        </w:rPr>
        <w:t>(SQL Server)</w:t>
      </w:r>
      <w:r w:rsidR="00A603E7" w:rsidRPr="002B0F4A">
        <w:rPr>
          <w:sz w:val="28"/>
          <w:szCs w:val="28"/>
        </w:rPr>
        <w:t xml:space="preserve"> where money amounts </w:t>
      </w:r>
      <w:r>
        <w:rPr>
          <w:sz w:val="28"/>
          <w:szCs w:val="28"/>
        </w:rPr>
        <w:t>are</w:t>
      </w:r>
      <w:r w:rsidR="00A603E7" w:rsidRPr="002B0F4A">
        <w:rPr>
          <w:sz w:val="28"/>
          <w:szCs w:val="28"/>
        </w:rPr>
        <w:t xml:space="preserve"> concerned</w:t>
      </w:r>
      <w:r w:rsidR="00680666">
        <w:rPr>
          <w:sz w:val="28"/>
          <w:szCs w:val="28"/>
        </w:rPr>
        <w:t>, INT type for PK/FK</w:t>
      </w:r>
      <w:r w:rsidR="00F1203B">
        <w:rPr>
          <w:sz w:val="28"/>
          <w:szCs w:val="28"/>
        </w:rPr>
        <w:t xml:space="preserve">, </w:t>
      </w:r>
      <w:r w:rsidR="002D35B9">
        <w:rPr>
          <w:sz w:val="28"/>
          <w:szCs w:val="28"/>
        </w:rPr>
        <w:t xml:space="preserve">Date or Time for fields concerning time </w:t>
      </w:r>
      <w:r w:rsidR="00680666">
        <w:rPr>
          <w:sz w:val="28"/>
          <w:szCs w:val="28"/>
        </w:rPr>
        <w:t xml:space="preserve">and VARCHAR of varying length </w:t>
      </w:r>
      <w:r w:rsidR="00FB3E23">
        <w:rPr>
          <w:sz w:val="28"/>
          <w:szCs w:val="28"/>
        </w:rPr>
        <w:t xml:space="preserve">to accommodate names, descriptions and any fields where numbers are mixed with </w:t>
      </w:r>
      <w:r w:rsidR="00F1203B">
        <w:rPr>
          <w:sz w:val="28"/>
          <w:szCs w:val="28"/>
        </w:rPr>
        <w:t>alphabet.</w:t>
      </w:r>
    </w:p>
    <w:p w14:paraId="4FD25486" w14:textId="77777777" w:rsidR="008618C2" w:rsidRDefault="008618C2">
      <w:pPr>
        <w:rPr>
          <w:sz w:val="32"/>
          <w:szCs w:val="32"/>
        </w:rPr>
      </w:pPr>
      <w:r>
        <w:rPr>
          <w:sz w:val="32"/>
          <w:szCs w:val="32"/>
        </w:rPr>
        <w:br w:type="page"/>
      </w:r>
    </w:p>
    <w:p w14:paraId="4C5B3F33" w14:textId="739ABEEA" w:rsidR="00E830C6" w:rsidRPr="00A75562" w:rsidRDefault="00B4559D" w:rsidP="00A75562">
      <w:pPr>
        <w:pStyle w:val="Heading2"/>
        <w:rPr>
          <w:b/>
          <w:bCs/>
          <w:color w:val="CE0051" w:themeColor="accent2" w:themeShade="BF"/>
          <w:sz w:val="36"/>
          <w:szCs w:val="36"/>
        </w:rPr>
      </w:pPr>
      <w:bookmarkStart w:id="5" w:name="_Toc54016978"/>
      <w:r>
        <w:rPr>
          <w:b/>
          <w:bCs/>
          <w:color w:val="CE0051" w:themeColor="accent2" w:themeShade="BF"/>
          <w:sz w:val="36"/>
          <w:szCs w:val="36"/>
        </w:rPr>
        <w:lastRenderedPageBreak/>
        <w:t>3.</w:t>
      </w:r>
      <w:r w:rsidR="00A75562" w:rsidRPr="00A75562">
        <w:rPr>
          <w:b/>
          <w:bCs/>
          <w:color w:val="CE0051" w:themeColor="accent2" w:themeShade="BF"/>
          <w:sz w:val="36"/>
          <w:szCs w:val="36"/>
        </w:rPr>
        <w:t xml:space="preserve"> </w:t>
      </w:r>
      <w:r>
        <w:rPr>
          <w:b/>
          <w:bCs/>
          <w:color w:val="CE0051" w:themeColor="accent2" w:themeShade="BF"/>
          <w:sz w:val="36"/>
          <w:szCs w:val="36"/>
        </w:rPr>
        <w:t>T</w:t>
      </w:r>
      <w:r w:rsidR="00A75562" w:rsidRPr="00A75562">
        <w:rPr>
          <w:b/>
          <w:bCs/>
          <w:color w:val="CE0051" w:themeColor="accent2" w:themeShade="BF"/>
          <w:sz w:val="36"/>
          <w:szCs w:val="36"/>
        </w:rPr>
        <w:t>ables connections</w:t>
      </w:r>
      <w:bookmarkEnd w:id="5"/>
    </w:p>
    <w:p w14:paraId="20809685" w14:textId="001B2CFC" w:rsidR="00A75562" w:rsidRDefault="00A75562" w:rsidP="009260CF">
      <w:pPr>
        <w:rPr>
          <w:sz w:val="32"/>
          <w:szCs w:val="32"/>
        </w:rPr>
      </w:pPr>
    </w:p>
    <w:p w14:paraId="485039F6" w14:textId="77777777" w:rsidR="005B2D99" w:rsidRDefault="00A75562" w:rsidP="00172CEB">
      <w:pPr>
        <w:keepNext/>
      </w:pPr>
      <w:r w:rsidRPr="00A75562">
        <w:rPr>
          <w:noProof/>
          <w:sz w:val="32"/>
          <w:szCs w:val="32"/>
        </w:rPr>
        <w:drawing>
          <wp:inline distT="0" distB="0" distL="0" distR="0" wp14:anchorId="35E31420" wp14:editId="16B6DE81">
            <wp:extent cx="5390984" cy="6153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830" cy="6201121"/>
                    </a:xfrm>
                    <a:prstGeom prst="rect">
                      <a:avLst/>
                    </a:prstGeom>
                  </pic:spPr>
                </pic:pic>
              </a:graphicData>
            </a:graphic>
          </wp:inline>
        </w:drawing>
      </w:r>
    </w:p>
    <w:p w14:paraId="2D9969A8" w14:textId="0A1FA676" w:rsidR="00A75562" w:rsidRDefault="005B2D99" w:rsidP="005B2D99">
      <w:pPr>
        <w:pStyle w:val="Caption"/>
        <w:rPr>
          <w:sz w:val="32"/>
          <w:szCs w:val="32"/>
        </w:rPr>
      </w:pPr>
      <w:r>
        <w:t xml:space="preserve">Fig. </w:t>
      </w:r>
      <w:fldSimple w:instr=" SEQ Fig. \* ARABIC ">
        <w:r w:rsidR="002207CA">
          <w:rPr>
            <w:noProof/>
          </w:rPr>
          <w:t>3</w:t>
        </w:r>
      </w:fldSimple>
      <w:r>
        <w:t xml:space="preserve"> - Connecting the tables</w:t>
      </w:r>
    </w:p>
    <w:p w14:paraId="35B8D4C1" w14:textId="7FE575D3" w:rsidR="0094473C" w:rsidRDefault="0094473C" w:rsidP="009260CF">
      <w:pPr>
        <w:rPr>
          <w:sz w:val="32"/>
          <w:szCs w:val="32"/>
        </w:rPr>
      </w:pPr>
    </w:p>
    <w:p w14:paraId="57088964" w14:textId="499B9F3A" w:rsidR="00B4559D" w:rsidRPr="002B0F4A" w:rsidRDefault="00A2630C" w:rsidP="009260CF">
      <w:pPr>
        <w:rPr>
          <w:sz w:val="28"/>
          <w:szCs w:val="28"/>
        </w:rPr>
      </w:pPr>
      <w:r w:rsidRPr="002B0F4A">
        <w:rPr>
          <w:sz w:val="28"/>
          <w:szCs w:val="28"/>
        </w:rPr>
        <w:t xml:space="preserve">Connecting the tables with one another </w:t>
      </w:r>
      <w:r w:rsidR="00B320C9">
        <w:rPr>
          <w:sz w:val="28"/>
          <w:szCs w:val="28"/>
        </w:rPr>
        <w:t>is</w:t>
      </w:r>
      <w:r w:rsidRPr="002B0F4A">
        <w:rPr>
          <w:sz w:val="28"/>
          <w:szCs w:val="28"/>
        </w:rPr>
        <w:t xml:space="preserve"> </w:t>
      </w:r>
      <w:r w:rsidR="00176247" w:rsidRPr="002B0F4A">
        <w:rPr>
          <w:sz w:val="28"/>
          <w:szCs w:val="28"/>
        </w:rPr>
        <w:t xml:space="preserve">the crucial thing. </w:t>
      </w:r>
      <w:proofErr w:type="gramStart"/>
      <w:r w:rsidR="00176247" w:rsidRPr="002B0F4A">
        <w:rPr>
          <w:sz w:val="28"/>
          <w:szCs w:val="28"/>
        </w:rPr>
        <w:t>It’s</w:t>
      </w:r>
      <w:proofErr w:type="gramEnd"/>
      <w:r w:rsidR="00176247" w:rsidRPr="002B0F4A">
        <w:rPr>
          <w:sz w:val="28"/>
          <w:szCs w:val="28"/>
        </w:rPr>
        <w:t xml:space="preserve"> the deciding factor of the DB flexibility. We went for </w:t>
      </w:r>
      <w:r w:rsidR="00FB0B78" w:rsidRPr="002B0F4A">
        <w:rPr>
          <w:sz w:val="28"/>
          <w:szCs w:val="28"/>
        </w:rPr>
        <w:t>an ID Primary Key approach which is then mirrored as Foreign Key in other tables to make the connection.</w:t>
      </w:r>
      <w:r w:rsidR="00E13ECD" w:rsidRPr="002B0F4A">
        <w:rPr>
          <w:sz w:val="28"/>
          <w:szCs w:val="28"/>
        </w:rPr>
        <w:t xml:space="preserve"> That way we couple tables together </w:t>
      </w:r>
      <w:r w:rsidR="00215680" w:rsidRPr="002B0F4A">
        <w:rPr>
          <w:sz w:val="28"/>
          <w:szCs w:val="28"/>
        </w:rPr>
        <w:t xml:space="preserve">and </w:t>
      </w:r>
      <w:proofErr w:type="gramStart"/>
      <w:r w:rsidR="00215680" w:rsidRPr="002B0F4A">
        <w:rPr>
          <w:sz w:val="28"/>
          <w:szCs w:val="28"/>
        </w:rPr>
        <w:t>don’t</w:t>
      </w:r>
      <w:proofErr w:type="gramEnd"/>
      <w:r w:rsidR="00215680" w:rsidRPr="002B0F4A">
        <w:rPr>
          <w:sz w:val="28"/>
          <w:szCs w:val="28"/>
        </w:rPr>
        <w:t xml:space="preserve"> have </w:t>
      </w:r>
      <w:r w:rsidR="008B2FD4" w:rsidRPr="002B0F4A">
        <w:rPr>
          <w:sz w:val="28"/>
          <w:szCs w:val="28"/>
        </w:rPr>
        <w:t xml:space="preserve">to </w:t>
      </w:r>
      <w:r w:rsidR="00215680" w:rsidRPr="002B0F4A">
        <w:rPr>
          <w:sz w:val="28"/>
          <w:szCs w:val="28"/>
        </w:rPr>
        <w:t xml:space="preserve">rely on comparing data types </w:t>
      </w:r>
      <w:r w:rsidR="008B2FD4" w:rsidRPr="002B0F4A">
        <w:rPr>
          <w:sz w:val="28"/>
          <w:szCs w:val="28"/>
        </w:rPr>
        <w:t xml:space="preserve">other </w:t>
      </w:r>
      <w:r w:rsidR="00215680" w:rsidRPr="002B0F4A">
        <w:rPr>
          <w:sz w:val="28"/>
          <w:szCs w:val="28"/>
        </w:rPr>
        <w:t>than simple Integer types.</w:t>
      </w:r>
      <w:r w:rsidR="00714964">
        <w:rPr>
          <w:sz w:val="28"/>
          <w:szCs w:val="28"/>
        </w:rPr>
        <w:t xml:space="preserve"> This makes using coupling tables more consistent with the overall design.</w:t>
      </w:r>
    </w:p>
    <w:p w14:paraId="434B1E48" w14:textId="77777777" w:rsidR="0069371E" w:rsidRPr="00012BB7" w:rsidRDefault="00767476" w:rsidP="0069371E">
      <w:pPr>
        <w:pStyle w:val="Heading2"/>
        <w:rPr>
          <w:b/>
          <w:bCs/>
          <w:color w:val="C00000"/>
          <w:sz w:val="36"/>
          <w:szCs w:val="36"/>
        </w:rPr>
      </w:pPr>
      <w:r w:rsidRPr="00012BB7">
        <w:rPr>
          <w:b/>
          <w:bCs/>
          <w:color w:val="C00000"/>
          <w:sz w:val="36"/>
          <w:szCs w:val="36"/>
        </w:rPr>
        <w:lastRenderedPageBreak/>
        <w:t>4.</w:t>
      </w:r>
      <w:r w:rsidR="00333833" w:rsidRPr="00012BB7">
        <w:rPr>
          <w:b/>
          <w:bCs/>
          <w:color w:val="C00000"/>
          <w:sz w:val="36"/>
          <w:szCs w:val="36"/>
        </w:rPr>
        <w:t xml:space="preserve"> </w:t>
      </w:r>
      <w:r w:rsidR="0069371E" w:rsidRPr="00012BB7">
        <w:rPr>
          <w:b/>
          <w:bCs/>
          <w:color w:val="C00000"/>
          <w:sz w:val="36"/>
          <w:szCs w:val="36"/>
        </w:rPr>
        <w:t>Final iteration</w:t>
      </w:r>
    </w:p>
    <w:p w14:paraId="1F6CCC38" w14:textId="77777777" w:rsidR="0069371E" w:rsidRDefault="0069371E" w:rsidP="0069371E">
      <w:pPr>
        <w:pStyle w:val="Heading2"/>
        <w:rPr>
          <w:b/>
          <w:bCs/>
          <w:sz w:val="36"/>
          <w:szCs w:val="36"/>
        </w:rPr>
      </w:pPr>
    </w:p>
    <w:p w14:paraId="48F17F2A" w14:textId="77777777" w:rsidR="005B2D99" w:rsidRDefault="0002114D" w:rsidP="00172CEB">
      <w:pPr>
        <w:pStyle w:val="Heading2"/>
      </w:pPr>
      <w:r w:rsidRPr="0002114D">
        <w:rPr>
          <w:b/>
          <w:bCs/>
          <w:noProof/>
          <w:sz w:val="36"/>
          <w:szCs w:val="36"/>
        </w:rPr>
        <w:drawing>
          <wp:inline distT="0" distB="0" distL="0" distR="0" wp14:anchorId="63DBEEBF" wp14:editId="263C5195">
            <wp:extent cx="5104737" cy="73376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082" cy="7392719"/>
                    </a:xfrm>
                    <a:prstGeom prst="rect">
                      <a:avLst/>
                    </a:prstGeom>
                  </pic:spPr>
                </pic:pic>
              </a:graphicData>
            </a:graphic>
          </wp:inline>
        </w:drawing>
      </w:r>
    </w:p>
    <w:p w14:paraId="0550C290" w14:textId="72213B24" w:rsidR="0069371E" w:rsidRDefault="005B2D99" w:rsidP="005B2D99">
      <w:pPr>
        <w:pStyle w:val="Caption"/>
        <w:rPr>
          <w:b/>
          <w:bCs/>
          <w:sz w:val="36"/>
          <w:szCs w:val="36"/>
        </w:rPr>
      </w:pPr>
      <w:r>
        <w:t xml:space="preserve">Fig. </w:t>
      </w:r>
      <w:fldSimple w:instr=" SEQ Fig. \* ARABIC ">
        <w:r w:rsidR="002207CA">
          <w:rPr>
            <w:noProof/>
          </w:rPr>
          <w:t>4</w:t>
        </w:r>
      </w:fldSimple>
      <w:r>
        <w:t xml:space="preserve"> - Final diagram</w:t>
      </w:r>
    </w:p>
    <w:p w14:paraId="671B6F3B" w14:textId="347FD78C" w:rsidR="00AF616B" w:rsidRPr="00E42E7B" w:rsidRDefault="00AF616B" w:rsidP="00AF616B">
      <w:pPr>
        <w:rPr>
          <w:i/>
          <w:iCs/>
          <w:sz w:val="20"/>
          <w:szCs w:val="20"/>
        </w:rPr>
      </w:pPr>
      <w:r w:rsidRPr="00E42E7B">
        <w:rPr>
          <w:i/>
          <w:iCs/>
          <w:sz w:val="20"/>
          <w:szCs w:val="20"/>
        </w:rPr>
        <w:t xml:space="preserve">(description on </w:t>
      </w:r>
      <w:r w:rsidR="00783A22" w:rsidRPr="00E42E7B">
        <w:rPr>
          <w:i/>
          <w:iCs/>
          <w:sz w:val="20"/>
          <w:szCs w:val="20"/>
        </w:rPr>
        <w:t>p.9)</w:t>
      </w:r>
    </w:p>
    <w:p w14:paraId="5BAF0531" w14:textId="69B75E36" w:rsidR="009F64A1" w:rsidRPr="00E42E7B" w:rsidRDefault="009F64A1" w:rsidP="0069371E">
      <w:pPr>
        <w:pStyle w:val="Heading2"/>
        <w:rPr>
          <w:i/>
          <w:iCs/>
          <w:sz w:val="20"/>
          <w:szCs w:val="20"/>
        </w:rPr>
      </w:pPr>
      <w:r w:rsidRPr="00E42E7B">
        <w:rPr>
          <w:i/>
          <w:iCs/>
          <w:sz w:val="20"/>
          <w:szCs w:val="20"/>
        </w:rPr>
        <w:lastRenderedPageBreak/>
        <w:t>Description concerning Fig. 4</w:t>
      </w:r>
      <w:r w:rsidR="00036982" w:rsidRPr="00E42E7B">
        <w:rPr>
          <w:i/>
          <w:iCs/>
          <w:sz w:val="20"/>
          <w:szCs w:val="20"/>
        </w:rPr>
        <w:t xml:space="preserve"> from p.8</w:t>
      </w:r>
    </w:p>
    <w:p w14:paraId="63358D33" w14:textId="77777777" w:rsidR="009F64A1" w:rsidRDefault="009F64A1" w:rsidP="0069371E">
      <w:pPr>
        <w:pStyle w:val="Heading2"/>
        <w:rPr>
          <w:sz w:val="28"/>
          <w:szCs w:val="28"/>
        </w:rPr>
      </w:pPr>
    </w:p>
    <w:p w14:paraId="718D3DE1" w14:textId="64671FA3" w:rsidR="009C1B83" w:rsidRDefault="001209A3" w:rsidP="0069371E">
      <w:pPr>
        <w:pStyle w:val="Heading2"/>
        <w:rPr>
          <w:sz w:val="28"/>
          <w:szCs w:val="28"/>
        </w:rPr>
      </w:pPr>
      <w:proofErr w:type="spellStart"/>
      <w:r w:rsidRPr="002B0F4A">
        <w:rPr>
          <w:sz w:val="28"/>
          <w:szCs w:val="28"/>
        </w:rPr>
        <w:t>SmallMoney</w:t>
      </w:r>
      <w:proofErr w:type="spellEnd"/>
      <w:r w:rsidRPr="002B0F4A">
        <w:rPr>
          <w:sz w:val="28"/>
          <w:szCs w:val="28"/>
        </w:rPr>
        <w:t xml:space="preserve"> type has been replaced by Decimal.</w:t>
      </w:r>
      <w:r w:rsidR="00011862" w:rsidRPr="002B0F4A">
        <w:rPr>
          <w:sz w:val="28"/>
          <w:szCs w:val="28"/>
        </w:rPr>
        <w:t xml:space="preserve"> </w:t>
      </w:r>
      <w:r w:rsidR="00605BCA">
        <w:rPr>
          <w:sz w:val="28"/>
          <w:szCs w:val="28"/>
        </w:rPr>
        <w:t xml:space="preserve">This is due to the imprecision and possible calculation errors </w:t>
      </w:r>
      <w:r w:rsidR="00CE033A">
        <w:rPr>
          <w:sz w:val="28"/>
          <w:szCs w:val="28"/>
        </w:rPr>
        <w:t xml:space="preserve">using this type of data which we found after researching the topic. </w:t>
      </w:r>
      <w:proofErr w:type="gramStart"/>
      <w:r w:rsidR="00011862" w:rsidRPr="002B0F4A">
        <w:rPr>
          <w:sz w:val="28"/>
          <w:szCs w:val="28"/>
        </w:rPr>
        <w:t>We’ve</w:t>
      </w:r>
      <w:proofErr w:type="gramEnd"/>
      <w:r w:rsidR="00011862" w:rsidRPr="002B0F4A">
        <w:rPr>
          <w:sz w:val="28"/>
          <w:szCs w:val="28"/>
        </w:rPr>
        <w:t xml:space="preserve"> decided to use</w:t>
      </w:r>
      <w:r w:rsidR="00C14BED" w:rsidRPr="002B0F4A">
        <w:rPr>
          <w:sz w:val="28"/>
          <w:szCs w:val="28"/>
        </w:rPr>
        <w:t xml:space="preserve"> following naming convention for best readability</w:t>
      </w:r>
      <w:r w:rsidR="002B0F4A" w:rsidRPr="002B0F4A">
        <w:rPr>
          <w:sz w:val="28"/>
          <w:szCs w:val="28"/>
        </w:rPr>
        <w:t>:</w:t>
      </w:r>
      <w:r w:rsidR="00011862" w:rsidRPr="002B0F4A">
        <w:rPr>
          <w:sz w:val="28"/>
          <w:szCs w:val="28"/>
        </w:rPr>
        <w:t xml:space="preserve"> “ID” </w:t>
      </w:r>
      <w:r w:rsidR="00C14BED" w:rsidRPr="002B0F4A">
        <w:rPr>
          <w:sz w:val="28"/>
          <w:szCs w:val="28"/>
        </w:rPr>
        <w:t xml:space="preserve">name </w:t>
      </w:r>
      <w:r w:rsidR="00011862" w:rsidRPr="002B0F4A">
        <w:rPr>
          <w:sz w:val="28"/>
          <w:szCs w:val="28"/>
        </w:rPr>
        <w:t xml:space="preserve">alone </w:t>
      </w:r>
      <w:r w:rsidR="00E55670" w:rsidRPr="002B0F4A">
        <w:rPr>
          <w:sz w:val="28"/>
          <w:szCs w:val="28"/>
        </w:rPr>
        <w:t>as PK</w:t>
      </w:r>
      <w:r w:rsidR="002B0F4A" w:rsidRPr="002B0F4A">
        <w:rPr>
          <w:sz w:val="28"/>
          <w:szCs w:val="28"/>
        </w:rPr>
        <w:t>;</w:t>
      </w:r>
      <w:r w:rsidR="00E55670" w:rsidRPr="002B0F4A">
        <w:rPr>
          <w:sz w:val="28"/>
          <w:szCs w:val="28"/>
        </w:rPr>
        <w:t xml:space="preserve"> and FK</w:t>
      </w:r>
      <w:r w:rsidR="005B0E44">
        <w:rPr>
          <w:sz w:val="28"/>
          <w:szCs w:val="28"/>
        </w:rPr>
        <w:t xml:space="preserve"> in a</w:t>
      </w:r>
      <w:r w:rsidR="00E55670" w:rsidRPr="002B0F4A">
        <w:rPr>
          <w:sz w:val="28"/>
          <w:szCs w:val="28"/>
        </w:rPr>
        <w:t xml:space="preserve"> “</w:t>
      </w:r>
      <w:proofErr w:type="spellStart"/>
      <w:r w:rsidR="00E55670" w:rsidRPr="005B0E44">
        <w:rPr>
          <w:i/>
          <w:iCs/>
          <w:sz w:val="28"/>
          <w:szCs w:val="28"/>
        </w:rPr>
        <w:t>SourceTable</w:t>
      </w:r>
      <w:r w:rsidR="00E55670" w:rsidRPr="002B0F4A">
        <w:rPr>
          <w:sz w:val="28"/>
          <w:szCs w:val="28"/>
        </w:rPr>
        <w:t>ID</w:t>
      </w:r>
      <w:proofErr w:type="spellEnd"/>
      <w:r w:rsidR="00E55670" w:rsidRPr="002B0F4A">
        <w:rPr>
          <w:sz w:val="28"/>
          <w:szCs w:val="28"/>
        </w:rPr>
        <w:t>”</w:t>
      </w:r>
      <w:r w:rsidR="005B0E44">
        <w:rPr>
          <w:sz w:val="28"/>
          <w:szCs w:val="28"/>
        </w:rPr>
        <w:t xml:space="preserve"> format</w:t>
      </w:r>
      <w:r w:rsidR="002B0F4A" w:rsidRPr="002B0F4A">
        <w:rPr>
          <w:sz w:val="28"/>
          <w:szCs w:val="28"/>
        </w:rPr>
        <w:t>.</w:t>
      </w:r>
      <w:r w:rsidR="00BC70D2">
        <w:rPr>
          <w:sz w:val="28"/>
          <w:szCs w:val="28"/>
        </w:rPr>
        <w:t xml:space="preserve"> </w:t>
      </w:r>
      <w:r w:rsidR="00B802CC">
        <w:rPr>
          <w:sz w:val="28"/>
          <w:szCs w:val="28"/>
        </w:rPr>
        <w:t xml:space="preserve">We use coupling tables to </w:t>
      </w:r>
      <w:r w:rsidR="00CA07A9">
        <w:rPr>
          <w:sz w:val="28"/>
          <w:szCs w:val="28"/>
        </w:rPr>
        <w:t>allow</w:t>
      </w:r>
      <w:r w:rsidR="00252152">
        <w:rPr>
          <w:sz w:val="28"/>
          <w:szCs w:val="28"/>
        </w:rPr>
        <w:t xml:space="preserve"> </w:t>
      </w:r>
      <w:r w:rsidR="001B6373">
        <w:rPr>
          <w:sz w:val="28"/>
          <w:szCs w:val="28"/>
        </w:rPr>
        <w:t>things like multiple Items in an Order</w:t>
      </w:r>
      <w:r w:rsidR="00884F17">
        <w:rPr>
          <w:sz w:val="28"/>
          <w:szCs w:val="28"/>
        </w:rPr>
        <w:t xml:space="preserve"> or multiple addresses for </w:t>
      </w:r>
      <w:r w:rsidR="003A7943">
        <w:rPr>
          <w:sz w:val="28"/>
          <w:szCs w:val="28"/>
        </w:rPr>
        <w:t>customers</w:t>
      </w:r>
      <w:r w:rsidR="00884F17">
        <w:rPr>
          <w:sz w:val="28"/>
          <w:szCs w:val="28"/>
        </w:rPr>
        <w:t xml:space="preserve"> and </w:t>
      </w:r>
      <w:r w:rsidR="003A7943">
        <w:rPr>
          <w:sz w:val="28"/>
          <w:szCs w:val="28"/>
        </w:rPr>
        <w:t>s</w:t>
      </w:r>
      <w:r w:rsidR="00884F17">
        <w:rPr>
          <w:sz w:val="28"/>
          <w:szCs w:val="28"/>
        </w:rPr>
        <w:t>tore</w:t>
      </w:r>
      <w:r w:rsidR="003A7943">
        <w:rPr>
          <w:sz w:val="28"/>
          <w:szCs w:val="28"/>
        </w:rPr>
        <w:t>s.</w:t>
      </w:r>
      <w:r w:rsidR="0072248B">
        <w:rPr>
          <w:sz w:val="28"/>
          <w:szCs w:val="28"/>
        </w:rPr>
        <w:t xml:space="preserve"> This gives flexibility and future proofs the database making </w:t>
      </w:r>
      <w:r w:rsidR="0050399F">
        <w:rPr>
          <w:sz w:val="28"/>
          <w:szCs w:val="28"/>
        </w:rPr>
        <w:t>adding multiple addresses</w:t>
      </w:r>
      <w:r w:rsidR="00661BEA">
        <w:rPr>
          <w:sz w:val="28"/>
          <w:szCs w:val="28"/>
        </w:rPr>
        <w:t xml:space="preserve"> </w:t>
      </w:r>
      <w:r w:rsidR="00F54A7E">
        <w:rPr>
          <w:sz w:val="28"/>
          <w:szCs w:val="28"/>
        </w:rPr>
        <w:t xml:space="preserve">for customer </w:t>
      </w:r>
      <w:r w:rsidR="00661BEA">
        <w:rPr>
          <w:sz w:val="28"/>
          <w:szCs w:val="28"/>
        </w:rPr>
        <w:t>possible.</w:t>
      </w:r>
      <w:r w:rsidR="009049BE">
        <w:rPr>
          <w:sz w:val="28"/>
          <w:szCs w:val="28"/>
        </w:rPr>
        <w:t xml:space="preserve"> Properties tables</w:t>
      </w:r>
      <w:r w:rsidR="00074FD6">
        <w:rPr>
          <w:sz w:val="28"/>
          <w:szCs w:val="28"/>
        </w:rPr>
        <w:t xml:space="preserve"> </w:t>
      </w:r>
      <w:r w:rsidR="00CA07A9">
        <w:rPr>
          <w:sz w:val="28"/>
          <w:szCs w:val="28"/>
        </w:rPr>
        <w:t>store</w:t>
      </w:r>
      <w:r w:rsidR="00EF304E">
        <w:rPr>
          <w:sz w:val="28"/>
          <w:szCs w:val="28"/>
        </w:rPr>
        <w:t xml:space="preserve"> product qualities</w:t>
      </w:r>
      <w:r w:rsidR="00074FD6">
        <w:rPr>
          <w:sz w:val="28"/>
          <w:szCs w:val="28"/>
        </w:rPr>
        <w:t xml:space="preserve"> like </w:t>
      </w:r>
      <w:r w:rsidR="00EF304E">
        <w:rPr>
          <w:sz w:val="28"/>
          <w:szCs w:val="28"/>
        </w:rPr>
        <w:t>d</w:t>
      </w:r>
      <w:r w:rsidR="00074FD6">
        <w:rPr>
          <w:sz w:val="28"/>
          <w:szCs w:val="28"/>
        </w:rPr>
        <w:t>escriptions</w:t>
      </w:r>
      <w:r w:rsidR="00517FB1">
        <w:rPr>
          <w:sz w:val="28"/>
          <w:szCs w:val="28"/>
        </w:rPr>
        <w:t>, whether product is spicy or vegetarian</w:t>
      </w:r>
      <w:r w:rsidR="00074FD6">
        <w:rPr>
          <w:sz w:val="28"/>
          <w:szCs w:val="28"/>
        </w:rPr>
        <w:t xml:space="preserve">, and </w:t>
      </w:r>
      <w:r w:rsidR="00857245">
        <w:rPr>
          <w:sz w:val="28"/>
          <w:szCs w:val="28"/>
        </w:rPr>
        <w:t>whether product is valid or not. That way we can store product</w:t>
      </w:r>
      <w:r w:rsidR="005C007F">
        <w:rPr>
          <w:sz w:val="28"/>
          <w:szCs w:val="28"/>
        </w:rPr>
        <w:t>s</w:t>
      </w:r>
      <w:r w:rsidR="00857245">
        <w:rPr>
          <w:sz w:val="28"/>
          <w:szCs w:val="28"/>
        </w:rPr>
        <w:t xml:space="preserve"> bought in the past in their original form </w:t>
      </w:r>
      <w:r w:rsidR="005C007F">
        <w:rPr>
          <w:sz w:val="28"/>
          <w:szCs w:val="28"/>
        </w:rPr>
        <w:t>and can accommodate things like product name changes</w:t>
      </w:r>
      <w:r w:rsidR="00181206">
        <w:rPr>
          <w:sz w:val="28"/>
          <w:szCs w:val="28"/>
        </w:rPr>
        <w:t xml:space="preserve"> without affecting </w:t>
      </w:r>
      <w:r w:rsidR="003B34B1">
        <w:rPr>
          <w:sz w:val="28"/>
          <w:szCs w:val="28"/>
        </w:rPr>
        <w:t>archived orders</w:t>
      </w:r>
      <w:r w:rsidR="000E2C3C">
        <w:rPr>
          <w:sz w:val="28"/>
          <w:szCs w:val="28"/>
        </w:rPr>
        <w:t xml:space="preserve">. We have split the </w:t>
      </w:r>
      <w:r w:rsidR="000A748A">
        <w:rPr>
          <w:sz w:val="28"/>
          <w:szCs w:val="28"/>
        </w:rPr>
        <w:t xml:space="preserve">pizza ingredient’s into </w:t>
      </w:r>
      <w:proofErr w:type="spellStart"/>
      <w:proofErr w:type="gramStart"/>
      <w:r w:rsidR="000A748A">
        <w:rPr>
          <w:sz w:val="28"/>
          <w:szCs w:val="28"/>
        </w:rPr>
        <w:t>it’s</w:t>
      </w:r>
      <w:proofErr w:type="spellEnd"/>
      <w:proofErr w:type="gramEnd"/>
      <w:r w:rsidR="000A748A">
        <w:rPr>
          <w:sz w:val="28"/>
          <w:szCs w:val="28"/>
        </w:rPr>
        <w:t xml:space="preserve"> own table, but included pizza’s in the Product table. We think this gives better overview and </w:t>
      </w:r>
      <w:r w:rsidR="00CA67A1">
        <w:rPr>
          <w:sz w:val="28"/>
          <w:szCs w:val="28"/>
        </w:rPr>
        <w:t>fits the business</w:t>
      </w:r>
      <w:r w:rsidR="000A748A">
        <w:rPr>
          <w:sz w:val="28"/>
          <w:szCs w:val="28"/>
        </w:rPr>
        <w:t xml:space="preserve"> </w:t>
      </w:r>
      <w:r w:rsidR="00CA67A1">
        <w:rPr>
          <w:sz w:val="28"/>
          <w:szCs w:val="28"/>
        </w:rPr>
        <w:t xml:space="preserve">requirements better. </w:t>
      </w:r>
      <w:proofErr w:type="spellStart"/>
      <w:r w:rsidR="00515876">
        <w:rPr>
          <w:sz w:val="28"/>
          <w:szCs w:val="28"/>
        </w:rPr>
        <w:t>Pizza’s</w:t>
      </w:r>
      <w:proofErr w:type="spellEnd"/>
      <w:r w:rsidR="00515876">
        <w:rPr>
          <w:sz w:val="28"/>
          <w:szCs w:val="28"/>
        </w:rPr>
        <w:t xml:space="preserve"> are the core of the business</w:t>
      </w:r>
      <w:r w:rsidR="0024073B">
        <w:rPr>
          <w:sz w:val="28"/>
          <w:szCs w:val="28"/>
        </w:rPr>
        <w:t>,</w:t>
      </w:r>
      <w:r w:rsidR="00515876">
        <w:rPr>
          <w:sz w:val="28"/>
          <w:szCs w:val="28"/>
        </w:rPr>
        <w:t xml:space="preserve"> but at the same</w:t>
      </w:r>
      <w:r w:rsidR="0024073B">
        <w:rPr>
          <w:sz w:val="28"/>
          <w:szCs w:val="28"/>
        </w:rPr>
        <w:t xml:space="preserve"> time</w:t>
      </w:r>
      <w:r w:rsidR="00515876">
        <w:rPr>
          <w:sz w:val="28"/>
          <w:szCs w:val="28"/>
        </w:rPr>
        <w:t xml:space="preserve"> they are a product just as any other. To discern between the variety of available products we use a Category table</w:t>
      </w:r>
      <w:r w:rsidR="00545085">
        <w:rPr>
          <w:sz w:val="28"/>
          <w:szCs w:val="28"/>
        </w:rPr>
        <w:t>, same goes for Ingredient Category which discerns between ingredients on top of the pizza or sauces.</w:t>
      </w:r>
    </w:p>
    <w:p w14:paraId="176C9C75" w14:textId="77777777" w:rsidR="0050275F" w:rsidRDefault="009C1B83" w:rsidP="0069371E">
      <w:pPr>
        <w:pStyle w:val="Heading2"/>
        <w:rPr>
          <w:sz w:val="28"/>
          <w:szCs w:val="28"/>
        </w:rPr>
      </w:pPr>
      <w:r>
        <w:rPr>
          <w:sz w:val="28"/>
          <w:szCs w:val="28"/>
        </w:rPr>
        <w:t xml:space="preserve">Tax </w:t>
      </w:r>
      <w:r w:rsidR="00304664">
        <w:rPr>
          <w:sz w:val="28"/>
          <w:szCs w:val="28"/>
        </w:rPr>
        <w:t>table</w:t>
      </w:r>
      <w:r w:rsidR="00502487">
        <w:rPr>
          <w:sz w:val="28"/>
          <w:szCs w:val="28"/>
        </w:rPr>
        <w:t xml:space="preserve"> has been included to facilitate </w:t>
      </w:r>
      <w:r w:rsidR="00304664">
        <w:rPr>
          <w:sz w:val="28"/>
          <w:szCs w:val="28"/>
        </w:rPr>
        <w:t>proper tax handling</w:t>
      </w:r>
      <w:r w:rsidR="00673CDE">
        <w:rPr>
          <w:sz w:val="28"/>
          <w:szCs w:val="28"/>
        </w:rPr>
        <w:t xml:space="preserve">, which also includes </w:t>
      </w:r>
      <w:proofErr w:type="spellStart"/>
      <w:r w:rsidR="00673CDE">
        <w:rPr>
          <w:sz w:val="28"/>
          <w:szCs w:val="28"/>
        </w:rPr>
        <w:t>ValidFrom</w:t>
      </w:r>
      <w:proofErr w:type="spellEnd"/>
      <w:r w:rsidR="00673CDE">
        <w:rPr>
          <w:sz w:val="28"/>
          <w:szCs w:val="28"/>
        </w:rPr>
        <w:t>/</w:t>
      </w:r>
      <w:proofErr w:type="spellStart"/>
      <w:r w:rsidR="00673CDE">
        <w:rPr>
          <w:sz w:val="28"/>
          <w:szCs w:val="28"/>
        </w:rPr>
        <w:t>ValitTill</w:t>
      </w:r>
      <w:proofErr w:type="spellEnd"/>
      <w:r w:rsidR="00673CDE">
        <w:rPr>
          <w:sz w:val="28"/>
          <w:szCs w:val="28"/>
        </w:rPr>
        <w:t xml:space="preserve"> fields to </w:t>
      </w:r>
      <w:r w:rsidR="003C09EF">
        <w:rPr>
          <w:sz w:val="28"/>
          <w:szCs w:val="28"/>
        </w:rPr>
        <w:t xml:space="preserve">be able to specify </w:t>
      </w:r>
      <w:proofErr w:type="gramStart"/>
      <w:r w:rsidR="003C09EF">
        <w:rPr>
          <w:sz w:val="28"/>
          <w:szCs w:val="28"/>
        </w:rPr>
        <w:t>time period</w:t>
      </w:r>
      <w:proofErr w:type="gramEnd"/>
      <w:r w:rsidR="003C09EF">
        <w:rPr>
          <w:sz w:val="28"/>
          <w:szCs w:val="28"/>
        </w:rPr>
        <w:t xml:space="preserve"> in which a given tax rate has been applicable</w:t>
      </w:r>
      <w:r w:rsidR="002239D4">
        <w:rPr>
          <w:sz w:val="28"/>
          <w:szCs w:val="28"/>
        </w:rPr>
        <w:t>.</w:t>
      </w:r>
    </w:p>
    <w:p w14:paraId="7DA05CD2" w14:textId="17C22E3A" w:rsidR="005D37CC" w:rsidRDefault="0050275F" w:rsidP="0069371E">
      <w:pPr>
        <w:pStyle w:val="Heading2"/>
        <w:rPr>
          <w:sz w:val="32"/>
          <w:szCs w:val="32"/>
        </w:rPr>
      </w:pPr>
      <w:r>
        <w:rPr>
          <w:sz w:val="28"/>
          <w:szCs w:val="28"/>
        </w:rPr>
        <w:t xml:space="preserve">We think this data base design leaves room for </w:t>
      </w:r>
      <w:r w:rsidR="00405FD4">
        <w:rPr>
          <w:sz w:val="28"/>
          <w:szCs w:val="28"/>
        </w:rPr>
        <w:t xml:space="preserve">future </w:t>
      </w:r>
      <w:r>
        <w:rPr>
          <w:sz w:val="28"/>
          <w:szCs w:val="28"/>
        </w:rPr>
        <w:t xml:space="preserve">growth and </w:t>
      </w:r>
      <w:r w:rsidR="004F2CBA">
        <w:rPr>
          <w:sz w:val="28"/>
          <w:szCs w:val="28"/>
        </w:rPr>
        <w:t xml:space="preserve">fulfills the requirements </w:t>
      </w:r>
      <w:r w:rsidR="00405FD4">
        <w:rPr>
          <w:sz w:val="28"/>
          <w:szCs w:val="28"/>
        </w:rPr>
        <w:t>set by</w:t>
      </w:r>
      <w:r w:rsidR="00102F2B">
        <w:rPr>
          <w:sz w:val="28"/>
          <w:szCs w:val="28"/>
        </w:rPr>
        <w:t xml:space="preserve"> existing</w:t>
      </w:r>
      <w:r w:rsidR="00405FD4">
        <w:rPr>
          <w:sz w:val="28"/>
          <w:szCs w:val="28"/>
        </w:rPr>
        <w:t xml:space="preserve"> </w:t>
      </w:r>
      <w:proofErr w:type="spellStart"/>
      <w:r w:rsidR="00DA1B49">
        <w:rPr>
          <w:sz w:val="28"/>
          <w:szCs w:val="28"/>
        </w:rPr>
        <w:t>MarioPizz</w:t>
      </w:r>
      <w:r w:rsidR="00102F2B">
        <w:rPr>
          <w:sz w:val="28"/>
          <w:szCs w:val="28"/>
        </w:rPr>
        <w:t>a</w:t>
      </w:r>
      <w:proofErr w:type="spellEnd"/>
      <w:r w:rsidR="00102F2B">
        <w:rPr>
          <w:sz w:val="28"/>
          <w:szCs w:val="28"/>
        </w:rPr>
        <w:t xml:space="preserve"> business. </w:t>
      </w:r>
      <w:r w:rsidR="00B4559D" w:rsidRPr="0069371E">
        <w:rPr>
          <w:sz w:val="32"/>
          <w:szCs w:val="32"/>
        </w:rPr>
        <w:br w:type="page"/>
      </w:r>
    </w:p>
    <w:p w14:paraId="3670ACB8" w14:textId="312FF6FD" w:rsidR="00360CD1" w:rsidRDefault="00360CD1" w:rsidP="00360CD1">
      <w:pPr>
        <w:pStyle w:val="Heading3"/>
        <w:rPr>
          <w:rFonts w:asciiTheme="minorHAnsi" w:hAnsiTheme="minorHAnsi"/>
          <w:color w:val="C00000"/>
          <w:sz w:val="32"/>
          <w:szCs w:val="32"/>
        </w:rPr>
      </w:pPr>
      <w:r>
        <w:rPr>
          <w:rFonts w:asciiTheme="minorHAnsi" w:hAnsiTheme="minorHAnsi"/>
          <w:color w:val="C00000"/>
          <w:sz w:val="32"/>
          <w:szCs w:val="32"/>
        </w:rPr>
        <w:lastRenderedPageBreak/>
        <w:t>5</w:t>
      </w:r>
      <w:r w:rsidRPr="00012BB7">
        <w:rPr>
          <w:rFonts w:asciiTheme="minorHAnsi" w:hAnsiTheme="minorHAnsi"/>
          <w:color w:val="C00000"/>
          <w:sz w:val="32"/>
          <w:szCs w:val="32"/>
        </w:rPr>
        <w:t xml:space="preserve">.Helper diagram with data </w:t>
      </w:r>
      <w:proofErr w:type="spellStart"/>
      <w:proofErr w:type="gramStart"/>
      <w:r w:rsidRPr="00012BB7">
        <w:rPr>
          <w:rFonts w:asciiTheme="minorHAnsi" w:hAnsiTheme="minorHAnsi"/>
          <w:color w:val="C00000"/>
          <w:sz w:val="32"/>
          <w:szCs w:val="32"/>
        </w:rPr>
        <w:t>source:target</w:t>
      </w:r>
      <w:proofErr w:type="spellEnd"/>
      <w:proofErr w:type="gramEnd"/>
      <w:r>
        <w:rPr>
          <w:rFonts w:asciiTheme="minorHAnsi" w:hAnsiTheme="minorHAnsi"/>
          <w:color w:val="C00000"/>
          <w:sz w:val="32"/>
          <w:szCs w:val="32"/>
        </w:rPr>
        <w:t xml:space="preserve"> routing</w:t>
      </w:r>
    </w:p>
    <w:p w14:paraId="1B9EE5B0" w14:textId="77777777" w:rsidR="00360CD1" w:rsidRPr="00012BB7" w:rsidRDefault="00360CD1" w:rsidP="00360CD1"/>
    <w:p w14:paraId="715F16F9" w14:textId="77777777" w:rsidR="00C54AB1" w:rsidRDefault="00360CD1" w:rsidP="00172CEB">
      <w:pPr>
        <w:keepNext/>
      </w:pPr>
      <w:r w:rsidRPr="002B005C">
        <w:rPr>
          <w:noProof/>
          <w:sz w:val="32"/>
          <w:szCs w:val="32"/>
        </w:rPr>
        <w:drawing>
          <wp:inline distT="0" distB="0" distL="0" distR="0" wp14:anchorId="68ED07CF" wp14:editId="44DEE0A9">
            <wp:extent cx="4635610" cy="686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262" cy="6923901"/>
                    </a:xfrm>
                    <a:prstGeom prst="rect">
                      <a:avLst/>
                    </a:prstGeom>
                  </pic:spPr>
                </pic:pic>
              </a:graphicData>
            </a:graphic>
          </wp:inline>
        </w:drawing>
      </w:r>
    </w:p>
    <w:p w14:paraId="39DE586B" w14:textId="31DEBF02" w:rsidR="00360CD1" w:rsidRDefault="00C54AB1" w:rsidP="00C54AB1">
      <w:pPr>
        <w:pStyle w:val="Caption"/>
        <w:rPr>
          <w:sz w:val="32"/>
          <w:szCs w:val="32"/>
        </w:rPr>
      </w:pPr>
      <w:r>
        <w:t xml:space="preserve">Fig. </w:t>
      </w:r>
      <w:fldSimple w:instr=" SEQ Fig. \* ARABIC ">
        <w:r w:rsidR="002207CA">
          <w:rPr>
            <w:noProof/>
          </w:rPr>
          <w:t>5</w:t>
        </w:r>
      </w:fldSimple>
      <w:r>
        <w:t xml:space="preserve"> - Helper diagram</w:t>
      </w:r>
    </w:p>
    <w:p w14:paraId="21F2E5A7" w14:textId="77777777" w:rsidR="00360CD1" w:rsidRDefault="00360CD1" w:rsidP="00360CD1">
      <w:pPr>
        <w:jc w:val="center"/>
        <w:rPr>
          <w:sz w:val="32"/>
          <w:szCs w:val="32"/>
        </w:rPr>
      </w:pPr>
    </w:p>
    <w:p w14:paraId="443193BA" w14:textId="352E96A3" w:rsidR="00360CD1" w:rsidRDefault="00360CD1" w:rsidP="00360CD1">
      <w:pPr>
        <w:rPr>
          <w:sz w:val="28"/>
          <w:szCs w:val="28"/>
        </w:rPr>
      </w:pPr>
      <w:r>
        <w:rPr>
          <w:sz w:val="28"/>
          <w:szCs w:val="28"/>
        </w:rPr>
        <w:t xml:space="preserve">Helper diagram used to determine which data goes where. We use it to illustrate the routing of the data </w:t>
      </w:r>
      <w:proofErr w:type="gramStart"/>
      <w:r>
        <w:rPr>
          <w:sz w:val="28"/>
          <w:szCs w:val="28"/>
        </w:rPr>
        <w:t>that’ll</w:t>
      </w:r>
      <w:proofErr w:type="gramEnd"/>
      <w:r>
        <w:rPr>
          <w:sz w:val="28"/>
          <w:szCs w:val="28"/>
        </w:rPr>
        <w:t xml:space="preserve"> need to be transferred in our Stored Procedures queries. </w:t>
      </w:r>
      <w:proofErr w:type="gramStart"/>
      <w:r>
        <w:rPr>
          <w:sz w:val="28"/>
          <w:szCs w:val="28"/>
        </w:rPr>
        <w:t>It’s</w:t>
      </w:r>
      <w:proofErr w:type="gramEnd"/>
      <w:r>
        <w:rPr>
          <w:sz w:val="28"/>
          <w:szCs w:val="28"/>
        </w:rPr>
        <w:t xml:space="preserve"> just a simple overview to keep trace of the data sources</w:t>
      </w:r>
      <w:r w:rsidR="00484253">
        <w:rPr>
          <w:sz w:val="28"/>
          <w:szCs w:val="28"/>
        </w:rPr>
        <w:t>.</w:t>
      </w:r>
    </w:p>
    <w:p w14:paraId="55D382CD" w14:textId="5A0ADC59" w:rsidR="00A2630C" w:rsidRPr="00B823D1" w:rsidRDefault="00A76594" w:rsidP="00360CD1">
      <w:pPr>
        <w:rPr>
          <w:b/>
          <w:bCs/>
          <w:sz w:val="28"/>
          <w:szCs w:val="28"/>
        </w:rPr>
      </w:pPr>
      <w:r w:rsidRPr="00B823D1">
        <w:rPr>
          <w:b/>
          <w:bCs/>
          <w:color w:val="C00000"/>
          <w:sz w:val="36"/>
          <w:szCs w:val="36"/>
        </w:rPr>
        <w:lastRenderedPageBreak/>
        <w:t>IMPLEMENTATION</w:t>
      </w:r>
    </w:p>
    <w:p w14:paraId="18DFF1DA" w14:textId="624DF51C" w:rsidR="008C4707" w:rsidRDefault="008C4707" w:rsidP="008C4707"/>
    <w:p w14:paraId="604471D8" w14:textId="77777777" w:rsidR="007B415E" w:rsidRDefault="006D4FA5" w:rsidP="008C4707">
      <w:pPr>
        <w:rPr>
          <w:sz w:val="32"/>
          <w:szCs w:val="32"/>
        </w:rPr>
      </w:pPr>
      <w:r>
        <w:rPr>
          <w:sz w:val="32"/>
          <w:szCs w:val="32"/>
        </w:rPr>
        <w:t xml:space="preserve">For implementation we settled </w:t>
      </w:r>
      <w:r w:rsidR="00E40711">
        <w:rPr>
          <w:sz w:val="32"/>
          <w:szCs w:val="32"/>
        </w:rPr>
        <w:t xml:space="preserve">on </w:t>
      </w:r>
      <w:r w:rsidR="00846BDF">
        <w:rPr>
          <w:sz w:val="32"/>
          <w:szCs w:val="32"/>
        </w:rPr>
        <w:t xml:space="preserve">Microsoft </w:t>
      </w:r>
      <w:r w:rsidR="00E40711">
        <w:rPr>
          <w:sz w:val="32"/>
          <w:szCs w:val="32"/>
        </w:rPr>
        <w:t>platf</w:t>
      </w:r>
      <w:r w:rsidR="00F14F70">
        <w:rPr>
          <w:sz w:val="32"/>
          <w:szCs w:val="32"/>
        </w:rPr>
        <w:t>orm</w:t>
      </w:r>
      <w:r w:rsidR="00E40711">
        <w:rPr>
          <w:sz w:val="32"/>
          <w:szCs w:val="32"/>
        </w:rPr>
        <w:t xml:space="preserve"> as </w:t>
      </w:r>
      <w:r w:rsidR="00F14F70">
        <w:rPr>
          <w:sz w:val="32"/>
          <w:szCs w:val="32"/>
        </w:rPr>
        <w:t>it gives a coherent package to tackle the presented scenario.</w:t>
      </w:r>
      <w:r w:rsidR="003518D9">
        <w:rPr>
          <w:sz w:val="32"/>
          <w:szCs w:val="32"/>
        </w:rPr>
        <w:t xml:space="preserve"> We use</w:t>
      </w:r>
      <w:r>
        <w:rPr>
          <w:sz w:val="32"/>
          <w:szCs w:val="32"/>
        </w:rPr>
        <w:t xml:space="preserve"> C# programming language</w:t>
      </w:r>
      <w:r w:rsidR="00AB78C1">
        <w:rPr>
          <w:sz w:val="32"/>
          <w:szCs w:val="32"/>
        </w:rPr>
        <w:t xml:space="preserve"> to develop the software needed for cleaning-up and importing the supplied data</w:t>
      </w:r>
      <w:r w:rsidR="001C3648">
        <w:rPr>
          <w:sz w:val="32"/>
          <w:szCs w:val="32"/>
        </w:rPr>
        <w:t xml:space="preserve"> as we</w:t>
      </w:r>
      <w:r w:rsidR="00091C70">
        <w:rPr>
          <w:sz w:val="32"/>
          <w:szCs w:val="32"/>
        </w:rPr>
        <w:t xml:space="preserve"> are familiar with Java and C# seems </w:t>
      </w:r>
      <w:r w:rsidR="00846BDF">
        <w:rPr>
          <w:sz w:val="32"/>
          <w:szCs w:val="32"/>
        </w:rPr>
        <w:t xml:space="preserve">similar in syntax. </w:t>
      </w:r>
      <w:r w:rsidR="001C3648">
        <w:rPr>
          <w:sz w:val="32"/>
          <w:szCs w:val="32"/>
        </w:rPr>
        <w:t xml:space="preserve">It has built in </w:t>
      </w:r>
      <w:r w:rsidR="00AC177F">
        <w:rPr>
          <w:sz w:val="32"/>
          <w:szCs w:val="32"/>
        </w:rPr>
        <w:t xml:space="preserve">packages to connect to </w:t>
      </w:r>
      <w:r w:rsidR="00CF561B">
        <w:rPr>
          <w:sz w:val="32"/>
          <w:szCs w:val="32"/>
        </w:rPr>
        <w:t>SQL Server which is ou</w:t>
      </w:r>
      <w:r w:rsidR="00D77ED7">
        <w:rPr>
          <w:sz w:val="32"/>
          <w:szCs w:val="32"/>
        </w:rPr>
        <w:t>r</w:t>
      </w:r>
      <w:r w:rsidR="00CF561B">
        <w:rPr>
          <w:sz w:val="32"/>
          <w:szCs w:val="32"/>
        </w:rPr>
        <w:t xml:space="preserve"> database </w:t>
      </w:r>
      <w:r w:rsidR="00D77ED7">
        <w:rPr>
          <w:sz w:val="32"/>
          <w:szCs w:val="32"/>
        </w:rPr>
        <w:t>of choice.</w:t>
      </w:r>
      <w:r w:rsidR="00AC177F">
        <w:rPr>
          <w:sz w:val="32"/>
          <w:szCs w:val="32"/>
        </w:rPr>
        <w:t xml:space="preserve"> </w:t>
      </w:r>
      <w:r w:rsidR="00514B31">
        <w:rPr>
          <w:sz w:val="32"/>
          <w:szCs w:val="32"/>
        </w:rPr>
        <w:t>Both</w:t>
      </w:r>
      <w:r w:rsidR="0007019D">
        <w:rPr>
          <w:sz w:val="32"/>
          <w:szCs w:val="32"/>
        </w:rPr>
        <w:t xml:space="preserve"> C# and SQL Server </w:t>
      </w:r>
      <w:r w:rsidR="00514B31">
        <w:rPr>
          <w:sz w:val="32"/>
          <w:szCs w:val="32"/>
        </w:rPr>
        <w:t xml:space="preserve">have very good documentation </w:t>
      </w:r>
      <w:r w:rsidR="002438AB">
        <w:rPr>
          <w:sz w:val="32"/>
          <w:szCs w:val="32"/>
        </w:rPr>
        <w:t xml:space="preserve">and since they </w:t>
      </w:r>
      <w:r w:rsidR="0007019D">
        <w:rPr>
          <w:sz w:val="32"/>
          <w:szCs w:val="32"/>
        </w:rPr>
        <w:t xml:space="preserve">are very popular solutions </w:t>
      </w:r>
      <w:proofErr w:type="gramStart"/>
      <w:r w:rsidR="0007019D">
        <w:rPr>
          <w:sz w:val="32"/>
          <w:szCs w:val="32"/>
        </w:rPr>
        <w:t>there’s</w:t>
      </w:r>
      <w:proofErr w:type="gramEnd"/>
      <w:r w:rsidR="0007019D">
        <w:rPr>
          <w:sz w:val="32"/>
          <w:szCs w:val="32"/>
        </w:rPr>
        <w:t xml:space="preserve"> a lot of </w:t>
      </w:r>
      <w:r w:rsidR="002438AB">
        <w:rPr>
          <w:sz w:val="32"/>
          <w:szCs w:val="32"/>
        </w:rPr>
        <w:t>instruction material available online.</w:t>
      </w:r>
      <w:r w:rsidR="00425277">
        <w:rPr>
          <w:sz w:val="32"/>
          <w:szCs w:val="32"/>
        </w:rPr>
        <w:t xml:space="preserve"> </w:t>
      </w:r>
    </w:p>
    <w:p w14:paraId="63C126DC" w14:textId="433770A3" w:rsidR="00DB7F2D" w:rsidRDefault="009E331F" w:rsidP="008C4707">
      <w:pPr>
        <w:rPr>
          <w:sz w:val="32"/>
          <w:szCs w:val="32"/>
        </w:rPr>
      </w:pPr>
      <w:r>
        <w:rPr>
          <w:sz w:val="32"/>
          <w:szCs w:val="32"/>
        </w:rPr>
        <w:t xml:space="preserve">Visual Studio IDE </w:t>
      </w:r>
      <w:r w:rsidR="007B415E">
        <w:rPr>
          <w:sz w:val="32"/>
          <w:szCs w:val="32"/>
        </w:rPr>
        <w:t xml:space="preserve">which </w:t>
      </w:r>
      <w:proofErr w:type="gramStart"/>
      <w:r w:rsidR="007B415E">
        <w:rPr>
          <w:sz w:val="32"/>
          <w:szCs w:val="32"/>
        </w:rPr>
        <w:t>we’ll</w:t>
      </w:r>
      <w:proofErr w:type="gramEnd"/>
      <w:r w:rsidR="007B415E">
        <w:rPr>
          <w:sz w:val="32"/>
          <w:szCs w:val="32"/>
        </w:rPr>
        <w:t xml:space="preserve"> use for development, </w:t>
      </w:r>
      <w:r>
        <w:rPr>
          <w:sz w:val="32"/>
          <w:szCs w:val="32"/>
        </w:rPr>
        <w:t xml:space="preserve">as well as SQL Server Management </w:t>
      </w:r>
      <w:r w:rsidR="007B415E">
        <w:rPr>
          <w:sz w:val="32"/>
          <w:szCs w:val="32"/>
        </w:rPr>
        <w:t xml:space="preserve">Studio </w:t>
      </w:r>
      <w:r w:rsidR="009F52FD">
        <w:rPr>
          <w:sz w:val="32"/>
          <w:szCs w:val="32"/>
        </w:rPr>
        <w:t xml:space="preserve">are free for non-commercial </w:t>
      </w:r>
      <w:r w:rsidR="00ED436B">
        <w:rPr>
          <w:sz w:val="32"/>
          <w:szCs w:val="32"/>
        </w:rPr>
        <w:t xml:space="preserve">use which makes </w:t>
      </w:r>
      <w:r w:rsidR="00126AA9">
        <w:rPr>
          <w:sz w:val="32"/>
          <w:szCs w:val="32"/>
        </w:rPr>
        <w:t xml:space="preserve">it </w:t>
      </w:r>
      <w:r w:rsidR="00ED436B">
        <w:rPr>
          <w:sz w:val="32"/>
          <w:szCs w:val="32"/>
        </w:rPr>
        <w:t xml:space="preserve">a perfect choice for the purpose of </w:t>
      </w:r>
      <w:r w:rsidR="00CC6383">
        <w:rPr>
          <w:sz w:val="32"/>
          <w:szCs w:val="32"/>
        </w:rPr>
        <w:t xml:space="preserve">this project. We realize that for commercial use there are drawbacks too – like the pricing or the fact that SQL Server </w:t>
      </w:r>
      <w:proofErr w:type="gramStart"/>
      <w:r w:rsidR="006A1BBF">
        <w:rPr>
          <w:sz w:val="32"/>
          <w:szCs w:val="32"/>
        </w:rPr>
        <w:t>doesn’t</w:t>
      </w:r>
      <w:proofErr w:type="gramEnd"/>
      <w:r w:rsidR="006A1BBF">
        <w:rPr>
          <w:sz w:val="32"/>
          <w:szCs w:val="32"/>
        </w:rPr>
        <w:t xml:space="preserve"> have a</w:t>
      </w:r>
      <w:r w:rsidR="0069013D">
        <w:rPr>
          <w:sz w:val="32"/>
          <w:szCs w:val="32"/>
        </w:rPr>
        <w:t>n</w:t>
      </w:r>
      <w:r w:rsidR="006A1BBF">
        <w:rPr>
          <w:sz w:val="32"/>
          <w:szCs w:val="32"/>
        </w:rPr>
        <w:t xml:space="preserve"> integrated version control capabilit</w:t>
      </w:r>
      <w:r w:rsidR="006B0581">
        <w:rPr>
          <w:sz w:val="32"/>
          <w:szCs w:val="32"/>
        </w:rPr>
        <w:t>y</w:t>
      </w:r>
      <w:r w:rsidR="006A1BBF">
        <w:rPr>
          <w:sz w:val="32"/>
          <w:szCs w:val="32"/>
        </w:rPr>
        <w:t xml:space="preserve"> (those are available from 3</w:t>
      </w:r>
      <w:r w:rsidR="006A1BBF" w:rsidRPr="006A1BBF">
        <w:rPr>
          <w:sz w:val="32"/>
          <w:szCs w:val="32"/>
          <w:vertAlign w:val="superscript"/>
        </w:rPr>
        <w:t>rd</w:t>
      </w:r>
      <w:r w:rsidR="006A1BBF">
        <w:rPr>
          <w:sz w:val="32"/>
          <w:szCs w:val="32"/>
        </w:rPr>
        <w:t xml:space="preserve"> parties for additional charges).</w:t>
      </w:r>
      <w:r w:rsidR="009F52FD">
        <w:rPr>
          <w:sz w:val="32"/>
          <w:szCs w:val="32"/>
        </w:rPr>
        <w:t xml:space="preserve"> </w:t>
      </w:r>
    </w:p>
    <w:p w14:paraId="666505EC" w14:textId="77777777" w:rsidR="00AF1F33" w:rsidRDefault="00AF1F33" w:rsidP="008C4707">
      <w:pPr>
        <w:rPr>
          <w:sz w:val="32"/>
          <w:szCs w:val="32"/>
        </w:rPr>
      </w:pPr>
    </w:p>
    <w:p w14:paraId="42D5FFB4" w14:textId="722171AB" w:rsidR="00832CE1" w:rsidRDefault="00C73C1E" w:rsidP="008C4707">
      <w:pPr>
        <w:rPr>
          <w:sz w:val="32"/>
          <w:szCs w:val="32"/>
        </w:rPr>
      </w:pPr>
      <w:r>
        <w:rPr>
          <w:sz w:val="32"/>
          <w:szCs w:val="32"/>
        </w:rPr>
        <w:t xml:space="preserve">Our approach to importing the data is to first copy </w:t>
      </w:r>
      <w:r w:rsidR="00694126">
        <w:rPr>
          <w:sz w:val="32"/>
          <w:szCs w:val="32"/>
        </w:rPr>
        <w:t>all supplied</w:t>
      </w:r>
      <w:r>
        <w:rPr>
          <w:sz w:val="32"/>
          <w:szCs w:val="32"/>
        </w:rPr>
        <w:t xml:space="preserve"> data into a shadow DB</w:t>
      </w:r>
      <w:r w:rsidR="00AF1F33">
        <w:rPr>
          <w:sz w:val="32"/>
          <w:szCs w:val="32"/>
        </w:rPr>
        <w:t xml:space="preserve"> as </w:t>
      </w:r>
      <w:r w:rsidR="00954A2F">
        <w:rPr>
          <w:sz w:val="32"/>
          <w:szCs w:val="32"/>
        </w:rPr>
        <w:t>VAR</w:t>
      </w:r>
      <w:r w:rsidR="00694126">
        <w:rPr>
          <w:sz w:val="32"/>
          <w:szCs w:val="32"/>
        </w:rPr>
        <w:t>CHAR type</w:t>
      </w:r>
      <w:r w:rsidR="00205F24">
        <w:rPr>
          <w:sz w:val="32"/>
          <w:szCs w:val="32"/>
        </w:rPr>
        <w:t>.</w:t>
      </w:r>
      <w:r w:rsidR="002F1B48">
        <w:rPr>
          <w:sz w:val="32"/>
          <w:szCs w:val="32"/>
        </w:rPr>
        <w:t xml:space="preserve"> </w:t>
      </w:r>
      <w:r w:rsidR="00954A2F">
        <w:rPr>
          <w:sz w:val="32"/>
          <w:szCs w:val="32"/>
        </w:rPr>
        <w:t xml:space="preserve">Since the shadow data base </w:t>
      </w:r>
      <w:r w:rsidR="00F66CA7">
        <w:rPr>
          <w:sz w:val="32"/>
          <w:szCs w:val="32"/>
        </w:rPr>
        <w:t xml:space="preserve">is just a temporary one, we are not concerned with any performance considerations at this point. </w:t>
      </w:r>
      <w:r w:rsidR="002F1B48">
        <w:rPr>
          <w:sz w:val="32"/>
          <w:szCs w:val="32"/>
        </w:rPr>
        <w:t>During th</w:t>
      </w:r>
      <w:r w:rsidR="00AD51EA">
        <w:rPr>
          <w:sz w:val="32"/>
          <w:szCs w:val="32"/>
        </w:rPr>
        <w:t>is</w:t>
      </w:r>
      <w:r w:rsidR="002F1B48">
        <w:rPr>
          <w:sz w:val="32"/>
          <w:szCs w:val="32"/>
        </w:rPr>
        <w:t xml:space="preserve"> process data will be cleaned by our software</w:t>
      </w:r>
      <w:r w:rsidR="00E536F0">
        <w:rPr>
          <w:sz w:val="32"/>
          <w:szCs w:val="32"/>
        </w:rPr>
        <w:t xml:space="preserve"> to get rid of any unexpected symbols</w:t>
      </w:r>
      <w:r w:rsidR="00205F24">
        <w:rPr>
          <w:sz w:val="32"/>
          <w:szCs w:val="32"/>
        </w:rPr>
        <w:t xml:space="preserve">, so that </w:t>
      </w:r>
      <w:proofErr w:type="gramStart"/>
      <w:r w:rsidR="00043448">
        <w:rPr>
          <w:sz w:val="32"/>
          <w:szCs w:val="32"/>
        </w:rPr>
        <w:t>it’s</w:t>
      </w:r>
      <w:proofErr w:type="gramEnd"/>
      <w:r w:rsidR="00043448">
        <w:rPr>
          <w:sz w:val="32"/>
          <w:szCs w:val="32"/>
        </w:rPr>
        <w:t xml:space="preserve"> ready for further converting </w:t>
      </w:r>
      <w:r w:rsidR="00A40F60">
        <w:rPr>
          <w:sz w:val="32"/>
          <w:szCs w:val="32"/>
        </w:rPr>
        <w:t>process into expected data types</w:t>
      </w:r>
      <w:r w:rsidR="00755965">
        <w:rPr>
          <w:sz w:val="32"/>
          <w:szCs w:val="32"/>
        </w:rPr>
        <w:t xml:space="preserve"> during </w:t>
      </w:r>
      <w:r w:rsidR="00C66A53">
        <w:rPr>
          <w:sz w:val="32"/>
          <w:szCs w:val="32"/>
        </w:rPr>
        <w:t xml:space="preserve">the final import into the </w:t>
      </w:r>
      <w:r w:rsidR="0034064A">
        <w:rPr>
          <w:sz w:val="32"/>
          <w:szCs w:val="32"/>
        </w:rPr>
        <w:t>target Mario data base.</w:t>
      </w:r>
      <w:r w:rsidR="00E536F0">
        <w:rPr>
          <w:sz w:val="32"/>
          <w:szCs w:val="32"/>
        </w:rPr>
        <w:t xml:space="preserve"> </w:t>
      </w:r>
      <w:r w:rsidR="007B5C55">
        <w:rPr>
          <w:sz w:val="32"/>
          <w:szCs w:val="32"/>
        </w:rPr>
        <w:t xml:space="preserve">Final import will be </w:t>
      </w:r>
      <w:r w:rsidR="003D40E9">
        <w:rPr>
          <w:sz w:val="32"/>
          <w:szCs w:val="32"/>
        </w:rPr>
        <w:t>realiz</w:t>
      </w:r>
      <w:r w:rsidR="00832CE1">
        <w:rPr>
          <w:sz w:val="32"/>
          <w:szCs w:val="32"/>
        </w:rPr>
        <w:t xml:space="preserve">ed </w:t>
      </w:r>
      <w:r w:rsidR="003D40E9">
        <w:rPr>
          <w:sz w:val="32"/>
          <w:szCs w:val="32"/>
        </w:rPr>
        <w:t>using</w:t>
      </w:r>
      <w:r w:rsidR="00832CE1">
        <w:rPr>
          <w:sz w:val="32"/>
          <w:szCs w:val="32"/>
        </w:rPr>
        <w:t xml:space="preserve"> </w:t>
      </w:r>
      <w:r w:rsidR="007B5C55">
        <w:rPr>
          <w:sz w:val="32"/>
          <w:szCs w:val="32"/>
        </w:rPr>
        <w:t>Stored Procedures</w:t>
      </w:r>
      <w:r w:rsidR="00250E21">
        <w:rPr>
          <w:sz w:val="32"/>
          <w:szCs w:val="32"/>
        </w:rPr>
        <w:t xml:space="preserve">. </w:t>
      </w:r>
    </w:p>
    <w:p w14:paraId="40E8FB06" w14:textId="092CEB86" w:rsidR="006522C6" w:rsidRDefault="00832CE1" w:rsidP="008C4707">
      <w:pPr>
        <w:rPr>
          <w:sz w:val="32"/>
          <w:szCs w:val="32"/>
        </w:rPr>
      </w:pPr>
      <w:r>
        <w:rPr>
          <w:sz w:val="32"/>
          <w:szCs w:val="32"/>
        </w:rPr>
        <w:t>It seems to us that t</w:t>
      </w:r>
      <w:r w:rsidR="00250E21">
        <w:rPr>
          <w:sz w:val="32"/>
          <w:szCs w:val="32"/>
        </w:rPr>
        <w:t xml:space="preserve">his approach offers us </w:t>
      </w:r>
      <w:r w:rsidR="007B1F14">
        <w:rPr>
          <w:sz w:val="32"/>
          <w:szCs w:val="32"/>
        </w:rPr>
        <w:t xml:space="preserve">a good base and leaves room for any </w:t>
      </w:r>
      <w:r w:rsidR="00C41781">
        <w:rPr>
          <w:sz w:val="32"/>
          <w:szCs w:val="32"/>
        </w:rPr>
        <w:t xml:space="preserve">improvements/adjustments that might turn out necessary during the whole process. </w:t>
      </w:r>
      <w:r w:rsidR="00A431B4">
        <w:rPr>
          <w:sz w:val="32"/>
          <w:szCs w:val="32"/>
        </w:rPr>
        <w:t>The use of</w:t>
      </w:r>
      <w:r w:rsidR="00C41781">
        <w:rPr>
          <w:sz w:val="32"/>
          <w:szCs w:val="32"/>
        </w:rPr>
        <w:t xml:space="preserve"> Stored Procedures </w:t>
      </w:r>
      <w:r w:rsidR="00320F39">
        <w:rPr>
          <w:sz w:val="32"/>
          <w:szCs w:val="32"/>
        </w:rPr>
        <w:t xml:space="preserve">will </w:t>
      </w:r>
      <w:r w:rsidR="00140FFC">
        <w:rPr>
          <w:sz w:val="32"/>
          <w:szCs w:val="32"/>
        </w:rPr>
        <w:t xml:space="preserve">hopefully </w:t>
      </w:r>
      <w:r w:rsidR="00320F39">
        <w:rPr>
          <w:sz w:val="32"/>
          <w:szCs w:val="32"/>
        </w:rPr>
        <w:t xml:space="preserve">allow us to limit our </w:t>
      </w:r>
      <w:r w:rsidR="00FB7C47">
        <w:rPr>
          <w:sz w:val="32"/>
          <w:szCs w:val="32"/>
        </w:rPr>
        <w:t>workload</w:t>
      </w:r>
      <w:r w:rsidR="00140FFC">
        <w:rPr>
          <w:sz w:val="32"/>
          <w:szCs w:val="32"/>
        </w:rPr>
        <w:t xml:space="preserve"> </w:t>
      </w:r>
      <w:r w:rsidR="00320F39">
        <w:rPr>
          <w:sz w:val="32"/>
          <w:szCs w:val="32"/>
        </w:rPr>
        <w:t>at further stages to SQ</w:t>
      </w:r>
      <w:r w:rsidR="00E35B88">
        <w:rPr>
          <w:sz w:val="32"/>
          <w:szCs w:val="32"/>
        </w:rPr>
        <w:t>L</w:t>
      </w:r>
      <w:r w:rsidR="00320F39">
        <w:rPr>
          <w:sz w:val="32"/>
          <w:szCs w:val="32"/>
        </w:rPr>
        <w:t xml:space="preserve"> Server</w:t>
      </w:r>
      <w:r w:rsidR="00E35B88">
        <w:rPr>
          <w:sz w:val="32"/>
          <w:szCs w:val="32"/>
        </w:rPr>
        <w:t xml:space="preserve"> Management </w:t>
      </w:r>
      <w:r w:rsidR="00FB7C47">
        <w:rPr>
          <w:sz w:val="32"/>
          <w:szCs w:val="32"/>
        </w:rPr>
        <w:t>Studio and</w:t>
      </w:r>
      <w:r w:rsidR="00A431B4">
        <w:rPr>
          <w:sz w:val="32"/>
          <w:szCs w:val="32"/>
        </w:rPr>
        <w:t xml:space="preserve"> </w:t>
      </w:r>
      <w:r w:rsidR="00E26DDB">
        <w:rPr>
          <w:sz w:val="32"/>
          <w:szCs w:val="32"/>
        </w:rPr>
        <w:t xml:space="preserve">will </w:t>
      </w:r>
      <w:r w:rsidR="00A431B4">
        <w:rPr>
          <w:sz w:val="32"/>
          <w:szCs w:val="32"/>
        </w:rPr>
        <w:t>mak</w:t>
      </w:r>
      <w:r w:rsidR="00FB7C47">
        <w:rPr>
          <w:sz w:val="32"/>
          <w:szCs w:val="32"/>
        </w:rPr>
        <w:t>e</w:t>
      </w:r>
      <w:r w:rsidR="00A431B4">
        <w:rPr>
          <w:sz w:val="32"/>
          <w:szCs w:val="32"/>
        </w:rPr>
        <w:t xml:space="preserve"> </w:t>
      </w:r>
      <w:r w:rsidR="00FB7C47">
        <w:rPr>
          <w:sz w:val="32"/>
          <w:szCs w:val="32"/>
        </w:rPr>
        <w:t>introducing</w:t>
      </w:r>
      <w:r w:rsidR="00A431B4">
        <w:rPr>
          <w:sz w:val="32"/>
          <w:szCs w:val="32"/>
        </w:rPr>
        <w:t xml:space="preserve"> changes more </w:t>
      </w:r>
      <w:r w:rsidR="00FB7C47">
        <w:rPr>
          <w:sz w:val="32"/>
          <w:szCs w:val="32"/>
        </w:rPr>
        <w:t>manageable.</w:t>
      </w:r>
    </w:p>
    <w:p w14:paraId="7CB7E552" w14:textId="59A84ED0" w:rsidR="00874BCB" w:rsidRDefault="00874BCB">
      <w:pPr>
        <w:rPr>
          <w:sz w:val="28"/>
          <w:szCs w:val="28"/>
        </w:rPr>
      </w:pPr>
      <w:r>
        <w:rPr>
          <w:sz w:val="28"/>
          <w:szCs w:val="28"/>
        </w:rPr>
        <w:br w:type="page"/>
      </w:r>
    </w:p>
    <w:p w14:paraId="28E4690A" w14:textId="18C8CEC3" w:rsidR="000B13FB" w:rsidRDefault="00874BCB" w:rsidP="000E2406">
      <w:pPr>
        <w:pStyle w:val="Heading3"/>
        <w:rPr>
          <w:rFonts w:asciiTheme="minorHAnsi" w:hAnsiTheme="minorHAnsi"/>
          <w:color w:val="C00000"/>
          <w:sz w:val="32"/>
          <w:szCs w:val="32"/>
        </w:rPr>
      </w:pPr>
      <w:r w:rsidRPr="000E2406">
        <w:rPr>
          <w:rFonts w:asciiTheme="minorHAnsi" w:hAnsiTheme="minorHAnsi"/>
          <w:color w:val="C00000"/>
          <w:sz w:val="32"/>
          <w:szCs w:val="32"/>
        </w:rPr>
        <w:lastRenderedPageBreak/>
        <w:t xml:space="preserve">1. </w:t>
      </w:r>
      <w:r w:rsidR="00C763AA" w:rsidRPr="000E2406">
        <w:rPr>
          <w:rFonts w:asciiTheme="minorHAnsi" w:hAnsiTheme="minorHAnsi"/>
          <w:color w:val="C00000"/>
          <w:sz w:val="32"/>
          <w:szCs w:val="32"/>
        </w:rPr>
        <w:t>C# Mario Data Conversion Tool</w:t>
      </w:r>
    </w:p>
    <w:p w14:paraId="6AB0C10A" w14:textId="19EA914C" w:rsidR="000E2406" w:rsidRDefault="000E2406" w:rsidP="009F42DA">
      <w:pPr>
        <w:jc w:val="center"/>
      </w:pPr>
    </w:p>
    <w:p w14:paraId="13639D08" w14:textId="77777777" w:rsidR="00172CEB" w:rsidRDefault="009F42DA" w:rsidP="00172CEB">
      <w:pPr>
        <w:keepNext/>
      </w:pPr>
      <w:r w:rsidRPr="009F42DA">
        <w:rPr>
          <w:noProof/>
        </w:rPr>
        <w:drawing>
          <wp:inline distT="0" distB="0" distL="0" distR="0" wp14:anchorId="750150FA" wp14:editId="3E148FE4">
            <wp:extent cx="5009849" cy="69335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398" cy="6943986"/>
                    </a:xfrm>
                    <a:prstGeom prst="rect">
                      <a:avLst/>
                    </a:prstGeom>
                  </pic:spPr>
                </pic:pic>
              </a:graphicData>
            </a:graphic>
          </wp:inline>
        </w:drawing>
      </w:r>
    </w:p>
    <w:p w14:paraId="56D4E354" w14:textId="014FA4E9" w:rsidR="000E2406" w:rsidRDefault="00172CEB" w:rsidP="00172CEB">
      <w:pPr>
        <w:pStyle w:val="Caption"/>
      </w:pPr>
      <w:r>
        <w:t xml:space="preserve">Fig. </w:t>
      </w:r>
      <w:fldSimple w:instr=" SEQ Fig. \* ARABIC ">
        <w:r w:rsidR="002207CA">
          <w:rPr>
            <w:noProof/>
          </w:rPr>
          <w:t>6</w:t>
        </w:r>
      </w:fldSimple>
      <w:r>
        <w:t xml:space="preserve"> - C# class mirroring supplied data (example)</w:t>
      </w:r>
    </w:p>
    <w:p w14:paraId="27421752" w14:textId="2D855C16" w:rsidR="009F42DA" w:rsidRDefault="009F42DA" w:rsidP="009F42DA"/>
    <w:p w14:paraId="702A93C7" w14:textId="56406285" w:rsidR="0057533F" w:rsidRDefault="009F42DA" w:rsidP="009F42DA">
      <w:r>
        <w:t>We start by modelling the data supplied within the files</w:t>
      </w:r>
      <w:r w:rsidR="00860059">
        <w:t>. Each Class mirrors a table</w:t>
      </w:r>
      <w:r w:rsidR="0023260F">
        <w:t xml:space="preserve"> from the </w:t>
      </w:r>
      <w:proofErr w:type="gramStart"/>
      <w:r w:rsidR="0023260F">
        <w:t xml:space="preserve">files </w:t>
      </w:r>
      <w:r w:rsidR="00F92F3B">
        <w:t xml:space="preserve"> ignoring</w:t>
      </w:r>
      <w:proofErr w:type="gramEnd"/>
      <w:r w:rsidR="00F92F3B">
        <w:t xml:space="preserve"> data types.</w:t>
      </w:r>
    </w:p>
    <w:p w14:paraId="3822520C" w14:textId="77777777" w:rsidR="0057533F" w:rsidRDefault="0057533F">
      <w:r>
        <w:br w:type="page"/>
      </w:r>
    </w:p>
    <w:p w14:paraId="69B76948" w14:textId="659BE6E2" w:rsidR="009F42DA" w:rsidRDefault="001826A6" w:rsidP="009F42DA">
      <w:r>
        <w:rPr>
          <w:noProof/>
        </w:rPr>
        <w:lastRenderedPageBreak/>
        <w:drawing>
          <wp:anchor distT="0" distB="0" distL="114300" distR="114300" simplePos="0" relativeHeight="251656704" behindDoc="0" locked="0" layoutInCell="1" allowOverlap="1" wp14:anchorId="75A0EE0D" wp14:editId="10E45A50">
            <wp:simplePos x="0" y="0"/>
            <wp:positionH relativeFrom="margin">
              <wp:align>left</wp:align>
            </wp:positionH>
            <wp:positionV relativeFrom="paragraph">
              <wp:posOffset>635</wp:posOffset>
            </wp:positionV>
            <wp:extent cx="2926080" cy="3729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6080" cy="3729990"/>
                    </a:xfrm>
                    <a:prstGeom prst="rect">
                      <a:avLst/>
                    </a:prstGeom>
                  </pic:spPr>
                </pic:pic>
              </a:graphicData>
            </a:graphic>
            <wp14:sizeRelH relativeFrom="page">
              <wp14:pctWidth>0</wp14:pctWidth>
            </wp14:sizeRelH>
            <wp14:sizeRelV relativeFrom="page">
              <wp14:pctHeight>0</wp14:pctHeight>
            </wp14:sizeRelV>
          </wp:anchor>
        </w:drawing>
      </w:r>
      <w:r w:rsidR="00B611BE">
        <w:t xml:space="preserve">Each </w:t>
      </w:r>
      <w:r w:rsidR="00EE636D">
        <w:t xml:space="preserve">of the supplied files is being mirrored </w:t>
      </w:r>
      <w:r w:rsidR="0075574A">
        <w:t xml:space="preserve">and each of them gets </w:t>
      </w:r>
      <w:proofErr w:type="gramStart"/>
      <w:r w:rsidR="0075574A">
        <w:t>it’s</w:t>
      </w:r>
      <w:proofErr w:type="gramEnd"/>
      <w:r w:rsidR="0075574A">
        <w:t xml:space="preserve"> own Converter class which takes care of </w:t>
      </w:r>
      <w:r w:rsidR="00237E91">
        <w:t xml:space="preserve">data cleaning and uploading </w:t>
      </w:r>
      <w:r w:rsidR="001F28EC">
        <w:t xml:space="preserve">into the shadow data base. </w:t>
      </w:r>
      <w:r w:rsidR="00791854">
        <w:t>The methods within each class are similar</w:t>
      </w:r>
      <w:r w:rsidR="003A6A34">
        <w:t xml:space="preserve"> in structure</w:t>
      </w:r>
      <w:r w:rsidR="00D12940">
        <w:t>. W</w:t>
      </w:r>
      <w:r w:rsidR="00791854">
        <w:t xml:space="preserve">e will present one example </w:t>
      </w:r>
      <w:r w:rsidR="003A6A34">
        <w:t xml:space="preserve">from </w:t>
      </w:r>
      <w:r w:rsidR="00D12940">
        <w:t xml:space="preserve">the </w:t>
      </w:r>
      <w:proofErr w:type="spellStart"/>
      <w:r w:rsidR="00D12940">
        <w:t>PizzaBodems</w:t>
      </w:r>
      <w:proofErr w:type="spellEnd"/>
      <w:r w:rsidR="00D12940">
        <w:t xml:space="preserve"> class to illustrate the approach </w:t>
      </w:r>
      <w:proofErr w:type="gramStart"/>
      <w:r w:rsidR="00D12940">
        <w:t>we’ve</w:t>
      </w:r>
      <w:proofErr w:type="gramEnd"/>
      <w:r w:rsidR="00D12940">
        <w:t xml:space="preserve"> taken.</w:t>
      </w:r>
    </w:p>
    <w:p w14:paraId="3CBEFB55" w14:textId="05BCB96F" w:rsidR="004E1203" w:rsidRDefault="004E1203" w:rsidP="009F42DA"/>
    <w:p w14:paraId="34228ABA" w14:textId="2C30CC46" w:rsidR="004E1203" w:rsidRDefault="004E1203" w:rsidP="009F42DA"/>
    <w:p w14:paraId="671976F0" w14:textId="56F4C966" w:rsidR="004E1203" w:rsidRDefault="004E1203" w:rsidP="009F42DA"/>
    <w:p w14:paraId="07DF43B2" w14:textId="1B34BDE3" w:rsidR="004E1203" w:rsidRDefault="004E1203" w:rsidP="009F42DA"/>
    <w:p w14:paraId="5165661C" w14:textId="3A0B264D" w:rsidR="004E1203" w:rsidRDefault="004E1203" w:rsidP="009F42DA"/>
    <w:p w14:paraId="58C9218D" w14:textId="3719064D" w:rsidR="004E1203" w:rsidRDefault="004E1203" w:rsidP="009F42DA"/>
    <w:p w14:paraId="561376E9" w14:textId="43C5B8AA" w:rsidR="004E1203" w:rsidRDefault="004E1203" w:rsidP="009F42DA"/>
    <w:p w14:paraId="134A1A71" w14:textId="1CE51BDF" w:rsidR="004E1203" w:rsidRDefault="004E1203" w:rsidP="009F42DA"/>
    <w:p w14:paraId="1C6B040B" w14:textId="5086DF27" w:rsidR="004E1203" w:rsidRDefault="004E1203" w:rsidP="009F42DA"/>
    <w:p w14:paraId="612BCE1B" w14:textId="1EE09589" w:rsidR="004E1203" w:rsidRDefault="004E1203" w:rsidP="009F42DA"/>
    <w:p w14:paraId="4A6AB6D1" w14:textId="76A9261D" w:rsidR="004E1203" w:rsidRDefault="004E1203" w:rsidP="009F42DA"/>
    <w:p w14:paraId="0890B7F3" w14:textId="28EDEEB9" w:rsidR="004E1203" w:rsidRDefault="004E1203" w:rsidP="009F42DA"/>
    <w:p w14:paraId="5E6088EC" w14:textId="4D031FB6" w:rsidR="004E1203" w:rsidRDefault="004E1203" w:rsidP="009F42DA"/>
    <w:p w14:paraId="228DEF56" w14:textId="28F56317" w:rsidR="004E1203" w:rsidRDefault="001826A6" w:rsidP="009F42DA">
      <w:r>
        <w:rPr>
          <w:noProof/>
        </w:rPr>
        <mc:AlternateContent>
          <mc:Choice Requires="wps">
            <w:drawing>
              <wp:anchor distT="0" distB="0" distL="114300" distR="114300" simplePos="0" relativeHeight="251660800" behindDoc="0" locked="0" layoutInCell="1" allowOverlap="1" wp14:anchorId="43986552" wp14:editId="68E72DEA">
                <wp:simplePos x="0" y="0"/>
                <wp:positionH relativeFrom="margin">
                  <wp:align>left</wp:align>
                </wp:positionH>
                <wp:positionV relativeFrom="paragraph">
                  <wp:posOffset>38182</wp:posOffset>
                </wp:positionV>
                <wp:extent cx="2425700" cy="63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E126C1E" w14:textId="4399366B" w:rsidR="005F0FEA" w:rsidRPr="00E01D21" w:rsidRDefault="005F0FEA" w:rsidP="005F0FEA">
                            <w:pPr>
                              <w:pStyle w:val="Caption"/>
                              <w:rPr>
                                <w:noProof/>
                                <w:sz w:val="24"/>
                                <w:szCs w:val="24"/>
                              </w:rPr>
                            </w:pPr>
                            <w:r>
                              <w:t xml:space="preserve">Fig. </w:t>
                            </w:r>
                            <w:fldSimple w:instr=" SEQ Fig. \* ARABIC ">
                              <w:r w:rsidR="002207CA">
                                <w:rPr>
                                  <w:noProof/>
                                </w:rPr>
                                <w:t>7</w:t>
                              </w:r>
                            </w:fldSimple>
                            <w:r>
                              <w:t xml:space="preserve"> - C# Classes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6552" id="Text Box 10" o:spid="_x0000_s1029" type="#_x0000_t202" style="position:absolute;margin-left:0;margin-top:3pt;width:191pt;height:.05pt;z-index:251660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BLQIAAGYEAAAOAAAAZHJzL2Uyb0RvYy54bWysVNFu2jAUfZ+0f7D8PgJ0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" stroked="f">
                <v:textbox style="mso-fit-shape-to-text:t" inset="0,0,0,0">
                  <w:txbxContent>
                    <w:p w14:paraId="2E126C1E" w14:textId="4399366B" w:rsidR="005F0FEA" w:rsidRPr="00E01D21" w:rsidRDefault="005F0FEA" w:rsidP="005F0FEA">
                      <w:pPr>
                        <w:pStyle w:val="Caption"/>
                        <w:rPr>
                          <w:noProof/>
                          <w:sz w:val="24"/>
                          <w:szCs w:val="24"/>
                        </w:rPr>
                      </w:pPr>
                      <w:r>
                        <w:t xml:space="preserve">Fig. </w:t>
                      </w:r>
                      <w:fldSimple w:instr=" SEQ Fig. \* ARABIC ">
                        <w:r w:rsidR="002207CA">
                          <w:rPr>
                            <w:noProof/>
                          </w:rPr>
                          <w:t>7</w:t>
                        </w:r>
                      </w:fldSimple>
                      <w:r>
                        <w:t xml:space="preserve"> - C# Classes overview</w:t>
                      </w:r>
                    </w:p>
                  </w:txbxContent>
                </v:textbox>
                <w10:wrap type="square" anchorx="margin"/>
              </v:shape>
            </w:pict>
          </mc:Fallback>
        </mc:AlternateContent>
      </w:r>
    </w:p>
    <w:p w14:paraId="00D70D41" w14:textId="77777777" w:rsidR="004E1203" w:rsidRDefault="004E1203" w:rsidP="009F42DA"/>
    <w:p w14:paraId="3634C02F" w14:textId="77777777" w:rsidR="001826A6" w:rsidRDefault="001826A6" w:rsidP="00820E16">
      <w:pPr>
        <w:keepNext/>
      </w:pPr>
    </w:p>
    <w:p w14:paraId="25FC5BBA" w14:textId="77777777" w:rsidR="001826A6" w:rsidRDefault="001826A6" w:rsidP="00820E16">
      <w:pPr>
        <w:keepNext/>
      </w:pPr>
    </w:p>
    <w:p w14:paraId="5AECBF5F" w14:textId="20BDA1FE" w:rsidR="00820E16" w:rsidRDefault="004E1203" w:rsidP="00820E16">
      <w:pPr>
        <w:keepNext/>
      </w:pPr>
      <w:r>
        <w:rPr>
          <w:noProof/>
        </w:rPr>
        <w:drawing>
          <wp:inline distT="0" distB="0" distL="0" distR="0" wp14:anchorId="398C1DA4" wp14:editId="46C38D1E">
            <wp:extent cx="5971540" cy="488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88315"/>
                    </a:xfrm>
                    <a:prstGeom prst="rect">
                      <a:avLst/>
                    </a:prstGeom>
                  </pic:spPr>
                </pic:pic>
              </a:graphicData>
            </a:graphic>
          </wp:inline>
        </w:drawing>
      </w:r>
    </w:p>
    <w:p w14:paraId="67080AAF" w14:textId="3C016BF3" w:rsidR="004E1203" w:rsidRDefault="00820E16" w:rsidP="00153581">
      <w:pPr>
        <w:pStyle w:val="Caption"/>
      </w:pPr>
      <w:r>
        <w:t xml:space="preserve">Fig. </w:t>
      </w:r>
      <w:fldSimple w:instr=" SEQ Fig. \* ARABIC ">
        <w:r w:rsidR="002207CA">
          <w:rPr>
            <w:noProof/>
          </w:rPr>
          <w:t>8</w:t>
        </w:r>
      </w:fldSimple>
      <w:r>
        <w:t xml:space="preserve"> - C# Logger</w:t>
      </w:r>
    </w:p>
    <w:p w14:paraId="37B68663" w14:textId="2DF4816F" w:rsidR="004E1203" w:rsidRDefault="004E1203" w:rsidP="009F42DA">
      <w:r>
        <w:t xml:space="preserve">Progress of each </w:t>
      </w:r>
      <w:r w:rsidR="00B63EE2">
        <w:t>process is being logged by a logger. That way we can keep track of errors during the import process.</w:t>
      </w:r>
      <w:r w:rsidR="00E55C0E">
        <w:t xml:space="preserve"> All errors are being saved into a file.</w:t>
      </w:r>
    </w:p>
    <w:p w14:paraId="1816538C" w14:textId="6444DAFE" w:rsidR="0080631A" w:rsidRDefault="0030538A" w:rsidP="009F42DA">
      <w:r>
        <w:t xml:space="preserve">We decided to use </w:t>
      </w:r>
      <w:r w:rsidRPr="001864A9">
        <w:rPr>
          <w:i/>
          <w:iCs/>
        </w:rPr>
        <w:t>log4net</w:t>
      </w:r>
      <w:r>
        <w:t xml:space="preserve"> as our logging library </w:t>
      </w:r>
      <w:r w:rsidR="005805E7">
        <w:t xml:space="preserve">as it is open source </w:t>
      </w:r>
      <w:r w:rsidR="00A93C26">
        <w:t>and</w:t>
      </w:r>
      <w:r w:rsidR="005805E7">
        <w:t xml:space="preserve"> offers all the functionality we could want. </w:t>
      </w:r>
      <w:r w:rsidR="00C14665">
        <w:t xml:space="preserve">It has a reputation of </w:t>
      </w:r>
      <w:r w:rsidR="00A93C26">
        <w:t xml:space="preserve">being </w:t>
      </w:r>
      <w:r w:rsidR="00C14665">
        <w:t>fast and reliable while remaining very flexible</w:t>
      </w:r>
      <w:r w:rsidR="00A205D1">
        <w:t xml:space="preserve">. </w:t>
      </w:r>
      <w:proofErr w:type="gramStart"/>
      <w:r w:rsidR="00A205D1">
        <w:t>There’s</w:t>
      </w:r>
      <w:proofErr w:type="gramEnd"/>
      <w:r w:rsidR="00A205D1">
        <w:t xml:space="preserve"> a variety of methods of logging errors and events in your software and it can be configured at runtime</w:t>
      </w:r>
      <w:r w:rsidR="00A93C26">
        <w:t xml:space="preserve">. It is based on Java library </w:t>
      </w:r>
      <w:r w:rsidR="00A93C26" w:rsidRPr="001864A9">
        <w:rPr>
          <w:i/>
          <w:iCs/>
        </w:rPr>
        <w:t>log4j</w:t>
      </w:r>
      <w:r w:rsidR="00A93C26" w:rsidRPr="00A93C26">
        <w:t>.</w:t>
      </w:r>
    </w:p>
    <w:p w14:paraId="40923B5C" w14:textId="77777777" w:rsidR="0080631A" w:rsidRDefault="0080631A">
      <w:r>
        <w:br w:type="page"/>
      </w:r>
    </w:p>
    <w:p w14:paraId="77730D33" w14:textId="572E7150" w:rsidR="00FD7D25" w:rsidRDefault="00FD7D25" w:rsidP="00FD7D25">
      <w:pPr>
        <w:keepNext/>
      </w:pPr>
      <w:r>
        <w:rPr>
          <w:noProof/>
        </w:rPr>
        <w:drawing>
          <wp:inline distT="0" distB="0" distL="0" distR="0" wp14:anchorId="46BDDBBC" wp14:editId="776D7619">
            <wp:extent cx="5121798" cy="596000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5341" cy="5975761"/>
                    </a:xfrm>
                    <a:prstGeom prst="rect">
                      <a:avLst/>
                    </a:prstGeom>
                  </pic:spPr>
                </pic:pic>
              </a:graphicData>
            </a:graphic>
          </wp:inline>
        </w:drawing>
      </w:r>
    </w:p>
    <w:p w14:paraId="540BD059" w14:textId="2FE1D16B" w:rsidR="0030538A" w:rsidRDefault="00FD7D25" w:rsidP="00FD7D25">
      <w:pPr>
        <w:pStyle w:val="Caption"/>
      </w:pPr>
      <w:r>
        <w:t xml:space="preserve">Fig. </w:t>
      </w:r>
      <w:fldSimple w:instr=" SEQ Fig. \* ARABIC ">
        <w:r w:rsidR="002207CA">
          <w:rPr>
            <w:noProof/>
          </w:rPr>
          <w:t>9</w:t>
        </w:r>
      </w:fldSimple>
      <w:r>
        <w:t xml:space="preserve"> - C# Filling item list</w:t>
      </w:r>
    </w:p>
    <w:p w14:paraId="21E61DCB" w14:textId="1E034B78" w:rsidR="001673CF" w:rsidRDefault="00004B00" w:rsidP="00FD7D25">
      <w:r>
        <w:t>Items from original Mario files</w:t>
      </w:r>
      <w:r w:rsidR="00563A34">
        <w:t xml:space="preserve"> are instantiated as objects based on prepared classes and</w:t>
      </w:r>
      <w:r>
        <w:t xml:space="preserve"> are loaded into </w:t>
      </w:r>
      <w:r w:rsidR="00563A34">
        <w:t xml:space="preserve">a </w:t>
      </w:r>
      <w:r>
        <w:t>list</w:t>
      </w:r>
      <w:r w:rsidR="003724DF">
        <w:t xml:space="preserve">. </w:t>
      </w:r>
      <w:r w:rsidR="001673CF">
        <w:t xml:space="preserve">At this stage we loop </w:t>
      </w:r>
      <w:r w:rsidR="001E6BFB">
        <w:t xml:space="preserve">through </w:t>
      </w:r>
      <w:r w:rsidR="001673CF">
        <w:t>th</w:t>
      </w:r>
      <w:r w:rsidR="001E6BFB">
        <w:t>e</w:t>
      </w:r>
      <w:r w:rsidR="001673CF">
        <w:t xml:space="preserve"> rows </w:t>
      </w:r>
      <w:r w:rsidR="008F6FDE">
        <w:t>and convert them to Strings</w:t>
      </w:r>
      <w:r w:rsidR="00843F27">
        <w:t>, replace commas with period signs to prepare the data for conversion into numeric format later on</w:t>
      </w:r>
      <w:r w:rsidR="00EB6CB0">
        <w:t xml:space="preserve"> and prepare </w:t>
      </w:r>
      <w:r w:rsidR="00F31854">
        <w:t xml:space="preserve">the Boolean data for further conversion by setting them to </w:t>
      </w:r>
      <w:r w:rsidR="00F31854" w:rsidRPr="00504D5A">
        <w:rPr>
          <w:i/>
          <w:iCs/>
        </w:rPr>
        <w:t>true/false</w:t>
      </w:r>
      <w:r w:rsidR="00F31854">
        <w:t xml:space="preserve"> values</w:t>
      </w:r>
      <w:r w:rsidR="00504D5A">
        <w:t xml:space="preserve"> following a more prevalent programming convention</w:t>
      </w:r>
      <w:r w:rsidR="00F31854">
        <w:t>.</w:t>
      </w:r>
      <w:r w:rsidR="00843F27">
        <w:t xml:space="preserve"> </w:t>
      </w:r>
      <w:r w:rsidR="00EC1F94">
        <w:t>On each iteration of the loop an object is being created and added to the list.</w:t>
      </w:r>
    </w:p>
    <w:p w14:paraId="2B07BCD4" w14:textId="7D3BF07F" w:rsidR="007E3238" w:rsidRDefault="008C5FF8" w:rsidP="00FD7D25">
      <w:r>
        <w:t>A</w:t>
      </w:r>
      <w:r w:rsidR="003724DF">
        <w:t>bove an Excel file</w:t>
      </w:r>
      <w:r w:rsidR="0038757C">
        <w:t xml:space="preserve"> (*.xlsx)</w:t>
      </w:r>
      <w:r w:rsidR="003724DF">
        <w:t xml:space="preserve"> is being loaded hence the use of </w:t>
      </w:r>
      <w:proofErr w:type="spellStart"/>
      <w:r w:rsidR="00B4090D" w:rsidRPr="007E3238">
        <w:rPr>
          <w:i/>
          <w:iCs/>
        </w:rPr>
        <w:t>ExcelPackage</w:t>
      </w:r>
      <w:proofErr w:type="spellEnd"/>
      <w:r w:rsidR="00ED3307">
        <w:t xml:space="preserve"> from the </w:t>
      </w:r>
      <w:proofErr w:type="spellStart"/>
      <w:r w:rsidR="006C6FD3" w:rsidRPr="007E3238">
        <w:rPr>
          <w:i/>
          <w:iCs/>
        </w:rPr>
        <w:t>EPPlus</w:t>
      </w:r>
      <w:proofErr w:type="spellEnd"/>
      <w:r w:rsidR="006C6FD3">
        <w:t xml:space="preserve"> library</w:t>
      </w:r>
      <w:r w:rsidR="00B4090D">
        <w:t>.</w:t>
      </w:r>
      <w:r>
        <w:t xml:space="preserve"> This library has no external dependencies when working within the .NET environment </w:t>
      </w:r>
      <w:r w:rsidR="00157BD9">
        <w:t xml:space="preserve">and </w:t>
      </w:r>
      <w:r w:rsidR="00626530">
        <w:t xml:space="preserve">is </w:t>
      </w:r>
      <w:r w:rsidR="00157BD9">
        <w:t>free for non-commercial use.</w:t>
      </w:r>
      <w:r w:rsidR="00B4090D">
        <w:t xml:space="preserve"> </w:t>
      </w:r>
      <w:r w:rsidR="002C3038">
        <w:t xml:space="preserve">For other file types we use the following: </w:t>
      </w:r>
    </w:p>
    <w:p w14:paraId="68AFADBA" w14:textId="506ECE62" w:rsidR="00E8308B" w:rsidRDefault="00575078" w:rsidP="00FD7D25">
      <w:proofErr w:type="spellStart"/>
      <w:r w:rsidRPr="007E3238">
        <w:rPr>
          <w:i/>
          <w:iCs/>
        </w:rPr>
        <w:t>SystemIOStreamReader</w:t>
      </w:r>
      <w:proofErr w:type="spellEnd"/>
      <w:r>
        <w:t xml:space="preserve"> for </w:t>
      </w:r>
      <w:r w:rsidR="00DC592E">
        <w:t>*.csv</w:t>
      </w:r>
      <w:r w:rsidR="00940BEF">
        <w:t xml:space="preserve"> and *.txt</w:t>
      </w:r>
      <w:r w:rsidR="00DC592E">
        <w:t xml:space="preserve"> files</w:t>
      </w:r>
      <w:r w:rsidR="00E25D65">
        <w:t xml:space="preserve">; </w:t>
      </w:r>
      <w:proofErr w:type="spellStart"/>
      <w:r w:rsidR="00E25D65" w:rsidRPr="007E3238">
        <w:rPr>
          <w:i/>
          <w:iCs/>
        </w:rPr>
        <w:t>OleDB</w:t>
      </w:r>
      <w:r w:rsidR="00EE17C9" w:rsidRPr="007E3238">
        <w:rPr>
          <w:i/>
          <w:iCs/>
        </w:rPr>
        <w:t>DataReader</w:t>
      </w:r>
      <w:proofErr w:type="spellEnd"/>
      <w:r w:rsidR="00EE17C9">
        <w:t xml:space="preserve"> via </w:t>
      </w:r>
      <w:proofErr w:type="spellStart"/>
      <w:r w:rsidR="00EE17C9" w:rsidRPr="007E3238">
        <w:rPr>
          <w:i/>
          <w:iCs/>
        </w:rPr>
        <w:t>OleDBConnection</w:t>
      </w:r>
      <w:proofErr w:type="spellEnd"/>
      <w:r w:rsidR="00EE17C9">
        <w:t xml:space="preserve"> to connect to MS Access *.</w:t>
      </w:r>
      <w:proofErr w:type="spellStart"/>
      <w:r w:rsidR="00EE17C9">
        <w:t>mdb</w:t>
      </w:r>
      <w:proofErr w:type="spellEnd"/>
      <w:r w:rsidR="00EE17C9">
        <w:t xml:space="preserve"> files</w:t>
      </w:r>
      <w:r w:rsidR="00247706">
        <w:t>.</w:t>
      </w:r>
      <w:r w:rsidR="00EA5ED1">
        <w:t xml:space="preserve"> Both available as standard </w:t>
      </w:r>
      <w:r w:rsidR="00487217">
        <w:t>.NET environment</w:t>
      </w:r>
      <w:r w:rsidR="00E8308B">
        <w:t xml:space="preserve"> offering </w:t>
      </w:r>
      <w:r w:rsidR="00465F69">
        <w:t>basic functionality for the needs of the project.</w:t>
      </w:r>
    </w:p>
    <w:p w14:paraId="6A2F951D" w14:textId="77777777" w:rsidR="00102032" w:rsidRDefault="00770921" w:rsidP="00102032">
      <w:pPr>
        <w:keepNext/>
      </w:pPr>
      <w:r>
        <w:br w:type="page"/>
      </w:r>
      <w:r w:rsidR="00D45738">
        <w:rPr>
          <w:noProof/>
        </w:rPr>
        <w:drawing>
          <wp:inline distT="0" distB="0" distL="0" distR="0" wp14:anchorId="65D35C81" wp14:editId="4CDF6DC1">
            <wp:extent cx="5940576" cy="5521124"/>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177" cy="5546776"/>
                    </a:xfrm>
                    <a:prstGeom prst="rect">
                      <a:avLst/>
                    </a:prstGeom>
                  </pic:spPr>
                </pic:pic>
              </a:graphicData>
            </a:graphic>
          </wp:inline>
        </w:drawing>
      </w:r>
    </w:p>
    <w:p w14:paraId="2F732DD4" w14:textId="618F2AC8" w:rsidR="00770921" w:rsidRDefault="00102032" w:rsidP="00102032">
      <w:pPr>
        <w:pStyle w:val="Caption"/>
      </w:pPr>
      <w:r>
        <w:t xml:space="preserve">Fig. </w:t>
      </w:r>
      <w:fldSimple w:instr=" SEQ Fig. \* ARABIC ">
        <w:r w:rsidR="002207CA">
          <w:rPr>
            <w:noProof/>
          </w:rPr>
          <w:t>10</w:t>
        </w:r>
      </w:fldSimple>
      <w:r>
        <w:t xml:space="preserve"> - C# Upload</w:t>
      </w:r>
    </w:p>
    <w:p w14:paraId="3725AA50" w14:textId="51E8BC6D" w:rsidR="00102032" w:rsidRPr="00102032" w:rsidRDefault="00655473" w:rsidP="00102032">
      <w:r>
        <w:t xml:space="preserve">After establishing a connection with the data </w:t>
      </w:r>
      <w:proofErr w:type="gramStart"/>
      <w:r>
        <w:t>base</w:t>
      </w:r>
      <w:proofErr w:type="gramEnd"/>
      <w:r>
        <w:t xml:space="preserve"> </w:t>
      </w:r>
      <w:r w:rsidR="00835E4B">
        <w:t>we execute queries to first drop the table if it exists</w:t>
      </w:r>
      <w:r w:rsidR="004D7EB0">
        <w:t xml:space="preserve"> and then create a new one. That w</w:t>
      </w:r>
      <w:r w:rsidR="003A7433">
        <w:t>ay we wanted to guarantee data integrity</w:t>
      </w:r>
      <w:r w:rsidR="00FB2270">
        <w:t>.</w:t>
      </w:r>
      <w:r w:rsidR="004E004E">
        <w:t xml:space="preserve"> </w:t>
      </w:r>
      <w:r w:rsidR="004131D4">
        <w:t>Connection and q</w:t>
      </w:r>
      <w:r w:rsidR="0007730A">
        <w:t xml:space="preserve">ueries execution </w:t>
      </w:r>
      <w:r w:rsidR="004131D4">
        <w:t xml:space="preserve">are contained within a </w:t>
      </w:r>
      <w:r w:rsidR="004131D4" w:rsidRPr="004131D4">
        <w:rPr>
          <w:i/>
          <w:iCs/>
        </w:rPr>
        <w:t>Try/Catch</w:t>
      </w:r>
      <w:r w:rsidR="004131D4">
        <w:t xml:space="preserve"> block</w:t>
      </w:r>
      <w:r w:rsidR="004E004E">
        <w:t xml:space="preserve"> </w:t>
      </w:r>
      <w:r w:rsidR="004131D4">
        <w:t xml:space="preserve">to </w:t>
      </w:r>
      <w:r w:rsidR="000235D0">
        <w:t>catch exceptions and after execution we close the connection.</w:t>
      </w:r>
      <w:r w:rsidR="00FB2270">
        <w:t xml:space="preserve"> </w:t>
      </w:r>
      <w:r w:rsidR="00505E6D">
        <w:t xml:space="preserve">A </w:t>
      </w:r>
      <w:r w:rsidR="00505E6D" w:rsidRPr="00A17223">
        <w:rPr>
          <w:i/>
          <w:iCs/>
        </w:rPr>
        <w:t>for</w:t>
      </w:r>
      <w:r w:rsidR="00505E6D">
        <w:t xml:space="preserve"> loop </w:t>
      </w:r>
      <w:r w:rsidR="00916E5A">
        <w:t xml:space="preserve">executes the </w:t>
      </w:r>
      <w:r w:rsidR="00916E5A" w:rsidRPr="00A17223">
        <w:rPr>
          <w:i/>
          <w:iCs/>
        </w:rPr>
        <w:t>INESRT</w:t>
      </w:r>
      <w:r w:rsidR="00916E5A">
        <w:t xml:space="preserve"> query </w:t>
      </w:r>
      <w:r w:rsidR="00C8081E">
        <w:t>filling the rows on each iteration of the loop.</w:t>
      </w:r>
      <w:r w:rsidR="00916E5A">
        <w:t xml:space="preserve"> </w:t>
      </w:r>
    </w:p>
    <w:p w14:paraId="6F623D18" w14:textId="77777777" w:rsidR="004F5067" w:rsidRDefault="004D5EDF" w:rsidP="004F5067">
      <w:pPr>
        <w:keepNext/>
      </w:pPr>
      <w:r>
        <w:rPr>
          <w:noProof/>
        </w:rPr>
        <w:drawing>
          <wp:inline distT="0" distB="0" distL="0" distR="0" wp14:anchorId="3F1D6BBE" wp14:editId="66BB34B5">
            <wp:extent cx="5664491" cy="6020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91" cy="6020109"/>
                    </a:xfrm>
                    <a:prstGeom prst="rect">
                      <a:avLst/>
                    </a:prstGeom>
                  </pic:spPr>
                </pic:pic>
              </a:graphicData>
            </a:graphic>
          </wp:inline>
        </w:drawing>
      </w:r>
    </w:p>
    <w:p w14:paraId="15BFF10C" w14:textId="3A3A78FA" w:rsidR="00FD7D25" w:rsidRDefault="004F5067" w:rsidP="004F5067">
      <w:pPr>
        <w:pStyle w:val="Caption"/>
      </w:pPr>
      <w:r>
        <w:t xml:space="preserve">Fig. </w:t>
      </w:r>
      <w:fldSimple w:instr=" SEQ Fig. \* ARABIC ">
        <w:r w:rsidR="002207CA">
          <w:rPr>
            <w:noProof/>
          </w:rPr>
          <w:t>11</w:t>
        </w:r>
      </w:fldSimple>
      <w:r>
        <w:t xml:space="preserve"> - C# Insert query execution</w:t>
      </w:r>
    </w:p>
    <w:p w14:paraId="699B245F" w14:textId="2033D71C" w:rsidR="004B03D2" w:rsidRDefault="004864C7" w:rsidP="004F5067">
      <w:r>
        <w:t xml:space="preserve">This is the </w:t>
      </w:r>
      <w:r w:rsidRPr="004864C7">
        <w:rPr>
          <w:i/>
          <w:iCs/>
        </w:rPr>
        <w:t>INSER</w:t>
      </w:r>
      <w:r w:rsidR="00EE6A71">
        <w:rPr>
          <w:i/>
          <w:iCs/>
        </w:rPr>
        <w:t>T</w:t>
      </w:r>
      <w:r>
        <w:rPr>
          <w:i/>
          <w:iCs/>
        </w:rPr>
        <w:t xml:space="preserve"> </w:t>
      </w:r>
      <w:r w:rsidRPr="004864C7">
        <w:t>query</w:t>
      </w:r>
      <w:r w:rsidR="00EE6A71">
        <w:t xml:space="preserve"> execution method. </w:t>
      </w:r>
      <w:r w:rsidR="00CC392E">
        <w:t xml:space="preserve">Actual values are being passed as arguments </w:t>
      </w:r>
      <w:r w:rsidR="003C7883">
        <w:t xml:space="preserve">to the </w:t>
      </w:r>
      <w:proofErr w:type="spellStart"/>
      <w:r w:rsidR="003C7883">
        <w:t>AddWithValue</w:t>
      </w:r>
      <w:proofErr w:type="spellEnd"/>
      <w:r w:rsidR="003C7883">
        <w:t xml:space="preserve"> function.</w:t>
      </w:r>
    </w:p>
    <w:p w14:paraId="7FD01DCB" w14:textId="77777777" w:rsidR="004B03D2" w:rsidRDefault="004B03D2">
      <w:r>
        <w:br w:type="page"/>
      </w:r>
    </w:p>
    <w:p w14:paraId="234EC6F8" w14:textId="4C1ADAAA" w:rsidR="004F5067" w:rsidRDefault="00841F04" w:rsidP="00972436">
      <w:pPr>
        <w:pStyle w:val="Heading3"/>
        <w:rPr>
          <w:rFonts w:asciiTheme="minorHAnsi" w:hAnsiTheme="minorHAnsi"/>
          <w:color w:val="C00000"/>
          <w:sz w:val="32"/>
          <w:szCs w:val="32"/>
        </w:rPr>
      </w:pPr>
      <w:r w:rsidRPr="00972436">
        <w:rPr>
          <w:rFonts w:asciiTheme="minorHAnsi" w:hAnsiTheme="minorHAnsi"/>
          <w:color w:val="C00000"/>
          <w:sz w:val="32"/>
          <w:szCs w:val="32"/>
        </w:rPr>
        <w:t xml:space="preserve">2. </w:t>
      </w:r>
      <w:r w:rsidR="00972436" w:rsidRPr="00972436">
        <w:rPr>
          <w:rFonts w:asciiTheme="minorHAnsi" w:hAnsiTheme="minorHAnsi"/>
          <w:color w:val="C00000"/>
          <w:sz w:val="32"/>
          <w:szCs w:val="32"/>
        </w:rPr>
        <w:t>SQL Stored Procedures</w:t>
      </w:r>
    </w:p>
    <w:p w14:paraId="3D438CCA" w14:textId="637D03D6" w:rsidR="00105425" w:rsidRDefault="00105425" w:rsidP="00105425"/>
    <w:p w14:paraId="7E0068D8" w14:textId="77777777" w:rsidR="00105425" w:rsidRDefault="00105425" w:rsidP="00105425">
      <w:pPr>
        <w:keepNext/>
      </w:pPr>
      <w:r>
        <w:rPr>
          <w:noProof/>
        </w:rPr>
        <w:drawing>
          <wp:inline distT="0" distB="0" distL="0" distR="0" wp14:anchorId="34497EFD" wp14:editId="44840583">
            <wp:extent cx="5261317" cy="402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327" cy="4029266"/>
                    </a:xfrm>
                    <a:prstGeom prst="rect">
                      <a:avLst/>
                    </a:prstGeom>
                  </pic:spPr>
                </pic:pic>
              </a:graphicData>
            </a:graphic>
          </wp:inline>
        </w:drawing>
      </w:r>
    </w:p>
    <w:p w14:paraId="4E091C82" w14:textId="3A547060" w:rsidR="00105425" w:rsidRDefault="00105425" w:rsidP="00105425">
      <w:pPr>
        <w:pStyle w:val="Caption"/>
      </w:pPr>
      <w:r>
        <w:t xml:space="preserve">Fig. </w:t>
      </w:r>
      <w:fldSimple w:instr=" SEQ Fig. \* ARABIC ">
        <w:r w:rsidR="002207CA">
          <w:rPr>
            <w:noProof/>
          </w:rPr>
          <w:t>12</w:t>
        </w:r>
      </w:fldSimple>
      <w:r>
        <w:t xml:space="preserve"> - SQL proof of concept</w:t>
      </w:r>
    </w:p>
    <w:p w14:paraId="0A44DF83" w14:textId="1C8E662C" w:rsidR="00105425" w:rsidRDefault="00486AD2" w:rsidP="00105425">
      <w:r>
        <w:t xml:space="preserve">As </w:t>
      </w:r>
      <w:proofErr w:type="gramStart"/>
      <w:r>
        <w:t>we’ve</w:t>
      </w:r>
      <w:proofErr w:type="gramEnd"/>
      <w:r>
        <w:t xml:space="preserve"> decided to do the data type conversion withing the SQL Server environment we </w:t>
      </w:r>
      <w:r w:rsidR="003A526D">
        <w:t xml:space="preserve">start by creating proof of concepts snippets to test the conversion process. </w:t>
      </w:r>
      <w:r w:rsidR="0088219C">
        <w:t xml:space="preserve">This proved to be straightforward </w:t>
      </w:r>
      <w:proofErr w:type="gramStart"/>
      <w:r w:rsidR="0088219C">
        <w:t>as long as</w:t>
      </w:r>
      <w:proofErr w:type="gramEnd"/>
      <w:r w:rsidR="0088219C">
        <w:t xml:space="preserve"> the supplied data is clean. </w:t>
      </w:r>
      <w:proofErr w:type="gramStart"/>
      <w:r w:rsidR="00431941">
        <w:t>That’s</w:t>
      </w:r>
      <w:proofErr w:type="gramEnd"/>
      <w:r w:rsidR="00431941">
        <w:t xml:space="preserve"> why we make sure to clean the data during import into the shadow DB and </w:t>
      </w:r>
      <w:r w:rsidR="00F1235A">
        <w:t xml:space="preserve">to use proper formatting for date and time fields. </w:t>
      </w:r>
      <w:r>
        <w:t xml:space="preserve"> </w:t>
      </w:r>
    </w:p>
    <w:p w14:paraId="1DF26141" w14:textId="77777777" w:rsidR="000D1AED" w:rsidRDefault="000D1AED" w:rsidP="00105425"/>
    <w:p w14:paraId="3138675B" w14:textId="77777777" w:rsidR="000D1AED" w:rsidRDefault="000D1AED" w:rsidP="000D1AED">
      <w:pPr>
        <w:keepNext/>
      </w:pPr>
      <w:r>
        <w:rPr>
          <w:noProof/>
        </w:rPr>
        <w:drawing>
          <wp:inline distT="0" distB="0" distL="0" distR="0" wp14:anchorId="2296B3F7" wp14:editId="77AF564B">
            <wp:extent cx="5746653" cy="192675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300" cy="1928982"/>
                    </a:xfrm>
                    <a:prstGeom prst="rect">
                      <a:avLst/>
                    </a:prstGeom>
                  </pic:spPr>
                </pic:pic>
              </a:graphicData>
            </a:graphic>
          </wp:inline>
        </w:drawing>
      </w:r>
    </w:p>
    <w:p w14:paraId="3C854329" w14:textId="2B20580B" w:rsidR="000D1AED" w:rsidRDefault="000D1AED" w:rsidP="000D1AED">
      <w:pPr>
        <w:pStyle w:val="Caption"/>
      </w:pPr>
      <w:r>
        <w:t xml:space="preserve">Fig. </w:t>
      </w:r>
      <w:fldSimple w:instr=" SEQ Fig. \* ARABIC ">
        <w:r w:rsidR="002207CA">
          <w:rPr>
            <w:noProof/>
          </w:rPr>
          <w:t>13</w:t>
        </w:r>
      </w:fldSimple>
      <w:r>
        <w:t xml:space="preserve"> - SQL </w:t>
      </w:r>
      <w:proofErr w:type="spellStart"/>
      <w:r>
        <w:t>ShadowDB</w:t>
      </w:r>
      <w:proofErr w:type="spellEnd"/>
    </w:p>
    <w:p w14:paraId="4CB5FB63" w14:textId="3F37B8B4" w:rsidR="004B4F5E" w:rsidRDefault="000D1AED" w:rsidP="000D1AED">
      <w:proofErr w:type="spellStart"/>
      <w:r>
        <w:t>MarioOrderData</w:t>
      </w:r>
      <w:proofErr w:type="spellEnd"/>
      <w:r>
        <w:t xml:space="preserve"> as viewed in our </w:t>
      </w:r>
      <w:proofErr w:type="spellStart"/>
      <w:r w:rsidR="002819B4">
        <w:t>ShadowDB</w:t>
      </w:r>
      <w:proofErr w:type="spellEnd"/>
      <w:r w:rsidR="002819B4">
        <w:t>. It basically mirrors the original file with some improvements to formatting and cleaning up of the unnecessary empty rows etc.</w:t>
      </w:r>
    </w:p>
    <w:p w14:paraId="57B5B86A" w14:textId="77777777" w:rsidR="004B4F5E" w:rsidRDefault="004B4F5E">
      <w:r>
        <w:br w:type="page"/>
      </w:r>
    </w:p>
    <w:p w14:paraId="6398E0C9" w14:textId="77777777" w:rsidR="00E7218C" w:rsidRDefault="00E7218C" w:rsidP="00E7218C">
      <w:pPr>
        <w:keepNext/>
      </w:pPr>
      <w:r>
        <w:rPr>
          <w:noProof/>
        </w:rPr>
        <w:drawing>
          <wp:inline distT="0" distB="0" distL="0" distR="0" wp14:anchorId="414B9D97" wp14:editId="2E0B7EDA">
            <wp:extent cx="5338690" cy="63957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062" cy="6408180"/>
                    </a:xfrm>
                    <a:prstGeom prst="rect">
                      <a:avLst/>
                    </a:prstGeom>
                  </pic:spPr>
                </pic:pic>
              </a:graphicData>
            </a:graphic>
          </wp:inline>
        </w:drawing>
      </w:r>
    </w:p>
    <w:p w14:paraId="4C5A4C8E" w14:textId="0C7B47A7" w:rsidR="000D1AED" w:rsidRDefault="00E7218C" w:rsidP="00E7218C">
      <w:pPr>
        <w:pStyle w:val="Caption"/>
      </w:pPr>
      <w:r>
        <w:t xml:space="preserve">Fig. </w:t>
      </w:r>
      <w:fldSimple w:instr=" SEQ Fig. \* ARABIC ">
        <w:r w:rsidR="002207CA">
          <w:rPr>
            <w:noProof/>
          </w:rPr>
          <w:t>14</w:t>
        </w:r>
      </w:fldSimple>
      <w:r>
        <w:t xml:space="preserve"> - SQL 1st draft INSERT SP</w:t>
      </w:r>
    </w:p>
    <w:p w14:paraId="32811E2A" w14:textId="354BEFE9" w:rsidR="00A32729" w:rsidRDefault="003870A4" w:rsidP="00E7218C">
      <w:r>
        <w:t>As our data are placed in a data base already</w:t>
      </w:r>
      <w:r w:rsidR="00090C3E">
        <w:t>,</w:t>
      </w:r>
      <w:r>
        <w:t xml:space="preserve"> we start to put together our INSERT stored procedures. On the supplied screenshot </w:t>
      </w:r>
      <w:r w:rsidR="0097269C">
        <w:t>pictured a very 1</w:t>
      </w:r>
      <w:r w:rsidR="0097269C" w:rsidRPr="0097269C">
        <w:rPr>
          <w:vertAlign w:val="superscript"/>
        </w:rPr>
        <w:t>st</w:t>
      </w:r>
      <w:r w:rsidR="0097269C">
        <w:t xml:space="preserve"> simple draft </w:t>
      </w:r>
      <w:r w:rsidR="00090C3E">
        <w:t xml:space="preserve">that copies the data between the two data bases. This version of the SP </w:t>
      </w:r>
      <w:r w:rsidR="005842E0">
        <w:t xml:space="preserve">is far from finished however since it </w:t>
      </w:r>
      <w:proofErr w:type="gramStart"/>
      <w:r w:rsidR="005842E0">
        <w:t>doesn’t</w:t>
      </w:r>
      <w:proofErr w:type="gramEnd"/>
      <w:r w:rsidR="005842E0">
        <w:t xml:space="preserve"> properly redistribute</w:t>
      </w:r>
      <w:r w:rsidR="00D36B2D">
        <w:t xml:space="preserve"> the data into its target locations.</w:t>
      </w:r>
    </w:p>
    <w:p w14:paraId="3D3F89C6" w14:textId="77777777" w:rsidR="00A32729" w:rsidRDefault="00A32729">
      <w:r>
        <w:br w:type="page"/>
      </w:r>
    </w:p>
    <w:p w14:paraId="0A274542" w14:textId="77777777" w:rsidR="00A32729" w:rsidRDefault="00A32729" w:rsidP="00A32729">
      <w:pPr>
        <w:keepNext/>
      </w:pPr>
      <w:r>
        <w:rPr>
          <w:noProof/>
        </w:rPr>
        <w:drawing>
          <wp:inline distT="0" distB="0" distL="0" distR="0" wp14:anchorId="65311BA5" wp14:editId="27FE6E2C">
            <wp:extent cx="5810549" cy="507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49" cy="5073911"/>
                    </a:xfrm>
                    <a:prstGeom prst="rect">
                      <a:avLst/>
                    </a:prstGeom>
                  </pic:spPr>
                </pic:pic>
              </a:graphicData>
            </a:graphic>
          </wp:inline>
        </w:drawing>
      </w:r>
    </w:p>
    <w:p w14:paraId="26200426" w14:textId="26ED85A8" w:rsidR="00E7218C" w:rsidRDefault="00A32729" w:rsidP="00A32729">
      <w:pPr>
        <w:pStyle w:val="Caption"/>
      </w:pPr>
      <w:r>
        <w:t xml:space="preserve">Fig. </w:t>
      </w:r>
      <w:fldSimple w:instr=" SEQ Fig. \* ARABIC ">
        <w:r w:rsidR="002207CA">
          <w:rPr>
            <w:noProof/>
          </w:rPr>
          <w:t>15</w:t>
        </w:r>
      </w:fldSimple>
      <w:r>
        <w:t xml:space="preserve"> - SQL further SP development</w:t>
      </w:r>
    </w:p>
    <w:p w14:paraId="1B5C9B82" w14:textId="53B0A34E" w:rsidR="00B823D1" w:rsidRDefault="009B09D5" w:rsidP="00A32729">
      <w:r>
        <w:t xml:space="preserve">A further improvement on the SP </w:t>
      </w:r>
      <w:r w:rsidR="00B40AF4">
        <w:t>which now converts the data to the required types.</w:t>
      </w:r>
      <w:r w:rsidR="008D42D4">
        <w:t xml:space="preserve"> Converting to Boolean type can be seen in the </w:t>
      </w:r>
      <w:r w:rsidR="008D42D4" w:rsidRPr="008D42D4">
        <w:rPr>
          <w:i/>
          <w:iCs/>
        </w:rPr>
        <w:t>CASE</w:t>
      </w:r>
      <w:r w:rsidR="008D42D4">
        <w:t xml:space="preserve"> statement</w:t>
      </w:r>
      <w:r w:rsidR="001F6104">
        <w:t xml:space="preserve">. Some issues </w:t>
      </w:r>
      <w:proofErr w:type="gramStart"/>
      <w:r w:rsidR="001F6104">
        <w:t>we’ve</w:t>
      </w:r>
      <w:proofErr w:type="gramEnd"/>
      <w:r w:rsidR="001F6104">
        <w:t xml:space="preserve"> had is proper </w:t>
      </w:r>
      <w:r w:rsidR="00485441">
        <w:t xml:space="preserve">date/time string formatting due to the limited possibilities of formatting within </w:t>
      </w:r>
      <w:r w:rsidR="00341187">
        <w:t xml:space="preserve">SQL Server. </w:t>
      </w:r>
      <w:r w:rsidR="00D10EC5">
        <w:t xml:space="preserve">We managed to </w:t>
      </w:r>
      <w:r w:rsidR="00944EA0">
        <w:t xml:space="preserve">solve it by pre-formatting in the C# </w:t>
      </w:r>
      <w:r w:rsidR="003B294A">
        <w:t>software,</w:t>
      </w:r>
      <w:r w:rsidR="00944EA0">
        <w:t xml:space="preserve"> so the string matches the required format.</w:t>
      </w:r>
    </w:p>
    <w:p w14:paraId="3176A124" w14:textId="77777777" w:rsidR="00B823D1" w:rsidRDefault="00B823D1">
      <w:r>
        <w:br w:type="page"/>
      </w:r>
    </w:p>
    <w:p w14:paraId="3AB0FFBF" w14:textId="77777777" w:rsidR="00E434D2" w:rsidRDefault="00E434D2" w:rsidP="00E434D2">
      <w:pPr>
        <w:keepNext/>
      </w:pPr>
      <w:r>
        <w:rPr>
          <w:noProof/>
        </w:rPr>
        <w:drawing>
          <wp:inline distT="0" distB="0" distL="0" distR="0" wp14:anchorId="5DB3F67C" wp14:editId="24EE12B6">
            <wp:extent cx="5043268" cy="38886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965" cy="3896884"/>
                    </a:xfrm>
                    <a:prstGeom prst="rect">
                      <a:avLst/>
                    </a:prstGeom>
                  </pic:spPr>
                </pic:pic>
              </a:graphicData>
            </a:graphic>
          </wp:inline>
        </w:drawing>
      </w:r>
    </w:p>
    <w:p w14:paraId="2A6B7B56" w14:textId="5FDF1ACE" w:rsidR="00A32729" w:rsidRDefault="00E434D2" w:rsidP="00E434D2">
      <w:pPr>
        <w:pStyle w:val="Caption"/>
      </w:pPr>
      <w:r>
        <w:t xml:space="preserve">Fig. </w:t>
      </w:r>
      <w:fldSimple w:instr=" SEQ Fig. \* ARABIC ">
        <w:r w:rsidR="002207CA">
          <w:rPr>
            <w:noProof/>
          </w:rPr>
          <w:t>16</w:t>
        </w:r>
      </w:fldSimple>
      <w:r>
        <w:t xml:space="preserve"> - SQL </w:t>
      </w:r>
      <w:proofErr w:type="spellStart"/>
      <w:r>
        <w:t>housenumber</w:t>
      </w:r>
      <w:proofErr w:type="spellEnd"/>
      <w:r>
        <w:t xml:space="preserve"> </w:t>
      </w:r>
      <w:proofErr w:type="spellStart"/>
      <w:r>
        <w:t>zipcode</w:t>
      </w:r>
      <w:proofErr w:type="spellEnd"/>
      <w:r>
        <w:t xml:space="preserve"> matching</w:t>
      </w:r>
    </w:p>
    <w:p w14:paraId="73258F37" w14:textId="419F1056" w:rsidR="00E434D2" w:rsidRDefault="00F60A2B" w:rsidP="00E434D2">
      <w:r>
        <w:t xml:space="preserve">The </w:t>
      </w:r>
      <w:proofErr w:type="spellStart"/>
      <w:r>
        <w:t>z</w:t>
      </w:r>
      <w:r w:rsidR="0032596F">
        <w:t>i</w:t>
      </w:r>
      <w:r>
        <w:t>pcode</w:t>
      </w:r>
      <w:proofErr w:type="spellEnd"/>
      <w:r>
        <w:t xml:space="preserve"> table </w:t>
      </w:r>
      <w:r w:rsidR="0032596F">
        <w:t xml:space="preserve">contains the street name and ranges of house numbers – separate for odd and separate for even numbers. </w:t>
      </w:r>
      <w:r w:rsidR="00E92C92">
        <w:t xml:space="preserve">An address </w:t>
      </w:r>
      <w:r w:rsidR="00680555">
        <w:t xml:space="preserve">has to be not only within a given range, but it also has </w:t>
      </w:r>
      <w:proofErr w:type="gramStart"/>
      <w:r w:rsidR="00680555">
        <w:t>be</w:t>
      </w:r>
      <w:proofErr w:type="gramEnd"/>
      <w:r w:rsidR="00680555">
        <w:t xml:space="preserve"> compared against the right range – odd or even. </w:t>
      </w:r>
      <w:r w:rsidR="00513E6E">
        <w:t xml:space="preserve">To couple the proper </w:t>
      </w:r>
      <w:proofErr w:type="spellStart"/>
      <w:r w:rsidR="00513E6E">
        <w:t>zipcode</w:t>
      </w:r>
      <w:proofErr w:type="spellEnd"/>
      <w:r w:rsidR="00513E6E">
        <w:t xml:space="preserve"> </w:t>
      </w:r>
      <w:r w:rsidR="007508AB">
        <w:t xml:space="preserve">to given address </w:t>
      </w:r>
      <w:r>
        <w:t xml:space="preserve">we decided on using </w:t>
      </w:r>
      <w:r w:rsidRPr="00F60A2B">
        <w:rPr>
          <w:i/>
          <w:iCs/>
        </w:rPr>
        <w:t>MODULO</w:t>
      </w:r>
      <w:r w:rsidR="00175E58" w:rsidRPr="00175E58">
        <w:t xml:space="preserve"> to </w:t>
      </w:r>
      <w:r w:rsidR="00175E58">
        <w:t xml:space="preserve">identify whether </w:t>
      </w:r>
      <w:r w:rsidR="00C73832">
        <w:t xml:space="preserve">house number is odd or even and then to compare whether </w:t>
      </w:r>
      <w:proofErr w:type="gramStart"/>
      <w:r w:rsidR="00C73832">
        <w:t>it’s</w:t>
      </w:r>
      <w:proofErr w:type="gramEnd"/>
      <w:r w:rsidR="00C73832">
        <w:t xml:space="preserve"> within the given range. </w:t>
      </w:r>
      <w:r w:rsidR="00C73832" w:rsidRPr="00D933B4">
        <w:rPr>
          <w:i/>
          <w:iCs/>
        </w:rPr>
        <w:t>MOD</w:t>
      </w:r>
      <w:r w:rsidR="00C73832">
        <w:t xml:space="preserve"> is also used to identify whether a row concerns even or odd </w:t>
      </w:r>
      <w:r w:rsidR="00D933B4">
        <w:t xml:space="preserve">ranges. This early draft </w:t>
      </w:r>
      <w:proofErr w:type="gramStart"/>
      <w:r w:rsidR="00D933B4">
        <w:t>doesn’t</w:t>
      </w:r>
      <w:proofErr w:type="gramEnd"/>
      <w:r w:rsidR="00D933B4">
        <w:t xml:space="preserve"> work properly. </w:t>
      </w:r>
    </w:p>
    <w:p w14:paraId="2CE0180F" w14:textId="4D8B4C72" w:rsidR="00AB3170" w:rsidRDefault="00AB3170" w:rsidP="00E434D2">
      <w:r>
        <w:br w:type="page"/>
      </w:r>
    </w:p>
    <w:p w14:paraId="29397402" w14:textId="77777777" w:rsidR="008B232A" w:rsidRDefault="00B47E27" w:rsidP="008B232A">
      <w:pPr>
        <w:keepNext/>
      </w:pPr>
      <w:r w:rsidRPr="00B47E27">
        <w:drawing>
          <wp:inline distT="0" distB="0" distL="0" distR="0" wp14:anchorId="0F5D8640" wp14:editId="11F3EDA4">
            <wp:extent cx="5969307" cy="2692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307" cy="2692538"/>
                    </a:xfrm>
                    <a:prstGeom prst="rect">
                      <a:avLst/>
                    </a:prstGeom>
                  </pic:spPr>
                </pic:pic>
              </a:graphicData>
            </a:graphic>
          </wp:inline>
        </w:drawing>
      </w:r>
    </w:p>
    <w:p w14:paraId="19D1F901" w14:textId="17D75033" w:rsidR="00B47E27" w:rsidRDefault="008B232A" w:rsidP="008B232A">
      <w:pPr>
        <w:pStyle w:val="Caption"/>
      </w:pPr>
      <w:r>
        <w:t xml:space="preserve">Fig. </w:t>
      </w:r>
      <w:fldSimple w:instr=" SEQ Fig. \* ARABIC ">
        <w:r w:rsidR="002207CA">
          <w:rPr>
            <w:noProof/>
          </w:rPr>
          <w:t>17</w:t>
        </w:r>
      </w:fldSimple>
      <w:r w:rsidRPr="003D4E52">
        <w:t xml:space="preserve"> - SQL </w:t>
      </w:r>
      <w:proofErr w:type="spellStart"/>
      <w:r w:rsidRPr="003D4E52">
        <w:t>housenumber</w:t>
      </w:r>
      <w:proofErr w:type="spellEnd"/>
      <w:r w:rsidRPr="003D4E52">
        <w:t xml:space="preserve"> </w:t>
      </w:r>
      <w:proofErr w:type="spellStart"/>
      <w:r w:rsidRPr="003D4E52">
        <w:t>zipcode</w:t>
      </w:r>
      <w:proofErr w:type="spellEnd"/>
      <w:r w:rsidRPr="003D4E52">
        <w:t xml:space="preserve"> matching</w:t>
      </w:r>
      <w:r>
        <w:t xml:space="preserve"> 2</w:t>
      </w:r>
    </w:p>
    <w:p w14:paraId="3CB5C184" w14:textId="400C6079" w:rsidR="00C80943" w:rsidRDefault="00CF0C99" w:rsidP="008B232A">
      <w:r>
        <w:t xml:space="preserve">This is the working version of the SP from previous page. </w:t>
      </w:r>
      <w:proofErr w:type="gramStart"/>
      <w:r w:rsidR="00DB4C88">
        <w:t>We’ve</w:t>
      </w:r>
      <w:proofErr w:type="gramEnd"/>
      <w:r w:rsidR="00DB4C88">
        <w:t xml:space="preserve"> included a check whether given data exists in the DB already to avoid duplicates. </w:t>
      </w:r>
      <w:r w:rsidR="00C11A1E">
        <w:t>Working on this SP it turned out not all zip codes are included within the supplied files</w:t>
      </w:r>
      <w:r w:rsidR="005A42A8">
        <w:t xml:space="preserve"> making binding many of the addresses from </w:t>
      </w:r>
      <w:r w:rsidR="00333DC0">
        <w:t>supplied files impossible</w:t>
      </w:r>
      <w:r w:rsidR="00C11A1E">
        <w:t xml:space="preserve">. This would </w:t>
      </w:r>
      <w:r w:rsidR="00316516">
        <w:t>have to be reported back to the customer</w:t>
      </w:r>
      <w:r w:rsidR="00333DC0">
        <w:t xml:space="preserve"> and a solution would have to be pursued. </w:t>
      </w:r>
    </w:p>
    <w:p w14:paraId="35DDD248" w14:textId="77777777" w:rsidR="002207CA" w:rsidRDefault="002207CA" w:rsidP="008B232A"/>
    <w:p w14:paraId="1398FC63" w14:textId="77777777" w:rsidR="002207CA" w:rsidRDefault="002207CA" w:rsidP="002207CA">
      <w:pPr>
        <w:keepNext/>
      </w:pPr>
      <w:r w:rsidRPr="002207CA">
        <w:drawing>
          <wp:inline distT="0" distB="0" distL="0" distR="0" wp14:anchorId="42E1883F" wp14:editId="33B96DEF">
            <wp:extent cx="2567354" cy="40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49" cy="4015019"/>
                    </a:xfrm>
                    <a:prstGeom prst="rect">
                      <a:avLst/>
                    </a:prstGeom>
                  </pic:spPr>
                </pic:pic>
              </a:graphicData>
            </a:graphic>
          </wp:inline>
        </w:drawing>
      </w:r>
    </w:p>
    <w:p w14:paraId="13D2FC5A" w14:textId="291106CB" w:rsidR="00737A00" w:rsidRDefault="002207CA" w:rsidP="002207CA">
      <w:pPr>
        <w:pStyle w:val="Caption"/>
      </w:pPr>
      <w:r>
        <w:t xml:space="preserve">Fig. </w:t>
      </w:r>
      <w:fldSimple w:instr=" SEQ Fig. \* ARABIC ">
        <w:r>
          <w:rPr>
            <w:noProof/>
          </w:rPr>
          <w:t>18</w:t>
        </w:r>
      </w:fldSimple>
      <w:r>
        <w:t xml:space="preserve"> - SQL all stored procedures used</w:t>
      </w:r>
    </w:p>
    <w:p w14:paraId="68D4ED00" w14:textId="77777777" w:rsidR="00737A00" w:rsidRDefault="00737A00" w:rsidP="00737A00">
      <w:pPr>
        <w:keepNext/>
      </w:pPr>
      <w:r w:rsidRPr="00737A00">
        <w:drawing>
          <wp:inline distT="0" distB="0" distL="0" distR="0" wp14:anchorId="3DD4BA66" wp14:editId="6D3FD084">
            <wp:extent cx="5971540" cy="4429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29760"/>
                    </a:xfrm>
                    <a:prstGeom prst="rect">
                      <a:avLst/>
                    </a:prstGeom>
                  </pic:spPr>
                </pic:pic>
              </a:graphicData>
            </a:graphic>
          </wp:inline>
        </w:drawing>
      </w:r>
    </w:p>
    <w:p w14:paraId="4B94F72F" w14:textId="608CAA53" w:rsidR="00737A00" w:rsidRDefault="00737A00" w:rsidP="00737A00">
      <w:pPr>
        <w:pStyle w:val="Caption"/>
      </w:pPr>
      <w:r>
        <w:t xml:space="preserve">Fig. </w:t>
      </w:r>
      <w:fldSimple w:instr=" SEQ Fig. \* ARABIC ">
        <w:r w:rsidR="002207CA">
          <w:rPr>
            <w:noProof/>
          </w:rPr>
          <w:t>19</w:t>
        </w:r>
      </w:fldSimple>
      <w:r>
        <w:t xml:space="preserve"> </w:t>
      </w:r>
      <w:r w:rsidR="002207CA">
        <w:t>–</w:t>
      </w:r>
      <w:r>
        <w:t xml:space="preserve"> </w:t>
      </w:r>
      <w:r w:rsidR="002207CA">
        <w:t xml:space="preserve">SQL </w:t>
      </w:r>
      <w:r>
        <w:t>Execute all stored procedures</w:t>
      </w:r>
    </w:p>
    <w:p w14:paraId="324A9C3F" w14:textId="2B8459E9" w:rsidR="00737A00" w:rsidRDefault="00737A00" w:rsidP="00737A00">
      <w:r>
        <w:t xml:space="preserve">We have contained </w:t>
      </w:r>
      <w:proofErr w:type="gramStart"/>
      <w:r>
        <w:t>all of</w:t>
      </w:r>
      <w:proofErr w:type="gramEnd"/>
      <w:r>
        <w:t xml:space="preserve"> our Stored Procedures within a script, which is a functionality within the SQL Server Management Studio. The creation of the data base itself, all PK/FK constraints are also handled by the script. This allows us to quickly set the whole data base back up again when the data gets too messy due to the trial and error during testing. After running the </w:t>
      </w:r>
      <w:proofErr w:type="gramStart"/>
      <w:r>
        <w:t>script</w:t>
      </w:r>
      <w:proofErr w:type="gramEnd"/>
      <w:r>
        <w:t xml:space="preserve"> we have all the SP’s already created and it’s just a matter of running them all in consecutive order.</w:t>
      </w:r>
      <w:r w:rsidR="009269E9">
        <w:t xml:space="preserve"> This is being handled by the pictured SP. It looks for </w:t>
      </w:r>
      <w:r w:rsidR="00731DEB">
        <w:t>specific naming scheme</w:t>
      </w:r>
      <w:r w:rsidR="00AB61C3">
        <w:t xml:space="preserve"> and executes the SP’s till it reaches the last one</w:t>
      </w:r>
      <w:r w:rsidR="0086114B">
        <w:t>,</w:t>
      </w:r>
      <w:r w:rsidR="00AB61C3">
        <w:t xml:space="preserve"> at which point the execution is terminated.</w:t>
      </w:r>
      <w:r w:rsidR="009269E9">
        <w:t xml:space="preserve"> </w:t>
      </w:r>
    </w:p>
    <w:p w14:paraId="702E10E2" w14:textId="77777777" w:rsidR="00737A00" w:rsidRPr="00737A00" w:rsidRDefault="00737A00" w:rsidP="00737A00"/>
    <w:p w14:paraId="360A16DD" w14:textId="3B69E723" w:rsidR="008B232A" w:rsidRPr="008B232A" w:rsidRDefault="00C921D6" w:rsidP="008B232A">
      <w:r>
        <w:t xml:space="preserve"> </w:t>
      </w:r>
    </w:p>
    <w:sectPr w:rsidR="008B232A" w:rsidRPr="008B232A" w:rsidSect="00240092">
      <w:headerReference w:type="default" r:id="rId30"/>
      <w:footerReference w:type="even" r:id="rId31"/>
      <w:footerReference w:type="default" r:id="rId32"/>
      <w:pgSz w:w="12240" w:h="15840" w:code="1"/>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66729" w14:textId="77777777" w:rsidR="000C655C" w:rsidRDefault="000C655C" w:rsidP="001205A1">
      <w:r>
        <w:separator/>
      </w:r>
    </w:p>
  </w:endnote>
  <w:endnote w:type="continuationSeparator" w:id="0">
    <w:p w14:paraId="38C8BB48" w14:textId="77777777" w:rsidR="000C655C" w:rsidRDefault="000C655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38362992"/>
      <w:docPartObj>
        <w:docPartGallery w:val="Page Numbers (Bottom of Page)"/>
        <w:docPartUnique/>
      </w:docPartObj>
    </w:sdtPr>
    <w:sdtEndPr>
      <w:rPr>
        <w:rStyle w:val="PageNumber"/>
      </w:rPr>
    </w:sdtEndPr>
    <w:sdtContent>
      <w:p w14:paraId="53434BE2"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57C2F5AA"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576F6B"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7A7A02DB"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47F9C" w14:textId="77777777" w:rsidR="000C655C" w:rsidRDefault="000C655C" w:rsidP="001205A1">
      <w:r>
        <w:separator/>
      </w:r>
    </w:p>
  </w:footnote>
  <w:footnote w:type="continuationSeparator" w:id="0">
    <w:p w14:paraId="1F703C44" w14:textId="77777777" w:rsidR="000C655C" w:rsidRDefault="000C655C"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0D19" w14:textId="63B088CC" w:rsidR="00BE517A" w:rsidRPr="00BE517A" w:rsidRDefault="00BE517A" w:rsidP="00BE517A">
    <w:pPr>
      <w:jc w:val="right"/>
      <w:rPr>
        <w:sz w:val="18"/>
        <w:szCs w:val="18"/>
        <w:lang w:val="en-GB"/>
      </w:rPr>
    </w:pPr>
    <w:r w:rsidRPr="00BE517A">
      <w:rPr>
        <w:sz w:val="18"/>
        <w:szCs w:val="18"/>
        <w:lang w:val="en-GB"/>
      </w:rPr>
      <w:t>Relational databases group process log</w:t>
    </w:r>
  </w:p>
  <w:p w14:paraId="7B4C61AE" w14:textId="07FE8886" w:rsidR="00637B83" w:rsidRPr="00637B83" w:rsidRDefault="00637B83" w:rsidP="00637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D9"/>
    <w:multiLevelType w:val="hybridMultilevel"/>
    <w:tmpl w:val="DF0A18C8"/>
    <w:lvl w:ilvl="0" w:tplc="0413000F">
      <w:start w:val="1"/>
      <w:numFmt w:val="decimal"/>
      <w:lvlText w:val="%1."/>
      <w:lvlJc w:val="left"/>
      <w:pPr>
        <w:ind w:left="6030" w:hanging="360"/>
      </w:pPr>
      <w:rPr>
        <w:rFonts w:hint="default"/>
      </w:rPr>
    </w:lvl>
    <w:lvl w:ilvl="1" w:tplc="04130019" w:tentative="1">
      <w:start w:val="1"/>
      <w:numFmt w:val="lowerLetter"/>
      <w:lvlText w:val="%2."/>
      <w:lvlJc w:val="left"/>
      <w:pPr>
        <w:ind w:left="6750" w:hanging="360"/>
      </w:pPr>
    </w:lvl>
    <w:lvl w:ilvl="2" w:tplc="0413001B" w:tentative="1">
      <w:start w:val="1"/>
      <w:numFmt w:val="lowerRoman"/>
      <w:lvlText w:val="%3."/>
      <w:lvlJc w:val="right"/>
      <w:pPr>
        <w:ind w:left="7470" w:hanging="180"/>
      </w:pPr>
    </w:lvl>
    <w:lvl w:ilvl="3" w:tplc="0413000F" w:tentative="1">
      <w:start w:val="1"/>
      <w:numFmt w:val="decimal"/>
      <w:lvlText w:val="%4."/>
      <w:lvlJc w:val="left"/>
      <w:pPr>
        <w:ind w:left="8190" w:hanging="360"/>
      </w:pPr>
    </w:lvl>
    <w:lvl w:ilvl="4" w:tplc="04130019" w:tentative="1">
      <w:start w:val="1"/>
      <w:numFmt w:val="lowerLetter"/>
      <w:lvlText w:val="%5."/>
      <w:lvlJc w:val="left"/>
      <w:pPr>
        <w:ind w:left="8910" w:hanging="360"/>
      </w:pPr>
    </w:lvl>
    <w:lvl w:ilvl="5" w:tplc="0413001B" w:tentative="1">
      <w:start w:val="1"/>
      <w:numFmt w:val="lowerRoman"/>
      <w:lvlText w:val="%6."/>
      <w:lvlJc w:val="right"/>
      <w:pPr>
        <w:ind w:left="9630" w:hanging="180"/>
      </w:pPr>
    </w:lvl>
    <w:lvl w:ilvl="6" w:tplc="0413000F" w:tentative="1">
      <w:start w:val="1"/>
      <w:numFmt w:val="decimal"/>
      <w:lvlText w:val="%7."/>
      <w:lvlJc w:val="left"/>
      <w:pPr>
        <w:ind w:left="10350" w:hanging="360"/>
      </w:pPr>
    </w:lvl>
    <w:lvl w:ilvl="7" w:tplc="04130019" w:tentative="1">
      <w:start w:val="1"/>
      <w:numFmt w:val="lowerLetter"/>
      <w:lvlText w:val="%8."/>
      <w:lvlJc w:val="left"/>
      <w:pPr>
        <w:ind w:left="11070" w:hanging="360"/>
      </w:pPr>
    </w:lvl>
    <w:lvl w:ilvl="8" w:tplc="0413001B" w:tentative="1">
      <w:start w:val="1"/>
      <w:numFmt w:val="lowerRoman"/>
      <w:lvlText w:val="%9."/>
      <w:lvlJc w:val="right"/>
      <w:pPr>
        <w:ind w:left="11790" w:hanging="180"/>
      </w:pPr>
    </w:lvl>
  </w:abstractNum>
  <w:abstractNum w:abstractNumId="1" w15:restartNumberingAfterBreak="0">
    <w:nsid w:val="27EB25CA"/>
    <w:multiLevelType w:val="hybridMultilevel"/>
    <w:tmpl w:val="D7928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9945A6"/>
    <w:multiLevelType w:val="hybridMultilevel"/>
    <w:tmpl w:val="47A853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A2C1A6A"/>
    <w:multiLevelType w:val="hybridMultilevel"/>
    <w:tmpl w:val="84260D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CBB207F"/>
    <w:multiLevelType w:val="hybridMultilevel"/>
    <w:tmpl w:val="DFBA7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C72C64"/>
    <w:multiLevelType w:val="hybridMultilevel"/>
    <w:tmpl w:val="35B6E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removePersonalInformation/>
  <w:removeDateAndTime/>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83F"/>
    <w:rsid w:val="00004B00"/>
    <w:rsid w:val="00011862"/>
    <w:rsid w:val="00012BB7"/>
    <w:rsid w:val="00016A28"/>
    <w:rsid w:val="0002013C"/>
    <w:rsid w:val="0002114D"/>
    <w:rsid w:val="000235D0"/>
    <w:rsid w:val="000263FA"/>
    <w:rsid w:val="00026BE3"/>
    <w:rsid w:val="00036982"/>
    <w:rsid w:val="00036DC3"/>
    <w:rsid w:val="00043448"/>
    <w:rsid w:val="0007019D"/>
    <w:rsid w:val="00074FD6"/>
    <w:rsid w:val="0007730A"/>
    <w:rsid w:val="00084E9A"/>
    <w:rsid w:val="00090C3E"/>
    <w:rsid w:val="00091C70"/>
    <w:rsid w:val="00092B5F"/>
    <w:rsid w:val="000A7338"/>
    <w:rsid w:val="000A748A"/>
    <w:rsid w:val="000B13FB"/>
    <w:rsid w:val="000C4818"/>
    <w:rsid w:val="000C4ED1"/>
    <w:rsid w:val="000C655C"/>
    <w:rsid w:val="000D1AED"/>
    <w:rsid w:val="000E2406"/>
    <w:rsid w:val="000E2C3C"/>
    <w:rsid w:val="000E2C9C"/>
    <w:rsid w:val="000F0731"/>
    <w:rsid w:val="000F5233"/>
    <w:rsid w:val="00102032"/>
    <w:rsid w:val="00102F2B"/>
    <w:rsid w:val="00105425"/>
    <w:rsid w:val="001106B1"/>
    <w:rsid w:val="001205A1"/>
    <w:rsid w:val="001209A3"/>
    <w:rsid w:val="00126AA9"/>
    <w:rsid w:val="00140FFC"/>
    <w:rsid w:val="00153581"/>
    <w:rsid w:val="00157BD9"/>
    <w:rsid w:val="001673CF"/>
    <w:rsid w:val="00172CEB"/>
    <w:rsid w:val="00172E69"/>
    <w:rsid w:val="00174D40"/>
    <w:rsid w:val="00175E58"/>
    <w:rsid w:val="00176247"/>
    <w:rsid w:val="00181206"/>
    <w:rsid w:val="001826A6"/>
    <w:rsid w:val="001864A9"/>
    <w:rsid w:val="001929D4"/>
    <w:rsid w:val="001B6373"/>
    <w:rsid w:val="001C0D4E"/>
    <w:rsid w:val="001C3648"/>
    <w:rsid w:val="001D60C0"/>
    <w:rsid w:val="001D78B9"/>
    <w:rsid w:val="001E4A9C"/>
    <w:rsid w:val="001E6BFB"/>
    <w:rsid w:val="001F28EC"/>
    <w:rsid w:val="001F6104"/>
    <w:rsid w:val="00203388"/>
    <w:rsid w:val="00205F24"/>
    <w:rsid w:val="00215680"/>
    <w:rsid w:val="00216DB3"/>
    <w:rsid w:val="002207CA"/>
    <w:rsid w:val="00222165"/>
    <w:rsid w:val="00222207"/>
    <w:rsid w:val="002239D4"/>
    <w:rsid w:val="00225EFF"/>
    <w:rsid w:val="0023260F"/>
    <w:rsid w:val="00237E91"/>
    <w:rsid w:val="00240092"/>
    <w:rsid w:val="0024073B"/>
    <w:rsid w:val="002438AB"/>
    <w:rsid w:val="00247706"/>
    <w:rsid w:val="00250E21"/>
    <w:rsid w:val="00252152"/>
    <w:rsid w:val="002819B4"/>
    <w:rsid w:val="00292DE4"/>
    <w:rsid w:val="00295C86"/>
    <w:rsid w:val="002A1C6F"/>
    <w:rsid w:val="002A6AD1"/>
    <w:rsid w:val="002B005C"/>
    <w:rsid w:val="002B0F4A"/>
    <w:rsid w:val="002B6593"/>
    <w:rsid w:val="002C0B67"/>
    <w:rsid w:val="002C3038"/>
    <w:rsid w:val="002D35B9"/>
    <w:rsid w:val="002F1B48"/>
    <w:rsid w:val="002F5932"/>
    <w:rsid w:val="00304664"/>
    <w:rsid w:val="0030538A"/>
    <w:rsid w:val="0031055C"/>
    <w:rsid w:val="00316516"/>
    <w:rsid w:val="00320F39"/>
    <w:rsid w:val="003227C5"/>
    <w:rsid w:val="0032596F"/>
    <w:rsid w:val="00333833"/>
    <w:rsid w:val="00333DC0"/>
    <w:rsid w:val="0034064A"/>
    <w:rsid w:val="00341187"/>
    <w:rsid w:val="003518D9"/>
    <w:rsid w:val="00360CD1"/>
    <w:rsid w:val="003724DF"/>
    <w:rsid w:val="003804EB"/>
    <w:rsid w:val="003840BC"/>
    <w:rsid w:val="003870A4"/>
    <w:rsid w:val="0038757C"/>
    <w:rsid w:val="00390727"/>
    <w:rsid w:val="003A32DB"/>
    <w:rsid w:val="003A526D"/>
    <w:rsid w:val="003A6A34"/>
    <w:rsid w:val="003A7433"/>
    <w:rsid w:val="003A7943"/>
    <w:rsid w:val="003B19C2"/>
    <w:rsid w:val="003B294A"/>
    <w:rsid w:val="003B34B1"/>
    <w:rsid w:val="003C09EF"/>
    <w:rsid w:val="003C7883"/>
    <w:rsid w:val="003D40E9"/>
    <w:rsid w:val="003F7483"/>
    <w:rsid w:val="00405FD4"/>
    <w:rsid w:val="004131D4"/>
    <w:rsid w:val="00416BAC"/>
    <w:rsid w:val="004178A8"/>
    <w:rsid w:val="00425277"/>
    <w:rsid w:val="00431941"/>
    <w:rsid w:val="00437C7A"/>
    <w:rsid w:val="00465F69"/>
    <w:rsid w:val="00470521"/>
    <w:rsid w:val="00484253"/>
    <w:rsid w:val="00485441"/>
    <w:rsid w:val="004864C7"/>
    <w:rsid w:val="00486AD2"/>
    <w:rsid w:val="00487217"/>
    <w:rsid w:val="004B03D2"/>
    <w:rsid w:val="004B0965"/>
    <w:rsid w:val="004B3573"/>
    <w:rsid w:val="004B3AC5"/>
    <w:rsid w:val="004B4D5F"/>
    <w:rsid w:val="004B4F5E"/>
    <w:rsid w:val="004D0BE3"/>
    <w:rsid w:val="004D5EDF"/>
    <w:rsid w:val="004D7EB0"/>
    <w:rsid w:val="004E004E"/>
    <w:rsid w:val="004E1203"/>
    <w:rsid w:val="004E7D84"/>
    <w:rsid w:val="004F2942"/>
    <w:rsid w:val="004F2CBA"/>
    <w:rsid w:val="004F5067"/>
    <w:rsid w:val="00502487"/>
    <w:rsid w:val="0050275F"/>
    <w:rsid w:val="0050399F"/>
    <w:rsid w:val="00504D5A"/>
    <w:rsid w:val="00505E6D"/>
    <w:rsid w:val="00512BE2"/>
    <w:rsid w:val="00513E6E"/>
    <w:rsid w:val="00514B31"/>
    <w:rsid w:val="00515876"/>
    <w:rsid w:val="00517FB1"/>
    <w:rsid w:val="005356E2"/>
    <w:rsid w:val="00545085"/>
    <w:rsid w:val="005566C6"/>
    <w:rsid w:val="00562985"/>
    <w:rsid w:val="00563A34"/>
    <w:rsid w:val="00575078"/>
    <w:rsid w:val="0057533F"/>
    <w:rsid w:val="005805E7"/>
    <w:rsid w:val="005842E0"/>
    <w:rsid w:val="005A2DF7"/>
    <w:rsid w:val="005A42A8"/>
    <w:rsid w:val="005A683F"/>
    <w:rsid w:val="005B0E44"/>
    <w:rsid w:val="005B2D99"/>
    <w:rsid w:val="005C007F"/>
    <w:rsid w:val="005D37CC"/>
    <w:rsid w:val="005D557C"/>
    <w:rsid w:val="005F0FEA"/>
    <w:rsid w:val="005F4971"/>
    <w:rsid w:val="005F4A20"/>
    <w:rsid w:val="00605BCA"/>
    <w:rsid w:val="00610983"/>
    <w:rsid w:val="00611AE5"/>
    <w:rsid w:val="0061518B"/>
    <w:rsid w:val="00626530"/>
    <w:rsid w:val="00634B86"/>
    <w:rsid w:val="00637B83"/>
    <w:rsid w:val="00651CA3"/>
    <w:rsid w:val="006522C6"/>
    <w:rsid w:val="0065428B"/>
    <w:rsid w:val="00655473"/>
    <w:rsid w:val="00661BEA"/>
    <w:rsid w:val="006654D1"/>
    <w:rsid w:val="00673CDE"/>
    <w:rsid w:val="00680555"/>
    <w:rsid w:val="00680666"/>
    <w:rsid w:val="0069013D"/>
    <w:rsid w:val="0069371E"/>
    <w:rsid w:val="00694126"/>
    <w:rsid w:val="00695D0E"/>
    <w:rsid w:val="00697609"/>
    <w:rsid w:val="006A1BBF"/>
    <w:rsid w:val="006B0581"/>
    <w:rsid w:val="006B2DA8"/>
    <w:rsid w:val="006C2D34"/>
    <w:rsid w:val="006C60E6"/>
    <w:rsid w:val="006C6FD3"/>
    <w:rsid w:val="006D2C4C"/>
    <w:rsid w:val="006D4FA5"/>
    <w:rsid w:val="006E0C07"/>
    <w:rsid w:val="006E383A"/>
    <w:rsid w:val="006F43DC"/>
    <w:rsid w:val="00712B09"/>
    <w:rsid w:val="00714964"/>
    <w:rsid w:val="0072248B"/>
    <w:rsid w:val="00731DEB"/>
    <w:rsid w:val="00733210"/>
    <w:rsid w:val="00736AE1"/>
    <w:rsid w:val="00737A00"/>
    <w:rsid w:val="007508AB"/>
    <w:rsid w:val="0075574A"/>
    <w:rsid w:val="00755965"/>
    <w:rsid w:val="007623FE"/>
    <w:rsid w:val="00767476"/>
    <w:rsid w:val="00770921"/>
    <w:rsid w:val="00772EAC"/>
    <w:rsid w:val="00783A22"/>
    <w:rsid w:val="00791854"/>
    <w:rsid w:val="007B1F14"/>
    <w:rsid w:val="007B415E"/>
    <w:rsid w:val="007B5C55"/>
    <w:rsid w:val="007E107D"/>
    <w:rsid w:val="007E3238"/>
    <w:rsid w:val="007F5D95"/>
    <w:rsid w:val="0080631A"/>
    <w:rsid w:val="008141CA"/>
    <w:rsid w:val="0081724B"/>
    <w:rsid w:val="00820960"/>
    <w:rsid w:val="00820E16"/>
    <w:rsid w:val="00832CE1"/>
    <w:rsid w:val="00835E4B"/>
    <w:rsid w:val="008376A4"/>
    <w:rsid w:val="00841F04"/>
    <w:rsid w:val="008423AA"/>
    <w:rsid w:val="00843F27"/>
    <w:rsid w:val="00846BDF"/>
    <w:rsid w:val="00857245"/>
    <w:rsid w:val="00860059"/>
    <w:rsid w:val="008604C0"/>
    <w:rsid w:val="0086114B"/>
    <w:rsid w:val="008618C2"/>
    <w:rsid w:val="00874BCB"/>
    <w:rsid w:val="00875863"/>
    <w:rsid w:val="0088219C"/>
    <w:rsid w:val="00884F17"/>
    <w:rsid w:val="00886E1E"/>
    <w:rsid w:val="008A3CB8"/>
    <w:rsid w:val="008B232A"/>
    <w:rsid w:val="008B2FD4"/>
    <w:rsid w:val="008C4707"/>
    <w:rsid w:val="008C5FF8"/>
    <w:rsid w:val="008D42D4"/>
    <w:rsid w:val="008E7269"/>
    <w:rsid w:val="008F023E"/>
    <w:rsid w:val="008F6FDE"/>
    <w:rsid w:val="008F7498"/>
    <w:rsid w:val="009049BE"/>
    <w:rsid w:val="00916E5A"/>
    <w:rsid w:val="00921863"/>
    <w:rsid w:val="009260CF"/>
    <w:rsid w:val="009269E9"/>
    <w:rsid w:val="00940BEF"/>
    <w:rsid w:val="0094473C"/>
    <w:rsid w:val="00944EA0"/>
    <w:rsid w:val="00954A2F"/>
    <w:rsid w:val="009630E1"/>
    <w:rsid w:val="009716A8"/>
    <w:rsid w:val="00971E71"/>
    <w:rsid w:val="00972436"/>
    <w:rsid w:val="0097269C"/>
    <w:rsid w:val="009A694B"/>
    <w:rsid w:val="009B09D5"/>
    <w:rsid w:val="009B35F3"/>
    <w:rsid w:val="009C1B83"/>
    <w:rsid w:val="009C6E81"/>
    <w:rsid w:val="009D0861"/>
    <w:rsid w:val="009E331F"/>
    <w:rsid w:val="009E363F"/>
    <w:rsid w:val="009F0DAC"/>
    <w:rsid w:val="009F42DA"/>
    <w:rsid w:val="009F52FD"/>
    <w:rsid w:val="009F64A1"/>
    <w:rsid w:val="00A02211"/>
    <w:rsid w:val="00A02EC1"/>
    <w:rsid w:val="00A15CF7"/>
    <w:rsid w:val="00A17223"/>
    <w:rsid w:val="00A205D1"/>
    <w:rsid w:val="00A242B5"/>
    <w:rsid w:val="00A2630C"/>
    <w:rsid w:val="00A26F5C"/>
    <w:rsid w:val="00A32729"/>
    <w:rsid w:val="00A40F60"/>
    <w:rsid w:val="00A431B4"/>
    <w:rsid w:val="00A517E5"/>
    <w:rsid w:val="00A603E7"/>
    <w:rsid w:val="00A60CDE"/>
    <w:rsid w:val="00A65B25"/>
    <w:rsid w:val="00A75562"/>
    <w:rsid w:val="00A76594"/>
    <w:rsid w:val="00A81248"/>
    <w:rsid w:val="00A8396F"/>
    <w:rsid w:val="00A93C26"/>
    <w:rsid w:val="00AA2BF6"/>
    <w:rsid w:val="00AB30E5"/>
    <w:rsid w:val="00AB3170"/>
    <w:rsid w:val="00AB61C3"/>
    <w:rsid w:val="00AB78C1"/>
    <w:rsid w:val="00AC177F"/>
    <w:rsid w:val="00AD51EA"/>
    <w:rsid w:val="00AF1F33"/>
    <w:rsid w:val="00AF616B"/>
    <w:rsid w:val="00B00B3B"/>
    <w:rsid w:val="00B03C52"/>
    <w:rsid w:val="00B07F81"/>
    <w:rsid w:val="00B271FA"/>
    <w:rsid w:val="00B320C9"/>
    <w:rsid w:val="00B4090D"/>
    <w:rsid w:val="00B40AF4"/>
    <w:rsid w:val="00B4559D"/>
    <w:rsid w:val="00B47E27"/>
    <w:rsid w:val="00B611BE"/>
    <w:rsid w:val="00B63EE2"/>
    <w:rsid w:val="00B73D28"/>
    <w:rsid w:val="00B73EF7"/>
    <w:rsid w:val="00B802CC"/>
    <w:rsid w:val="00B823D1"/>
    <w:rsid w:val="00B94FE8"/>
    <w:rsid w:val="00BA03C9"/>
    <w:rsid w:val="00BC70D2"/>
    <w:rsid w:val="00BE517A"/>
    <w:rsid w:val="00C11A1E"/>
    <w:rsid w:val="00C14665"/>
    <w:rsid w:val="00C14BED"/>
    <w:rsid w:val="00C41781"/>
    <w:rsid w:val="00C4755E"/>
    <w:rsid w:val="00C50C81"/>
    <w:rsid w:val="00C54843"/>
    <w:rsid w:val="00C54AB1"/>
    <w:rsid w:val="00C66A53"/>
    <w:rsid w:val="00C72DD0"/>
    <w:rsid w:val="00C73832"/>
    <w:rsid w:val="00C73C1E"/>
    <w:rsid w:val="00C763AA"/>
    <w:rsid w:val="00C8081E"/>
    <w:rsid w:val="00C80943"/>
    <w:rsid w:val="00C90719"/>
    <w:rsid w:val="00C921D6"/>
    <w:rsid w:val="00CA07A9"/>
    <w:rsid w:val="00CA486A"/>
    <w:rsid w:val="00CA67A1"/>
    <w:rsid w:val="00CA6BF2"/>
    <w:rsid w:val="00CC392E"/>
    <w:rsid w:val="00CC6383"/>
    <w:rsid w:val="00CE033A"/>
    <w:rsid w:val="00CF0C99"/>
    <w:rsid w:val="00CF561B"/>
    <w:rsid w:val="00D03CCD"/>
    <w:rsid w:val="00D10EC5"/>
    <w:rsid w:val="00D12940"/>
    <w:rsid w:val="00D17614"/>
    <w:rsid w:val="00D36B2D"/>
    <w:rsid w:val="00D45738"/>
    <w:rsid w:val="00D57FA5"/>
    <w:rsid w:val="00D77ED7"/>
    <w:rsid w:val="00D933B4"/>
    <w:rsid w:val="00D970DD"/>
    <w:rsid w:val="00DA082B"/>
    <w:rsid w:val="00DA1B49"/>
    <w:rsid w:val="00DB4C88"/>
    <w:rsid w:val="00DB7F2D"/>
    <w:rsid w:val="00DC592E"/>
    <w:rsid w:val="00DE0CC6"/>
    <w:rsid w:val="00DF140C"/>
    <w:rsid w:val="00E13ECD"/>
    <w:rsid w:val="00E16B03"/>
    <w:rsid w:val="00E25D65"/>
    <w:rsid w:val="00E26DDB"/>
    <w:rsid w:val="00E310A1"/>
    <w:rsid w:val="00E35B88"/>
    <w:rsid w:val="00E40711"/>
    <w:rsid w:val="00E42E7B"/>
    <w:rsid w:val="00E434D2"/>
    <w:rsid w:val="00E4467C"/>
    <w:rsid w:val="00E47FBF"/>
    <w:rsid w:val="00E536F0"/>
    <w:rsid w:val="00E55670"/>
    <w:rsid w:val="00E55C0E"/>
    <w:rsid w:val="00E61F1F"/>
    <w:rsid w:val="00E638E6"/>
    <w:rsid w:val="00E7218C"/>
    <w:rsid w:val="00E752EB"/>
    <w:rsid w:val="00E77A06"/>
    <w:rsid w:val="00E81928"/>
    <w:rsid w:val="00E8308B"/>
    <w:rsid w:val="00E830C6"/>
    <w:rsid w:val="00E92C92"/>
    <w:rsid w:val="00EA3262"/>
    <w:rsid w:val="00EA5ED1"/>
    <w:rsid w:val="00EB6CB0"/>
    <w:rsid w:val="00EC1F94"/>
    <w:rsid w:val="00EC23BB"/>
    <w:rsid w:val="00ED0ED7"/>
    <w:rsid w:val="00ED3307"/>
    <w:rsid w:val="00ED436B"/>
    <w:rsid w:val="00EE17C9"/>
    <w:rsid w:val="00EE636D"/>
    <w:rsid w:val="00EE6A71"/>
    <w:rsid w:val="00EF304E"/>
    <w:rsid w:val="00F1203B"/>
    <w:rsid w:val="00F1235A"/>
    <w:rsid w:val="00F14F70"/>
    <w:rsid w:val="00F31854"/>
    <w:rsid w:val="00F32B0D"/>
    <w:rsid w:val="00F54A7E"/>
    <w:rsid w:val="00F60A2B"/>
    <w:rsid w:val="00F65865"/>
    <w:rsid w:val="00F66CA7"/>
    <w:rsid w:val="00F8717D"/>
    <w:rsid w:val="00F90285"/>
    <w:rsid w:val="00F92F3B"/>
    <w:rsid w:val="00FB0B78"/>
    <w:rsid w:val="00FB156C"/>
    <w:rsid w:val="00FB2270"/>
    <w:rsid w:val="00FB3E23"/>
    <w:rsid w:val="00FB7C47"/>
    <w:rsid w:val="00FC710B"/>
    <w:rsid w:val="00FD5509"/>
    <w:rsid w:val="00FD7D25"/>
    <w:rsid w:val="00FE291D"/>
    <w:rsid w:val="00FE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2526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TOCHeading">
    <w:name w:val="TOC Heading"/>
    <w:basedOn w:val="Heading1"/>
    <w:next w:val="Normal"/>
    <w:uiPriority w:val="39"/>
    <w:unhideWhenUsed/>
    <w:qFormat/>
    <w:rsid w:val="005356E2"/>
    <w:pPr>
      <w:spacing w:line="259" w:lineRule="auto"/>
      <w:outlineLvl w:val="9"/>
    </w:pPr>
    <w:rPr>
      <w:b w:val="0"/>
      <w:color w:val="2C323F" w:themeColor="accent1" w:themeShade="BF"/>
      <w:sz w:val="32"/>
    </w:rPr>
  </w:style>
  <w:style w:type="paragraph" w:styleId="TOC3">
    <w:name w:val="toc 3"/>
    <w:basedOn w:val="Normal"/>
    <w:next w:val="Normal"/>
    <w:autoRedefine/>
    <w:uiPriority w:val="39"/>
    <w:rsid w:val="005356E2"/>
    <w:pPr>
      <w:spacing w:after="100"/>
      <w:ind w:left="480"/>
    </w:pPr>
  </w:style>
  <w:style w:type="paragraph" w:styleId="TOC2">
    <w:name w:val="toc 2"/>
    <w:basedOn w:val="Normal"/>
    <w:next w:val="Normal"/>
    <w:autoRedefine/>
    <w:uiPriority w:val="39"/>
    <w:rsid w:val="005356E2"/>
    <w:pPr>
      <w:spacing w:after="100"/>
      <w:ind w:left="240"/>
    </w:pPr>
  </w:style>
  <w:style w:type="character" w:styleId="Hyperlink">
    <w:name w:val="Hyperlink"/>
    <w:basedOn w:val="DefaultParagraphFont"/>
    <w:uiPriority w:val="99"/>
    <w:unhideWhenUsed/>
    <w:rsid w:val="005356E2"/>
    <w:rPr>
      <w:color w:val="0000FF" w:themeColor="hyperlink"/>
      <w:u w:val="single"/>
    </w:rPr>
  </w:style>
  <w:style w:type="paragraph" w:styleId="TOC1">
    <w:name w:val="toc 1"/>
    <w:basedOn w:val="Normal"/>
    <w:next w:val="Normal"/>
    <w:autoRedefine/>
    <w:uiPriority w:val="39"/>
    <w:rsid w:val="004B3573"/>
    <w:pPr>
      <w:spacing w:after="100"/>
    </w:pPr>
  </w:style>
  <w:style w:type="paragraph" w:styleId="ListParagraph">
    <w:name w:val="List Paragraph"/>
    <w:basedOn w:val="Normal"/>
    <w:uiPriority w:val="34"/>
    <w:semiHidden/>
    <w:qFormat/>
    <w:rsid w:val="00634B86"/>
    <w:pPr>
      <w:ind w:left="720"/>
      <w:contextualSpacing/>
    </w:pPr>
  </w:style>
  <w:style w:type="paragraph" w:styleId="Caption">
    <w:name w:val="caption"/>
    <w:basedOn w:val="Normal"/>
    <w:next w:val="Normal"/>
    <w:uiPriority w:val="35"/>
    <w:semiHidden/>
    <w:qFormat/>
    <w:rsid w:val="005B2D99"/>
    <w:pPr>
      <w:spacing w:after="200"/>
    </w:pPr>
    <w:rPr>
      <w:i/>
      <w:iCs/>
      <w:color w:val="5E5E5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wek\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42ce8888-732c-4338-a06e-9a9affb1f0a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F97DD2B399952428BA2FC71C864B861" ma:contentTypeVersion="10" ma:contentTypeDescription="Een nieuw document maken." ma:contentTypeScope="" ma:versionID="8b71a450038d49dc6bbc78b0e5534330">
  <xsd:schema xmlns:xsd="http://www.w3.org/2001/XMLSchema" xmlns:xs="http://www.w3.org/2001/XMLSchema" xmlns:p="http://schemas.microsoft.com/office/2006/metadata/properties" xmlns:ns3="42ce8888-732c-4338-a06e-9a9affb1f0a0" xmlns:ns4="91608318-6b5c-422c-8244-e056ecf57a67" targetNamespace="http://schemas.microsoft.com/office/2006/metadata/properties" ma:root="true" ma:fieldsID="ce37f1b25e46c12df3fea3fa69ecb2d2" ns3:_="" ns4:_="">
    <xsd:import namespace="42ce8888-732c-4338-a06e-9a9affb1f0a0"/>
    <xsd:import namespace="91608318-6b5c-422c-8244-e056ecf57a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e8888-732c-4338-a06e-9a9affb1f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608318-6b5c-422c-8244-e056ecf57a6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2.xml><?xml version="1.0" encoding="utf-8"?>
<ds:datastoreItem xmlns:ds="http://schemas.openxmlformats.org/officeDocument/2006/customXml" ds:itemID="{1FDE1A47-5C16-4CBF-90B0-BC2DEED23AB8}">
  <ds:schemaRefs>
    <ds:schemaRef ds:uri="91608318-6b5c-422c-8244-e056ecf57a67"/>
    <ds:schemaRef ds:uri="http://schemas.microsoft.com/office/2006/documentManagement/types"/>
    <ds:schemaRef ds:uri="42ce8888-732c-4338-a06e-9a9affb1f0a0"/>
    <ds:schemaRef ds:uri="http://www.w3.org/XML/1998/namespace"/>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3.xml><?xml version="1.0" encoding="utf-8"?>
<ds:datastoreItem xmlns:ds="http://schemas.openxmlformats.org/officeDocument/2006/customXml" ds:itemID="{D69448C5-8F13-499B-9FA4-5A361AD5681F}">
  <ds:schemaRefs>
    <ds:schemaRef ds:uri="http://schemas.openxmlformats.org/officeDocument/2006/bibliography"/>
  </ds:schemaRefs>
</ds:datastoreItem>
</file>

<file path=customXml/itemProps4.xml><?xml version="1.0" encoding="utf-8"?>
<ds:datastoreItem xmlns:ds="http://schemas.openxmlformats.org/officeDocument/2006/customXml" ds:itemID="{1B662352-C652-4F8A-A78F-6EF32345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e8888-732c-4338-a06e-9a9affb1f0a0"/>
    <ds:schemaRef ds:uri="91608318-6b5c-422c-8244-e056ecf57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22</Pages>
  <Words>2046</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2020-10-21T17:22:00Z</dcterms:created>
  <dcterms:modified xsi:type="dcterms:W3CDTF">2020-10-21T17:22:00Z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0x010100CF97DD2B399952428BA2FC71C864B861</vt:lpwstr>
  </property>
</Properties>
</file>