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МИНИСТЕРСТВО НАУКИ И ВЫСШЕГО ОБРАЗОВАНИЯ РОССИЙСКОЙ ФЕДЕРАЦИИ</w:t>
      </w:r>
    </w:p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ФЕДЕРАЛЬНОЕ ГОСУДАРСТВЕННОЕ БЮДЖЕТНОЕ ОБРАЗОВАТЕЛЬНОЕ </w:t>
      </w:r>
    </w:p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УЧРЕЖДЕНИЕ ВЫСШЕГО ОБРАЗОВАНИЯ </w:t>
      </w:r>
    </w:p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«ПОВОЛЖСКИЙ ГОСУДАРСТВЕННЫЙ ТЕХНОЛОГИЧЕСКИЙ УНИВЕРСИТЕТ»</w:t>
      </w:r>
    </w:p>
    <w:p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</w:rPr>
        <w:t>радиотехники и связи</w:t>
      </w:r>
    </w:p>
    <w:p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37F73" w:rsidRDefault="001452B0" w:rsidP="001452B0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Отчет по лабораторной работе № 1</w:t>
      </w:r>
    </w:p>
    <w:p w:rsidR="001452B0" w:rsidRPr="00AE5D79" w:rsidRDefault="001452B0" w:rsidP="001452B0">
      <w:pPr>
        <w:spacing w:after="120" w:line="240" w:lineRule="auto"/>
        <w:jc w:val="center"/>
        <w:rPr>
          <w:rFonts w:eastAsia="Times New Roman"/>
          <w:sz w:val="24"/>
        </w:rPr>
      </w:pPr>
      <w:r w:rsidRPr="00AE5D79">
        <w:rPr>
          <w:rFonts w:eastAsia="Times New Roman"/>
          <w:bCs/>
          <w:color w:val="000000"/>
        </w:rPr>
        <w:t>“</w:t>
      </w:r>
      <w:r w:rsidRPr="00AE5D79">
        <w:rPr>
          <w:rFonts w:eastAsia="Times New Roman"/>
          <w:bCs/>
        </w:rPr>
        <w:t>Массивы и графики в MathCAD и Python</w:t>
      </w:r>
      <w:r w:rsidRPr="00AE5D79">
        <w:rPr>
          <w:rFonts w:eastAsia="Times New Roman"/>
          <w:bCs/>
          <w:color w:val="000000"/>
        </w:rPr>
        <w:t>”</w:t>
      </w:r>
    </w:p>
    <w:p w:rsidR="001452B0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</w:p>
    <w:p w:rsidR="001452B0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</w:p>
    <w:p w:rsidR="001452B0" w:rsidRPr="00950DA9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</w:p>
    <w:p w:rsidR="001452B0" w:rsidRPr="003B27E0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>
        <w:rPr>
          <w:rFonts w:eastAsia="Times New Roman"/>
          <w:color w:val="000000"/>
        </w:rPr>
        <w:t>ИСТ-2</w:t>
      </w:r>
      <w:r w:rsidRPr="003B27E0">
        <w:rPr>
          <w:rFonts w:eastAsia="Times New Roman"/>
          <w:color w:val="000000"/>
        </w:rPr>
        <w:t>3</w:t>
      </w:r>
    </w:p>
    <w:p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Петров В.Д.</w:t>
      </w:r>
    </w:p>
    <w:p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 xml:space="preserve">Проверил: </w:t>
      </w:r>
    </w:p>
    <w:p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after="120" w:line="240" w:lineRule="auto"/>
        <w:ind w:left="283" w:firstLine="0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1452B0" w:rsidRPr="00950DA9" w:rsidRDefault="001452B0" w:rsidP="001452B0">
      <w:pPr>
        <w:spacing w:after="120" w:line="240" w:lineRule="auto"/>
        <w:ind w:left="283" w:firstLine="0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:rsidR="001452B0" w:rsidRPr="00950DA9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</w:p>
    <w:p w:rsidR="001452B0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1452B0" w:rsidRDefault="001452B0" w:rsidP="001452B0">
      <w:pPr>
        <w:spacing w:after="120" w:line="240" w:lineRule="auto"/>
        <w:ind w:firstLine="0"/>
        <w:rPr>
          <w:rFonts w:eastAsia="Times New Roman"/>
          <w:color w:val="000000"/>
        </w:rPr>
      </w:pPr>
    </w:p>
    <w:p w:rsidR="001452B0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1452B0" w:rsidRPr="00950DA9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9B01D4" w:rsidRDefault="001452B0" w:rsidP="001452B0">
      <w:pPr>
        <w:widowControl/>
        <w:autoSpaceDE/>
        <w:autoSpaceDN/>
        <w:adjustRightInd/>
        <w:spacing w:after="160" w:line="259" w:lineRule="auto"/>
        <w:ind w:firstLine="283"/>
        <w:jc w:val="center"/>
      </w:pPr>
      <w:r w:rsidRPr="003B27E0">
        <w:rPr>
          <w:rFonts w:eastAsia="Times New Roman"/>
          <w:color w:val="000000"/>
        </w:rPr>
        <w:t>20</w:t>
      </w:r>
      <w:r>
        <w:rPr>
          <w:rFonts w:eastAsia="Times New Roman"/>
          <w:color w:val="000000"/>
        </w:rPr>
        <w:t>26</w:t>
      </w:r>
      <w:r w:rsidR="009B01D4">
        <w:br w:type="page"/>
      </w:r>
    </w:p>
    <w:p w:rsidR="009B01D4" w:rsidRDefault="009B01D4" w:rsidP="00D5384E">
      <w:pPr>
        <w:pStyle w:val="1"/>
      </w:pPr>
      <w:r>
        <w:lastRenderedPageBreak/>
        <w:t>Практическая</w:t>
      </w:r>
      <w:r>
        <w:t xml:space="preserve"> </w:t>
      </w:r>
      <w:r>
        <w:t>работа</w:t>
      </w:r>
      <w:r>
        <w:t xml:space="preserve"> </w:t>
      </w:r>
    </w:p>
    <w:p w:rsidR="009B01D4" w:rsidRPr="00C65519" w:rsidRDefault="009B01D4" w:rsidP="00C65519">
      <w:pPr>
        <w:pStyle w:val="a5"/>
        <w:rPr>
          <w:b/>
        </w:rPr>
      </w:pPr>
      <w:r w:rsidRPr="00C65519">
        <w:rPr>
          <w:b/>
        </w:rPr>
        <w:t>Получение справочной информации по командам</w:t>
      </w:r>
    </w:p>
    <w:p w:rsidR="005375E2" w:rsidRDefault="009B01D4" w:rsidP="00D5384E">
      <w:pPr>
        <w:ind w:firstLine="0"/>
        <w:jc w:val="center"/>
        <w:rPr>
          <w:lang w:val="en-US"/>
        </w:rPr>
      </w:pPr>
      <w:r w:rsidRPr="009B01D4">
        <w:rPr>
          <w:noProof/>
        </w:rPr>
        <w:drawing>
          <wp:inline distT="0" distB="0" distL="0" distR="0" wp14:anchorId="43D4B518" wp14:editId="3B097B04">
            <wp:extent cx="3371354" cy="503090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090" cy="5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4E" w:rsidRDefault="00D5384E" w:rsidP="00D5384E">
      <w:pPr>
        <w:pStyle w:val="a7"/>
        <w:rPr>
          <w:lang w:val="en-US"/>
        </w:rPr>
      </w:pPr>
      <w:r>
        <w:t xml:space="preserve">Справочная информация по утилите </w:t>
      </w:r>
      <w:r>
        <w:rPr>
          <w:lang w:val="en-US"/>
        </w:rPr>
        <w:t>ipconfig</w:t>
      </w:r>
    </w:p>
    <w:p w:rsidR="001452B0" w:rsidRPr="00D5384E" w:rsidRDefault="001452B0" w:rsidP="001452B0">
      <w:pPr>
        <w:rPr>
          <w:lang w:val="en-US"/>
        </w:rPr>
      </w:pPr>
    </w:p>
    <w:p w:rsidR="009B01D4" w:rsidRDefault="009B01D4" w:rsidP="00D5384E">
      <w:pPr>
        <w:pStyle w:val="a5"/>
        <w:rPr>
          <w:lang w:val="en-US"/>
        </w:rPr>
      </w:pPr>
      <w:r w:rsidRPr="00D5384E">
        <w:lastRenderedPageBreak/>
        <w:drawing>
          <wp:inline distT="0" distB="0" distL="0" distR="0" wp14:anchorId="668DA5E6" wp14:editId="192DB889">
            <wp:extent cx="3252084" cy="3475958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4066" cy="34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4E" w:rsidRDefault="00D5384E" w:rsidP="00D5384E">
      <w:pPr>
        <w:pStyle w:val="a7"/>
        <w:rPr>
          <w:lang w:val="en-US"/>
        </w:rPr>
      </w:pPr>
      <w:r>
        <w:t xml:space="preserve">Справочная информация по утилите </w:t>
      </w:r>
      <w:r>
        <w:rPr>
          <w:lang w:val="en-US"/>
        </w:rPr>
        <w:t>ping</w:t>
      </w:r>
    </w:p>
    <w:p w:rsidR="009B01D4" w:rsidRDefault="009B01D4" w:rsidP="00D5384E">
      <w:pPr>
        <w:pStyle w:val="a5"/>
        <w:rPr>
          <w:lang w:val="en-US"/>
        </w:rPr>
      </w:pPr>
      <w:r w:rsidRPr="009B01D4">
        <w:drawing>
          <wp:inline distT="0" distB="0" distL="0" distR="0" wp14:anchorId="2EB3DD91" wp14:editId="6C9795D6">
            <wp:extent cx="4200525" cy="16260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5404" cy="16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4E" w:rsidRDefault="00D5384E" w:rsidP="00D5384E">
      <w:pPr>
        <w:pStyle w:val="a7"/>
        <w:rPr>
          <w:lang w:val="en-US"/>
        </w:rPr>
      </w:pPr>
      <w:r>
        <w:t xml:space="preserve">Справочная информация по утилите </w:t>
      </w:r>
      <w:r>
        <w:rPr>
          <w:lang w:val="en-US"/>
        </w:rPr>
        <w:t>tracert</w:t>
      </w:r>
    </w:p>
    <w:p w:rsidR="009B01D4" w:rsidRDefault="009B01D4" w:rsidP="00D5384E">
      <w:pPr>
        <w:pStyle w:val="a5"/>
        <w:rPr>
          <w:lang w:val="en-US"/>
        </w:rPr>
      </w:pPr>
      <w:r w:rsidRPr="009B01D4">
        <w:drawing>
          <wp:inline distT="0" distB="0" distL="0" distR="0" wp14:anchorId="1AD83C15" wp14:editId="7C9A5AB9">
            <wp:extent cx="2410161" cy="80973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4E" w:rsidRDefault="00D5384E" w:rsidP="00D5384E">
      <w:pPr>
        <w:pStyle w:val="a7"/>
        <w:rPr>
          <w:lang w:val="en-US"/>
        </w:rPr>
      </w:pPr>
      <w:r>
        <w:t xml:space="preserve">Справочная информация по утилите </w:t>
      </w:r>
      <w:r>
        <w:rPr>
          <w:lang w:val="en-US"/>
        </w:rPr>
        <w:t>hostname</w:t>
      </w:r>
    </w:p>
    <w:p w:rsidR="00C65519" w:rsidRPr="005D12C0" w:rsidRDefault="005D12C0" w:rsidP="005D12C0">
      <w:r w:rsidRPr="005D12C0">
        <w:t>Справка короткая – ключ /? показывает только синтаксис: hostname [/?]. Сама команда без ключей выводит имя хоста.</w:t>
      </w:r>
    </w:p>
    <w:p w:rsidR="009B01D4" w:rsidRPr="00C65519" w:rsidRDefault="009B01D4" w:rsidP="00C65519">
      <w:pPr>
        <w:pStyle w:val="a5"/>
        <w:rPr>
          <w:b/>
        </w:rPr>
      </w:pPr>
      <w:r w:rsidRPr="00C65519">
        <w:rPr>
          <w:b/>
        </w:rPr>
        <w:t>Получение имени хоста</w:t>
      </w:r>
    </w:p>
    <w:p w:rsidR="009B01D4" w:rsidRDefault="009B01D4" w:rsidP="00D5384E">
      <w:pPr>
        <w:pStyle w:val="a5"/>
      </w:pPr>
      <w:r w:rsidRPr="009B01D4">
        <w:drawing>
          <wp:inline distT="0" distB="0" distL="0" distR="0" wp14:anchorId="69DE7F96" wp14:editId="5D6B008E">
            <wp:extent cx="2181529" cy="400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4E" w:rsidRPr="00D5384E" w:rsidRDefault="00D5384E" w:rsidP="00D5384E">
      <w:pPr>
        <w:pStyle w:val="a7"/>
        <w:rPr>
          <w:lang w:val="en-US"/>
        </w:rPr>
      </w:pPr>
      <w:r>
        <w:t xml:space="preserve">Имя хоста командой </w:t>
      </w:r>
      <w:r>
        <w:rPr>
          <w:lang w:val="en-US"/>
        </w:rPr>
        <w:t>hostname</w:t>
      </w:r>
    </w:p>
    <w:p w:rsidR="00C65519" w:rsidRDefault="00C65519" w:rsidP="00C65519">
      <w:pPr>
        <w:pStyle w:val="a5"/>
        <w:rPr>
          <w:b/>
        </w:rPr>
      </w:pPr>
    </w:p>
    <w:p w:rsidR="00C65519" w:rsidRDefault="00C65519" w:rsidP="00C65519">
      <w:pPr>
        <w:pStyle w:val="a5"/>
        <w:rPr>
          <w:b/>
        </w:rPr>
      </w:pPr>
    </w:p>
    <w:p w:rsidR="00C65519" w:rsidRDefault="00C65519" w:rsidP="00C65519">
      <w:pPr>
        <w:pStyle w:val="a5"/>
        <w:rPr>
          <w:b/>
        </w:rPr>
      </w:pPr>
    </w:p>
    <w:p w:rsidR="009B01D4" w:rsidRPr="00C65519" w:rsidRDefault="009B01D4" w:rsidP="00C65519">
      <w:pPr>
        <w:pStyle w:val="a5"/>
        <w:rPr>
          <w:b/>
          <w:lang w:val="en-US"/>
        </w:rPr>
      </w:pPr>
      <w:r w:rsidRPr="00C65519">
        <w:rPr>
          <w:b/>
        </w:rPr>
        <w:t xml:space="preserve">Изучение утилиты </w:t>
      </w:r>
      <w:r w:rsidRPr="00C65519">
        <w:rPr>
          <w:b/>
          <w:lang w:val="en-US"/>
        </w:rPr>
        <w:t>ipconfig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t>Имя хоста</w:t>
            </w:r>
          </w:p>
        </w:tc>
        <w:tc>
          <w:tcPr>
            <w:tcW w:w="4673" w:type="dxa"/>
          </w:tcPr>
          <w:p w:rsidR="009B01D4" w:rsidRDefault="009B01D4">
            <w:pPr>
              <w:ind w:firstLine="0"/>
              <w:rPr>
                <w:lang w:val="en-US"/>
              </w:rPr>
            </w:pPr>
            <w:r w:rsidRPr="009B01D4">
              <w:rPr>
                <w:lang w:val="en-US"/>
              </w:rPr>
              <w:t>DESKTOP-DHDCDVH</w:t>
            </w:r>
          </w:p>
        </w:tc>
      </w:tr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rPr>
                <w:lang w:val="en-US"/>
              </w:rPr>
              <w:t>IP-</w:t>
            </w:r>
            <w:r>
              <w:t>адрес</w:t>
            </w:r>
          </w:p>
        </w:tc>
        <w:tc>
          <w:tcPr>
            <w:tcW w:w="4673" w:type="dxa"/>
          </w:tcPr>
          <w:p w:rsidR="009B01D4" w:rsidRPr="009B01D4" w:rsidRDefault="009B01D4">
            <w:pPr>
              <w:ind w:firstLine="0"/>
            </w:pPr>
            <w:r w:rsidRPr="009B01D4">
              <w:t>192.168.1.142</w:t>
            </w:r>
          </w:p>
        </w:tc>
      </w:tr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t>Маска подсети</w:t>
            </w:r>
          </w:p>
        </w:tc>
        <w:tc>
          <w:tcPr>
            <w:tcW w:w="4673" w:type="dxa"/>
          </w:tcPr>
          <w:p w:rsidR="009B01D4" w:rsidRDefault="009B01D4">
            <w:pPr>
              <w:ind w:firstLine="0"/>
              <w:rPr>
                <w:lang w:val="en-US"/>
              </w:rPr>
            </w:pPr>
            <w:r w:rsidRPr="009B01D4">
              <w:rPr>
                <w:lang w:val="en-US"/>
              </w:rPr>
              <w:t>255.255.255.0</w:t>
            </w:r>
          </w:p>
        </w:tc>
      </w:tr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t>Основной шлюз</w:t>
            </w:r>
          </w:p>
        </w:tc>
        <w:tc>
          <w:tcPr>
            <w:tcW w:w="4673" w:type="dxa"/>
          </w:tcPr>
          <w:p w:rsidR="009B01D4" w:rsidRDefault="009B01D4">
            <w:pPr>
              <w:ind w:firstLine="0"/>
              <w:rPr>
                <w:lang w:val="en-US"/>
              </w:rPr>
            </w:pPr>
            <w:r w:rsidRPr="009B01D4">
              <w:rPr>
                <w:lang w:val="en-US"/>
              </w:rPr>
              <w:t>192.168.1.1</w:t>
            </w:r>
          </w:p>
        </w:tc>
      </w:tr>
      <w:tr w:rsidR="009B01D4" w:rsidTr="009B01D4">
        <w:tc>
          <w:tcPr>
            <w:tcW w:w="4672" w:type="dxa"/>
          </w:tcPr>
          <w:p w:rsidR="009B01D4" w:rsidRDefault="009B01D4">
            <w:pPr>
              <w:ind w:firstLine="0"/>
              <w:rPr>
                <w:lang w:val="en-US"/>
              </w:rPr>
            </w:pPr>
            <w:r>
              <w:t xml:space="preserve">Используется ли </w:t>
            </w:r>
            <w:r>
              <w:rPr>
                <w:lang w:val="en-US"/>
              </w:rPr>
              <w:t xml:space="preserve">DHCP </w:t>
            </w:r>
          </w:p>
          <w:p w:rsidR="009B01D4" w:rsidRPr="009B01D4" w:rsidRDefault="009B01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 xml:space="preserve">адрес </w:t>
            </w:r>
            <w:r>
              <w:rPr>
                <w:lang w:val="en-US"/>
              </w:rPr>
              <w:t>DHCP-</w:t>
            </w:r>
            <w:r>
              <w:t>сервера)</w:t>
            </w:r>
          </w:p>
        </w:tc>
        <w:tc>
          <w:tcPr>
            <w:tcW w:w="4673" w:type="dxa"/>
          </w:tcPr>
          <w:p w:rsidR="009B01D4" w:rsidRDefault="00A324CC">
            <w:pPr>
              <w:ind w:firstLine="0"/>
              <w:rPr>
                <w:lang w:val="en-US"/>
              </w:rPr>
            </w:pPr>
            <w:r w:rsidRPr="00A324CC">
              <w:rPr>
                <w:lang w:val="en-US"/>
              </w:rPr>
              <w:t>192.168.1.1</w:t>
            </w:r>
          </w:p>
        </w:tc>
      </w:tr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t xml:space="preserve">Описание адаптера </w:t>
            </w:r>
          </w:p>
        </w:tc>
        <w:tc>
          <w:tcPr>
            <w:tcW w:w="4673" w:type="dxa"/>
          </w:tcPr>
          <w:p w:rsidR="009B01D4" w:rsidRPr="00A324CC" w:rsidRDefault="00A324CC">
            <w:pPr>
              <w:ind w:firstLine="0"/>
            </w:pPr>
            <w:r w:rsidRPr="00A324CC">
              <w:rPr>
                <w:lang w:val="en-US"/>
              </w:rPr>
              <w:t>Realtek Gaming 2.5GbE Family Controller</w:t>
            </w:r>
          </w:p>
        </w:tc>
      </w:tr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t>Физический адрес сетевого адаптера</w:t>
            </w:r>
          </w:p>
        </w:tc>
        <w:tc>
          <w:tcPr>
            <w:tcW w:w="4673" w:type="dxa"/>
          </w:tcPr>
          <w:p w:rsidR="009B01D4" w:rsidRDefault="00A324CC">
            <w:pPr>
              <w:ind w:firstLine="0"/>
              <w:rPr>
                <w:lang w:val="en-US"/>
              </w:rPr>
            </w:pPr>
            <w:r w:rsidRPr="00A324CC">
              <w:rPr>
                <w:lang w:val="en-US"/>
              </w:rPr>
              <w:t>BC-FC-E7-B5-B0-F5</w:t>
            </w:r>
          </w:p>
        </w:tc>
      </w:tr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t xml:space="preserve">Адрес </w:t>
            </w:r>
            <w:r>
              <w:rPr>
                <w:lang w:val="en-US"/>
              </w:rPr>
              <w:t xml:space="preserve">DNS – </w:t>
            </w:r>
            <w:r>
              <w:t>сервера</w:t>
            </w:r>
          </w:p>
        </w:tc>
        <w:tc>
          <w:tcPr>
            <w:tcW w:w="4673" w:type="dxa"/>
          </w:tcPr>
          <w:p w:rsidR="009B01D4" w:rsidRDefault="00A324CC">
            <w:pPr>
              <w:ind w:firstLine="0"/>
              <w:rPr>
                <w:lang w:val="en-US"/>
              </w:rPr>
            </w:pPr>
            <w:r w:rsidRPr="00A324CC">
              <w:rPr>
                <w:lang w:val="en-US"/>
              </w:rPr>
              <w:t>192.168.1.1</w:t>
            </w:r>
          </w:p>
        </w:tc>
      </w:tr>
      <w:tr w:rsidR="009B01D4" w:rsidTr="009B01D4">
        <w:tc>
          <w:tcPr>
            <w:tcW w:w="4672" w:type="dxa"/>
          </w:tcPr>
          <w:p w:rsidR="009B01D4" w:rsidRPr="009B01D4" w:rsidRDefault="009B01D4">
            <w:pPr>
              <w:ind w:firstLine="0"/>
            </w:pPr>
            <w:r>
              <w:t xml:space="preserve">Адрес </w:t>
            </w:r>
            <w:r>
              <w:rPr>
                <w:lang w:val="en-US"/>
              </w:rPr>
              <w:t>WINS</w:t>
            </w:r>
            <w:r>
              <w:t xml:space="preserve"> – сервера</w:t>
            </w:r>
          </w:p>
        </w:tc>
        <w:tc>
          <w:tcPr>
            <w:tcW w:w="4673" w:type="dxa"/>
          </w:tcPr>
          <w:p w:rsidR="009B01D4" w:rsidRPr="00A324CC" w:rsidRDefault="00A324CC">
            <w:pPr>
              <w:ind w:firstLine="0"/>
            </w:pPr>
            <w:r>
              <w:t>Не включен</w:t>
            </w:r>
          </w:p>
        </w:tc>
      </w:tr>
    </w:tbl>
    <w:p w:rsidR="009B01D4" w:rsidRPr="00A324CC" w:rsidRDefault="00A324CC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</w:rPr>
        <w:t xml:space="preserve">Имя хоста </w:t>
      </w:r>
      <w:r>
        <w:t>– уникальное текстовое имя, которое присваивается устройству в компьютерной сети для его легкой идентификации.</w:t>
      </w:r>
    </w:p>
    <w:p w:rsidR="00A324CC" w:rsidRPr="00A623AD" w:rsidRDefault="00A623AD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  <w:lang w:val="en-US"/>
        </w:rPr>
        <w:t>IP</w:t>
      </w:r>
      <w:r w:rsidR="00A324CC">
        <w:rPr>
          <w:b/>
        </w:rPr>
        <w:t xml:space="preserve">-адрес </w:t>
      </w:r>
      <w:r>
        <w:rPr>
          <w:b/>
        </w:rPr>
        <w:t>–</w:t>
      </w:r>
      <w:r w:rsidR="00A324CC">
        <w:rPr>
          <w:b/>
        </w:rPr>
        <w:t xml:space="preserve"> </w:t>
      </w:r>
      <w:r>
        <w:t>уникальный адрес, который идентифицирует устройство в Интернете или локальной сети.</w:t>
      </w:r>
    </w:p>
    <w:p w:rsidR="00A623AD" w:rsidRPr="00A623AD" w:rsidRDefault="00A623AD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</w:rPr>
        <w:t>Маска подсети –</w:t>
      </w:r>
      <w:r>
        <w:t xml:space="preserve"> 32-битное число, которое разделяет </w:t>
      </w:r>
      <w:r>
        <w:rPr>
          <w:lang w:val="en-US"/>
        </w:rPr>
        <w:t>IP-</w:t>
      </w:r>
      <w:r>
        <w:t>адрес устройства на две части: адрес самой сети и адрес конкретного устройства (хоста) внутри неё.</w:t>
      </w:r>
    </w:p>
    <w:p w:rsidR="00A623AD" w:rsidRPr="00A623AD" w:rsidRDefault="00A623AD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</w:rPr>
        <w:t>Основной шлюз –</w:t>
      </w:r>
      <w:r>
        <w:t xml:space="preserve"> </w:t>
      </w:r>
      <w:r>
        <w:rPr>
          <w:lang w:val="en-US"/>
        </w:rPr>
        <w:t>IP-</w:t>
      </w:r>
      <w:r>
        <w:t>адрес сетевого устройства, через который компьютер связывается с другими сетями, включая интернет.</w:t>
      </w:r>
    </w:p>
    <w:p w:rsidR="00A623AD" w:rsidRPr="00A623AD" w:rsidRDefault="00A623AD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  <w:lang w:val="en-US"/>
        </w:rPr>
        <w:t>DHCP –</w:t>
      </w:r>
      <w:r>
        <w:rPr>
          <w:lang w:val="en-US"/>
        </w:rPr>
        <w:t xml:space="preserve"> </w:t>
      </w:r>
      <w:r>
        <w:t xml:space="preserve">сетевой протокол, который автоматически назначает </w:t>
      </w:r>
      <w:r>
        <w:rPr>
          <w:lang w:val="en-US"/>
        </w:rPr>
        <w:t>IP-</w:t>
      </w:r>
      <w:r>
        <w:t>адреса и другие параметры устройствам при их подключении к сети.</w:t>
      </w:r>
    </w:p>
    <w:p w:rsidR="00A623AD" w:rsidRPr="00A623AD" w:rsidRDefault="00A623AD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</w:rPr>
        <w:t xml:space="preserve">Сетевой адаптер – </w:t>
      </w:r>
      <w:r>
        <w:t>аппаратное устройство, которое соединяет компьютер или другое устройство с локальной сетью или интернетом.</w:t>
      </w:r>
    </w:p>
    <w:p w:rsidR="00A623AD" w:rsidRPr="002C12E6" w:rsidRDefault="002C12E6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</w:rPr>
        <w:t xml:space="preserve">Физический адрес сетевого адаптера – </w:t>
      </w:r>
      <w:r>
        <w:t>уникальный постоянный номер.</w:t>
      </w:r>
    </w:p>
    <w:p w:rsidR="002C12E6" w:rsidRPr="002C12E6" w:rsidRDefault="002C12E6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  <w:lang w:val="en-US"/>
        </w:rPr>
        <w:t>DNS-</w:t>
      </w:r>
      <w:r>
        <w:rPr>
          <w:b/>
        </w:rPr>
        <w:t xml:space="preserve">сервер – </w:t>
      </w:r>
      <w:r>
        <w:t xml:space="preserve">специальный компьютер или программа, которая хранит </w:t>
      </w:r>
      <w:r>
        <w:rPr>
          <w:lang w:val="en-US"/>
        </w:rPr>
        <w:lastRenderedPageBreak/>
        <w:t>IP-</w:t>
      </w:r>
      <w:r>
        <w:t>адреса сайтов.</w:t>
      </w:r>
    </w:p>
    <w:p w:rsidR="00C65519" w:rsidRPr="00C65519" w:rsidRDefault="002C12E6" w:rsidP="00C65519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>
        <w:rPr>
          <w:b/>
          <w:lang w:val="en-US"/>
        </w:rPr>
        <w:t>WINS-</w:t>
      </w:r>
      <w:r>
        <w:rPr>
          <w:b/>
        </w:rPr>
        <w:t xml:space="preserve">сервер – </w:t>
      </w:r>
      <w:r>
        <w:t xml:space="preserve">служба которая сопостовляет сетевые имена компьютеров с их </w:t>
      </w:r>
      <w:r>
        <w:rPr>
          <w:lang w:val="en-US"/>
        </w:rPr>
        <w:t>IP-</w:t>
      </w:r>
      <w:r>
        <w:t>адресами.</w:t>
      </w:r>
    </w:p>
    <w:p w:rsidR="002C12E6" w:rsidRDefault="002C12E6" w:rsidP="002C12E6">
      <w:pPr>
        <w:rPr>
          <w:lang w:val="en-US"/>
        </w:rPr>
      </w:pPr>
      <w:r>
        <w:t>Данная информация может быть полезна админу для выявления и исправления проблем (кто в сети, где разрыв). А также разработчику чтобы настроить и проверить на каком адресе работает сервис, доступны ли внешние ресурсы.</w:t>
      </w:r>
    </w:p>
    <w:p w:rsidR="00B443A2" w:rsidRPr="00C65519" w:rsidRDefault="00B443A2" w:rsidP="00C65519">
      <w:pPr>
        <w:pStyle w:val="a5"/>
        <w:rPr>
          <w:b/>
          <w:lang w:val="en-US"/>
        </w:rPr>
      </w:pPr>
      <w:r w:rsidRPr="00C65519">
        <w:rPr>
          <w:b/>
        </w:rPr>
        <w:t xml:space="preserve">Получение информации о текущих сетевых соединения и протоколах стека </w:t>
      </w:r>
      <w:r w:rsidRPr="00C65519">
        <w:rPr>
          <w:b/>
          <w:lang w:val="en-US"/>
        </w:rPr>
        <w:t>TCP/IP</w:t>
      </w:r>
    </w:p>
    <w:p w:rsidR="00B443A2" w:rsidRDefault="00B443A2" w:rsidP="00D5384E">
      <w:pPr>
        <w:pStyle w:val="a5"/>
        <w:rPr>
          <w:lang w:val="en-US"/>
        </w:rPr>
      </w:pPr>
      <w:r w:rsidRPr="00B443A2">
        <w:drawing>
          <wp:inline distT="0" distB="0" distL="0" distR="0" wp14:anchorId="621BE4AC" wp14:editId="1C9F861C">
            <wp:extent cx="2830665" cy="4537817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8231" cy="45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4E" w:rsidRPr="00C65519" w:rsidRDefault="00C65519" w:rsidP="00D5384E">
      <w:pPr>
        <w:pStyle w:val="a7"/>
        <w:rPr>
          <w:lang w:val="en-US"/>
        </w:rPr>
      </w:pPr>
      <w:r>
        <w:t xml:space="preserve">Перечень сетевых соединений с помощью утилиты </w:t>
      </w:r>
      <w:r>
        <w:rPr>
          <w:lang w:val="en-US"/>
        </w:rPr>
        <w:t>tracert</w:t>
      </w:r>
    </w:p>
    <w:p w:rsidR="00C65519" w:rsidRDefault="00E82F57" w:rsidP="00B443A2">
      <w:r>
        <w:t>С помощью результатов можно определить сетевую активность компьютера, позволяющий в реальном времени увидеть, кто, куда и как подключается через сеть.</w:t>
      </w:r>
      <w:r w:rsidR="00C65519">
        <w:t xml:space="preserve"> </w:t>
      </w:r>
    </w:p>
    <w:p w:rsidR="009E4B69" w:rsidRPr="00C65519" w:rsidRDefault="009E4B69" w:rsidP="00C65519">
      <w:pPr>
        <w:pStyle w:val="a5"/>
        <w:rPr>
          <w:b/>
        </w:rPr>
      </w:pPr>
      <w:r w:rsidRPr="00C65519">
        <w:rPr>
          <w:b/>
        </w:rPr>
        <w:t>Выбор ресурса для исследования доступа</w:t>
      </w:r>
    </w:p>
    <w:p w:rsidR="009E4B69" w:rsidRDefault="009E4B69" w:rsidP="00C65519">
      <w:pPr>
        <w:pStyle w:val="a5"/>
      </w:pPr>
      <w:r w:rsidRPr="009E4B69">
        <w:drawing>
          <wp:inline distT="0" distB="0" distL="0" distR="0" wp14:anchorId="5C169AE3" wp14:editId="3DD4701A">
            <wp:extent cx="3962953" cy="27626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69" w:rsidRDefault="009E4B69" w:rsidP="00B443A2">
      <w:r w:rsidRPr="009E4B69">
        <w:lastRenderedPageBreak/>
        <w:t>Выбор сетевого ресурса docs.google.com обоснован его доступностью, стабильностью, принадлежностью к категории офисных веб-приложений, а также возможностью проведения стандартной сетевой диагностики на всех этапах</w:t>
      </w:r>
    </w:p>
    <w:p w:rsidR="005D12C0" w:rsidRPr="005D12C0" w:rsidRDefault="005D12C0" w:rsidP="005D12C0">
      <w:pPr>
        <w:numPr>
          <w:ilvl w:val="0"/>
          <w:numId w:val="4"/>
        </w:numPr>
      </w:pPr>
      <w:r w:rsidRPr="005D12C0">
        <w:t>Это облачный офисный сервис, доступный из любой точки мира.</w:t>
      </w:r>
    </w:p>
    <w:p w:rsidR="005D12C0" w:rsidRPr="005D12C0" w:rsidRDefault="005D12C0" w:rsidP="005D12C0">
      <w:pPr>
        <w:numPr>
          <w:ilvl w:val="0"/>
          <w:numId w:val="4"/>
        </w:numPr>
      </w:pPr>
      <w:r w:rsidRPr="005D12C0">
        <w:t>Он использует сложную инфраструктуру с балансировкой нагрузки и множеством IP-адресов.</w:t>
      </w:r>
    </w:p>
    <w:p w:rsidR="005D12C0" w:rsidRPr="005D12C0" w:rsidRDefault="005D12C0" w:rsidP="005D12C0">
      <w:pPr>
        <w:numPr>
          <w:ilvl w:val="0"/>
          <w:numId w:val="4"/>
        </w:numPr>
      </w:pPr>
      <w:r w:rsidRPr="005D12C0">
        <w:t>Для диагностики такой системы хорошо видны задержки, маршруты и потеря пакетов.</w:t>
      </w:r>
    </w:p>
    <w:p w:rsidR="005D12C0" w:rsidRDefault="005D12C0" w:rsidP="005D12C0">
      <w:pPr>
        <w:numPr>
          <w:ilvl w:val="0"/>
          <w:numId w:val="4"/>
        </w:numPr>
      </w:pPr>
      <w:r w:rsidRPr="005D12C0">
        <w:t>Ресурс стабилен и доступен для тестирования без ограничений.</w:t>
      </w:r>
    </w:p>
    <w:p w:rsidR="009E4B69" w:rsidRPr="00C65519" w:rsidRDefault="009E4B69" w:rsidP="00C65519">
      <w:pPr>
        <w:pStyle w:val="a5"/>
        <w:rPr>
          <w:b/>
          <w:lang w:val="en-US"/>
        </w:rPr>
      </w:pPr>
      <w:r w:rsidRPr="00C65519">
        <w:rPr>
          <w:rStyle w:val="a6"/>
          <w:b/>
        </w:rPr>
        <w:t>Тестирование связи с помощью утилиты</w:t>
      </w:r>
      <w:r w:rsidRPr="00C65519">
        <w:rPr>
          <w:b/>
        </w:rPr>
        <w:t xml:space="preserve"> </w:t>
      </w:r>
      <w:r w:rsidRPr="00C65519">
        <w:rPr>
          <w:b/>
          <w:lang w:val="en-US"/>
        </w:rPr>
        <w:t>ping</w:t>
      </w:r>
    </w:p>
    <w:p w:rsidR="009E4B69" w:rsidRDefault="00E47BEB" w:rsidP="00C65519">
      <w:pPr>
        <w:pStyle w:val="a5"/>
      </w:pPr>
      <w:r w:rsidRPr="00E47BEB">
        <w:drawing>
          <wp:inline distT="0" distB="0" distL="0" distR="0" wp14:anchorId="35C04D41" wp14:editId="16E913D7">
            <wp:extent cx="4944165" cy="206721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57" w:rsidRPr="00247A57" w:rsidRDefault="00247A57" w:rsidP="00E47BEB">
      <w:r>
        <w:rPr>
          <w:lang w:val="en-US"/>
        </w:rPr>
        <w:t xml:space="preserve">TCP/IP </w:t>
      </w:r>
      <w:r>
        <w:t>на компьютере установлен и работает корректно</w:t>
      </w:r>
    </w:p>
    <w:p w:rsidR="00E47BEB" w:rsidRDefault="00E47BEB" w:rsidP="00C65519">
      <w:pPr>
        <w:pStyle w:val="a5"/>
      </w:pPr>
      <w:r w:rsidRPr="00E47BEB">
        <w:drawing>
          <wp:inline distT="0" distB="0" distL="0" distR="0" wp14:anchorId="0330B05E" wp14:editId="30B202DF">
            <wp:extent cx="4953691" cy="20576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57" w:rsidRPr="00247A57" w:rsidRDefault="00247A57" w:rsidP="00E47BEB">
      <w:r>
        <w:t xml:space="preserve">Компьютер правильно добавлен в локальную сеть, сетевой адаптер функционирует корректно. </w:t>
      </w:r>
      <w:r>
        <w:rPr>
          <w:lang w:val="en-US"/>
        </w:rPr>
        <w:t>IP-адрес не дублируется в сети.</w:t>
      </w:r>
    </w:p>
    <w:p w:rsidR="00247A57" w:rsidRDefault="00247A57" w:rsidP="00C65519">
      <w:pPr>
        <w:pStyle w:val="a5"/>
      </w:pPr>
      <w:r w:rsidRPr="00247A57">
        <w:lastRenderedPageBreak/>
        <w:drawing>
          <wp:inline distT="0" distB="0" distL="0" distR="0" wp14:anchorId="65CDE1D5" wp14:editId="0C117A01">
            <wp:extent cx="4991797" cy="223868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57" w:rsidRPr="00247A57" w:rsidRDefault="00247A57" w:rsidP="00E47BEB">
      <w:pPr>
        <w:rPr>
          <w:lang w:val="en-US"/>
        </w:rPr>
      </w:pPr>
      <w:r>
        <w:t>Успешная проверка функционирования шлюза, пакеты проходят без потерь</w:t>
      </w:r>
    </w:p>
    <w:p w:rsidR="00247A57" w:rsidRDefault="00247A57" w:rsidP="00C65519">
      <w:pPr>
        <w:pStyle w:val="a5"/>
      </w:pPr>
      <w:r w:rsidRPr="00247A57">
        <w:drawing>
          <wp:inline distT="0" distB="0" distL="0" distR="0" wp14:anchorId="4323E7F1" wp14:editId="53BAD772">
            <wp:extent cx="5177059" cy="178117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7064" cy="17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57" w:rsidRDefault="00247A57" w:rsidP="00E47BEB">
      <w:r>
        <w:t>Пинг до ресурса проходит, соединение доходит до серверов и обратно</w:t>
      </w:r>
    </w:p>
    <w:p w:rsidR="00C65519" w:rsidRPr="00C65519" w:rsidRDefault="00C65519" w:rsidP="00C65519">
      <w:pPr>
        <w:pStyle w:val="a5"/>
        <w:rPr>
          <w:b/>
          <w:lang w:val="en-US"/>
        </w:rPr>
      </w:pPr>
      <w:r w:rsidRPr="00C65519">
        <w:rPr>
          <w:b/>
        </w:rPr>
        <w:t xml:space="preserve">Определение пути </w:t>
      </w:r>
      <w:r w:rsidRPr="00C65519">
        <w:rPr>
          <w:b/>
          <w:lang w:val="en-US"/>
        </w:rPr>
        <w:t>IP-</w:t>
      </w:r>
      <w:r w:rsidRPr="00C65519">
        <w:rPr>
          <w:b/>
        </w:rPr>
        <w:t>пакета</w:t>
      </w:r>
    </w:p>
    <w:p w:rsidR="00247A57" w:rsidRDefault="00247A57" w:rsidP="00C65519">
      <w:pPr>
        <w:pStyle w:val="a5"/>
      </w:pPr>
      <w:r w:rsidRPr="00247A57">
        <w:drawing>
          <wp:inline distT="0" distB="0" distL="0" distR="0" wp14:anchorId="3E0D8DFB" wp14:editId="145FF0BF">
            <wp:extent cx="3829050" cy="29214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129" cy="292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5C8" w:rsidRDefault="00A37E97" w:rsidP="00E47BEB">
      <w:r>
        <w:t xml:space="preserve">Все начинается с локального шлюза, это первый узел через который проходят все пакеты при выходе в интернет. Далее идут узлы интернет </w:t>
      </w:r>
      <w:r>
        <w:lastRenderedPageBreak/>
        <w:t xml:space="preserve">провайдера. Узлы где превышен интервал ожидания </w:t>
      </w:r>
      <w:r w:rsidR="00D5384E">
        <w:t xml:space="preserve">могут не отвечать на </w:t>
      </w:r>
      <w:r w:rsidR="00D5384E">
        <w:rPr>
          <w:lang w:val="en-US"/>
        </w:rPr>
        <w:t xml:space="preserve">ping/tracert </w:t>
      </w:r>
      <w:r w:rsidR="00D5384E">
        <w:t>в целях безопасности и снижения нагрузки. В конце идет узел самого целевого хоста на который были отправлены пакеты.</w:t>
      </w:r>
    </w:p>
    <w:p w:rsidR="004A35C8" w:rsidRDefault="004A35C8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:rsidR="00A37E97" w:rsidRPr="005D12C0" w:rsidRDefault="004A35C8" w:rsidP="00E47BEB">
      <w:pPr>
        <w:rPr>
          <w:b/>
        </w:rPr>
      </w:pPr>
      <w:r>
        <w:rPr>
          <w:b/>
        </w:rPr>
        <w:lastRenderedPageBreak/>
        <w:t xml:space="preserve">Вывод: </w:t>
      </w:r>
      <w:r w:rsidRPr="004A35C8">
        <w:t>В ходе выполнения лабораторной работы были исследованы сетевые настройки локального компьютера и проверена доступность веб-приложения Google Документы (docs.google.com) с помощью диагностических утилит командной строки Windows.</w:t>
      </w:r>
      <w:r w:rsidR="005D12C0">
        <w:t xml:space="preserve"> </w:t>
      </w:r>
      <w:r w:rsidR="005D12C0" w:rsidRPr="005D12C0">
        <w:t>Полученные данные позволили убедиться в корректной настройке TCP/IP на локальной машине, проверить работу шлюза и доступность внешнего ресурса </w:t>
      </w:r>
      <w:hyperlink r:id="rId17" w:tgtFrame="_blank" w:history="1">
        <w:r w:rsidR="005D12C0" w:rsidRPr="005D12C0">
          <w:rPr>
            <w:rStyle w:val="a9"/>
          </w:rPr>
          <w:t>docs.google.com</w:t>
        </w:r>
      </w:hyperlink>
      <w:r w:rsidR="005D12C0" w:rsidRPr="005D12C0">
        <w:t>.</w:t>
      </w:r>
      <w:bookmarkStart w:id="0" w:name="_GoBack"/>
      <w:bookmarkEnd w:id="0"/>
    </w:p>
    <w:sectPr w:rsidR="00A37E97" w:rsidRPr="005D1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42381"/>
    <w:multiLevelType w:val="hybridMultilevel"/>
    <w:tmpl w:val="0FE648DE"/>
    <w:lvl w:ilvl="0" w:tplc="27B48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BF1C7B"/>
    <w:multiLevelType w:val="hybridMultilevel"/>
    <w:tmpl w:val="84BA4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F5A68A4"/>
    <w:multiLevelType w:val="multilevel"/>
    <w:tmpl w:val="41F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1427D"/>
    <w:multiLevelType w:val="hybridMultilevel"/>
    <w:tmpl w:val="10D62B0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1D4"/>
    <w:rsid w:val="001452B0"/>
    <w:rsid w:val="001F3344"/>
    <w:rsid w:val="00247A57"/>
    <w:rsid w:val="002B2D1B"/>
    <w:rsid w:val="002C12E6"/>
    <w:rsid w:val="003C5B9E"/>
    <w:rsid w:val="004A35C8"/>
    <w:rsid w:val="005375E2"/>
    <w:rsid w:val="005406F9"/>
    <w:rsid w:val="005D12C0"/>
    <w:rsid w:val="009B01D4"/>
    <w:rsid w:val="009E4B69"/>
    <w:rsid w:val="009E6435"/>
    <w:rsid w:val="00A324CC"/>
    <w:rsid w:val="00A37E97"/>
    <w:rsid w:val="00A623AD"/>
    <w:rsid w:val="00B443A2"/>
    <w:rsid w:val="00C65519"/>
    <w:rsid w:val="00D5384E"/>
    <w:rsid w:val="00E47BEB"/>
    <w:rsid w:val="00E8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5C58A"/>
  <w15:chartTrackingRefBased/>
  <w15:docId w15:val="{BE67015A-1270-4C17-9760-CA5F61DF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6F9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06F9"/>
    <w:pPr>
      <w:keepNext/>
      <w:keepLines/>
      <w:ind w:firstLine="0"/>
      <w:jc w:val="center"/>
      <w:outlineLvl w:val="0"/>
    </w:pPr>
    <w:rPr>
      <w:rFonts w:asciiTheme="minorHAnsi" w:eastAsiaTheme="majorEastAsia" w:cstheme="majorBidi"/>
      <w:b/>
      <w:color w:val="000000" w:themeColor="text1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6F9"/>
    <w:rPr>
      <w:rFonts w:eastAsiaTheme="majorEastAsia" w:hAnsi="Times New Roman" w:cstheme="majorBidi"/>
      <w:b/>
      <w:color w:val="000000" w:themeColor="text1"/>
      <w:sz w:val="28"/>
      <w:szCs w:val="32"/>
    </w:rPr>
  </w:style>
  <w:style w:type="table" w:styleId="a3">
    <w:name w:val="Table Grid"/>
    <w:basedOn w:val="a1"/>
    <w:uiPriority w:val="39"/>
    <w:rsid w:val="009B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rsid w:val="00A324CC"/>
    <w:pPr>
      <w:ind w:left="720"/>
      <w:contextualSpacing/>
    </w:pPr>
  </w:style>
  <w:style w:type="paragraph" w:customStyle="1" w:styleId="a5">
    <w:name w:val="Картинка"/>
    <w:basedOn w:val="a"/>
    <w:link w:val="a6"/>
    <w:qFormat/>
    <w:rsid w:val="00D5384E"/>
    <w:pPr>
      <w:ind w:firstLine="0"/>
      <w:jc w:val="center"/>
    </w:pPr>
    <w:rPr>
      <w:noProof/>
    </w:rPr>
  </w:style>
  <w:style w:type="paragraph" w:customStyle="1" w:styleId="a7">
    <w:name w:val="Подпись к картинке"/>
    <w:basedOn w:val="a5"/>
    <w:link w:val="a8"/>
    <w:qFormat/>
    <w:rsid w:val="00D5384E"/>
    <w:rPr>
      <w:i/>
      <w:sz w:val="24"/>
    </w:rPr>
  </w:style>
  <w:style w:type="character" w:customStyle="1" w:styleId="a6">
    <w:name w:val="Картинка Знак"/>
    <w:basedOn w:val="a0"/>
    <w:link w:val="a5"/>
    <w:rsid w:val="00D5384E"/>
    <w:rPr>
      <w:rFonts w:ascii="Times New Roman" w:eastAsiaTheme="minorEastAsia" w:hAnsi="Times New Roman" w:cs="Times New Roman"/>
      <w:noProof/>
      <w:sz w:val="28"/>
      <w:szCs w:val="24"/>
      <w:lang w:eastAsia="ru-RU"/>
    </w:rPr>
  </w:style>
  <w:style w:type="character" w:customStyle="1" w:styleId="a8">
    <w:name w:val="Подпись к картинке Знак"/>
    <w:basedOn w:val="a6"/>
    <w:link w:val="a7"/>
    <w:rsid w:val="00D5384E"/>
    <w:rPr>
      <w:rFonts w:ascii="Times New Roman" w:eastAsiaTheme="minorEastAsia" w:hAnsi="Times New Roman" w:cs="Times New Roman"/>
      <w:i/>
      <w:noProof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5D12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.googl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Petrov</dc:creator>
  <cp:keywords/>
  <dc:description/>
  <cp:lastModifiedBy>Viacheslav Petrov</cp:lastModifiedBy>
  <cp:revision>7</cp:revision>
  <dcterms:created xsi:type="dcterms:W3CDTF">2026-09-01T17:04:00Z</dcterms:created>
  <dcterms:modified xsi:type="dcterms:W3CDTF">2026-09-07T17:49:00Z</dcterms:modified>
</cp:coreProperties>
</file>