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BB" w:rsidRDefault="002A207C" w:rsidP="00C34BBB">
      <w:pPr>
        <w:pStyle w:val="ad"/>
      </w:pPr>
      <w:r w:rsidRPr="002A027F">
        <w:t>Инструкция по использовани</w:t>
      </w:r>
      <w:r w:rsidR="00011A93">
        <w:t>ю</w:t>
      </w:r>
      <w:r w:rsidRPr="002A027F">
        <w:t xml:space="preserve"> приложения </w:t>
      </w:r>
      <w:r w:rsidRPr="002A027F">
        <w:rPr>
          <w:lang w:val="en-US"/>
        </w:rPr>
        <w:t>DialogBuilder</w:t>
      </w:r>
    </w:p>
    <w:sdt>
      <w:sdtPr>
        <w:id w:val="1777286155"/>
        <w:docPartObj>
          <w:docPartGallery w:val="Table of Contents"/>
          <w:docPartUnique/>
        </w:docPartObj>
      </w:sdtPr>
      <w:sdtEndPr>
        <w:rPr>
          <w:rStyle w:val="af0"/>
          <w:rFonts w:eastAsiaTheme="minorHAnsi" w:cstheme="minorBidi"/>
          <w:color w:val="auto"/>
          <w:sz w:val="22"/>
          <w:szCs w:val="22"/>
        </w:rPr>
      </w:sdtEndPr>
      <w:sdtContent>
        <w:p w:rsidR="00684AE5" w:rsidRPr="00C34BBB" w:rsidRDefault="00684AE5" w:rsidP="00C34BBB">
          <w:pPr>
            <w:pStyle w:val="1"/>
            <w:rPr>
              <w:rStyle w:val="10"/>
            </w:rPr>
          </w:pPr>
          <w:r w:rsidRPr="00C34BBB">
            <w:rPr>
              <w:b w:val="0"/>
              <w:bCs w:val="0"/>
            </w:rPr>
            <w:t>Оглавление</w:t>
          </w:r>
        </w:p>
        <w:p w:rsidR="00EB6E5E" w:rsidRDefault="00684AE5" w:rsidP="00EB6E5E">
          <w:pPr>
            <w:pStyle w:val="11"/>
            <w:tabs>
              <w:tab w:val="right" w:leader="dot" w:pos="9344"/>
            </w:tabs>
            <w:ind w:left="708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811563" w:history="1">
            <w:r w:rsidR="00EB6E5E" w:rsidRPr="002472FE">
              <w:rPr>
                <w:rStyle w:val="af"/>
                <w:noProof/>
              </w:rPr>
              <w:t>Установка</w:t>
            </w:r>
            <w:r w:rsidR="00EB6E5E">
              <w:rPr>
                <w:noProof/>
                <w:webHidden/>
              </w:rPr>
              <w:tab/>
            </w:r>
            <w:r w:rsidR="00EB6E5E">
              <w:rPr>
                <w:noProof/>
                <w:webHidden/>
              </w:rPr>
              <w:fldChar w:fldCharType="begin"/>
            </w:r>
            <w:r w:rsidR="00EB6E5E">
              <w:rPr>
                <w:noProof/>
                <w:webHidden/>
              </w:rPr>
              <w:instrText xml:space="preserve"> PAGEREF _Toc388811563 \h </w:instrText>
            </w:r>
            <w:r w:rsidR="00EB6E5E">
              <w:rPr>
                <w:noProof/>
                <w:webHidden/>
              </w:rPr>
            </w:r>
            <w:r w:rsidR="00EB6E5E">
              <w:rPr>
                <w:noProof/>
                <w:webHidden/>
              </w:rPr>
              <w:fldChar w:fldCharType="separate"/>
            </w:r>
            <w:r w:rsidR="00B00CCC">
              <w:rPr>
                <w:noProof/>
                <w:webHidden/>
              </w:rPr>
              <w:t>1</w:t>
            </w:r>
            <w:r w:rsidR="00EB6E5E">
              <w:rPr>
                <w:noProof/>
                <w:webHidden/>
              </w:rPr>
              <w:fldChar w:fldCharType="end"/>
            </w:r>
          </w:hyperlink>
        </w:p>
        <w:p w:rsidR="00EB6E5E" w:rsidRDefault="00EB6E5E" w:rsidP="00EB6E5E">
          <w:pPr>
            <w:pStyle w:val="11"/>
            <w:tabs>
              <w:tab w:val="right" w:leader="dot" w:pos="9344"/>
            </w:tabs>
            <w:ind w:left="708"/>
            <w:rPr>
              <w:noProof/>
            </w:rPr>
          </w:pPr>
          <w:hyperlink w:anchor="_Toc388811564" w:history="1">
            <w:r w:rsidRPr="002472FE">
              <w:rPr>
                <w:rStyle w:val="af"/>
                <w:noProof/>
              </w:rPr>
              <w:t>Запуск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_Toc388811564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CC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E5E" w:rsidRDefault="00EB6E5E" w:rsidP="00EB6E5E">
          <w:pPr>
            <w:pStyle w:val="11"/>
            <w:tabs>
              <w:tab w:val="right" w:leader="dot" w:pos="9344"/>
            </w:tabs>
            <w:ind w:left="708"/>
            <w:rPr>
              <w:noProof/>
            </w:rPr>
          </w:pPr>
          <w:hyperlink w:anchor="_Toc388811565" w:history="1">
            <w:r w:rsidRPr="002472FE">
              <w:rPr>
                <w:rStyle w:val="af"/>
                <w:noProof/>
              </w:rPr>
              <w:t>Работа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_Toc388811565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C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E5E" w:rsidRDefault="00EB6E5E" w:rsidP="00EB6E5E">
          <w:pPr>
            <w:pStyle w:val="21"/>
            <w:tabs>
              <w:tab w:val="right" w:leader="dot" w:pos="9344"/>
            </w:tabs>
            <w:ind w:left="928"/>
            <w:rPr>
              <w:noProof/>
            </w:rPr>
          </w:pPr>
          <w:hyperlink w:anchor="_Toc388811566" w:history="1">
            <w:r>
              <w:rPr>
                <w:rStyle w:val="af"/>
                <w:noProof/>
              </w:rPr>
              <w:t>Функциональные о</w:t>
            </w:r>
            <w:r w:rsidRPr="002472FE">
              <w:rPr>
                <w:rStyle w:val="af"/>
                <w:noProof/>
              </w:rPr>
              <w:t>собенности</w:t>
            </w:r>
            <w:r>
              <w:rPr>
                <w:rStyle w:val="af"/>
                <w:noProof/>
              </w:rPr>
              <w:t xml:space="preserve"> текущей версии</w:t>
            </w:r>
            <w:r w:rsidRPr="002472FE">
              <w:rPr>
                <w:rStyle w:val="af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_Toc388811566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C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E5E" w:rsidRDefault="00EB6E5E" w:rsidP="00EB6E5E">
          <w:pPr>
            <w:pStyle w:val="11"/>
            <w:tabs>
              <w:tab w:val="right" w:leader="dot" w:pos="9344"/>
            </w:tabs>
            <w:ind w:left="708"/>
            <w:rPr>
              <w:noProof/>
            </w:rPr>
          </w:pPr>
          <w:hyperlink w:anchor="_Toc388811567" w:history="1">
            <w:r w:rsidRPr="002472FE">
              <w:rPr>
                <w:rStyle w:val="af"/>
                <w:noProof/>
              </w:rPr>
              <w:t>Работа с настройками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_Toc388811567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C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E5E" w:rsidRDefault="00EB6E5E" w:rsidP="00EB6E5E">
          <w:pPr>
            <w:pStyle w:val="21"/>
            <w:tabs>
              <w:tab w:val="right" w:leader="dot" w:pos="9344"/>
            </w:tabs>
            <w:ind w:left="928"/>
            <w:rPr>
              <w:noProof/>
            </w:rPr>
          </w:pPr>
          <w:hyperlink w:anchor="_Toc388811568" w:history="1">
            <w:r w:rsidRPr="002472FE">
              <w:rPr>
                <w:rStyle w:val="af"/>
                <w:noProof/>
              </w:rPr>
              <w:t>Особенности</w:t>
            </w:r>
            <w:r>
              <w:rPr>
                <w:rStyle w:val="af"/>
                <w:noProof/>
              </w:rPr>
              <w:t xml:space="preserve"> работы с настройками</w:t>
            </w:r>
            <w:r w:rsidRPr="002472FE">
              <w:rPr>
                <w:rStyle w:val="af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_Toc388811568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C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E5E" w:rsidRDefault="00EB6E5E" w:rsidP="00EB6E5E">
          <w:pPr>
            <w:pStyle w:val="11"/>
            <w:tabs>
              <w:tab w:val="right" w:leader="dot" w:pos="9344"/>
            </w:tabs>
            <w:ind w:left="708"/>
            <w:rPr>
              <w:noProof/>
            </w:rPr>
          </w:pPr>
          <w:hyperlink w:anchor="_Toc388811569" w:history="1">
            <w:r w:rsidRPr="002472FE">
              <w:rPr>
                <w:rStyle w:val="af"/>
                <w:noProof/>
              </w:rPr>
              <w:t>Дополнительные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_Toc388811569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C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E5E" w:rsidRDefault="00EB6E5E" w:rsidP="00EB6E5E">
          <w:pPr>
            <w:pStyle w:val="11"/>
            <w:tabs>
              <w:tab w:val="right" w:leader="dot" w:pos="9344"/>
            </w:tabs>
            <w:ind w:left="708"/>
            <w:rPr>
              <w:noProof/>
            </w:rPr>
          </w:pPr>
          <w:hyperlink w:anchor="_Toc388811570" w:history="1">
            <w:r w:rsidRPr="002472FE">
              <w:rPr>
                <w:rStyle w:val="af"/>
                <w:noProof/>
              </w:rPr>
              <w:t>Обновления в новой версии документа: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_Toc388811570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C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AE5" w:rsidRPr="00E313F5" w:rsidRDefault="00684AE5" w:rsidP="00E313F5">
          <w:pPr>
            <w:spacing w:before="240" w:after="0"/>
            <w:rPr>
              <w:rStyle w:val="af0"/>
            </w:rPr>
          </w:pPr>
          <w:r>
            <w:rPr>
              <w:b/>
              <w:bCs/>
            </w:rPr>
            <w:fldChar w:fldCharType="end"/>
          </w:r>
          <w:r w:rsidR="00E313F5" w:rsidRPr="00E313F5">
            <w:rPr>
              <w:rStyle w:val="af0"/>
            </w:rPr>
            <w:t>Обновлено 25.05.2014</w:t>
          </w:r>
        </w:p>
      </w:sdtContent>
    </w:sdt>
    <w:p w:rsidR="00643952" w:rsidRPr="002A027F" w:rsidRDefault="00472E52" w:rsidP="00684AE5">
      <w:pPr>
        <w:pStyle w:val="1"/>
      </w:pPr>
      <w:bookmarkStart w:id="0" w:name="_Toc388811563"/>
      <w:r w:rsidRPr="002A027F">
        <w:t>Установка</w:t>
      </w:r>
      <w:bookmarkEnd w:id="0"/>
    </w:p>
    <w:p w:rsidR="00472E52" w:rsidRDefault="000D4B1D" w:rsidP="00472E52">
      <w:r>
        <w:t>Для установки программы необходимо просто р</w:t>
      </w:r>
      <w:r w:rsidR="00472E52">
        <w:t>аспак</w:t>
      </w:r>
      <w:r>
        <w:t>овать</w:t>
      </w:r>
      <w:r w:rsidR="00EB6E5E">
        <w:t xml:space="preserve">/скопировать содержимое папки </w:t>
      </w:r>
      <w:r w:rsidR="00EB6E5E" w:rsidRPr="00EB6E5E">
        <w:rPr>
          <w:b/>
          <w:lang w:val="en-US"/>
        </w:rPr>
        <w:t>contrib</w:t>
      </w:r>
      <w:r w:rsidR="00EB6E5E" w:rsidRPr="00EB6E5E">
        <w:t xml:space="preserve"> </w:t>
      </w:r>
      <w:r>
        <w:t xml:space="preserve"> </w:t>
      </w:r>
      <w:r w:rsidR="00472E52">
        <w:t xml:space="preserve">в папку, где вы </w:t>
      </w:r>
      <w:r>
        <w:t xml:space="preserve">обычно </w:t>
      </w:r>
      <w:r w:rsidR="00472E52">
        <w:t>храните используемые вами скрипты.</w:t>
      </w:r>
      <w:r>
        <w:t xml:space="preserve"> На</w:t>
      </w:r>
      <w:r w:rsidRPr="000D4B1D">
        <w:t xml:space="preserve"> </w:t>
      </w:r>
      <w:r>
        <w:t xml:space="preserve">своей машине с установленной </w:t>
      </w:r>
      <w:r>
        <w:rPr>
          <w:lang w:val="en-US"/>
        </w:rPr>
        <w:t>Windows</w:t>
      </w:r>
      <w:r w:rsidRPr="000D4B1D">
        <w:t xml:space="preserve"> 7 </w:t>
      </w:r>
      <w:r>
        <w:t xml:space="preserve">и </w:t>
      </w:r>
      <w:r w:rsidRPr="00472E52">
        <w:rPr>
          <w:lang w:val="en-US"/>
        </w:rPr>
        <w:t>Adobe</w:t>
      </w:r>
      <w:r w:rsidRPr="000D4B1D">
        <w:t xml:space="preserve"> </w:t>
      </w:r>
      <w:r w:rsidRPr="00472E52">
        <w:rPr>
          <w:lang w:val="en-US"/>
        </w:rPr>
        <w:t>InDesign</w:t>
      </w:r>
      <w:r w:rsidRPr="000D4B1D">
        <w:t xml:space="preserve"> </w:t>
      </w:r>
      <w:r w:rsidRPr="00472E52">
        <w:rPr>
          <w:lang w:val="en-US"/>
        </w:rPr>
        <w:t>C</w:t>
      </w:r>
      <w:bookmarkStart w:id="1" w:name="_GoBack"/>
      <w:bookmarkEnd w:id="1"/>
      <w:r w:rsidRPr="00472E52">
        <w:rPr>
          <w:lang w:val="en-US"/>
        </w:rPr>
        <w:t>S</w:t>
      </w:r>
      <w:r w:rsidRPr="000D4B1D">
        <w:t>6</w:t>
      </w:r>
      <w:r>
        <w:t xml:space="preserve"> я</w:t>
      </w:r>
      <w:r w:rsidR="00472E52" w:rsidRPr="000D4B1D">
        <w:t xml:space="preserve"> </w:t>
      </w:r>
      <w:r w:rsidR="00472E52">
        <w:t>использую</w:t>
      </w:r>
      <w:r w:rsidR="00472E52" w:rsidRPr="000D4B1D">
        <w:t xml:space="preserve"> </w:t>
      </w:r>
      <w:r w:rsidR="00472E52" w:rsidRPr="00262FD8">
        <w:rPr>
          <w:i/>
        </w:rPr>
        <w:t xml:space="preserve">путь </w:t>
      </w:r>
      <w:r w:rsidR="00472E52" w:rsidRPr="00262FD8">
        <w:rPr>
          <w:i/>
          <w:lang w:val="en-US"/>
        </w:rPr>
        <w:t>C</w:t>
      </w:r>
      <w:r w:rsidR="00472E52" w:rsidRPr="00262FD8">
        <w:rPr>
          <w:i/>
        </w:rPr>
        <w:t>:\</w:t>
      </w:r>
      <w:r w:rsidR="00472E52" w:rsidRPr="00262FD8">
        <w:rPr>
          <w:i/>
          <w:lang w:val="en-US"/>
        </w:rPr>
        <w:t>Program</w:t>
      </w:r>
      <w:r w:rsidR="00472E52" w:rsidRPr="00262FD8">
        <w:rPr>
          <w:i/>
        </w:rPr>
        <w:t xml:space="preserve"> </w:t>
      </w:r>
      <w:r w:rsidR="00472E52" w:rsidRPr="00262FD8">
        <w:rPr>
          <w:i/>
          <w:lang w:val="en-US"/>
        </w:rPr>
        <w:t>Files</w:t>
      </w:r>
      <w:r w:rsidR="00472E52" w:rsidRPr="00262FD8">
        <w:rPr>
          <w:i/>
        </w:rPr>
        <w:t xml:space="preserve"> (</w:t>
      </w:r>
      <w:r w:rsidR="00472E52" w:rsidRPr="00262FD8">
        <w:rPr>
          <w:i/>
          <w:lang w:val="en-US"/>
        </w:rPr>
        <w:t>x</w:t>
      </w:r>
      <w:r w:rsidR="00472E52" w:rsidRPr="00262FD8">
        <w:rPr>
          <w:i/>
        </w:rPr>
        <w:t>86)\</w:t>
      </w:r>
      <w:r w:rsidR="00472E52" w:rsidRPr="00262FD8">
        <w:rPr>
          <w:i/>
          <w:lang w:val="en-US"/>
        </w:rPr>
        <w:t>Adobe</w:t>
      </w:r>
      <w:r w:rsidR="00472E52" w:rsidRPr="00262FD8">
        <w:rPr>
          <w:i/>
        </w:rPr>
        <w:t>\</w:t>
      </w:r>
      <w:r w:rsidR="00472E52" w:rsidRPr="00262FD8">
        <w:rPr>
          <w:i/>
          <w:lang w:val="en-US"/>
        </w:rPr>
        <w:t>Adobe</w:t>
      </w:r>
      <w:r w:rsidR="00472E52" w:rsidRPr="00262FD8">
        <w:rPr>
          <w:i/>
        </w:rPr>
        <w:t xml:space="preserve"> </w:t>
      </w:r>
      <w:r w:rsidR="00472E52" w:rsidRPr="00262FD8">
        <w:rPr>
          <w:i/>
          <w:lang w:val="en-US"/>
        </w:rPr>
        <w:t>InDesign</w:t>
      </w:r>
      <w:r w:rsidR="00472E52" w:rsidRPr="00262FD8">
        <w:rPr>
          <w:i/>
        </w:rPr>
        <w:t xml:space="preserve"> </w:t>
      </w:r>
      <w:r w:rsidR="00472E52" w:rsidRPr="00262FD8">
        <w:rPr>
          <w:i/>
          <w:lang w:val="en-US"/>
        </w:rPr>
        <w:t>CS</w:t>
      </w:r>
      <w:r w:rsidR="00472E52" w:rsidRPr="00262FD8">
        <w:rPr>
          <w:i/>
        </w:rPr>
        <w:t>6\</w:t>
      </w:r>
      <w:r w:rsidR="00472E52" w:rsidRPr="00262FD8">
        <w:rPr>
          <w:i/>
          <w:lang w:val="en-US"/>
        </w:rPr>
        <w:t>Scripts</w:t>
      </w:r>
      <w:r w:rsidR="00472E52" w:rsidRPr="00262FD8">
        <w:rPr>
          <w:i/>
        </w:rPr>
        <w:t>\</w:t>
      </w:r>
      <w:r w:rsidR="00472E52" w:rsidRPr="00262FD8">
        <w:rPr>
          <w:i/>
          <w:lang w:val="en-US"/>
        </w:rPr>
        <w:t>Scripts</w:t>
      </w:r>
      <w:r w:rsidR="00472E52" w:rsidRPr="00262FD8">
        <w:rPr>
          <w:i/>
        </w:rPr>
        <w:t xml:space="preserve"> </w:t>
      </w:r>
      <w:r w:rsidR="00472E52" w:rsidRPr="00262FD8">
        <w:rPr>
          <w:i/>
          <w:lang w:val="en-US"/>
        </w:rPr>
        <w:t>Panel</w:t>
      </w:r>
    </w:p>
    <w:p w:rsidR="000D4B1D" w:rsidRPr="002A027F" w:rsidRDefault="000D4B1D" w:rsidP="00684AE5">
      <w:pPr>
        <w:pStyle w:val="1"/>
      </w:pPr>
      <w:bookmarkStart w:id="2" w:name="_Toc388811564"/>
      <w:r w:rsidRPr="002A027F">
        <w:t>Запуск</w:t>
      </w:r>
      <w:r w:rsidR="006F3E17" w:rsidRPr="002A027F">
        <w:t xml:space="preserve"> скрипта</w:t>
      </w:r>
      <w:bookmarkEnd w:id="2"/>
    </w:p>
    <w:p w:rsidR="000D4B1D" w:rsidRPr="006F3E17" w:rsidRDefault="006F3E17" w:rsidP="00472E52">
      <w:r>
        <w:t xml:space="preserve">После распаковки архива в палитре скриптов </w:t>
      </w:r>
      <w:r w:rsidRPr="00472E52">
        <w:rPr>
          <w:lang w:val="en-US"/>
        </w:rPr>
        <w:t>InDesign</w:t>
      </w:r>
      <w:r>
        <w:t xml:space="preserve"> у вас должна появится папка </w:t>
      </w:r>
      <w:r w:rsidRPr="00262FD8">
        <w:rPr>
          <w:i/>
          <w:lang w:val="en-US"/>
        </w:rPr>
        <w:t>Dbuilder</w:t>
      </w:r>
      <w:r w:rsidRPr="006F3E17">
        <w:t xml:space="preserve"> </w:t>
      </w:r>
      <w:r>
        <w:t xml:space="preserve">внутри которой располагается файл </w:t>
      </w:r>
      <w:r w:rsidRPr="00262FD8">
        <w:rPr>
          <w:i/>
          <w:lang w:val="en-US"/>
        </w:rPr>
        <w:t>Dbuilder</w:t>
      </w:r>
      <w:r w:rsidRPr="00262FD8">
        <w:rPr>
          <w:i/>
        </w:rPr>
        <w:t>.</w:t>
      </w:r>
      <w:r w:rsidRPr="00262FD8">
        <w:rPr>
          <w:i/>
          <w:lang w:val="en-US"/>
        </w:rPr>
        <w:t>jsx</w:t>
      </w:r>
    </w:p>
    <w:p w:rsidR="006F3E17" w:rsidRPr="006F3E17" w:rsidRDefault="006F3E17" w:rsidP="000B2D3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86225" cy="190234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палитра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685" cy="19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17" w:rsidRDefault="006F3E17" w:rsidP="00472E52">
      <w:r>
        <w:t xml:space="preserve">Вы можете запустить его прямо из палитры или открыть в </w:t>
      </w:r>
      <w:r w:rsidRPr="001245A8">
        <w:t>ExtendScript Toolkit (ESTK) и запустить из самого редактора.</w:t>
      </w:r>
      <w:r w:rsidRPr="006F3E17">
        <w:t xml:space="preserve"> </w:t>
      </w:r>
    </w:p>
    <w:p w:rsidR="001245A8" w:rsidRDefault="001245A8" w:rsidP="00684AE5">
      <w:pPr>
        <w:pStyle w:val="1"/>
      </w:pPr>
      <w:bookmarkStart w:id="3" w:name="_Toc388811565"/>
      <w:r w:rsidRPr="002A027F">
        <w:lastRenderedPageBreak/>
        <w:t>Работа с программой</w:t>
      </w:r>
      <w:bookmarkEnd w:id="3"/>
    </w:p>
    <w:p w:rsidR="00C34BBB" w:rsidRPr="00C34BBB" w:rsidRDefault="00C34BBB" w:rsidP="00C34BBB">
      <w:r>
        <w:rPr>
          <w:noProof/>
          <w:lang w:eastAsia="ru-RU"/>
        </w:rPr>
        <w:drawing>
          <wp:inline distT="0" distB="0" distL="0" distR="0" wp14:anchorId="645854AA" wp14:editId="2BB4DAE5">
            <wp:extent cx="5939790" cy="4037330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uilder - подпис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E9" w:rsidRPr="00884EE9" w:rsidRDefault="00884EE9" w:rsidP="00884EE9">
      <w:r w:rsidRPr="00884EE9">
        <w:t>Программа</w:t>
      </w:r>
      <w:r>
        <w:t xml:space="preserve"> предназначена для визуальной разработки диалогов в среде </w:t>
      </w:r>
      <w:r>
        <w:rPr>
          <w:lang w:val="en-US"/>
        </w:rPr>
        <w:t>Adobe</w:t>
      </w:r>
      <w:r w:rsidRPr="00884EE9">
        <w:t xml:space="preserve"> </w:t>
      </w:r>
      <w:r>
        <w:rPr>
          <w:lang w:val="en-US"/>
        </w:rPr>
        <w:t>ExtendScript</w:t>
      </w:r>
      <w:r w:rsidRPr="00884EE9">
        <w:t xml:space="preserve"> </w:t>
      </w:r>
      <w:r>
        <w:t xml:space="preserve">на </w:t>
      </w:r>
      <w:r>
        <w:rPr>
          <w:lang w:val="en-US"/>
        </w:rPr>
        <w:t>JavaScript</w:t>
      </w:r>
      <w:r w:rsidRPr="00884EE9">
        <w:t xml:space="preserve">. </w:t>
      </w:r>
      <w:r>
        <w:t xml:space="preserve">На основании разработанной модели диалога формируется «ресурсная» </w:t>
      </w:r>
      <w:r>
        <w:rPr>
          <w:lang w:val="en-US"/>
        </w:rPr>
        <w:t>JavaScript</w:t>
      </w:r>
      <w:r w:rsidRPr="00884EE9">
        <w:t>-</w:t>
      </w:r>
      <w:r>
        <w:t>строка</w:t>
      </w:r>
      <w:r w:rsidR="000B2D32">
        <w:t>, которая может быть сохранена и использована в качестве основы для диалога в целевом рабочем скрипте.</w:t>
      </w:r>
    </w:p>
    <w:p w:rsidR="0004121F" w:rsidRDefault="0004121F" w:rsidP="00472E52">
      <w:r>
        <w:t xml:space="preserve">Для создания диалога необходимо создать новый документ. </w:t>
      </w:r>
      <w:r w:rsidR="00B224AE">
        <w:rPr>
          <w:lang w:val="en-US"/>
        </w:rPr>
        <w:t>C</w:t>
      </w:r>
      <w:r w:rsidR="00B224AE" w:rsidRPr="00B224AE">
        <w:t xml:space="preserve"> </w:t>
      </w:r>
      <w:r>
        <w:t xml:space="preserve">помощью группы кнопок </w:t>
      </w:r>
      <w:r w:rsidR="00B224AE">
        <w:t xml:space="preserve">для добавления </w:t>
      </w:r>
      <w:r w:rsidR="00B224AE">
        <w:rPr>
          <w:lang w:val="en-US"/>
        </w:rPr>
        <w:t>ui</w:t>
      </w:r>
      <w:r w:rsidR="00B224AE" w:rsidRPr="00B224AE">
        <w:t>-</w:t>
      </w:r>
      <w:r w:rsidR="00B224AE">
        <w:t xml:space="preserve">элементов в диалог добавляются все необходимые компоненты. После выделения элемента в нижней части отображаются значения всех доступных для него свойств. Для добавления элементов в контейнер (под контейнерами понимаются такие элементы как </w:t>
      </w:r>
      <w:r w:rsidR="00B224AE">
        <w:rPr>
          <w:lang w:val="uk-UA"/>
        </w:rPr>
        <w:t>группы, панели и вкладки</w:t>
      </w:r>
      <w:r w:rsidR="00B224AE">
        <w:t>) их необходимо предварительно выделить мышкой (кликнуть либо по самому элементу, либо по соответствующему узлу в дереве компонентов диалога в правой части окна приложения).</w:t>
      </w:r>
    </w:p>
    <w:p w:rsidR="000B2D32" w:rsidRPr="000B2D32" w:rsidRDefault="000B2D32" w:rsidP="00472E52">
      <w:r>
        <w:t>При окончании работы над диалогом его можно сохранить. В ходе работы можно контролировать его фактический вид с помощью кнопки «</w:t>
      </w:r>
      <w:r>
        <w:rPr>
          <w:lang w:val="en-US"/>
        </w:rPr>
        <w:t>Eval</w:t>
      </w:r>
      <w:r>
        <w:t>»</w:t>
      </w:r>
      <w:r w:rsidRPr="000B2D32">
        <w:t xml:space="preserve">. </w:t>
      </w:r>
      <w:r>
        <w:t>Просмотреть текущий код можно с помощью кнопки «</w:t>
      </w:r>
      <w:r>
        <w:rPr>
          <w:lang w:val="en-US"/>
        </w:rPr>
        <w:t>Code</w:t>
      </w:r>
      <w:r>
        <w:t>»</w:t>
      </w:r>
      <w:r w:rsidRPr="000B2D32">
        <w:t xml:space="preserve">. </w:t>
      </w:r>
      <w:r>
        <w:t xml:space="preserve">Также можно напрямую передать код диалога в редактор </w:t>
      </w:r>
      <w:r>
        <w:rPr>
          <w:lang w:val="en-US"/>
        </w:rPr>
        <w:t>ESTK</w:t>
      </w:r>
      <w:r w:rsidRPr="00011A93">
        <w:t>.</w:t>
      </w:r>
      <w:r w:rsidRPr="000B2D32">
        <w:t xml:space="preserve"> </w:t>
      </w:r>
    </w:p>
    <w:p w:rsidR="00B224AE" w:rsidRPr="002A027F" w:rsidRDefault="00EB6E5E" w:rsidP="00684AE5">
      <w:pPr>
        <w:pStyle w:val="2"/>
      </w:pPr>
      <w:bookmarkStart w:id="4" w:name="_Toc388811566"/>
      <w:r w:rsidRPr="00EB6E5E">
        <w:t>Функциональные особенности текущей версии</w:t>
      </w:r>
      <w:r w:rsidR="00B224AE" w:rsidRPr="002A027F">
        <w:t>:</w:t>
      </w:r>
      <w:bookmarkEnd w:id="4"/>
    </w:p>
    <w:p w:rsidR="00B224AE" w:rsidRDefault="00B224AE" w:rsidP="002A027F">
      <w:pPr>
        <w:spacing w:after="60"/>
      </w:pPr>
      <w:r>
        <w:t>Многие функции пока ещё в процессе реализации, поэтому есть определённые ограничения в работе над диалогом</w:t>
      </w:r>
      <w:r w:rsidR="00C34BBB">
        <w:t xml:space="preserve"> (актуально для версии 1.</w:t>
      </w:r>
      <w:r w:rsidR="00C34BBB" w:rsidRPr="00C34BBB">
        <w:t>20</w:t>
      </w:r>
      <w:r w:rsidR="002A027F">
        <w:t>)</w:t>
      </w:r>
      <w:r>
        <w:t>. Таким образом</w:t>
      </w:r>
      <w:r w:rsidR="002A027F">
        <w:t>,</w:t>
      </w:r>
      <w:r>
        <w:t xml:space="preserve"> пока не реализованы такие возможности как:</w:t>
      </w:r>
    </w:p>
    <w:p w:rsidR="00B224AE" w:rsidRDefault="00B224AE" w:rsidP="002A027F">
      <w:pPr>
        <w:spacing w:after="0" w:line="240" w:lineRule="auto"/>
      </w:pPr>
      <w:r>
        <w:t xml:space="preserve">- </w:t>
      </w:r>
      <w:r w:rsidRPr="00011A93">
        <w:rPr>
          <w:strike/>
        </w:rPr>
        <w:t>добавлени</w:t>
      </w:r>
      <w:r w:rsidR="00011A93" w:rsidRPr="00011A93">
        <w:rPr>
          <w:strike/>
        </w:rPr>
        <w:t>е</w:t>
      </w:r>
      <w:r w:rsidRPr="00011A93">
        <w:rPr>
          <w:strike/>
        </w:rPr>
        <w:t xml:space="preserve"> сепараторов в результирующий документ</w:t>
      </w:r>
      <w:r w:rsidR="00011A93">
        <w:rPr>
          <w:strike/>
        </w:rPr>
        <w:t xml:space="preserve"> </w:t>
      </w:r>
      <w:r>
        <w:t>;</w:t>
      </w:r>
    </w:p>
    <w:p w:rsidR="00B224AE" w:rsidRDefault="00B224AE" w:rsidP="002A027F">
      <w:pPr>
        <w:spacing w:after="0" w:line="240" w:lineRule="auto"/>
        <w:rPr>
          <w:lang w:val="en-US"/>
        </w:rPr>
      </w:pPr>
      <w:r>
        <w:t xml:space="preserve">- </w:t>
      </w:r>
      <w:r w:rsidRPr="00011A93">
        <w:rPr>
          <w:strike/>
        </w:rPr>
        <w:t>добавление настроек шрифтов и назначенных цветов в результирующий документ</w:t>
      </w:r>
      <w:r>
        <w:t>;</w:t>
      </w:r>
    </w:p>
    <w:p w:rsidR="00C34BBB" w:rsidRDefault="00C34BBB" w:rsidP="002A027F">
      <w:pPr>
        <w:spacing w:after="0" w:line="240" w:lineRule="auto"/>
      </w:pPr>
      <w:r w:rsidRPr="00C34BBB">
        <w:t xml:space="preserve">- </w:t>
      </w:r>
      <w:r>
        <w:t xml:space="preserve">не реализована работа с настройкой списков (элементов управления </w:t>
      </w:r>
      <w:r>
        <w:rPr>
          <w:lang w:val="en-US"/>
        </w:rPr>
        <w:t>LisBox</w:t>
      </w:r>
      <w:r w:rsidRPr="00C34BBB">
        <w:t xml:space="preserve"> </w:t>
      </w:r>
      <w:r>
        <w:t xml:space="preserve">и </w:t>
      </w:r>
      <w:r>
        <w:rPr>
          <w:lang w:val="en-US"/>
        </w:rPr>
        <w:t>DropDownTest</w:t>
      </w:r>
      <w:r>
        <w:t>)</w:t>
      </w:r>
      <w:r w:rsidRPr="00C34BBB">
        <w:t>;</w:t>
      </w:r>
    </w:p>
    <w:p w:rsidR="00C34BBB" w:rsidRPr="00C34BBB" w:rsidRDefault="00C34BBB" w:rsidP="00C34BBB">
      <w:pPr>
        <w:spacing w:after="0" w:line="240" w:lineRule="auto"/>
      </w:pPr>
      <w:r w:rsidRPr="00C34BBB">
        <w:t xml:space="preserve">- </w:t>
      </w:r>
      <w:r>
        <w:t xml:space="preserve">не реализована работа с </w:t>
      </w:r>
      <w:r>
        <w:t>изображениями в элементах управления</w:t>
      </w:r>
      <w:r w:rsidRPr="00C34BBB">
        <w:t>;</w:t>
      </w:r>
    </w:p>
    <w:p w:rsidR="00C34BBB" w:rsidRPr="00C34BBB" w:rsidRDefault="00C34BBB" w:rsidP="002A027F">
      <w:pPr>
        <w:spacing w:after="0" w:line="240" w:lineRule="auto"/>
      </w:pPr>
    </w:p>
    <w:p w:rsidR="00C34BBB" w:rsidRPr="00C34BBB" w:rsidRDefault="00C34BBB" w:rsidP="002A027F">
      <w:pPr>
        <w:spacing w:after="0" w:line="240" w:lineRule="auto"/>
      </w:pPr>
      <w:r w:rsidRPr="00C34BBB">
        <w:t xml:space="preserve">- </w:t>
      </w:r>
      <w:r>
        <w:t xml:space="preserve">нельзя использовать в выходном файле элемент </w:t>
      </w:r>
      <w:r>
        <w:rPr>
          <w:lang w:val="en-US"/>
        </w:rPr>
        <w:t>TabbedPanel</w:t>
      </w:r>
      <w:r w:rsidRPr="00C34BBB">
        <w:t xml:space="preserve"> (</w:t>
      </w:r>
      <w:r>
        <w:t xml:space="preserve">похоже </w:t>
      </w:r>
      <w:r>
        <w:rPr>
          <w:lang w:val="en-US"/>
        </w:rPr>
        <w:t>ScriptUI</w:t>
      </w:r>
      <w:r w:rsidRPr="00C34BBB">
        <w:t xml:space="preserve"> </w:t>
      </w:r>
      <w:r>
        <w:t>не поддерживает ресурсные записи для этих элементов, пока планируется обходной манёвр</w:t>
      </w:r>
      <w:r w:rsidRPr="00C34BBB">
        <w:t>)</w:t>
      </w:r>
      <w:r>
        <w:t>;</w:t>
      </w:r>
    </w:p>
    <w:p w:rsidR="00B224AE" w:rsidRPr="00B224AE" w:rsidRDefault="00B224AE" w:rsidP="002A027F">
      <w:pPr>
        <w:spacing w:after="0" w:line="240" w:lineRule="auto"/>
      </w:pPr>
      <w:r>
        <w:t xml:space="preserve">- документы можно сохранять, но возможность открытия ранее сохранённого документа пока не </w:t>
      </w:r>
      <w:r w:rsidR="002A027F">
        <w:t>реализована.</w:t>
      </w:r>
    </w:p>
    <w:p w:rsidR="0004121F" w:rsidRPr="004335A6" w:rsidRDefault="002A027F" w:rsidP="00684AE5">
      <w:pPr>
        <w:pStyle w:val="1"/>
      </w:pPr>
      <w:bookmarkStart w:id="5" w:name="_Toc388811567"/>
      <w:r w:rsidRPr="004335A6">
        <w:t>Работа с настройками программы</w:t>
      </w:r>
      <w:bookmarkEnd w:id="5"/>
    </w:p>
    <w:p w:rsidR="00262FD8" w:rsidRDefault="00262FD8" w:rsidP="002A027F">
      <w:pPr>
        <w:rPr>
          <w:i/>
        </w:rPr>
      </w:pPr>
      <w:r>
        <w:t xml:space="preserve">При запуске программы происходит попытка обнаружения файла </w:t>
      </w:r>
      <w:r w:rsidRPr="00262FD8">
        <w:rPr>
          <w:i/>
          <w:lang w:val="en-US"/>
        </w:rPr>
        <w:t>options</w:t>
      </w:r>
      <w:r w:rsidRPr="00262FD8">
        <w:rPr>
          <w:i/>
        </w:rPr>
        <w:t>.</w:t>
      </w:r>
      <w:r w:rsidRPr="00262FD8">
        <w:rPr>
          <w:i/>
          <w:lang w:val="en-US"/>
        </w:rPr>
        <w:t>jsxinc</w:t>
      </w:r>
      <w:r w:rsidRPr="00262FD8">
        <w:t xml:space="preserve"> </w:t>
      </w:r>
      <w:r>
        <w:t xml:space="preserve">в папке </w:t>
      </w:r>
      <w:r w:rsidRPr="00262FD8">
        <w:rPr>
          <w:lang w:val="en-US"/>
        </w:rPr>
        <w:t>Required</w:t>
      </w:r>
      <w:r>
        <w:t xml:space="preserve">, расположенной в папке с программой. В случае обнаружения файла происходит проверка наличия в нём сигнатуры </w:t>
      </w:r>
      <w:r w:rsidRPr="00262FD8">
        <w:t>&lt;DBuilder options&gt;</w:t>
      </w:r>
      <w:r>
        <w:t xml:space="preserve"> (</w:t>
      </w:r>
      <w:r w:rsidRPr="00262FD8">
        <w:t>располагается</w:t>
      </w:r>
      <w:r>
        <w:t xml:space="preserve">) в заголовочном комментарии файла. При успешном обнаружении происходит применение настроек, объявленных в файле. Все допустимые настройки и их описание содержаться в файле </w:t>
      </w:r>
      <w:r w:rsidRPr="00262FD8">
        <w:rPr>
          <w:i/>
        </w:rPr>
        <w:t>options.sample.jsxinc</w:t>
      </w:r>
    </w:p>
    <w:p w:rsidR="008B133C" w:rsidRPr="008B133C" w:rsidRDefault="008B133C" w:rsidP="000B2D32">
      <w:pPr>
        <w:jc w:val="center"/>
      </w:pPr>
      <w:r>
        <w:rPr>
          <w:noProof/>
          <w:lang w:eastAsia="ru-RU"/>
        </w:rPr>
        <w:drawing>
          <wp:inline distT="0" distB="0" distL="0" distR="0" wp14:anchorId="5E14E954" wp14:editId="634815E1">
            <wp:extent cx="3028950" cy="257094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стройк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709" cy="25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3C" w:rsidRDefault="008B133C" w:rsidP="002A027F">
      <w:r>
        <w:t xml:space="preserve">Окно, содержащие настройки программы можно вызвать кликнув по кнопке «Настроки». В данном окне будут отображены только загруженные настройки.  Для отображения всех текущих настроек программы в данном окне можно кликнуть кнопку </w:t>
      </w:r>
      <w:r w:rsidRPr="008B133C">
        <w:t>“</w:t>
      </w:r>
      <w:r>
        <w:rPr>
          <w:lang w:val="en-US"/>
        </w:rPr>
        <w:t>View</w:t>
      </w:r>
      <w:r w:rsidRPr="008B133C">
        <w:t xml:space="preserve"> </w:t>
      </w:r>
      <w:r>
        <w:rPr>
          <w:lang w:val="en-US"/>
        </w:rPr>
        <w:t>all</w:t>
      </w:r>
      <w:r w:rsidRPr="008B133C">
        <w:t xml:space="preserve">”. </w:t>
      </w:r>
      <w:r>
        <w:t xml:space="preserve">Текст из нового окна можно скопировать в предыдущее окно настроек, отредактировать и сохранить. При сохранении настройки, они будут провалидированы (Настройки представляют в виде </w:t>
      </w:r>
      <w:r>
        <w:rPr>
          <w:lang w:val="en-US"/>
        </w:rPr>
        <w:t>JSON</w:t>
      </w:r>
      <w:r w:rsidRPr="008B133C">
        <w:t xml:space="preserve"> </w:t>
      </w:r>
      <w:r>
        <w:t xml:space="preserve">нотации, тоесть должны синтаксически представлять корректный </w:t>
      </w:r>
      <w:r>
        <w:rPr>
          <w:lang w:val="en-US"/>
        </w:rPr>
        <w:t>JavaScript</w:t>
      </w:r>
      <w:r w:rsidRPr="008B133C">
        <w:t>-</w:t>
      </w:r>
      <w:r>
        <w:t xml:space="preserve">объект) и в случае отсутствия ошибок валидации — тут же применены и сохранены в файл </w:t>
      </w:r>
      <w:r w:rsidRPr="00262FD8">
        <w:rPr>
          <w:i/>
          <w:lang w:val="en-US"/>
        </w:rPr>
        <w:t>options</w:t>
      </w:r>
      <w:r w:rsidRPr="00262FD8">
        <w:rPr>
          <w:i/>
        </w:rPr>
        <w:t>.</w:t>
      </w:r>
      <w:r w:rsidRPr="00262FD8">
        <w:rPr>
          <w:i/>
          <w:lang w:val="en-US"/>
        </w:rPr>
        <w:t>jsxinc</w:t>
      </w:r>
      <w:r w:rsidRPr="00262FD8">
        <w:t xml:space="preserve"> </w:t>
      </w:r>
      <w:r>
        <w:t xml:space="preserve">(в папке </w:t>
      </w:r>
      <w:r>
        <w:rPr>
          <w:lang w:val="en-US"/>
        </w:rPr>
        <w:t>Requred</w:t>
      </w:r>
      <w:r w:rsidRPr="008B133C">
        <w:t xml:space="preserve">). </w:t>
      </w:r>
    </w:p>
    <w:p w:rsidR="00262FD8" w:rsidRPr="002A027F" w:rsidRDefault="00262FD8" w:rsidP="00684AE5">
      <w:pPr>
        <w:pStyle w:val="2"/>
      </w:pPr>
      <w:bookmarkStart w:id="6" w:name="_Toc388811568"/>
      <w:r w:rsidRPr="002A027F">
        <w:t>Особенности</w:t>
      </w:r>
      <w:r w:rsidR="00EB6E5E">
        <w:t xml:space="preserve"> </w:t>
      </w:r>
      <w:r w:rsidR="00EB6E5E" w:rsidRPr="00EB6E5E">
        <w:t>работы с настройками</w:t>
      </w:r>
      <w:r w:rsidRPr="002A027F">
        <w:t>:</w:t>
      </w:r>
      <w:bookmarkEnd w:id="6"/>
    </w:p>
    <w:p w:rsidR="008B133C" w:rsidRDefault="00262FD8" w:rsidP="002A027F">
      <w:r>
        <w:t>Полноценный интерфейс для управления настройками ещё в процессе разработки, поэтому пока временно представлены минимальные возможности по редактированию настроек из программы.</w:t>
      </w:r>
    </w:p>
    <w:p w:rsidR="00262FD8" w:rsidRDefault="008B133C" w:rsidP="002A027F">
      <w:r>
        <w:t xml:space="preserve">При сохранении имеющейся файл настроек будет перезаписан (все комментарии в нём будут удалены), а </w:t>
      </w:r>
      <w:r w:rsidR="004335A6">
        <w:t xml:space="preserve">в </w:t>
      </w:r>
      <w:r>
        <w:t xml:space="preserve">содержимое файла будет автоматически добавлен </w:t>
      </w:r>
      <w:r w:rsidR="004335A6">
        <w:t>заголовочный комментарий</w:t>
      </w:r>
      <w:r>
        <w:t>.</w:t>
      </w:r>
      <w:r w:rsidR="00262FD8">
        <w:t xml:space="preserve"> </w:t>
      </w:r>
    </w:p>
    <w:p w:rsidR="004335A6" w:rsidRPr="00403548" w:rsidRDefault="004335A6" w:rsidP="00684AE5">
      <w:pPr>
        <w:pStyle w:val="1"/>
      </w:pPr>
      <w:bookmarkStart w:id="7" w:name="_Toc388811569"/>
      <w:r w:rsidRPr="00403548">
        <w:t>Дополнительные сведения</w:t>
      </w:r>
      <w:bookmarkEnd w:id="7"/>
    </w:p>
    <w:p w:rsidR="00ED4A1D" w:rsidRDefault="002A3960" w:rsidP="00C34BBB">
      <w:pPr>
        <w:rPr>
          <w:lang w:val="uk-UA"/>
        </w:rPr>
      </w:pPr>
      <w:r>
        <w:t>Текущая версия (1.</w:t>
      </w:r>
      <w:r w:rsidR="00A83D90">
        <w:t>20</w:t>
      </w:r>
      <w:r>
        <w:t xml:space="preserve">) находится в активной разработке, поэтому многие возможности ещё не включены в данную версию. </w:t>
      </w:r>
    </w:p>
    <w:p w:rsidR="00403548" w:rsidRDefault="00403548" w:rsidP="002A027F">
      <w:pPr>
        <w:rPr>
          <w:lang w:val="uk-UA"/>
        </w:rPr>
      </w:pPr>
      <w:r>
        <w:rPr>
          <w:lang w:val="uk-UA"/>
        </w:rPr>
        <w:t xml:space="preserve">В </w:t>
      </w:r>
      <w:r w:rsidRPr="00403548">
        <w:t>остальном</w:t>
      </w:r>
      <w:r>
        <w:rPr>
          <w:lang w:val="uk-UA"/>
        </w:rPr>
        <w:t xml:space="preserve"> </w:t>
      </w:r>
      <w:r w:rsidRPr="00403548">
        <w:t>программа</w:t>
      </w:r>
      <w:r>
        <w:rPr>
          <w:lang w:val="uk-UA"/>
        </w:rPr>
        <w:t xml:space="preserve"> </w:t>
      </w:r>
      <w:r w:rsidRPr="00403548">
        <w:t>полностью</w:t>
      </w:r>
      <w:r>
        <w:rPr>
          <w:lang w:val="uk-UA"/>
        </w:rPr>
        <w:t xml:space="preserve"> </w:t>
      </w:r>
      <w:r w:rsidRPr="00403548">
        <w:t>функциональна</w:t>
      </w:r>
      <w:r w:rsidR="00884EE9">
        <w:t xml:space="preserve"> и может быть использована для быстрого создания диалогов и импорта их в виде готового </w:t>
      </w:r>
      <w:r w:rsidR="00884EE9">
        <w:rPr>
          <w:lang w:val="en-US"/>
        </w:rPr>
        <w:t>JavaScript</w:t>
      </w:r>
      <w:r w:rsidR="00884EE9" w:rsidRPr="00884EE9">
        <w:t xml:space="preserve"> кода</w:t>
      </w:r>
      <w:r w:rsidR="00884EE9">
        <w:rPr>
          <w:lang w:val="uk-UA"/>
        </w:rPr>
        <w:t xml:space="preserve">, </w:t>
      </w:r>
      <w:r w:rsidR="00884EE9" w:rsidRPr="00884EE9">
        <w:t>полностью</w:t>
      </w:r>
      <w:r w:rsidR="00884EE9">
        <w:rPr>
          <w:lang w:val="uk-UA"/>
        </w:rPr>
        <w:t xml:space="preserve"> готового для </w:t>
      </w:r>
      <w:r w:rsidR="00884EE9" w:rsidRPr="00884EE9">
        <w:t>использования</w:t>
      </w:r>
      <w:r w:rsidR="00884EE9">
        <w:rPr>
          <w:lang w:val="uk-UA"/>
        </w:rPr>
        <w:t xml:space="preserve"> в робочих </w:t>
      </w:r>
      <w:r w:rsidR="00884EE9" w:rsidRPr="00884EE9">
        <w:t>скриптах</w:t>
      </w:r>
      <w:r w:rsidR="00884EE9">
        <w:rPr>
          <w:lang w:val="uk-UA"/>
        </w:rPr>
        <w:t>.</w:t>
      </w:r>
      <w:r>
        <w:rPr>
          <w:lang w:val="uk-UA"/>
        </w:rPr>
        <w:t xml:space="preserve"> </w:t>
      </w:r>
    </w:p>
    <w:p w:rsidR="00A83D90" w:rsidRDefault="00A83D90" w:rsidP="00684AE5">
      <w:pPr>
        <w:pStyle w:val="1"/>
      </w:pPr>
      <w:bookmarkStart w:id="8" w:name="_Toc388811570"/>
      <w:r>
        <w:t>Обновления в новой версии документа:</w:t>
      </w:r>
      <w:bookmarkEnd w:id="8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"/>
        <w:gridCol w:w="5141"/>
        <w:gridCol w:w="1410"/>
        <w:gridCol w:w="1826"/>
      </w:tblGrid>
      <w:tr w:rsidR="00684AE5" w:rsidTr="00684AE5"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84AE5" w:rsidRPr="00684AE5" w:rsidRDefault="00684AE5" w:rsidP="00C60A43">
            <w:pPr>
              <w:rPr>
                <w:b/>
              </w:rPr>
            </w:pPr>
            <w:r w:rsidRPr="00684AE5">
              <w:rPr>
                <w:b/>
              </w:rPr>
              <w:t>Версия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84AE5" w:rsidRPr="00684AE5" w:rsidRDefault="00684AE5" w:rsidP="00C60A43">
            <w:pPr>
              <w:rPr>
                <w:b/>
              </w:rPr>
            </w:pPr>
            <w:r w:rsidRPr="00684AE5">
              <w:rPr>
                <w:b/>
              </w:rPr>
              <w:t>Описание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84AE5" w:rsidRPr="00684AE5" w:rsidRDefault="00684AE5" w:rsidP="00C60A43">
            <w:pPr>
              <w:rPr>
                <w:b/>
              </w:rPr>
            </w:pPr>
            <w:r w:rsidRPr="00684AE5">
              <w:rPr>
                <w:b/>
              </w:rPr>
              <w:t>Дата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84AE5" w:rsidRPr="00684AE5" w:rsidRDefault="00684AE5" w:rsidP="00C60A43">
            <w:pPr>
              <w:rPr>
                <w:b/>
              </w:rPr>
            </w:pPr>
            <w:r w:rsidRPr="00684AE5">
              <w:rPr>
                <w:b/>
              </w:rPr>
              <w:t>Автор(ы)</w:t>
            </w:r>
          </w:p>
        </w:tc>
      </w:tr>
      <w:tr w:rsidR="00684AE5" w:rsidTr="00EB6E5E">
        <w:trPr>
          <w:trHeight w:val="319"/>
        </w:trPr>
        <w:tc>
          <w:tcPr>
            <w:tcW w:w="979" w:type="dxa"/>
          </w:tcPr>
          <w:p w:rsidR="00684AE5" w:rsidRDefault="00684AE5" w:rsidP="00EB6E5E">
            <w:pPr>
              <w:spacing w:after="0"/>
            </w:pPr>
            <w:r>
              <w:t>0.1</w:t>
            </w:r>
            <w:r w:rsidR="00EB6E5E">
              <w:t>8</w:t>
            </w:r>
          </w:p>
        </w:tc>
        <w:tc>
          <w:tcPr>
            <w:tcW w:w="5141" w:type="dxa"/>
            <w:vAlign w:val="center"/>
          </w:tcPr>
          <w:p w:rsidR="00684AE5" w:rsidRDefault="00EB6E5E" w:rsidP="00684AE5">
            <w:pPr>
              <w:spacing w:after="0"/>
            </w:pPr>
            <w:r>
              <w:t>Первая редакция</w:t>
            </w:r>
          </w:p>
        </w:tc>
        <w:tc>
          <w:tcPr>
            <w:tcW w:w="1410" w:type="dxa"/>
          </w:tcPr>
          <w:p w:rsidR="00684AE5" w:rsidRDefault="00684AE5" w:rsidP="00EB6E5E">
            <w:pPr>
              <w:spacing w:after="0"/>
            </w:pPr>
            <w:r>
              <w:t>0</w:t>
            </w:r>
            <w:r w:rsidR="00EB6E5E">
              <w:t>2.04.</w:t>
            </w:r>
            <w:r>
              <w:t>20</w:t>
            </w:r>
            <w:r w:rsidR="00EB6E5E">
              <w:t>14</w:t>
            </w:r>
          </w:p>
        </w:tc>
        <w:tc>
          <w:tcPr>
            <w:tcW w:w="1826" w:type="dxa"/>
          </w:tcPr>
          <w:p w:rsidR="00684AE5" w:rsidRDefault="00684AE5" w:rsidP="00EB6E5E">
            <w:pPr>
              <w:spacing w:after="0"/>
            </w:pPr>
            <w:r>
              <w:t>В</w:t>
            </w:r>
            <w:r w:rsidR="00EB6E5E">
              <w:t xml:space="preserve">ячеслав </w:t>
            </w:r>
            <w:r>
              <w:t>Б</w:t>
            </w:r>
            <w:r w:rsidR="00EB6E5E">
              <w:t>ойко</w:t>
            </w:r>
          </w:p>
        </w:tc>
      </w:tr>
      <w:tr w:rsidR="00684AE5" w:rsidTr="00EB6E5E">
        <w:tc>
          <w:tcPr>
            <w:tcW w:w="979" w:type="dxa"/>
          </w:tcPr>
          <w:p w:rsidR="00684AE5" w:rsidRDefault="00684AE5" w:rsidP="00EB6E5E">
            <w:pPr>
              <w:spacing w:after="0"/>
            </w:pPr>
            <w:r>
              <w:t>0.</w:t>
            </w:r>
            <w:r w:rsidR="00EB6E5E">
              <w:t>20</w:t>
            </w:r>
          </w:p>
        </w:tc>
        <w:tc>
          <w:tcPr>
            <w:tcW w:w="5141" w:type="dxa"/>
            <w:vAlign w:val="center"/>
          </w:tcPr>
          <w:p w:rsidR="00684AE5" w:rsidRPr="00EB6E5E" w:rsidRDefault="00EB6E5E" w:rsidP="00EB6E5E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>Слегка подкорректирована структура файла, внесены мелкие правки в текст</w:t>
            </w:r>
            <w:r w:rsidRPr="00EB6E5E">
              <w:t>;</w:t>
            </w:r>
          </w:p>
          <w:p w:rsidR="00EB6E5E" w:rsidRPr="00EB6E5E" w:rsidRDefault="00EB6E5E" w:rsidP="00EB6E5E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>В соответствии с новой функциональностью изменён раздел «</w:t>
            </w:r>
            <w:r w:rsidRPr="00EB6E5E">
              <w:t>Функциональные особенности текущей версии</w:t>
            </w:r>
            <w:r>
              <w:t>»</w:t>
            </w:r>
          </w:p>
        </w:tc>
        <w:tc>
          <w:tcPr>
            <w:tcW w:w="1410" w:type="dxa"/>
          </w:tcPr>
          <w:p w:rsidR="00684AE5" w:rsidRDefault="00EB6E5E" w:rsidP="00EB6E5E">
            <w:pPr>
              <w:spacing w:after="0"/>
            </w:pPr>
            <w:r>
              <w:t>2</w:t>
            </w:r>
            <w:r>
              <w:t>5</w:t>
            </w:r>
            <w:r>
              <w:t>.0</w:t>
            </w:r>
            <w:r>
              <w:t>5</w:t>
            </w:r>
            <w:r>
              <w:t>.2014</w:t>
            </w:r>
          </w:p>
        </w:tc>
        <w:tc>
          <w:tcPr>
            <w:tcW w:w="1826" w:type="dxa"/>
          </w:tcPr>
          <w:p w:rsidR="00684AE5" w:rsidRPr="00684AE5" w:rsidRDefault="00EB6E5E" w:rsidP="00EB6E5E">
            <w:pPr>
              <w:spacing w:after="0"/>
              <w:rPr>
                <w:lang w:val="en-US"/>
              </w:rPr>
            </w:pPr>
            <w:r>
              <w:t>Вячеслав Бойко</w:t>
            </w:r>
          </w:p>
        </w:tc>
      </w:tr>
    </w:tbl>
    <w:p w:rsidR="00A83D90" w:rsidRPr="00403548" w:rsidRDefault="00A83D90" w:rsidP="00A83D90">
      <w:pPr>
        <w:spacing w:after="60"/>
        <w:rPr>
          <w:b/>
          <w:color w:val="7F7F7F" w:themeColor="text1" w:themeTint="80"/>
          <w:sz w:val="32"/>
          <w:szCs w:val="32"/>
        </w:rPr>
      </w:pPr>
    </w:p>
    <w:p w:rsidR="002A027F" w:rsidRPr="00F7383A" w:rsidRDefault="00ED4A1D" w:rsidP="00ED4A1D">
      <w:pPr>
        <w:spacing w:after="0"/>
        <w:rPr>
          <w:color w:val="FF0000"/>
        </w:rPr>
      </w:pPr>
      <w:r w:rsidRPr="00011A93">
        <w:rPr>
          <w:color w:val="FF0000"/>
        </w:rPr>
        <w:t xml:space="preserve">© </w:t>
      </w:r>
      <w:r w:rsidRPr="00ED4A1D">
        <w:rPr>
          <w:color w:val="FF0000"/>
        </w:rPr>
        <w:t>Вячеслав Бойко</w:t>
      </w:r>
      <w:r w:rsidR="00F7383A">
        <w:rPr>
          <w:color w:val="FF0000"/>
        </w:rPr>
        <w:t>, 2014</w:t>
      </w:r>
    </w:p>
    <w:p w:rsidR="00ED4A1D" w:rsidRPr="00ED4A1D" w:rsidRDefault="00ED4A1D" w:rsidP="00ED4A1D">
      <w:pPr>
        <w:spacing w:after="0"/>
        <w:rPr>
          <w:color w:val="FF0000"/>
        </w:rPr>
      </w:pPr>
      <w:r w:rsidRPr="00ED4A1D">
        <w:rPr>
          <w:color w:val="FF0000"/>
        </w:rPr>
        <w:t>Г. Киев</w:t>
      </w:r>
    </w:p>
    <w:p w:rsidR="00ED4A1D" w:rsidRPr="00ED4A1D" w:rsidRDefault="00A83D90" w:rsidP="00ED4A1D">
      <w:pPr>
        <w:spacing w:after="0"/>
        <w:rPr>
          <w:color w:val="FF0000"/>
        </w:rPr>
      </w:pPr>
      <w:r>
        <w:rPr>
          <w:color w:val="FF0000"/>
          <w:lang w:val="en-US"/>
        </w:rPr>
        <w:t>s</w:t>
      </w:r>
      <w:r w:rsidR="00ED4A1D" w:rsidRPr="00ED4A1D">
        <w:rPr>
          <w:color w:val="FF0000"/>
          <w:lang w:val="en-US"/>
        </w:rPr>
        <w:t>lava</w:t>
      </w:r>
      <w:r w:rsidR="00ED4A1D" w:rsidRPr="00ED4A1D">
        <w:rPr>
          <w:color w:val="FF0000"/>
        </w:rPr>
        <w:t>.</w:t>
      </w:r>
      <w:r w:rsidR="00ED4A1D" w:rsidRPr="00ED4A1D">
        <w:rPr>
          <w:color w:val="FF0000"/>
          <w:lang w:val="en-US"/>
        </w:rPr>
        <w:t>boyko</w:t>
      </w:r>
      <w:r w:rsidR="00ED4A1D" w:rsidRPr="00ED4A1D">
        <w:rPr>
          <w:color w:val="FF0000"/>
        </w:rPr>
        <w:t>@</w:t>
      </w:r>
      <w:r w:rsidR="00ED4A1D" w:rsidRPr="00ED4A1D">
        <w:rPr>
          <w:color w:val="FF0000"/>
          <w:lang w:val="en-US"/>
        </w:rPr>
        <w:t>hotmail</w:t>
      </w:r>
      <w:r w:rsidR="00ED4A1D" w:rsidRPr="00ED4A1D">
        <w:rPr>
          <w:color w:val="FF0000"/>
        </w:rPr>
        <w:t>.</w:t>
      </w:r>
      <w:r w:rsidR="00ED4A1D" w:rsidRPr="00ED4A1D">
        <w:rPr>
          <w:color w:val="FF0000"/>
          <w:lang w:val="en-US"/>
        </w:rPr>
        <w:t>com</w:t>
      </w:r>
    </w:p>
    <w:sectPr w:rsidR="00ED4A1D" w:rsidRPr="00ED4A1D" w:rsidSect="00ED4A1D">
      <w:headerReference w:type="default" r:id="rId12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502" w:rsidRDefault="00851502" w:rsidP="000B2D32">
      <w:pPr>
        <w:spacing w:after="0" w:line="240" w:lineRule="auto"/>
      </w:pPr>
      <w:r>
        <w:separator/>
      </w:r>
    </w:p>
  </w:endnote>
  <w:endnote w:type="continuationSeparator" w:id="0">
    <w:p w:rsidR="00851502" w:rsidRDefault="00851502" w:rsidP="000B2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502" w:rsidRDefault="00851502" w:rsidP="000B2D32">
      <w:pPr>
        <w:spacing w:after="0" w:line="240" w:lineRule="auto"/>
      </w:pPr>
      <w:r>
        <w:separator/>
      </w:r>
    </w:p>
  </w:footnote>
  <w:footnote w:type="continuationSeparator" w:id="0">
    <w:p w:rsidR="00851502" w:rsidRDefault="00851502" w:rsidP="000B2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19D" w:rsidRPr="0026319D" w:rsidRDefault="0026319D" w:rsidP="0026319D">
    <w:pPr>
      <w:pStyle w:val="a6"/>
      <w:tabs>
        <w:tab w:val="clear" w:pos="4677"/>
        <w:tab w:val="clear" w:pos="9355"/>
        <w:tab w:val="right" w:pos="9900"/>
      </w:tabs>
      <w:rPr>
        <w:sz w:val="24"/>
        <w:szCs w:val="24"/>
        <w:lang w:val="en-US"/>
      </w:rPr>
    </w:pPr>
    <w:r w:rsidRPr="0026319D">
      <w:rPr>
        <w:rFonts w:ascii="Arial" w:hAnsi="Arial" w:cs="Arial"/>
        <w:lang w:val="en-US"/>
      </w:rPr>
      <w:t>DialoBuilder</w:t>
    </w:r>
    <w:r w:rsidRPr="0026319D">
      <w:rPr>
        <w:sz w:val="24"/>
        <w:szCs w:val="24"/>
        <w:lang w:val="en-US"/>
      </w:rPr>
      <w:t xml:space="preserve"> </w:t>
    </w:r>
    <w:r w:rsidRPr="000B2D32">
      <w:rPr>
        <w:sz w:val="24"/>
        <w:szCs w:val="24"/>
        <w:lang w:val="en-US"/>
      </w:rPr>
      <w:t>ReadMe</w:t>
    </w:r>
    <w:r w:rsidRPr="0026319D">
      <w:rPr>
        <w:sz w:val="24"/>
        <w:szCs w:val="24"/>
        <w:lang w:val="en-US"/>
      </w:rPr>
      <w:t xml:space="preserve"> (</w:t>
    </w:r>
    <w:r w:rsidRPr="000B2D32">
      <w:rPr>
        <w:sz w:val="24"/>
        <w:szCs w:val="24"/>
        <w:lang w:val="en-US"/>
      </w:rPr>
      <w:t>version</w:t>
    </w:r>
    <w:r w:rsidRPr="0026319D">
      <w:rPr>
        <w:sz w:val="24"/>
        <w:szCs w:val="24"/>
        <w:lang w:val="en-US"/>
      </w:rPr>
      <w:t xml:space="preserve"> 1.20)</w:t>
    </w:r>
  </w:p>
  <w:p w:rsidR="000B2D32" w:rsidRDefault="0026319D" w:rsidP="0026319D">
    <w:pPr>
      <w:pStyle w:val="a6"/>
      <w:tabs>
        <w:tab w:val="clear" w:pos="4677"/>
        <w:tab w:val="clear" w:pos="9355"/>
        <w:tab w:val="right" w:pos="9356"/>
      </w:tabs>
      <w:rPr>
        <w:rStyle w:val="ab"/>
        <w:lang w:val="en-US"/>
      </w:rPr>
    </w:pPr>
    <w:r>
      <w:rPr>
        <w:rFonts w:ascii="Arial" w:hAnsi="Arial" w:cs="Arial"/>
        <w:b/>
      </w:rPr>
      <w:t>Проект</w:t>
    </w:r>
    <w:r w:rsidRPr="0026319D">
      <w:rPr>
        <w:rFonts w:ascii="Arial" w:hAnsi="Arial" w:cs="Arial"/>
        <w:b/>
        <w:lang w:val="en-US"/>
      </w:rPr>
      <w:t>:</w:t>
    </w:r>
    <w:r w:rsidRPr="0026319D">
      <w:rPr>
        <w:rFonts w:ascii="Arial" w:hAnsi="Arial" w:cs="Arial"/>
        <w:lang w:val="en-US"/>
      </w:rPr>
      <w:t xml:space="preserve"> </w:t>
    </w:r>
    <w:r>
      <w:rPr>
        <w:rFonts w:ascii="Arial" w:hAnsi="Arial" w:cs="Arial"/>
        <w:lang w:val="en-US"/>
      </w:rPr>
      <w:t>ExtendScript DialogBuilder</w:t>
    </w:r>
    <w:r w:rsidRPr="0026319D">
      <w:rPr>
        <w:rFonts w:ascii="Arial" w:hAnsi="Arial" w:cs="Arial"/>
        <w:lang w:val="en-US"/>
      </w:rPr>
      <w:tab/>
    </w:r>
    <w:r>
      <w:rPr>
        <w:rFonts w:ascii="Arial" w:hAnsi="Arial" w:cs="Arial"/>
      </w:rPr>
      <w:t>Страница</w:t>
    </w:r>
    <w:r w:rsidRPr="0026319D">
      <w:rPr>
        <w:rFonts w:ascii="Arial" w:hAnsi="Arial" w:cs="Arial"/>
        <w:lang w:val="en-US"/>
      </w:rPr>
      <w:t xml:space="preserve"> </w:t>
    </w:r>
    <w:r>
      <w:rPr>
        <w:rStyle w:val="ab"/>
      </w:rPr>
      <w:fldChar w:fldCharType="begin"/>
    </w:r>
    <w:r w:rsidRPr="0026319D">
      <w:rPr>
        <w:rStyle w:val="ab"/>
        <w:lang w:val="en-US"/>
      </w:rPr>
      <w:instrText xml:space="preserve"> PAGE </w:instrText>
    </w:r>
    <w:r>
      <w:rPr>
        <w:rStyle w:val="ab"/>
      </w:rPr>
      <w:fldChar w:fldCharType="separate"/>
    </w:r>
    <w:r w:rsidR="00851502">
      <w:rPr>
        <w:rStyle w:val="ab"/>
        <w:noProof/>
        <w:lang w:val="en-US"/>
      </w:rPr>
      <w:t>1</w:t>
    </w:r>
    <w:r>
      <w:rPr>
        <w:rStyle w:val="ab"/>
      </w:rPr>
      <w:fldChar w:fldCharType="end"/>
    </w:r>
    <w:r w:rsidRPr="0026319D">
      <w:rPr>
        <w:rStyle w:val="ab"/>
        <w:lang w:val="en-US"/>
      </w:rPr>
      <w:t xml:space="preserve"> </w:t>
    </w:r>
    <w:r>
      <w:rPr>
        <w:rStyle w:val="ab"/>
      </w:rPr>
      <w:t>из</w:t>
    </w:r>
    <w:r w:rsidRPr="0026319D">
      <w:rPr>
        <w:rStyle w:val="ab"/>
        <w:lang w:val="en-US"/>
      </w:rPr>
      <w:t xml:space="preserve"> </w:t>
    </w:r>
    <w:r>
      <w:rPr>
        <w:rStyle w:val="ab"/>
      </w:rPr>
      <w:fldChar w:fldCharType="begin"/>
    </w:r>
    <w:r w:rsidRPr="0026319D">
      <w:rPr>
        <w:rStyle w:val="ab"/>
        <w:lang w:val="en-US"/>
      </w:rPr>
      <w:instrText xml:space="preserve"> NUMPAGES </w:instrText>
    </w:r>
    <w:r>
      <w:rPr>
        <w:rStyle w:val="ab"/>
      </w:rPr>
      <w:fldChar w:fldCharType="separate"/>
    </w:r>
    <w:r w:rsidR="00851502">
      <w:rPr>
        <w:rStyle w:val="ab"/>
        <w:noProof/>
        <w:lang w:val="en-US"/>
      </w:rPr>
      <w:t>1</w:t>
    </w:r>
    <w:r>
      <w:rPr>
        <w:rStyle w:val="ab"/>
      </w:rPr>
      <w:fldChar w:fldCharType="end"/>
    </w:r>
  </w:p>
  <w:p w:rsidR="0026319D" w:rsidRPr="0026319D" w:rsidRDefault="0026319D" w:rsidP="0026319D">
    <w:pPr>
      <w:pStyle w:val="a6"/>
      <w:tabs>
        <w:tab w:val="clear" w:pos="4677"/>
        <w:tab w:val="clear" w:pos="9355"/>
        <w:tab w:val="right" w:pos="9356"/>
      </w:tabs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BBFD58" wp14:editId="5AF2D296">
              <wp:simplePos x="0" y="0"/>
              <wp:positionH relativeFrom="column">
                <wp:posOffset>15240</wp:posOffset>
              </wp:positionH>
              <wp:positionV relativeFrom="paragraph">
                <wp:posOffset>21590</wp:posOffset>
              </wp:positionV>
              <wp:extent cx="5915025" cy="0"/>
              <wp:effectExtent l="0" t="0" r="9525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5025" cy="0"/>
                      </a:xfrm>
                      <a:prstGeom prst="line">
                        <a:avLst/>
                      </a:prstGeom>
                      <a:ln w="3175" cmpd="sng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.7pt" to="466.9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" strokecolor="black [3213]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87DD6"/>
    <w:multiLevelType w:val="hybridMultilevel"/>
    <w:tmpl w:val="93B8A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F77F54"/>
    <w:multiLevelType w:val="hybridMultilevel"/>
    <w:tmpl w:val="32EC0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07C"/>
    <w:rsid w:val="00011A93"/>
    <w:rsid w:val="0004121F"/>
    <w:rsid w:val="000A59DE"/>
    <w:rsid w:val="000B2D32"/>
    <w:rsid w:val="000D4B1D"/>
    <w:rsid w:val="00104C29"/>
    <w:rsid w:val="001245A8"/>
    <w:rsid w:val="001F5705"/>
    <w:rsid w:val="0021306B"/>
    <w:rsid w:val="00262FD8"/>
    <w:rsid w:val="0026319D"/>
    <w:rsid w:val="002A027F"/>
    <w:rsid w:val="002A207C"/>
    <w:rsid w:val="002A3960"/>
    <w:rsid w:val="00403548"/>
    <w:rsid w:val="004335A6"/>
    <w:rsid w:val="00472E52"/>
    <w:rsid w:val="00481D0E"/>
    <w:rsid w:val="00643952"/>
    <w:rsid w:val="00684AE5"/>
    <w:rsid w:val="006F3E17"/>
    <w:rsid w:val="00754523"/>
    <w:rsid w:val="00851502"/>
    <w:rsid w:val="00884EE9"/>
    <w:rsid w:val="008B133C"/>
    <w:rsid w:val="00A83D90"/>
    <w:rsid w:val="00B00CCC"/>
    <w:rsid w:val="00B224AE"/>
    <w:rsid w:val="00C172B7"/>
    <w:rsid w:val="00C34BBB"/>
    <w:rsid w:val="00D520D7"/>
    <w:rsid w:val="00DE1B53"/>
    <w:rsid w:val="00E313F5"/>
    <w:rsid w:val="00E86498"/>
    <w:rsid w:val="00EB6E5E"/>
    <w:rsid w:val="00ED4A1D"/>
    <w:rsid w:val="00F61B24"/>
    <w:rsid w:val="00F7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4AE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4AE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E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E1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2D32"/>
  </w:style>
  <w:style w:type="paragraph" w:styleId="a8">
    <w:name w:val="footer"/>
    <w:basedOn w:val="a"/>
    <w:link w:val="a9"/>
    <w:uiPriority w:val="99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2D32"/>
  </w:style>
  <w:style w:type="table" w:styleId="aa">
    <w:name w:val="Table Grid"/>
    <w:basedOn w:val="a1"/>
    <w:uiPriority w:val="59"/>
    <w:rsid w:val="000B2D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age number"/>
    <w:basedOn w:val="a0"/>
    <w:semiHidden/>
    <w:rsid w:val="0026319D"/>
  </w:style>
  <w:style w:type="character" w:customStyle="1" w:styleId="10">
    <w:name w:val="Заголовок 1 Знак"/>
    <w:basedOn w:val="a0"/>
    <w:link w:val="1"/>
    <w:uiPriority w:val="9"/>
    <w:rsid w:val="00684AE5"/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684AE5"/>
    <w:pPr>
      <w:outlineLvl w:val="9"/>
    </w:pPr>
    <w:rPr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C34BBB"/>
    <w:pPr>
      <w:spacing w:after="300" w:line="240" w:lineRule="auto"/>
      <w:contextualSpacing/>
    </w:pPr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C34BBB"/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684AE5"/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B6E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6E5E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EB6E5E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E313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4AE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4AE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E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E1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2D32"/>
  </w:style>
  <w:style w:type="paragraph" w:styleId="a8">
    <w:name w:val="footer"/>
    <w:basedOn w:val="a"/>
    <w:link w:val="a9"/>
    <w:uiPriority w:val="99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2D32"/>
  </w:style>
  <w:style w:type="table" w:styleId="aa">
    <w:name w:val="Table Grid"/>
    <w:basedOn w:val="a1"/>
    <w:uiPriority w:val="59"/>
    <w:rsid w:val="000B2D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age number"/>
    <w:basedOn w:val="a0"/>
    <w:semiHidden/>
    <w:rsid w:val="0026319D"/>
  </w:style>
  <w:style w:type="character" w:customStyle="1" w:styleId="10">
    <w:name w:val="Заголовок 1 Знак"/>
    <w:basedOn w:val="a0"/>
    <w:link w:val="1"/>
    <w:uiPriority w:val="9"/>
    <w:rsid w:val="00684AE5"/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684AE5"/>
    <w:pPr>
      <w:outlineLvl w:val="9"/>
    </w:pPr>
    <w:rPr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C34BBB"/>
    <w:pPr>
      <w:spacing w:after="300" w:line="240" w:lineRule="auto"/>
      <w:contextualSpacing/>
    </w:pPr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C34BBB"/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684AE5"/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B6E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6E5E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EB6E5E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E313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F865C-0468-40A5-9C0C-4608978AE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821</Words>
  <Characters>4681</Characters>
  <Application>Microsoft Office Word</Application>
  <DocSecurity>0</DocSecurity>
  <Lines>39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/>
      <vt:lpstr>&lt;Оглавление</vt:lpstr>
      <vt:lpstr>Установка</vt:lpstr>
      <vt:lpstr>Запуск скрипта</vt:lpstr>
      <vt:lpstr>Работа с программой</vt:lpstr>
      <vt:lpstr>    Функциональные особенности текущей версии:</vt:lpstr>
      <vt:lpstr>Работа с настройками программы</vt:lpstr>
      <vt:lpstr>    Особенности работы с настройками:</vt:lpstr>
      <vt:lpstr>Дополнительные сведения</vt:lpstr>
      <vt:lpstr>Обновления в новой версии документа:</vt:lpstr>
    </vt:vector>
  </TitlesOfParts>
  <Company>SPecialiST RePack</Company>
  <LinksUpToDate>false</LinksUpToDate>
  <CharactersWithSpaces>5492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</dc:creator>
  <cp:lastModifiedBy>Buck</cp:lastModifiedBy>
  <cp:revision>5</cp:revision>
  <cp:lastPrinted>2014-05-25T17:31:00Z</cp:lastPrinted>
  <dcterms:created xsi:type="dcterms:W3CDTF">2014-05-25T16:47:00Z</dcterms:created>
  <dcterms:modified xsi:type="dcterms:W3CDTF">2014-05-25T17:31:00Z</dcterms:modified>
</cp:coreProperties>
</file>