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BC" w:rsidRDefault="00D365BC" w:rsidP="00D365BC">
      <w:pPr>
        <w:pStyle w:val="Title"/>
        <w:bidi w:val="0"/>
        <w:rPr>
          <w:b w:val="0"/>
          <w:bCs w:val="0"/>
        </w:rPr>
      </w:pPr>
      <w:bookmarkStart w:id="0" w:name="_Toc413943699"/>
      <w:bookmarkStart w:id="1" w:name="_Toc413944046"/>
      <w:bookmarkStart w:id="2" w:name="_Toc399094461"/>
      <w:r>
        <w:rPr>
          <w:b w:val="0"/>
          <w:bCs w:val="0"/>
        </w:rPr>
        <w:t>Module Specifications</w:t>
      </w:r>
      <w:bookmarkEnd w:id="0"/>
      <w:bookmarkEnd w:id="1"/>
    </w:p>
    <w:p w:rsidR="00D365BC" w:rsidRPr="00D365BC" w:rsidRDefault="00D365BC" w:rsidP="00D365BC">
      <w:pPr>
        <w:pStyle w:val="Title"/>
        <w:bidi w:val="0"/>
        <w:rPr>
          <w:b w:val="0"/>
          <w:bCs w:val="0"/>
          <w:i/>
          <w:iCs/>
        </w:rPr>
      </w:pPr>
      <w:bookmarkStart w:id="3" w:name="_Toc413943700"/>
      <w:bookmarkStart w:id="4" w:name="_Toc413944047"/>
      <w:proofErr w:type="gramStart"/>
      <w:r>
        <w:rPr>
          <w:b w:val="0"/>
          <w:bCs w:val="0"/>
          <w:i/>
          <w:iCs/>
        </w:rPr>
        <w:t>for</w:t>
      </w:r>
      <w:bookmarkEnd w:id="3"/>
      <w:bookmarkEnd w:id="4"/>
      <w:proofErr w:type="gramEnd"/>
    </w:p>
    <w:p w:rsidR="00D365BC" w:rsidRPr="00B60BA2" w:rsidRDefault="00363259" w:rsidP="00363259">
      <w:pPr>
        <w:pStyle w:val="Title"/>
        <w:bidi w:val="0"/>
        <w:rPr>
          <w:b w:val="0"/>
          <w:bCs w:val="0"/>
          <w:i/>
          <w:iCs/>
        </w:rPr>
      </w:pPr>
      <w:bookmarkStart w:id="5" w:name="_Toc413943701"/>
      <w:bookmarkStart w:id="6" w:name="_Toc413944048"/>
      <w:r>
        <w:rPr>
          <w:b w:val="0"/>
          <w:bCs w:val="0"/>
        </w:rPr>
        <w:t>ETHIIC (</w:t>
      </w:r>
      <w:r w:rsidR="00D365BC">
        <w:rPr>
          <w:b w:val="0"/>
          <w:bCs w:val="0"/>
        </w:rPr>
        <w:t>ETH to I</w:t>
      </w:r>
      <w:r w:rsidR="00D365BC">
        <w:rPr>
          <w:b w:val="0"/>
          <w:bCs w:val="0"/>
          <w:vertAlign w:val="superscript"/>
        </w:rPr>
        <w:t>2</w:t>
      </w:r>
      <w:r w:rsidR="00D365BC">
        <w:rPr>
          <w:b w:val="0"/>
          <w:bCs w:val="0"/>
        </w:rPr>
        <w:t>C</w:t>
      </w:r>
      <w:r>
        <w:rPr>
          <w:b w:val="0"/>
          <w:bCs w:val="0"/>
        </w:rPr>
        <w:t>)</w:t>
      </w:r>
      <w:bookmarkEnd w:id="5"/>
      <w:bookmarkEnd w:id="6"/>
      <w:r w:rsidR="00D365BC">
        <w:rPr>
          <w:b w:val="0"/>
          <w:bCs w:val="0"/>
        </w:rPr>
        <w:t xml:space="preserve"> </w:t>
      </w:r>
      <w:bookmarkEnd w:id="2"/>
    </w:p>
    <w:p w:rsidR="00D365BC" w:rsidRPr="00D365BC" w:rsidRDefault="009543EC" w:rsidP="00D365BC">
      <w:pPr>
        <w:pStyle w:val="Title"/>
        <w:bidi w:val="0"/>
        <w:rPr>
          <w:b w:val="0"/>
          <w:bCs w:val="0"/>
          <w:i/>
          <w:iCs/>
        </w:rPr>
      </w:pPr>
      <w:bookmarkStart w:id="7" w:name="_Toc413943702"/>
      <w:bookmarkStart w:id="8" w:name="_Toc413944049"/>
      <w:bookmarkStart w:id="9" w:name="_Toc397370978"/>
      <w:bookmarkStart w:id="10" w:name="_Toc399094464"/>
      <w:proofErr w:type="gramStart"/>
      <w:r>
        <w:rPr>
          <w:b w:val="0"/>
          <w:bCs w:val="0"/>
          <w:i/>
          <w:iCs/>
        </w:rPr>
        <w:t>a</w:t>
      </w:r>
      <w:proofErr w:type="gramEnd"/>
      <w:r>
        <w:rPr>
          <w:b w:val="0"/>
          <w:bCs w:val="0"/>
          <w:i/>
          <w:iCs/>
        </w:rPr>
        <w:t xml:space="preserve"> </w:t>
      </w:r>
      <w:r w:rsidR="00363259">
        <w:rPr>
          <w:b w:val="0"/>
          <w:bCs w:val="0"/>
          <w:i/>
          <w:iCs/>
        </w:rPr>
        <w:t>d</w:t>
      </w:r>
      <w:r w:rsidR="00363259" w:rsidRPr="00363259">
        <w:rPr>
          <w:b w:val="0"/>
          <w:bCs w:val="0"/>
          <w:i/>
          <w:iCs/>
        </w:rPr>
        <w:t>erivative</w:t>
      </w:r>
      <w:r w:rsidR="00363259">
        <w:rPr>
          <w:b w:val="0"/>
          <w:bCs w:val="0"/>
          <w:i/>
          <w:iCs/>
        </w:rPr>
        <w:t xml:space="preserve"> </w:t>
      </w:r>
      <w:r w:rsidR="00D365BC">
        <w:rPr>
          <w:b w:val="0"/>
          <w:bCs w:val="0"/>
          <w:i/>
          <w:iCs/>
        </w:rPr>
        <w:t>of</w:t>
      </w:r>
      <w:bookmarkEnd w:id="7"/>
      <w:bookmarkEnd w:id="8"/>
    </w:p>
    <w:p w:rsidR="00D365BC" w:rsidRDefault="00D365BC" w:rsidP="00D365BC">
      <w:pPr>
        <w:pStyle w:val="Title"/>
        <w:bidi w:val="0"/>
        <w:rPr>
          <w:b w:val="0"/>
          <w:bCs w:val="0"/>
        </w:rPr>
      </w:pPr>
      <w:bookmarkStart w:id="11" w:name="_Toc413943703"/>
      <w:bookmarkStart w:id="12" w:name="_Toc413944050"/>
      <w:r>
        <w:rPr>
          <w:b w:val="0"/>
          <w:bCs w:val="0"/>
        </w:rPr>
        <w:t>IO Extender</w:t>
      </w:r>
      <w:bookmarkEnd w:id="9"/>
      <w:bookmarkEnd w:id="10"/>
      <w:r>
        <w:rPr>
          <w:b w:val="0"/>
          <w:bCs w:val="0"/>
        </w:rPr>
        <w:t xml:space="preserve"> Module</w:t>
      </w:r>
      <w:bookmarkEnd w:id="11"/>
      <w:bookmarkEnd w:id="12"/>
    </w:p>
    <w:p w:rsidR="00D365BC" w:rsidRDefault="00D365BC"/>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C40985" w:rsidRPr="009479F6" w:rsidRDefault="00C40985" w:rsidP="00C40985">
      <w:pPr>
        <w:pStyle w:val="tmplcov1"/>
        <w:bidi w:val="0"/>
        <w:rPr>
          <w:rFonts w:cs="Arial"/>
        </w:rPr>
      </w:pPr>
      <w:r>
        <w:t>COPYRIGHT 20</w:t>
      </w:r>
      <w:r w:rsidRPr="00995BCB">
        <w:t>14</w:t>
      </w:r>
      <w:r w:rsidRPr="00973C56">
        <w:rPr>
          <w:i/>
          <w:iCs/>
          <w:color w:val="FF0000"/>
        </w:rPr>
        <w:t xml:space="preserve"> </w:t>
      </w:r>
      <w:r>
        <w:t xml:space="preserve">VCortex Ltd </w:t>
      </w:r>
      <w:r>
        <w:rPr>
          <w:rFonts w:cs="Arial"/>
        </w:rPr>
        <w:t>©</w:t>
      </w:r>
    </w:p>
    <w:p w:rsidR="00AF3530" w:rsidRDefault="00C40985" w:rsidP="00C40985">
      <w:pPr>
        <w:pStyle w:val="tmplcov1"/>
        <w:bidi w:val="0"/>
      </w:pPr>
      <w:r>
        <w:t>This document contains valuable and confidential information proprietary to VCortex Ltd.  The recipient of this document shall not disclose its contents, in whole or in part, to any third party without VCortex</w:t>
      </w:r>
      <w:r>
        <w:t>’</w:t>
      </w:r>
      <w:r>
        <w:t xml:space="preserve"> prior written approval.</w:t>
      </w:r>
    </w:p>
    <w:p w:rsidR="00AF3530" w:rsidRDefault="00AF35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2031"/>
        <w:gridCol w:w="4867"/>
      </w:tblGrid>
      <w:tr w:rsidR="00AF3530" w:rsidTr="00AF3530">
        <w:tc>
          <w:tcPr>
            <w:tcW w:w="1857" w:type="dxa"/>
          </w:tcPr>
          <w:p w:rsidR="00AF3530" w:rsidRDefault="00AF3530" w:rsidP="00453DC7">
            <w:pPr>
              <w:jc w:val="center"/>
              <w:rPr>
                <w:i/>
                <w:iCs/>
              </w:rPr>
            </w:pPr>
            <w:r>
              <w:rPr>
                <w:i/>
                <w:iCs/>
              </w:rPr>
              <w:t>Version</w:t>
            </w:r>
          </w:p>
        </w:tc>
        <w:tc>
          <w:tcPr>
            <w:tcW w:w="2031" w:type="dxa"/>
          </w:tcPr>
          <w:p w:rsidR="00AF3530" w:rsidRDefault="00AF3530" w:rsidP="00453DC7">
            <w:pPr>
              <w:rPr>
                <w:i/>
                <w:iCs/>
              </w:rPr>
            </w:pPr>
            <w:r>
              <w:rPr>
                <w:i/>
                <w:iCs/>
              </w:rPr>
              <w:t>Date</w:t>
            </w:r>
          </w:p>
        </w:tc>
        <w:tc>
          <w:tcPr>
            <w:tcW w:w="4867" w:type="dxa"/>
          </w:tcPr>
          <w:p w:rsidR="00AF3530" w:rsidRDefault="00AF3530" w:rsidP="00453DC7">
            <w:pPr>
              <w:rPr>
                <w:i/>
                <w:iCs/>
              </w:rPr>
            </w:pPr>
            <w:r>
              <w:rPr>
                <w:i/>
                <w:iCs/>
              </w:rPr>
              <w:t>Description</w:t>
            </w:r>
          </w:p>
        </w:tc>
      </w:tr>
      <w:tr w:rsidR="00AF3530" w:rsidTr="00AF3530">
        <w:tc>
          <w:tcPr>
            <w:tcW w:w="1857" w:type="dxa"/>
          </w:tcPr>
          <w:p w:rsidR="00AF3530" w:rsidRDefault="008540C1" w:rsidP="00453DC7">
            <w:pPr>
              <w:jc w:val="center"/>
            </w:pPr>
            <w:r>
              <w:t>1</w:t>
            </w:r>
          </w:p>
        </w:tc>
        <w:tc>
          <w:tcPr>
            <w:tcW w:w="2031" w:type="dxa"/>
          </w:tcPr>
          <w:p w:rsidR="00AF3530" w:rsidRDefault="00AF3530" w:rsidP="00453DC7">
            <w:r>
              <w:t>Nov 17, 2010</w:t>
            </w:r>
          </w:p>
        </w:tc>
        <w:tc>
          <w:tcPr>
            <w:tcW w:w="4867" w:type="dxa"/>
          </w:tcPr>
          <w:p w:rsidR="00AF3530" w:rsidRDefault="00AF3530" w:rsidP="00453DC7">
            <w:r>
              <w:t>Basic version</w:t>
            </w:r>
          </w:p>
        </w:tc>
      </w:tr>
      <w:tr w:rsidR="00AF3530" w:rsidTr="00AF3530">
        <w:trPr>
          <w:trHeight w:val="296"/>
        </w:trPr>
        <w:tc>
          <w:tcPr>
            <w:tcW w:w="1857" w:type="dxa"/>
          </w:tcPr>
          <w:p w:rsidR="00AF3530" w:rsidRDefault="00BE6441" w:rsidP="00453DC7">
            <w:pPr>
              <w:jc w:val="center"/>
            </w:pPr>
            <w:r>
              <w:t>1.1</w:t>
            </w:r>
          </w:p>
        </w:tc>
        <w:tc>
          <w:tcPr>
            <w:tcW w:w="2031" w:type="dxa"/>
          </w:tcPr>
          <w:p w:rsidR="00AF3530" w:rsidRDefault="00AF3530" w:rsidP="00453DC7">
            <w:r>
              <w:t>Mar 1, 2011</w:t>
            </w:r>
          </w:p>
        </w:tc>
        <w:tc>
          <w:tcPr>
            <w:tcW w:w="4867" w:type="dxa"/>
          </w:tcPr>
          <w:p w:rsidR="00AF3530" w:rsidRDefault="00AF3530" w:rsidP="00AF3530">
            <w:r>
              <w:t>Serial Communication block added</w:t>
            </w:r>
          </w:p>
        </w:tc>
      </w:tr>
      <w:tr w:rsidR="00BE6441" w:rsidTr="00AF3530">
        <w:trPr>
          <w:trHeight w:val="296"/>
        </w:trPr>
        <w:tc>
          <w:tcPr>
            <w:tcW w:w="1857" w:type="dxa"/>
          </w:tcPr>
          <w:p w:rsidR="00BE6441" w:rsidRDefault="006E41F8" w:rsidP="00453DC7">
            <w:pPr>
              <w:jc w:val="center"/>
            </w:pPr>
            <w:r>
              <w:t>1.2</w:t>
            </w:r>
          </w:p>
        </w:tc>
        <w:tc>
          <w:tcPr>
            <w:tcW w:w="2031" w:type="dxa"/>
          </w:tcPr>
          <w:p w:rsidR="00BE6441" w:rsidRDefault="006E41F8" w:rsidP="00453DC7">
            <w:r>
              <w:t>Apr 15, 2012</w:t>
            </w:r>
          </w:p>
        </w:tc>
        <w:tc>
          <w:tcPr>
            <w:tcW w:w="4867" w:type="dxa"/>
          </w:tcPr>
          <w:p w:rsidR="00BE6441" w:rsidRDefault="006E41F8" w:rsidP="00AF3530">
            <w:r>
              <w:t>Added read and write byte capability on IIC bus</w:t>
            </w:r>
          </w:p>
        </w:tc>
      </w:tr>
      <w:tr w:rsidR="006E41F8" w:rsidTr="00AF3530">
        <w:trPr>
          <w:trHeight w:val="296"/>
        </w:trPr>
        <w:tc>
          <w:tcPr>
            <w:tcW w:w="1857" w:type="dxa"/>
          </w:tcPr>
          <w:p w:rsidR="006E41F8" w:rsidRDefault="006E41F8" w:rsidP="00453DC7">
            <w:pPr>
              <w:jc w:val="center"/>
            </w:pPr>
            <w:r>
              <w:t>1.3</w:t>
            </w:r>
          </w:p>
        </w:tc>
        <w:tc>
          <w:tcPr>
            <w:tcW w:w="2031" w:type="dxa"/>
          </w:tcPr>
          <w:p w:rsidR="006E41F8" w:rsidRDefault="006E41F8" w:rsidP="00453DC7">
            <w:r>
              <w:t>Jul 10, 2014</w:t>
            </w:r>
          </w:p>
        </w:tc>
        <w:tc>
          <w:tcPr>
            <w:tcW w:w="4867" w:type="dxa"/>
          </w:tcPr>
          <w:p w:rsidR="006E41F8" w:rsidRDefault="006E41F8" w:rsidP="00AF3530">
            <w:r>
              <w:t>Added wakeup sequence capability for IIC bus</w:t>
            </w:r>
          </w:p>
        </w:tc>
      </w:tr>
    </w:tbl>
    <w:p w:rsidR="00AF3530" w:rsidRDefault="00AF3530"/>
    <w:p w:rsidR="00D365BC" w:rsidRDefault="00AF3530" w:rsidP="00F424B7">
      <w:r>
        <w:lastRenderedPageBreak/>
        <w:br w:type="page"/>
      </w:r>
    </w:p>
    <w:sdt>
      <w:sdtPr>
        <w:rPr>
          <w:rFonts w:asciiTheme="minorHAnsi" w:eastAsiaTheme="minorHAnsi" w:hAnsiTheme="minorHAnsi" w:cstheme="minorBidi"/>
          <w:b w:val="0"/>
          <w:bCs w:val="0"/>
          <w:color w:val="auto"/>
          <w:sz w:val="22"/>
          <w:szCs w:val="22"/>
          <w:lang w:eastAsia="en-US" w:bidi="he-IL"/>
        </w:rPr>
        <w:id w:val="68082086"/>
        <w:docPartObj>
          <w:docPartGallery w:val="Table of Contents"/>
          <w:docPartUnique/>
        </w:docPartObj>
      </w:sdtPr>
      <w:sdtEndPr>
        <w:rPr>
          <w:noProof/>
        </w:rPr>
      </w:sdtEndPr>
      <w:sdtContent>
        <w:p w:rsidR="006B2577" w:rsidRDefault="006B2577">
          <w:pPr>
            <w:pStyle w:val="TOCHeading"/>
          </w:pPr>
          <w:r>
            <w:t>Contents</w:t>
          </w:r>
        </w:p>
        <w:p w:rsidR="00643176" w:rsidRDefault="006B2577" w:rsidP="00F424B7">
          <w:pPr>
            <w:pStyle w:val="TOC1"/>
            <w:tabs>
              <w:tab w:val="right" w:leader="dot" w:pos="9679"/>
            </w:tabs>
            <w:rPr>
              <w:rFonts w:eastAsiaTheme="minorEastAsia"/>
              <w:noProof/>
            </w:rPr>
          </w:pPr>
          <w:r>
            <w:fldChar w:fldCharType="begin"/>
          </w:r>
          <w:r>
            <w:instrText xml:space="preserve"> TOC \o "1-3" \h \z \u </w:instrText>
          </w:r>
          <w:r>
            <w:fldChar w:fldCharType="separate"/>
          </w:r>
          <w:bookmarkStart w:id="13" w:name="_GoBack"/>
          <w:bookmarkEnd w:id="13"/>
        </w:p>
        <w:p w:rsidR="00643176" w:rsidRDefault="00D45C23">
          <w:pPr>
            <w:pStyle w:val="TOC1"/>
            <w:tabs>
              <w:tab w:val="left" w:pos="440"/>
              <w:tab w:val="right" w:leader="dot" w:pos="9679"/>
            </w:tabs>
            <w:rPr>
              <w:rFonts w:eastAsiaTheme="minorEastAsia"/>
              <w:noProof/>
            </w:rPr>
          </w:pPr>
          <w:r>
            <w:fldChar w:fldCharType="begin"/>
          </w:r>
          <w:r>
            <w:instrText xml:space="preserve"> HYPERLINK \l "_Toc413944051" </w:instrText>
          </w:r>
          <w:r>
            <w:fldChar w:fldCharType="separate"/>
          </w:r>
          <w:r w:rsidR="00643176" w:rsidRPr="00100368">
            <w:rPr>
              <w:rStyle w:val="Hyperlink"/>
              <w:noProof/>
            </w:rPr>
            <w:t>1.</w:t>
          </w:r>
          <w:r w:rsidR="00643176">
            <w:rPr>
              <w:rFonts w:eastAsiaTheme="minorEastAsia"/>
              <w:noProof/>
            </w:rPr>
            <w:tab/>
          </w:r>
          <w:r w:rsidR="00643176" w:rsidRPr="00100368">
            <w:rPr>
              <w:rStyle w:val="Hyperlink"/>
              <w:noProof/>
            </w:rPr>
            <w:t>General</w:t>
          </w:r>
          <w:r w:rsidR="00643176">
            <w:rPr>
              <w:noProof/>
              <w:webHidden/>
            </w:rPr>
            <w:tab/>
          </w:r>
          <w:r w:rsidR="00643176">
            <w:rPr>
              <w:noProof/>
              <w:webHidden/>
            </w:rPr>
            <w:fldChar w:fldCharType="begin"/>
          </w:r>
          <w:r w:rsidR="00643176">
            <w:rPr>
              <w:noProof/>
              <w:webHidden/>
            </w:rPr>
            <w:instrText xml:space="preserve"> PAGEREF _Toc413944051 \h </w:instrText>
          </w:r>
          <w:r w:rsidR="00643176">
            <w:rPr>
              <w:noProof/>
              <w:webHidden/>
            </w:rPr>
          </w:r>
          <w:r w:rsidR="00643176">
            <w:rPr>
              <w:noProof/>
              <w:webHidden/>
            </w:rPr>
            <w:fldChar w:fldCharType="separate"/>
          </w:r>
          <w:r w:rsidR="00643176">
            <w:rPr>
              <w:noProof/>
              <w:webHidden/>
            </w:rPr>
            <w:t>4</w:t>
          </w:r>
          <w:r w:rsidR="00643176">
            <w:rPr>
              <w:noProof/>
              <w:webHidden/>
            </w:rPr>
            <w:fldChar w:fldCharType="end"/>
          </w:r>
          <w:r>
            <w:rPr>
              <w:noProof/>
            </w:rPr>
            <w:fldChar w:fldCharType="end"/>
          </w:r>
        </w:p>
        <w:p w:rsidR="00643176" w:rsidRDefault="00D45C23">
          <w:pPr>
            <w:pStyle w:val="TOC2"/>
            <w:tabs>
              <w:tab w:val="left" w:pos="880"/>
              <w:tab w:val="right" w:leader="dot" w:pos="9679"/>
            </w:tabs>
            <w:rPr>
              <w:rFonts w:eastAsiaTheme="minorEastAsia"/>
              <w:noProof/>
            </w:rPr>
          </w:pPr>
          <w:hyperlink w:anchor="_Toc413944052" w:history="1">
            <w:r w:rsidR="00643176" w:rsidRPr="00100368">
              <w:rPr>
                <w:rStyle w:val="Hyperlink"/>
                <w:noProof/>
              </w:rPr>
              <w:t>1.1.</w:t>
            </w:r>
            <w:r w:rsidR="00643176">
              <w:rPr>
                <w:rFonts w:eastAsiaTheme="minorEastAsia"/>
                <w:noProof/>
              </w:rPr>
              <w:tab/>
            </w:r>
            <w:r w:rsidR="00643176" w:rsidRPr="00100368">
              <w:rPr>
                <w:rStyle w:val="Hyperlink"/>
                <w:noProof/>
              </w:rPr>
              <w:t>Scope</w:t>
            </w:r>
            <w:r w:rsidR="00643176">
              <w:rPr>
                <w:noProof/>
                <w:webHidden/>
              </w:rPr>
              <w:tab/>
            </w:r>
            <w:r w:rsidR="00643176">
              <w:rPr>
                <w:noProof/>
                <w:webHidden/>
              </w:rPr>
              <w:fldChar w:fldCharType="begin"/>
            </w:r>
            <w:r w:rsidR="00643176">
              <w:rPr>
                <w:noProof/>
                <w:webHidden/>
              </w:rPr>
              <w:instrText xml:space="preserve"> PAGEREF _Toc413944052 \h </w:instrText>
            </w:r>
            <w:r w:rsidR="00643176">
              <w:rPr>
                <w:noProof/>
                <w:webHidden/>
              </w:rPr>
            </w:r>
            <w:r w:rsidR="00643176">
              <w:rPr>
                <w:noProof/>
                <w:webHidden/>
              </w:rPr>
              <w:fldChar w:fldCharType="separate"/>
            </w:r>
            <w:r w:rsidR="00643176">
              <w:rPr>
                <w:noProof/>
                <w:webHidden/>
              </w:rPr>
              <w:t>4</w:t>
            </w:r>
            <w:r w:rsidR="00643176">
              <w:rPr>
                <w:noProof/>
                <w:webHidden/>
              </w:rPr>
              <w:fldChar w:fldCharType="end"/>
            </w:r>
          </w:hyperlink>
        </w:p>
        <w:p w:rsidR="00643176" w:rsidRDefault="00D45C23">
          <w:pPr>
            <w:pStyle w:val="TOC2"/>
            <w:tabs>
              <w:tab w:val="left" w:pos="880"/>
              <w:tab w:val="right" w:leader="dot" w:pos="9679"/>
            </w:tabs>
            <w:rPr>
              <w:rFonts w:eastAsiaTheme="minorEastAsia"/>
              <w:noProof/>
            </w:rPr>
          </w:pPr>
          <w:hyperlink w:anchor="_Toc413944053" w:history="1">
            <w:r w:rsidR="00643176" w:rsidRPr="00100368">
              <w:rPr>
                <w:rStyle w:val="Hyperlink"/>
                <w:noProof/>
              </w:rPr>
              <w:t>1.2.</w:t>
            </w:r>
            <w:r w:rsidR="00643176">
              <w:rPr>
                <w:rFonts w:eastAsiaTheme="minorEastAsia"/>
                <w:noProof/>
              </w:rPr>
              <w:tab/>
            </w:r>
            <w:r w:rsidR="00643176" w:rsidRPr="00100368">
              <w:rPr>
                <w:rStyle w:val="Hyperlink"/>
                <w:noProof/>
              </w:rPr>
              <w:t>Overview</w:t>
            </w:r>
            <w:r w:rsidR="00643176">
              <w:rPr>
                <w:noProof/>
                <w:webHidden/>
              </w:rPr>
              <w:tab/>
            </w:r>
            <w:r w:rsidR="00643176">
              <w:rPr>
                <w:noProof/>
                <w:webHidden/>
              </w:rPr>
              <w:fldChar w:fldCharType="begin"/>
            </w:r>
            <w:r w:rsidR="00643176">
              <w:rPr>
                <w:noProof/>
                <w:webHidden/>
              </w:rPr>
              <w:instrText xml:space="preserve"> PAGEREF _Toc413944053 \h </w:instrText>
            </w:r>
            <w:r w:rsidR="00643176">
              <w:rPr>
                <w:noProof/>
                <w:webHidden/>
              </w:rPr>
            </w:r>
            <w:r w:rsidR="00643176">
              <w:rPr>
                <w:noProof/>
                <w:webHidden/>
              </w:rPr>
              <w:fldChar w:fldCharType="separate"/>
            </w:r>
            <w:r w:rsidR="00643176">
              <w:rPr>
                <w:noProof/>
                <w:webHidden/>
              </w:rPr>
              <w:t>4</w:t>
            </w:r>
            <w:r w:rsidR="00643176">
              <w:rPr>
                <w:noProof/>
                <w:webHidden/>
              </w:rPr>
              <w:fldChar w:fldCharType="end"/>
            </w:r>
          </w:hyperlink>
        </w:p>
        <w:p w:rsidR="00643176" w:rsidRDefault="00D45C23">
          <w:pPr>
            <w:pStyle w:val="TOC1"/>
            <w:tabs>
              <w:tab w:val="left" w:pos="440"/>
              <w:tab w:val="right" w:leader="dot" w:pos="9679"/>
            </w:tabs>
            <w:rPr>
              <w:rFonts w:eastAsiaTheme="minorEastAsia"/>
              <w:noProof/>
            </w:rPr>
          </w:pPr>
          <w:hyperlink w:anchor="_Toc413944054" w:history="1">
            <w:r w:rsidR="00643176" w:rsidRPr="00100368">
              <w:rPr>
                <w:rStyle w:val="Hyperlink"/>
                <w:noProof/>
              </w:rPr>
              <w:t>2.</w:t>
            </w:r>
            <w:r w:rsidR="00643176">
              <w:rPr>
                <w:rFonts w:eastAsiaTheme="minorEastAsia"/>
                <w:noProof/>
              </w:rPr>
              <w:tab/>
            </w:r>
            <w:r w:rsidR="00643176" w:rsidRPr="00100368">
              <w:rPr>
                <w:rStyle w:val="Hyperlink"/>
                <w:noProof/>
              </w:rPr>
              <w:t>Capabilities</w:t>
            </w:r>
            <w:r w:rsidR="00643176">
              <w:rPr>
                <w:noProof/>
                <w:webHidden/>
              </w:rPr>
              <w:tab/>
            </w:r>
            <w:r w:rsidR="00643176">
              <w:rPr>
                <w:noProof/>
                <w:webHidden/>
              </w:rPr>
              <w:fldChar w:fldCharType="begin"/>
            </w:r>
            <w:r w:rsidR="00643176">
              <w:rPr>
                <w:noProof/>
                <w:webHidden/>
              </w:rPr>
              <w:instrText xml:space="preserve"> PAGEREF _Toc413944054 \h </w:instrText>
            </w:r>
            <w:r w:rsidR="00643176">
              <w:rPr>
                <w:noProof/>
                <w:webHidden/>
              </w:rPr>
            </w:r>
            <w:r w:rsidR="00643176">
              <w:rPr>
                <w:noProof/>
                <w:webHidden/>
              </w:rPr>
              <w:fldChar w:fldCharType="separate"/>
            </w:r>
            <w:r w:rsidR="00643176">
              <w:rPr>
                <w:noProof/>
                <w:webHidden/>
              </w:rPr>
              <w:t>6</w:t>
            </w:r>
            <w:r w:rsidR="00643176">
              <w:rPr>
                <w:noProof/>
                <w:webHidden/>
              </w:rPr>
              <w:fldChar w:fldCharType="end"/>
            </w:r>
          </w:hyperlink>
        </w:p>
        <w:p w:rsidR="00643176" w:rsidRDefault="00D45C23">
          <w:pPr>
            <w:pStyle w:val="TOC2"/>
            <w:tabs>
              <w:tab w:val="left" w:pos="880"/>
              <w:tab w:val="right" w:leader="dot" w:pos="9679"/>
            </w:tabs>
            <w:rPr>
              <w:rFonts w:eastAsiaTheme="minorEastAsia"/>
              <w:noProof/>
            </w:rPr>
          </w:pPr>
          <w:hyperlink w:anchor="_Toc413944055" w:history="1">
            <w:r w:rsidR="00643176" w:rsidRPr="00100368">
              <w:rPr>
                <w:rStyle w:val="Hyperlink"/>
                <w:noProof/>
              </w:rPr>
              <w:t>2.1.</w:t>
            </w:r>
            <w:r w:rsidR="00643176">
              <w:rPr>
                <w:rFonts w:eastAsiaTheme="minorEastAsia"/>
                <w:noProof/>
              </w:rPr>
              <w:tab/>
            </w:r>
            <w:r w:rsidR="00643176" w:rsidRPr="00100368">
              <w:rPr>
                <w:rStyle w:val="Hyperlink"/>
                <w:noProof/>
              </w:rPr>
              <w:t>Electrical Interfaces</w:t>
            </w:r>
            <w:r w:rsidR="00643176">
              <w:rPr>
                <w:noProof/>
                <w:webHidden/>
              </w:rPr>
              <w:tab/>
            </w:r>
            <w:r w:rsidR="00643176">
              <w:rPr>
                <w:noProof/>
                <w:webHidden/>
              </w:rPr>
              <w:fldChar w:fldCharType="begin"/>
            </w:r>
            <w:r w:rsidR="00643176">
              <w:rPr>
                <w:noProof/>
                <w:webHidden/>
              </w:rPr>
              <w:instrText xml:space="preserve"> PAGEREF _Toc413944055 \h </w:instrText>
            </w:r>
            <w:r w:rsidR="00643176">
              <w:rPr>
                <w:noProof/>
                <w:webHidden/>
              </w:rPr>
            </w:r>
            <w:r w:rsidR="00643176">
              <w:rPr>
                <w:noProof/>
                <w:webHidden/>
              </w:rPr>
              <w:fldChar w:fldCharType="separate"/>
            </w:r>
            <w:r w:rsidR="00643176">
              <w:rPr>
                <w:noProof/>
                <w:webHidden/>
              </w:rPr>
              <w:t>6</w:t>
            </w:r>
            <w:r w:rsidR="00643176">
              <w:rPr>
                <w:noProof/>
                <w:webHidden/>
              </w:rPr>
              <w:fldChar w:fldCharType="end"/>
            </w:r>
          </w:hyperlink>
        </w:p>
        <w:p w:rsidR="00643176" w:rsidRDefault="00D45C23">
          <w:pPr>
            <w:pStyle w:val="TOC2"/>
            <w:tabs>
              <w:tab w:val="left" w:pos="880"/>
              <w:tab w:val="right" w:leader="dot" w:pos="9679"/>
            </w:tabs>
            <w:rPr>
              <w:rFonts w:eastAsiaTheme="minorEastAsia"/>
              <w:noProof/>
            </w:rPr>
          </w:pPr>
          <w:hyperlink w:anchor="_Toc413944056" w:history="1">
            <w:r w:rsidR="00643176" w:rsidRPr="00100368">
              <w:rPr>
                <w:rStyle w:val="Hyperlink"/>
                <w:noProof/>
              </w:rPr>
              <w:t>2.2.</w:t>
            </w:r>
            <w:r w:rsidR="00643176">
              <w:rPr>
                <w:rFonts w:eastAsiaTheme="minorEastAsia"/>
                <w:noProof/>
              </w:rPr>
              <w:tab/>
            </w:r>
            <w:r w:rsidR="00643176" w:rsidRPr="00100368">
              <w:rPr>
                <w:rStyle w:val="Hyperlink"/>
                <w:noProof/>
              </w:rPr>
              <w:t>IP communication</w:t>
            </w:r>
            <w:r w:rsidR="00643176">
              <w:rPr>
                <w:noProof/>
                <w:webHidden/>
              </w:rPr>
              <w:tab/>
            </w:r>
            <w:r w:rsidR="00643176">
              <w:rPr>
                <w:noProof/>
                <w:webHidden/>
              </w:rPr>
              <w:fldChar w:fldCharType="begin"/>
            </w:r>
            <w:r w:rsidR="00643176">
              <w:rPr>
                <w:noProof/>
                <w:webHidden/>
              </w:rPr>
              <w:instrText xml:space="preserve"> PAGEREF _Toc413944056 \h </w:instrText>
            </w:r>
            <w:r w:rsidR="00643176">
              <w:rPr>
                <w:noProof/>
                <w:webHidden/>
              </w:rPr>
            </w:r>
            <w:r w:rsidR="00643176">
              <w:rPr>
                <w:noProof/>
                <w:webHidden/>
              </w:rPr>
              <w:fldChar w:fldCharType="separate"/>
            </w:r>
            <w:r w:rsidR="00643176">
              <w:rPr>
                <w:noProof/>
                <w:webHidden/>
              </w:rPr>
              <w:t>7</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57" w:history="1">
            <w:r w:rsidR="00643176" w:rsidRPr="00100368">
              <w:rPr>
                <w:rStyle w:val="Hyperlink"/>
                <w:noProof/>
              </w:rPr>
              <w:t>2.2.1.</w:t>
            </w:r>
            <w:r w:rsidR="00643176">
              <w:rPr>
                <w:rFonts w:eastAsiaTheme="minorEastAsia"/>
                <w:noProof/>
              </w:rPr>
              <w:tab/>
            </w:r>
            <w:r w:rsidR="00643176" w:rsidRPr="00100368">
              <w:rPr>
                <w:rStyle w:val="Hyperlink"/>
                <w:noProof/>
              </w:rPr>
              <w:t>Physical layer speed</w:t>
            </w:r>
            <w:r w:rsidR="00643176">
              <w:rPr>
                <w:noProof/>
                <w:webHidden/>
              </w:rPr>
              <w:tab/>
            </w:r>
            <w:r w:rsidR="00643176">
              <w:rPr>
                <w:noProof/>
                <w:webHidden/>
              </w:rPr>
              <w:fldChar w:fldCharType="begin"/>
            </w:r>
            <w:r w:rsidR="00643176">
              <w:rPr>
                <w:noProof/>
                <w:webHidden/>
              </w:rPr>
              <w:instrText xml:space="preserve"> PAGEREF _Toc413944057 \h </w:instrText>
            </w:r>
            <w:r w:rsidR="00643176">
              <w:rPr>
                <w:noProof/>
                <w:webHidden/>
              </w:rPr>
            </w:r>
            <w:r w:rsidR="00643176">
              <w:rPr>
                <w:noProof/>
                <w:webHidden/>
              </w:rPr>
              <w:fldChar w:fldCharType="separate"/>
            </w:r>
            <w:r w:rsidR="00643176">
              <w:rPr>
                <w:noProof/>
                <w:webHidden/>
              </w:rPr>
              <w:t>7</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58" w:history="1">
            <w:r w:rsidR="00643176" w:rsidRPr="00100368">
              <w:rPr>
                <w:rStyle w:val="Hyperlink"/>
                <w:noProof/>
              </w:rPr>
              <w:t>2.2.2.</w:t>
            </w:r>
            <w:r w:rsidR="00643176">
              <w:rPr>
                <w:rFonts w:eastAsiaTheme="minorEastAsia"/>
                <w:noProof/>
              </w:rPr>
              <w:tab/>
            </w:r>
            <w:r w:rsidR="00643176" w:rsidRPr="00100368">
              <w:rPr>
                <w:rStyle w:val="Hyperlink"/>
                <w:noProof/>
              </w:rPr>
              <w:t>Communication protocol</w:t>
            </w:r>
            <w:r w:rsidR="00643176">
              <w:rPr>
                <w:noProof/>
                <w:webHidden/>
              </w:rPr>
              <w:tab/>
            </w:r>
            <w:r w:rsidR="00643176">
              <w:rPr>
                <w:noProof/>
                <w:webHidden/>
              </w:rPr>
              <w:fldChar w:fldCharType="begin"/>
            </w:r>
            <w:r w:rsidR="00643176">
              <w:rPr>
                <w:noProof/>
                <w:webHidden/>
              </w:rPr>
              <w:instrText xml:space="preserve"> PAGEREF _Toc413944058 \h </w:instrText>
            </w:r>
            <w:r w:rsidR="00643176">
              <w:rPr>
                <w:noProof/>
                <w:webHidden/>
              </w:rPr>
            </w:r>
            <w:r w:rsidR="00643176">
              <w:rPr>
                <w:noProof/>
                <w:webHidden/>
              </w:rPr>
              <w:fldChar w:fldCharType="separate"/>
            </w:r>
            <w:r w:rsidR="00643176">
              <w:rPr>
                <w:noProof/>
                <w:webHidden/>
              </w:rPr>
              <w:t>7</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59" w:history="1">
            <w:r w:rsidR="00643176" w:rsidRPr="00100368">
              <w:rPr>
                <w:rStyle w:val="Hyperlink"/>
                <w:noProof/>
              </w:rPr>
              <w:t>2.2.3.</w:t>
            </w:r>
            <w:r w:rsidR="00643176">
              <w:rPr>
                <w:rFonts w:eastAsiaTheme="minorEastAsia"/>
                <w:noProof/>
              </w:rPr>
              <w:tab/>
            </w:r>
            <w:r w:rsidR="00643176" w:rsidRPr="00100368">
              <w:rPr>
                <w:rStyle w:val="Hyperlink"/>
                <w:noProof/>
              </w:rPr>
              <w:t>Addressing</w:t>
            </w:r>
            <w:r w:rsidR="00643176">
              <w:rPr>
                <w:noProof/>
                <w:webHidden/>
              </w:rPr>
              <w:tab/>
            </w:r>
            <w:r w:rsidR="00643176">
              <w:rPr>
                <w:noProof/>
                <w:webHidden/>
              </w:rPr>
              <w:fldChar w:fldCharType="begin"/>
            </w:r>
            <w:r w:rsidR="00643176">
              <w:rPr>
                <w:noProof/>
                <w:webHidden/>
              </w:rPr>
              <w:instrText xml:space="preserve"> PAGEREF _Toc413944059 \h </w:instrText>
            </w:r>
            <w:r w:rsidR="00643176">
              <w:rPr>
                <w:noProof/>
                <w:webHidden/>
              </w:rPr>
            </w:r>
            <w:r w:rsidR="00643176">
              <w:rPr>
                <w:noProof/>
                <w:webHidden/>
              </w:rPr>
              <w:fldChar w:fldCharType="separate"/>
            </w:r>
            <w:r w:rsidR="00643176">
              <w:rPr>
                <w:noProof/>
                <w:webHidden/>
              </w:rPr>
              <w:t>7</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60" w:history="1">
            <w:r w:rsidR="00643176" w:rsidRPr="00100368">
              <w:rPr>
                <w:rStyle w:val="Hyperlink"/>
                <w:noProof/>
              </w:rPr>
              <w:t>2.2.4.</w:t>
            </w:r>
            <w:r w:rsidR="00643176">
              <w:rPr>
                <w:rFonts w:eastAsiaTheme="minorEastAsia"/>
                <w:noProof/>
              </w:rPr>
              <w:tab/>
            </w:r>
            <w:r w:rsidR="00643176" w:rsidRPr="00100368">
              <w:rPr>
                <w:rStyle w:val="Hyperlink"/>
                <w:noProof/>
              </w:rPr>
              <w:t>Web server</w:t>
            </w:r>
            <w:r w:rsidR="00643176">
              <w:rPr>
                <w:noProof/>
                <w:webHidden/>
              </w:rPr>
              <w:tab/>
            </w:r>
            <w:r w:rsidR="00643176">
              <w:rPr>
                <w:noProof/>
                <w:webHidden/>
              </w:rPr>
              <w:fldChar w:fldCharType="begin"/>
            </w:r>
            <w:r w:rsidR="00643176">
              <w:rPr>
                <w:noProof/>
                <w:webHidden/>
              </w:rPr>
              <w:instrText xml:space="preserve"> PAGEREF _Toc413944060 \h </w:instrText>
            </w:r>
            <w:r w:rsidR="00643176">
              <w:rPr>
                <w:noProof/>
                <w:webHidden/>
              </w:rPr>
            </w:r>
            <w:r w:rsidR="00643176">
              <w:rPr>
                <w:noProof/>
                <w:webHidden/>
              </w:rPr>
              <w:fldChar w:fldCharType="separate"/>
            </w:r>
            <w:r w:rsidR="00643176">
              <w:rPr>
                <w:noProof/>
                <w:webHidden/>
              </w:rPr>
              <w:t>7</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61" w:history="1">
            <w:r w:rsidR="00643176" w:rsidRPr="00100368">
              <w:rPr>
                <w:rStyle w:val="Hyperlink"/>
                <w:noProof/>
              </w:rPr>
              <w:t>2.2.5.</w:t>
            </w:r>
            <w:r w:rsidR="00643176">
              <w:rPr>
                <w:rFonts w:eastAsiaTheme="minorEastAsia"/>
                <w:noProof/>
              </w:rPr>
              <w:tab/>
            </w:r>
            <w:r w:rsidR="00643176" w:rsidRPr="00100368">
              <w:rPr>
                <w:rStyle w:val="Hyperlink"/>
                <w:noProof/>
              </w:rPr>
              <w:t>Ping support</w:t>
            </w:r>
            <w:r w:rsidR="00643176">
              <w:rPr>
                <w:noProof/>
                <w:webHidden/>
              </w:rPr>
              <w:tab/>
            </w:r>
            <w:r w:rsidR="00643176">
              <w:rPr>
                <w:noProof/>
                <w:webHidden/>
              </w:rPr>
              <w:fldChar w:fldCharType="begin"/>
            </w:r>
            <w:r w:rsidR="00643176">
              <w:rPr>
                <w:noProof/>
                <w:webHidden/>
              </w:rPr>
              <w:instrText xml:space="preserve"> PAGEREF _Toc413944061 \h </w:instrText>
            </w:r>
            <w:r w:rsidR="00643176">
              <w:rPr>
                <w:noProof/>
                <w:webHidden/>
              </w:rPr>
            </w:r>
            <w:r w:rsidR="00643176">
              <w:rPr>
                <w:noProof/>
                <w:webHidden/>
              </w:rPr>
              <w:fldChar w:fldCharType="separate"/>
            </w:r>
            <w:r w:rsidR="00643176">
              <w:rPr>
                <w:noProof/>
                <w:webHidden/>
              </w:rPr>
              <w:t>7</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62" w:history="1">
            <w:r w:rsidR="00643176" w:rsidRPr="00100368">
              <w:rPr>
                <w:rStyle w:val="Hyperlink"/>
                <w:noProof/>
              </w:rPr>
              <w:t>2.2.6.</w:t>
            </w:r>
            <w:r w:rsidR="00643176">
              <w:rPr>
                <w:rFonts w:eastAsiaTheme="minorEastAsia"/>
                <w:noProof/>
              </w:rPr>
              <w:tab/>
            </w:r>
            <w:r w:rsidR="00643176" w:rsidRPr="00100368">
              <w:rPr>
                <w:rStyle w:val="Hyperlink"/>
                <w:noProof/>
              </w:rPr>
              <w:t>DHCP support</w:t>
            </w:r>
            <w:r w:rsidR="00643176">
              <w:rPr>
                <w:noProof/>
                <w:webHidden/>
              </w:rPr>
              <w:tab/>
            </w:r>
            <w:r w:rsidR="00643176">
              <w:rPr>
                <w:noProof/>
                <w:webHidden/>
              </w:rPr>
              <w:fldChar w:fldCharType="begin"/>
            </w:r>
            <w:r w:rsidR="00643176">
              <w:rPr>
                <w:noProof/>
                <w:webHidden/>
              </w:rPr>
              <w:instrText xml:space="preserve"> PAGEREF _Toc413944062 \h </w:instrText>
            </w:r>
            <w:r w:rsidR="00643176">
              <w:rPr>
                <w:noProof/>
                <w:webHidden/>
              </w:rPr>
            </w:r>
            <w:r w:rsidR="00643176">
              <w:rPr>
                <w:noProof/>
                <w:webHidden/>
              </w:rPr>
              <w:fldChar w:fldCharType="separate"/>
            </w:r>
            <w:r w:rsidR="00643176">
              <w:rPr>
                <w:noProof/>
                <w:webHidden/>
              </w:rPr>
              <w:t>7</w:t>
            </w:r>
            <w:r w:rsidR="00643176">
              <w:rPr>
                <w:noProof/>
                <w:webHidden/>
              </w:rPr>
              <w:fldChar w:fldCharType="end"/>
            </w:r>
          </w:hyperlink>
        </w:p>
        <w:p w:rsidR="00643176" w:rsidRDefault="00D45C23">
          <w:pPr>
            <w:pStyle w:val="TOC2"/>
            <w:tabs>
              <w:tab w:val="left" w:pos="880"/>
              <w:tab w:val="right" w:leader="dot" w:pos="9679"/>
            </w:tabs>
            <w:rPr>
              <w:rFonts w:eastAsiaTheme="minorEastAsia"/>
              <w:noProof/>
            </w:rPr>
          </w:pPr>
          <w:hyperlink w:anchor="_Toc413944063" w:history="1">
            <w:r w:rsidR="00643176" w:rsidRPr="00100368">
              <w:rPr>
                <w:rStyle w:val="Hyperlink"/>
                <w:noProof/>
              </w:rPr>
              <w:t>2.3.</w:t>
            </w:r>
            <w:r w:rsidR="00643176">
              <w:rPr>
                <w:rFonts w:eastAsiaTheme="minorEastAsia"/>
                <w:noProof/>
              </w:rPr>
              <w:tab/>
            </w:r>
            <w:r w:rsidR="00643176" w:rsidRPr="00100368">
              <w:rPr>
                <w:rStyle w:val="Hyperlink"/>
                <w:noProof/>
              </w:rPr>
              <w:t>Host driver</w:t>
            </w:r>
            <w:r w:rsidR="00643176">
              <w:rPr>
                <w:noProof/>
                <w:webHidden/>
              </w:rPr>
              <w:tab/>
            </w:r>
            <w:r w:rsidR="00643176">
              <w:rPr>
                <w:noProof/>
                <w:webHidden/>
              </w:rPr>
              <w:fldChar w:fldCharType="begin"/>
            </w:r>
            <w:r w:rsidR="00643176">
              <w:rPr>
                <w:noProof/>
                <w:webHidden/>
              </w:rPr>
              <w:instrText xml:space="preserve"> PAGEREF _Toc413944063 \h </w:instrText>
            </w:r>
            <w:r w:rsidR="00643176">
              <w:rPr>
                <w:noProof/>
                <w:webHidden/>
              </w:rPr>
            </w:r>
            <w:r w:rsidR="00643176">
              <w:rPr>
                <w:noProof/>
                <w:webHidden/>
              </w:rPr>
              <w:fldChar w:fldCharType="separate"/>
            </w:r>
            <w:r w:rsidR="00643176">
              <w:rPr>
                <w:noProof/>
                <w:webHidden/>
              </w:rPr>
              <w:t>7</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64" w:history="1">
            <w:r w:rsidR="00643176" w:rsidRPr="00100368">
              <w:rPr>
                <w:rStyle w:val="Hyperlink"/>
                <w:noProof/>
              </w:rPr>
              <w:t>2.3.1.</w:t>
            </w:r>
            <w:r w:rsidR="00643176">
              <w:rPr>
                <w:rFonts w:eastAsiaTheme="minorEastAsia"/>
                <w:noProof/>
              </w:rPr>
              <w:tab/>
            </w:r>
            <w:r w:rsidR="00643176" w:rsidRPr="00100368">
              <w:rPr>
                <w:rStyle w:val="Hyperlink"/>
                <w:noProof/>
              </w:rPr>
              <w:t>Init device</w:t>
            </w:r>
            <w:r w:rsidR="00643176">
              <w:rPr>
                <w:noProof/>
                <w:webHidden/>
              </w:rPr>
              <w:tab/>
            </w:r>
            <w:r w:rsidR="00643176">
              <w:rPr>
                <w:noProof/>
                <w:webHidden/>
              </w:rPr>
              <w:fldChar w:fldCharType="begin"/>
            </w:r>
            <w:r w:rsidR="00643176">
              <w:rPr>
                <w:noProof/>
                <w:webHidden/>
              </w:rPr>
              <w:instrText xml:space="preserve"> PAGEREF _Toc413944064 \h </w:instrText>
            </w:r>
            <w:r w:rsidR="00643176">
              <w:rPr>
                <w:noProof/>
                <w:webHidden/>
              </w:rPr>
            </w:r>
            <w:r w:rsidR="00643176">
              <w:rPr>
                <w:noProof/>
                <w:webHidden/>
              </w:rPr>
              <w:fldChar w:fldCharType="separate"/>
            </w:r>
            <w:r w:rsidR="00643176">
              <w:rPr>
                <w:noProof/>
                <w:webHidden/>
              </w:rPr>
              <w:t>7</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65" w:history="1">
            <w:r w:rsidR="00643176" w:rsidRPr="00100368">
              <w:rPr>
                <w:rStyle w:val="Hyperlink"/>
                <w:noProof/>
              </w:rPr>
              <w:t>2.3.2.</w:t>
            </w:r>
            <w:r w:rsidR="00643176">
              <w:rPr>
                <w:rFonts w:eastAsiaTheme="minorEastAsia"/>
                <w:noProof/>
              </w:rPr>
              <w:tab/>
            </w:r>
            <w:r w:rsidR="00643176" w:rsidRPr="00100368">
              <w:rPr>
                <w:rStyle w:val="Hyperlink"/>
                <w:noProof/>
              </w:rPr>
              <w:t>Init IIC</w:t>
            </w:r>
            <w:r w:rsidR="00643176">
              <w:rPr>
                <w:noProof/>
                <w:webHidden/>
              </w:rPr>
              <w:tab/>
            </w:r>
            <w:r w:rsidR="00643176">
              <w:rPr>
                <w:noProof/>
                <w:webHidden/>
              </w:rPr>
              <w:fldChar w:fldCharType="begin"/>
            </w:r>
            <w:r w:rsidR="00643176">
              <w:rPr>
                <w:noProof/>
                <w:webHidden/>
              </w:rPr>
              <w:instrText xml:space="preserve"> PAGEREF _Toc413944065 \h </w:instrText>
            </w:r>
            <w:r w:rsidR="00643176">
              <w:rPr>
                <w:noProof/>
                <w:webHidden/>
              </w:rPr>
            </w:r>
            <w:r w:rsidR="00643176">
              <w:rPr>
                <w:noProof/>
                <w:webHidden/>
              </w:rPr>
              <w:fldChar w:fldCharType="separate"/>
            </w:r>
            <w:r w:rsidR="00643176">
              <w:rPr>
                <w:noProof/>
                <w:webHidden/>
              </w:rPr>
              <w:t>8</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66" w:history="1">
            <w:r w:rsidR="00643176" w:rsidRPr="00100368">
              <w:rPr>
                <w:rStyle w:val="Hyperlink"/>
                <w:noProof/>
              </w:rPr>
              <w:t>2.3.3.</w:t>
            </w:r>
            <w:r w:rsidR="00643176">
              <w:rPr>
                <w:rFonts w:eastAsiaTheme="minorEastAsia"/>
                <w:noProof/>
              </w:rPr>
              <w:tab/>
            </w:r>
            <w:r w:rsidR="00643176" w:rsidRPr="00100368">
              <w:rPr>
                <w:rStyle w:val="Hyperlink"/>
                <w:noProof/>
              </w:rPr>
              <w:t>Write bytes</w:t>
            </w:r>
            <w:r w:rsidR="00643176">
              <w:rPr>
                <w:noProof/>
                <w:webHidden/>
              </w:rPr>
              <w:tab/>
            </w:r>
            <w:r w:rsidR="00643176">
              <w:rPr>
                <w:noProof/>
                <w:webHidden/>
              </w:rPr>
              <w:fldChar w:fldCharType="begin"/>
            </w:r>
            <w:r w:rsidR="00643176">
              <w:rPr>
                <w:noProof/>
                <w:webHidden/>
              </w:rPr>
              <w:instrText xml:space="preserve"> PAGEREF _Toc413944066 \h </w:instrText>
            </w:r>
            <w:r w:rsidR="00643176">
              <w:rPr>
                <w:noProof/>
                <w:webHidden/>
              </w:rPr>
            </w:r>
            <w:r w:rsidR="00643176">
              <w:rPr>
                <w:noProof/>
                <w:webHidden/>
              </w:rPr>
              <w:fldChar w:fldCharType="separate"/>
            </w:r>
            <w:r w:rsidR="00643176">
              <w:rPr>
                <w:noProof/>
                <w:webHidden/>
              </w:rPr>
              <w:t>8</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67" w:history="1">
            <w:r w:rsidR="00643176" w:rsidRPr="00100368">
              <w:rPr>
                <w:rStyle w:val="Hyperlink"/>
                <w:noProof/>
              </w:rPr>
              <w:t>2.3.4.</w:t>
            </w:r>
            <w:r w:rsidR="00643176">
              <w:rPr>
                <w:rFonts w:eastAsiaTheme="minorEastAsia"/>
                <w:noProof/>
              </w:rPr>
              <w:tab/>
            </w:r>
            <w:r w:rsidR="00643176" w:rsidRPr="00100368">
              <w:rPr>
                <w:rStyle w:val="Hyperlink"/>
                <w:noProof/>
              </w:rPr>
              <w:t>Read bytes</w:t>
            </w:r>
            <w:r w:rsidR="00643176">
              <w:rPr>
                <w:noProof/>
                <w:webHidden/>
              </w:rPr>
              <w:tab/>
            </w:r>
            <w:r w:rsidR="00643176">
              <w:rPr>
                <w:noProof/>
                <w:webHidden/>
              </w:rPr>
              <w:fldChar w:fldCharType="begin"/>
            </w:r>
            <w:r w:rsidR="00643176">
              <w:rPr>
                <w:noProof/>
                <w:webHidden/>
              </w:rPr>
              <w:instrText xml:space="preserve"> PAGEREF _Toc413944067 \h </w:instrText>
            </w:r>
            <w:r w:rsidR="00643176">
              <w:rPr>
                <w:noProof/>
                <w:webHidden/>
              </w:rPr>
            </w:r>
            <w:r w:rsidR="00643176">
              <w:rPr>
                <w:noProof/>
                <w:webHidden/>
              </w:rPr>
              <w:fldChar w:fldCharType="separate"/>
            </w:r>
            <w:r w:rsidR="00643176">
              <w:rPr>
                <w:noProof/>
                <w:webHidden/>
              </w:rPr>
              <w:t>8</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68" w:history="1">
            <w:r w:rsidR="00643176" w:rsidRPr="00100368">
              <w:rPr>
                <w:rStyle w:val="Hyperlink"/>
                <w:noProof/>
              </w:rPr>
              <w:t>2.3.5.</w:t>
            </w:r>
            <w:r w:rsidR="00643176">
              <w:rPr>
                <w:rFonts w:eastAsiaTheme="minorEastAsia"/>
                <w:noProof/>
              </w:rPr>
              <w:tab/>
            </w:r>
            <w:r w:rsidR="00643176" w:rsidRPr="00100368">
              <w:rPr>
                <w:rStyle w:val="Hyperlink"/>
                <w:noProof/>
              </w:rPr>
              <w:t>Write and read byte</w:t>
            </w:r>
            <w:r w:rsidR="00643176">
              <w:rPr>
                <w:noProof/>
                <w:webHidden/>
              </w:rPr>
              <w:tab/>
            </w:r>
            <w:r w:rsidR="00643176">
              <w:rPr>
                <w:noProof/>
                <w:webHidden/>
              </w:rPr>
              <w:fldChar w:fldCharType="begin"/>
            </w:r>
            <w:r w:rsidR="00643176">
              <w:rPr>
                <w:noProof/>
                <w:webHidden/>
              </w:rPr>
              <w:instrText xml:space="preserve"> PAGEREF _Toc413944068 \h </w:instrText>
            </w:r>
            <w:r w:rsidR="00643176">
              <w:rPr>
                <w:noProof/>
                <w:webHidden/>
              </w:rPr>
            </w:r>
            <w:r w:rsidR="00643176">
              <w:rPr>
                <w:noProof/>
                <w:webHidden/>
              </w:rPr>
              <w:fldChar w:fldCharType="separate"/>
            </w:r>
            <w:r w:rsidR="00643176">
              <w:rPr>
                <w:noProof/>
                <w:webHidden/>
              </w:rPr>
              <w:t>8</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69" w:history="1">
            <w:r w:rsidR="00643176" w:rsidRPr="00100368">
              <w:rPr>
                <w:rStyle w:val="Hyperlink"/>
                <w:noProof/>
              </w:rPr>
              <w:t>2.3.6.</w:t>
            </w:r>
            <w:r w:rsidR="00643176">
              <w:rPr>
                <w:rFonts w:eastAsiaTheme="minorEastAsia"/>
                <w:noProof/>
              </w:rPr>
              <w:tab/>
            </w:r>
            <w:r w:rsidR="00643176" w:rsidRPr="00100368">
              <w:rPr>
                <w:rStyle w:val="Hyperlink"/>
                <w:noProof/>
              </w:rPr>
              <w:t>Send wakeup sequence</w:t>
            </w:r>
            <w:r w:rsidR="00643176">
              <w:rPr>
                <w:noProof/>
                <w:webHidden/>
              </w:rPr>
              <w:tab/>
            </w:r>
            <w:r w:rsidR="00643176">
              <w:rPr>
                <w:noProof/>
                <w:webHidden/>
              </w:rPr>
              <w:fldChar w:fldCharType="begin"/>
            </w:r>
            <w:r w:rsidR="00643176">
              <w:rPr>
                <w:noProof/>
                <w:webHidden/>
              </w:rPr>
              <w:instrText xml:space="preserve"> PAGEREF _Toc413944069 \h </w:instrText>
            </w:r>
            <w:r w:rsidR="00643176">
              <w:rPr>
                <w:noProof/>
                <w:webHidden/>
              </w:rPr>
            </w:r>
            <w:r w:rsidR="00643176">
              <w:rPr>
                <w:noProof/>
                <w:webHidden/>
              </w:rPr>
              <w:fldChar w:fldCharType="separate"/>
            </w:r>
            <w:r w:rsidR="00643176">
              <w:rPr>
                <w:noProof/>
                <w:webHidden/>
              </w:rPr>
              <w:t>8</w:t>
            </w:r>
            <w:r w:rsidR="00643176">
              <w:rPr>
                <w:noProof/>
                <w:webHidden/>
              </w:rPr>
              <w:fldChar w:fldCharType="end"/>
            </w:r>
          </w:hyperlink>
        </w:p>
        <w:p w:rsidR="00643176" w:rsidRDefault="00D45C23">
          <w:pPr>
            <w:pStyle w:val="TOC3"/>
            <w:tabs>
              <w:tab w:val="left" w:pos="1320"/>
              <w:tab w:val="right" w:leader="dot" w:pos="9679"/>
            </w:tabs>
            <w:rPr>
              <w:rFonts w:eastAsiaTheme="minorEastAsia"/>
              <w:noProof/>
            </w:rPr>
          </w:pPr>
          <w:hyperlink w:anchor="_Toc413944070" w:history="1">
            <w:r w:rsidR="00643176" w:rsidRPr="00100368">
              <w:rPr>
                <w:rStyle w:val="Hyperlink"/>
                <w:noProof/>
              </w:rPr>
              <w:t>2.3.7.</w:t>
            </w:r>
            <w:r w:rsidR="00643176">
              <w:rPr>
                <w:rFonts w:eastAsiaTheme="minorEastAsia"/>
                <w:noProof/>
              </w:rPr>
              <w:tab/>
            </w:r>
            <w:r w:rsidR="00643176" w:rsidRPr="00100368">
              <w:rPr>
                <w:rStyle w:val="Hyperlink"/>
                <w:noProof/>
              </w:rPr>
              <w:t>Close device</w:t>
            </w:r>
            <w:r w:rsidR="00643176">
              <w:rPr>
                <w:noProof/>
                <w:webHidden/>
              </w:rPr>
              <w:tab/>
            </w:r>
            <w:r w:rsidR="00643176">
              <w:rPr>
                <w:noProof/>
                <w:webHidden/>
              </w:rPr>
              <w:fldChar w:fldCharType="begin"/>
            </w:r>
            <w:r w:rsidR="00643176">
              <w:rPr>
                <w:noProof/>
                <w:webHidden/>
              </w:rPr>
              <w:instrText xml:space="preserve"> PAGEREF _Toc413944070 \h </w:instrText>
            </w:r>
            <w:r w:rsidR="00643176">
              <w:rPr>
                <w:noProof/>
                <w:webHidden/>
              </w:rPr>
            </w:r>
            <w:r w:rsidR="00643176">
              <w:rPr>
                <w:noProof/>
                <w:webHidden/>
              </w:rPr>
              <w:fldChar w:fldCharType="separate"/>
            </w:r>
            <w:r w:rsidR="00643176">
              <w:rPr>
                <w:noProof/>
                <w:webHidden/>
              </w:rPr>
              <w:t>8</w:t>
            </w:r>
            <w:r w:rsidR="00643176">
              <w:rPr>
                <w:noProof/>
                <w:webHidden/>
              </w:rPr>
              <w:fldChar w:fldCharType="end"/>
            </w:r>
          </w:hyperlink>
        </w:p>
        <w:p w:rsidR="00643176" w:rsidRDefault="00D45C23">
          <w:pPr>
            <w:pStyle w:val="TOC2"/>
            <w:tabs>
              <w:tab w:val="left" w:pos="880"/>
              <w:tab w:val="right" w:leader="dot" w:pos="9679"/>
            </w:tabs>
            <w:rPr>
              <w:rFonts w:eastAsiaTheme="minorEastAsia"/>
              <w:noProof/>
            </w:rPr>
          </w:pPr>
          <w:hyperlink w:anchor="_Toc413944071" w:history="1">
            <w:r w:rsidR="00643176" w:rsidRPr="00100368">
              <w:rPr>
                <w:rStyle w:val="Hyperlink"/>
                <w:noProof/>
              </w:rPr>
              <w:t>2.4.</w:t>
            </w:r>
            <w:r w:rsidR="00643176">
              <w:rPr>
                <w:rFonts w:eastAsiaTheme="minorEastAsia"/>
                <w:noProof/>
              </w:rPr>
              <w:tab/>
            </w:r>
            <w:r w:rsidR="00643176" w:rsidRPr="00100368">
              <w:rPr>
                <w:rStyle w:val="Hyperlink"/>
                <w:noProof/>
              </w:rPr>
              <w:t>Mechanical</w:t>
            </w:r>
            <w:r w:rsidR="00643176">
              <w:rPr>
                <w:noProof/>
                <w:webHidden/>
              </w:rPr>
              <w:tab/>
            </w:r>
            <w:r w:rsidR="00643176">
              <w:rPr>
                <w:noProof/>
                <w:webHidden/>
              </w:rPr>
              <w:fldChar w:fldCharType="begin"/>
            </w:r>
            <w:r w:rsidR="00643176">
              <w:rPr>
                <w:noProof/>
                <w:webHidden/>
              </w:rPr>
              <w:instrText xml:space="preserve"> PAGEREF _Toc413944071 \h </w:instrText>
            </w:r>
            <w:r w:rsidR="00643176">
              <w:rPr>
                <w:noProof/>
                <w:webHidden/>
              </w:rPr>
            </w:r>
            <w:r w:rsidR="00643176">
              <w:rPr>
                <w:noProof/>
                <w:webHidden/>
              </w:rPr>
              <w:fldChar w:fldCharType="separate"/>
            </w:r>
            <w:r w:rsidR="00643176">
              <w:rPr>
                <w:noProof/>
                <w:webHidden/>
              </w:rPr>
              <w:t>8</w:t>
            </w:r>
            <w:r w:rsidR="00643176">
              <w:rPr>
                <w:noProof/>
                <w:webHidden/>
              </w:rPr>
              <w:fldChar w:fldCharType="end"/>
            </w:r>
          </w:hyperlink>
        </w:p>
        <w:p w:rsidR="006B2577" w:rsidRDefault="006B2577">
          <w:r>
            <w:rPr>
              <w:b/>
              <w:bCs/>
              <w:noProof/>
            </w:rPr>
            <w:fldChar w:fldCharType="end"/>
          </w:r>
        </w:p>
      </w:sdtContent>
    </w:sdt>
    <w:p w:rsidR="006B2577" w:rsidRDefault="006B2577"/>
    <w:p w:rsidR="006B2577" w:rsidRDefault="006B2577">
      <w:pPr>
        <w:rPr>
          <w:rFonts w:asciiTheme="majorHAnsi" w:eastAsiaTheme="majorEastAsia" w:hAnsiTheme="majorHAnsi" w:cstheme="majorBidi"/>
          <w:b/>
          <w:bCs/>
          <w:color w:val="2E74B5" w:themeColor="accent1" w:themeShade="BF"/>
          <w:sz w:val="28"/>
          <w:szCs w:val="28"/>
        </w:rPr>
      </w:pPr>
      <w:r>
        <w:br w:type="page"/>
      </w:r>
    </w:p>
    <w:p w:rsidR="000C66D3" w:rsidRDefault="000C66D3" w:rsidP="000C66D3">
      <w:pPr>
        <w:pStyle w:val="Heading1"/>
      </w:pPr>
      <w:bookmarkStart w:id="14" w:name="_Toc413944051"/>
      <w:r>
        <w:lastRenderedPageBreak/>
        <w:t>General</w:t>
      </w:r>
      <w:bookmarkEnd w:id="14"/>
    </w:p>
    <w:p w:rsidR="00274959" w:rsidRDefault="00274959" w:rsidP="00EC3C71">
      <w:pPr>
        <w:pStyle w:val="Heading2"/>
      </w:pPr>
      <w:bookmarkStart w:id="15" w:name="_Toc413944052"/>
      <w:r w:rsidRPr="002E7834">
        <w:t>Scope</w:t>
      </w:r>
      <w:bookmarkEnd w:id="15"/>
    </w:p>
    <w:p w:rsidR="00274959" w:rsidRDefault="00274959" w:rsidP="00274959">
      <w:r>
        <w:t>This document provides the full list of development requirements for the VCortex ETHIIC device. It may also be a basis for any test procedures that will be developed for the device.</w:t>
      </w:r>
    </w:p>
    <w:p w:rsidR="00274959" w:rsidRDefault="00274959" w:rsidP="002E7834">
      <w:pPr>
        <w:pStyle w:val="Heading2"/>
      </w:pPr>
      <w:bookmarkStart w:id="16" w:name="_Toc413944053"/>
      <w:r>
        <w:t>Overview</w:t>
      </w:r>
      <w:bookmarkEnd w:id="16"/>
    </w:p>
    <w:p w:rsidR="00274959" w:rsidRDefault="00274959" w:rsidP="00363259">
      <w:r>
        <w:t xml:space="preserve">VCortex color control scanner is installed on printing presses, which are complex machines with various </w:t>
      </w:r>
      <w:r w:rsidR="00363259">
        <w:t>sensors,</w:t>
      </w:r>
      <w:r>
        <w:t xml:space="preserve"> devices that must be read for proper scanning, and others that must be controlled for color control operation.</w:t>
      </w:r>
    </w:p>
    <w:p w:rsidR="00274959" w:rsidRDefault="00274959" w:rsidP="00274959">
      <w:r>
        <w:t>Since the scanner includes a PC and GBE switch, the most convenient way to interface to press components is by Ethernet, where possible. Where it’s not possible, a bridge is required.</w:t>
      </w:r>
    </w:p>
    <w:p w:rsidR="00274959" w:rsidRDefault="003B00CD" w:rsidP="00F038DB">
      <w:r>
        <w:t xml:space="preserve">The ETHIIC (Ethernet Integrated </w:t>
      </w:r>
      <w:proofErr w:type="spellStart"/>
      <w:r>
        <w:t>InterCom</w:t>
      </w:r>
      <w:proofErr w:type="spellEnd"/>
      <w:r>
        <w:t xml:space="preserve">) is such bridge. It will provide interface to </w:t>
      </w:r>
      <w:r w:rsidR="00F038DB">
        <w:t xml:space="preserve">various </w:t>
      </w:r>
      <w:r>
        <w:t>standard communication channels via Ethernet.</w:t>
      </w:r>
    </w:p>
    <w:p w:rsidR="003B00CD" w:rsidRDefault="003B00CD" w:rsidP="003B00CD">
      <w:r>
        <w:t>ETHIIC is a daughter board, which is hosted by a mother board that provides electromechanical connection to the machine, power, etc. This configuration allows cheap and simple mother board, customized for each press or specific device in the press.</w:t>
      </w:r>
    </w:p>
    <w:p w:rsidR="00F038DB" w:rsidRDefault="00F038DB" w:rsidP="003B00CD">
      <w:r>
        <w:t>The ETHIIC is a partial implementation of the IOX (IO Extender module) that includes some more interfaces implementation. The GPIO and IIC are fully implemented in the ETHIIC board, as a derivative of the IOX module.</w:t>
      </w:r>
    </w:p>
    <w:p w:rsidR="009543EC" w:rsidRDefault="009543EC" w:rsidP="009543EC">
      <w:r>
        <w:t xml:space="preserve">The ETHIIC can be connected as a single or multiple </w:t>
      </w:r>
      <w:proofErr w:type="gramStart"/>
      <w:r>
        <w:t>configuration</w:t>
      </w:r>
      <w:proofErr w:type="gramEnd"/>
      <w:r>
        <w:t>, controlled by host computer through UDP commands.</w:t>
      </w:r>
    </w:p>
    <w:p w:rsidR="009543EC" w:rsidRDefault="009543EC" w:rsidP="009543EC">
      <w:r>
        <w:rPr>
          <w:noProof/>
        </w:rPr>
        <w:lastRenderedPageBreak/>
        <w:drawing>
          <wp:inline distT="0" distB="0" distL="0" distR="0">
            <wp:extent cx="5824855" cy="30949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 transmitter mode.png"/>
                    <pic:cNvPicPr/>
                  </pic:nvPicPr>
                  <pic:blipFill>
                    <a:blip r:embed="rId9">
                      <a:extLst>
                        <a:ext uri="{28A0092B-C50C-407E-A947-70E740481C1C}">
                          <a14:useLocalDpi xmlns:a14="http://schemas.microsoft.com/office/drawing/2010/main" val="0"/>
                        </a:ext>
                      </a:extLst>
                    </a:blip>
                    <a:stretch>
                      <a:fillRect/>
                    </a:stretch>
                  </pic:blipFill>
                  <pic:spPr>
                    <a:xfrm>
                      <a:off x="0" y="0"/>
                      <a:ext cx="5824855" cy="3094990"/>
                    </a:xfrm>
                    <a:prstGeom prst="rect">
                      <a:avLst/>
                    </a:prstGeom>
                  </pic:spPr>
                </pic:pic>
              </a:graphicData>
            </a:graphic>
          </wp:inline>
        </w:drawing>
      </w:r>
    </w:p>
    <w:p w:rsidR="009543EC" w:rsidRDefault="009543EC" w:rsidP="009543EC">
      <w:pPr>
        <w:pStyle w:val="Caption"/>
      </w:pPr>
      <w:r>
        <w:t xml:space="preserve">Figure </w:t>
      </w:r>
      <w:fldSimple w:instr=" SEQ Figure \* ARABIC ">
        <w:r>
          <w:rPr>
            <w:noProof/>
          </w:rPr>
          <w:t>1</w:t>
        </w:r>
      </w:fldSimple>
      <w:r>
        <w:t>: IOX multiple board configuration</w:t>
      </w:r>
    </w:p>
    <w:p w:rsidR="000F069C" w:rsidRDefault="000F069C">
      <w:pPr>
        <w:rPr>
          <w:rFonts w:asciiTheme="majorHAnsi" w:eastAsiaTheme="majorEastAsia" w:hAnsiTheme="majorHAnsi" w:cstheme="majorBidi"/>
          <w:b/>
          <w:bCs/>
          <w:color w:val="2E74B5" w:themeColor="accent1" w:themeShade="BF"/>
          <w:sz w:val="28"/>
          <w:szCs w:val="28"/>
        </w:rPr>
      </w:pPr>
      <w:r>
        <w:br w:type="page"/>
      </w:r>
    </w:p>
    <w:p w:rsidR="00F038DB" w:rsidRDefault="00F038DB" w:rsidP="00F038DB">
      <w:pPr>
        <w:pStyle w:val="Heading1"/>
      </w:pPr>
      <w:bookmarkStart w:id="17" w:name="_Toc413944054"/>
      <w:r>
        <w:lastRenderedPageBreak/>
        <w:t>Capabilities</w:t>
      </w:r>
      <w:bookmarkEnd w:id="17"/>
    </w:p>
    <w:p w:rsidR="00274959" w:rsidRDefault="00F038DB" w:rsidP="00F038DB">
      <w:pPr>
        <w:pStyle w:val="Heading2"/>
      </w:pPr>
      <w:bookmarkStart w:id="18" w:name="_Toc413944055"/>
      <w:r>
        <w:t>Electrical Interfaces</w:t>
      </w:r>
      <w:bookmarkEnd w:id="18"/>
    </w:p>
    <w:p w:rsidR="003B00CD" w:rsidRDefault="003B00CD" w:rsidP="003B00CD">
      <w:r>
        <w:t>ETHIIC interfaces are:</w:t>
      </w:r>
    </w:p>
    <w:p w:rsidR="003B00CD" w:rsidRDefault="003B00CD" w:rsidP="00F038DB">
      <w:pPr>
        <w:pStyle w:val="ListParagraph"/>
        <w:numPr>
          <w:ilvl w:val="0"/>
          <w:numId w:val="6"/>
        </w:numPr>
      </w:pPr>
      <w:r>
        <w:t>CAN</w:t>
      </w:r>
    </w:p>
    <w:p w:rsidR="003B00CD" w:rsidRDefault="003B00CD" w:rsidP="00F038DB">
      <w:r>
        <w:t xml:space="preserve">Two CAN channels </w:t>
      </w:r>
      <w:r w:rsidR="00F038DB">
        <w:t>are</w:t>
      </w:r>
      <w:r>
        <w:t xml:space="preserve"> </w:t>
      </w:r>
      <w:r w:rsidR="00F038DB">
        <w:t>planned</w:t>
      </w:r>
      <w:r>
        <w:t>. CAN transceiver is not required and will be added on mother board for ETHIIC cost reduction. The channel specifications are:</w:t>
      </w:r>
    </w:p>
    <w:p w:rsidR="003B00CD" w:rsidRDefault="000E6EDF" w:rsidP="003B00CD">
      <w:pPr>
        <w:pStyle w:val="ListParagraph"/>
        <w:numPr>
          <w:ilvl w:val="0"/>
          <w:numId w:val="2"/>
        </w:numPr>
      </w:pPr>
      <w:r>
        <w:t>Up to 1Mbps programmable baud rate</w:t>
      </w:r>
    </w:p>
    <w:p w:rsidR="000E6EDF" w:rsidRDefault="000E6EDF" w:rsidP="000E6EDF">
      <w:pPr>
        <w:pStyle w:val="ListParagraph"/>
        <w:numPr>
          <w:ilvl w:val="0"/>
          <w:numId w:val="2"/>
        </w:numPr>
      </w:pPr>
      <w:r>
        <w:t>Protocol:2.0, 11 bits address/identifier</w:t>
      </w:r>
    </w:p>
    <w:p w:rsidR="000E6EDF" w:rsidRDefault="000E6EDF" w:rsidP="000E6EDF">
      <w:pPr>
        <w:pStyle w:val="ListParagraph"/>
        <w:numPr>
          <w:ilvl w:val="0"/>
          <w:numId w:val="2"/>
        </w:numPr>
      </w:pPr>
      <w:r>
        <w:t>Broadcast address: programmable</w:t>
      </w:r>
    </w:p>
    <w:p w:rsidR="000E6EDF" w:rsidRDefault="000E6EDF" w:rsidP="000E6EDF">
      <w:pPr>
        <w:pStyle w:val="ListParagraph"/>
      </w:pPr>
    </w:p>
    <w:p w:rsidR="003B00CD" w:rsidRDefault="003B00CD" w:rsidP="00F038DB">
      <w:pPr>
        <w:pStyle w:val="ListParagraph"/>
        <w:numPr>
          <w:ilvl w:val="0"/>
          <w:numId w:val="6"/>
        </w:numPr>
      </w:pPr>
      <w:r>
        <w:t>UART</w:t>
      </w:r>
    </w:p>
    <w:p w:rsidR="000E6EDF" w:rsidRDefault="000E6EDF" w:rsidP="00F038DB">
      <w:r>
        <w:t xml:space="preserve">Two UART channels </w:t>
      </w:r>
      <w:r w:rsidR="00F038DB">
        <w:t>are planned</w:t>
      </w:r>
      <w:r w:rsidR="002846C4">
        <w:t>. Each channel will be initialized to certain configuration prior usage.</w:t>
      </w:r>
    </w:p>
    <w:p w:rsidR="000E6EDF" w:rsidRDefault="000E6EDF" w:rsidP="000E6EDF">
      <w:pPr>
        <w:pStyle w:val="ListParagraph"/>
        <w:numPr>
          <w:ilvl w:val="0"/>
          <w:numId w:val="2"/>
        </w:numPr>
      </w:pPr>
      <w:r>
        <w:t>Supported baud rates: 9600, 19200, 38400, 57600, 115200</w:t>
      </w:r>
    </w:p>
    <w:p w:rsidR="000E6EDF" w:rsidRDefault="002846C4" w:rsidP="000E6EDF">
      <w:pPr>
        <w:pStyle w:val="ListParagraph"/>
        <w:numPr>
          <w:ilvl w:val="0"/>
          <w:numId w:val="2"/>
        </w:numPr>
      </w:pPr>
      <w:r>
        <w:t>Data bits: 8 (optionally 7)</w:t>
      </w:r>
    </w:p>
    <w:p w:rsidR="002846C4" w:rsidRDefault="002846C4" w:rsidP="000E6EDF">
      <w:pPr>
        <w:pStyle w:val="ListParagraph"/>
        <w:numPr>
          <w:ilvl w:val="0"/>
          <w:numId w:val="2"/>
        </w:numPr>
      </w:pPr>
      <w:r>
        <w:t>Stop bits: 1 or 2</w:t>
      </w:r>
    </w:p>
    <w:p w:rsidR="002846C4" w:rsidRDefault="002846C4" w:rsidP="002846C4">
      <w:pPr>
        <w:pStyle w:val="ListParagraph"/>
        <w:numPr>
          <w:ilvl w:val="0"/>
          <w:numId w:val="2"/>
        </w:numPr>
      </w:pPr>
      <w:r>
        <w:t>Parity: None (optionally even, odd, 0, 1)</w:t>
      </w:r>
    </w:p>
    <w:p w:rsidR="002846C4" w:rsidRDefault="002846C4" w:rsidP="002846C4">
      <w:pPr>
        <w:pStyle w:val="ListParagraph"/>
      </w:pPr>
    </w:p>
    <w:p w:rsidR="003B00CD" w:rsidRDefault="003B00CD" w:rsidP="00F038DB">
      <w:pPr>
        <w:pStyle w:val="ListParagraph"/>
        <w:numPr>
          <w:ilvl w:val="0"/>
          <w:numId w:val="6"/>
        </w:numPr>
      </w:pPr>
      <w:r>
        <w:t>I2C</w:t>
      </w:r>
    </w:p>
    <w:p w:rsidR="002846C4" w:rsidRDefault="002846C4" w:rsidP="002846C4">
      <w:r>
        <w:t>Two I2C channels</w:t>
      </w:r>
      <w:r w:rsidR="00F038DB">
        <w:t xml:space="preserve"> will be available</w:t>
      </w:r>
      <w:r>
        <w:t>:</w:t>
      </w:r>
    </w:p>
    <w:p w:rsidR="002846C4" w:rsidRDefault="002846C4" w:rsidP="002846C4">
      <w:pPr>
        <w:pStyle w:val="ListParagraph"/>
        <w:numPr>
          <w:ilvl w:val="0"/>
          <w:numId w:val="2"/>
        </w:numPr>
      </w:pPr>
      <w:r>
        <w:t>Supported baud rates: 100k, 400k (optionally faster)</w:t>
      </w:r>
    </w:p>
    <w:p w:rsidR="002846C4" w:rsidRDefault="002846C4" w:rsidP="002846C4">
      <w:pPr>
        <w:pStyle w:val="ListParagraph"/>
        <w:numPr>
          <w:ilvl w:val="0"/>
          <w:numId w:val="2"/>
        </w:numPr>
      </w:pPr>
      <w:r>
        <w:t>Send buffer to address (up to 256 bytes)</w:t>
      </w:r>
    </w:p>
    <w:p w:rsidR="002846C4" w:rsidRDefault="002846C4" w:rsidP="002846C4">
      <w:pPr>
        <w:pStyle w:val="ListParagraph"/>
        <w:numPr>
          <w:ilvl w:val="0"/>
          <w:numId w:val="2"/>
        </w:numPr>
      </w:pPr>
      <w:r>
        <w:t>Read buffer from address (up to 256 bytes)</w:t>
      </w:r>
    </w:p>
    <w:p w:rsidR="002846C4" w:rsidRDefault="002846C4" w:rsidP="002846C4">
      <w:pPr>
        <w:pStyle w:val="ListParagraph"/>
      </w:pPr>
    </w:p>
    <w:p w:rsidR="003B00CD" w:rsidRDefault="003B00CD" w:rsidP="009543EC">
      <w:pPr>
        <w:pStyle w:val="ListParagraph"/>
        <w:numPr>
          <w:ilvl w:val="0"/>
          <w:numId w:val="6"/>
        </w:numPr>
      </w:pPr>
      <w:r>
        <w:t>Analog</w:t>
      </w:r>
    </w:p>
    <w:p w:rsidR="002846C4" w:rsidRDefault="002846C4" w:rsidP="002846C4">
      <w:pPr>
        <w:pStyle w:val="ListParagraph"/>
        <w:numPr>
          <w:ilvl w:val="0"/>
          <w:numId w:val="2"/>
        </w:numPr>
      </w:pPr>
      <w:r>
        <w:t xml:space="preserve">At least 10 analog inputs. </w:t>
      </w:r>
    </w:p>
    <w:p w:rsidR="009543EC" w:rsidRDefault="009543EC" w:rsidP="002846C4">
      <w:pPr>
        <w:pStyle w:val="ListParagraph"/>
        <w:numPr>
          <w:ilvl w:val="0"/>
          <w:numId w:val="2"/>
        </w:numPr>
      </w:pPr>
      <w:r>
        <w:t>At least 4 analog outputs (IOX only)</w:t>
      </w:r>
    </w:p>
    <w:p w:rsidR="002846C4" w:rsidRDefault="002846C4" w:rsidP="002846C4">
      <w:pPr>
        <w:pStyle w:val="ListParagraph"/>
        <w:numPr>
          <w:ilvl w:val="0"/>
          <w:numId w:val="2"/>
        </w:numPr>
      </w:pPr>
      <w:r>
        <w:t>Separate power sup</w:t>
      </w:r>
      <w:r w:rsidR="009543EC">
        <w:t>ply, provided from mother board (ETHIIC)</w:t>
      </w:r>
    </w:p>
    <w:p w:rsidR="002846C4" w:rsidRDefault="002846C4" w:rsidP="002846C4">
      <w:pPr>
        <w:pStyle w:val="ListParagraph"/>
        <w:numPr>
          <w:ilvl w:val="0"/>
          <w:numId w:val="2"/>
        </w:numPr>
      </w:pPr>
      <w:r>
        <w:t>12 bit conversion</w:t>
      </w:r>
    </w:p>
    <w:p w:rsidR="002846C4" w:rsidRDefault="002846C4" w:rsidP="002846C4">
      <w:pPr>
        <w:pStyle w:val="ListParagraph"/>
        <w:numPr>
          <w:ilvl w:val="0"/>
          <w:numId w:val="2"/>
        </w:numPr>
      </w:pPr>
      <w:r>
        <w:t>0 to 3.3V range</w:t>
      </w:r>
    </w:p>
    <w:p w:rsidR="002846C4" w:rsidRDefault="002846C4" w:rsidP="002846C4">
      <w:pPr>
        <w:pStyle w:val="ListParagraph"/>
        <w:numPr>
          <w:ilvl w:val="0"/>
          <w:numId w:val="2"/>
        </w:numPr>
      </w:pPr>
      <w:r>
        <w:t>No buffers, filters or other analog circuits</w:t>
      </w:r>
    </w:p>
    <w:p w:rsidR="002846C4" w:rsidRDefault="002846C4" w:rsidP="002846C4">
      <w:pPr>
        <w:pStyle w:val="ListParagraph"/>
        <w:numPr>
          <w:ilvl w:val="0"/>
          <w:numId w:val="2"/>
        </w:numPr>
      </w:pPr>
      <w:r>
        <w:t>Asynchronous read</w:t>
      </w:r>
    </w:p>
    <w:p w:rsidR="002846C4" w:rsidRDefault="002846C4" w:rsidP="002846C4">
      <w:pPr>
        <w:pStyle w:val="ListParagraph"/>
        <w:numPr>
          <w:ilvl w:val="0"/>
          <w:numId w:val="2"/>
        </w:numPr>
      </w:pPr>
      <w:r>
        <w:t>Optionally return buffer of all channels sampled one after another with minimal delay</w:t>
      </w:r>
      <w:r>
        <w:br/>
      </w:r>
    </w:p>
    <w:p w:rsidR="003B00CD" w:rsidRDefault="003B00CD" w:rsidP="009543EC">
      <w:pPr>
        <w:pStyle w:val="ListParagraph"/>
        <w:numPr>
          <w:ilvl w:val="0"/>
          <w:numId w:val="6"/>
        </w:numPr>
      </w:pPr>
      <w:r>
        <w:t>GPIO</w:t>
      </w:r>
    </w:p>
    <w:p w:rsidR="002846C4" w:rsidRDefault="002846C4" w:rsidP="009543EC">
      <w:r>
        <w:t xml:space="preserve">All GPIO will be selected instead other functions on same pins. For some pins pull ups may exist on board. </w:t>
      </w:r>
      <w:r w:rsidR="009543EC">
        <w:t xml:space="preserve">In </w:t>
      </w:r>
      <w:r w:rsidR="009543EC">
        <w:lastRenderedPageBreak/>
        <w:t>other case</w:t>
      </w:r>
      <w:r>
        <w:t xml:space="preserve">, </w:t>
      </w:r>
      <w:r w:rsidR="009543EC">
        <w:t xml:space="preserve">a buffer can be provided by the supporting </w:t>
      </w:r>
      <w:r>
        <w:t>motherboard</w:t>
      </w:r>
      <w:r w:rsidR="009543EC">
        <w:t>.</w:t>
      </w:r>
    </w:p>
    <w:p w:rsidR="002846C4" w:rsidRDefault="002846C4" w:rsidP="002846C4">
      <w:pPr>
        <w:pStyle w:val="ListParagraph"/>
        <w:numPr>
          <w:ilvl w:val="0"/>
          <w:numId w:val="2"/>
        </w:numPr>
      </w:pPr>
      <w:r>
        <w:t>Voltage: 3.3V</w:t>
      </w:r>
    </w:p>
    <w:p w:rsidR="002846C4" w:rsidRDefault="002846C4" w:rsidP="002846C4">
      <w:pPr>
        <w:pStyle w:val="ListParagraph"/>
        <w:numPr>
          <w:ilvl w:val="0"/>
          <w:numId w:val="2"/>
        </w:numPr>
      </w:pPr>
      <w:r>
        <w:t>Drive current: 4mA</w:t>
      </w:r>
    </w:p>
    <w:p w:rsidR="002846C4" w:rsidRDefault="002846C4" w:rsidP="002846C4">
      <w:pPr>
        <w:pStyle w:val="ListParagraph"/>
        <w:numPr>
          <w:ilvl w:val="0"/>
          <w:numId w:val="2"/>
        </w:numPr>
      </w:pPr>
      <w:r>
        <w:t>Output or input</w:t>
      </w:r>
    </w:p>
    <w:p w:rsidR="002846C4" w:rsidRDefault="002846C4" w:rsidP="002846C4">
      <w:pPr>
        <w:pStyle w:val="ListParagraph"/>
        <w:numPr>
          <w:ilvl w:val="0"/>
          <w:numId w:val="2"/>
        </w:numPr>
      </w:pPr>
      <w:r>
        <w:t>Read/write functions will operate separate outputs/inputs, or all of them at a time.</w:t>
      </w:r>
    </w:p>
    <w:p w:rsidR="002846C4" w:rsidRDefault="002846C4" w:rsidP="002846C4"/>
    <w:p w:rsidR="00274959" w:rsidRDefault="00EA5725" w:rsidP="009543EC">
      <w:pPr>
        <w:pStyle w:val="Heading2"/>
      </w:pPr>
      <w:bookmarkStart w:id="19" w:name="_Toc413944056"/>
      <w:r>
        <w:t>IP</w:t>
      </w:r>
      <w:r w:rsidR="008D5FA8">
        <w:t xml:space="preserve"> communication</w:t>
      </w:r>
      <w:bookmarkEnd w:id="19"/>
    </w:p>
    <w:p w:rsidR="008D5FA8" w:rsidRDefault="008D5FA8" w:rsidP="008D5FA8">
      <w:pPr>
        <w:pStyle w:val="Heading3"/>
      </w:pPr>
      <w:bookmarkStart w:id="20" w:name="_Toc413944057"/>
      <w:r>
        <w:t>Physical layer speed</w:t>
      </w:r>
      <w:bookmarkEnd w:id="20"/>
    </w:p>
    <w:p w:rsidR="008D5FA8" w:rsidRPr="008D5FA8" w:rsidRDefault="008D5FA8" w:rsidP="008D5FA8">
      <w:r>
        <w:t>Ethernet communication speed will be 10/100MBits/sec.</w:t>
      </w:r>
    </w:p>
    <w:p w:rsidR="008D5FA8" w:rsidRDefault="008D5FA8" w:rsidP="008D5FA8">
      <w:pPr>
        <w:pStyle w:val="Heading3"/>
      </w:pPr>
      <w:r>
        <w:t xml:space="preserve"> </w:t>
      </w:r>
      <w:bookmarkStart w:id="21" w:name="_Toc413944058"/>
      <w:r>
        <w:t>Communication protocol</w:t>
      </w:r>
      <w:bookmarkEnd w:id="21"/>
      <w:r w:rsidR="00FB6098">
        <w:t xml:space="preserve"> </w:t>
      </w:r>
    </w:p>
    <w:p w:rsidR="008D5FA8" w:rsidRDefault="008D5FA8" w:rsidP="008D5FA8">
      <w:r>
        <w:t xml:space="preserve">All commands to modify or read IO channels values will be implemented </w:t>
      </w:r>
      <w:proofErr w:type="spellStart"/>
      <w:r>
        <w:t>throu</w:t>
      </w:r>
      <w:proofErr w:type="spellEnd"/>
      <w:r>
        <w:t xml:space="preserve"> UDP</w:t>
      </w:r>
      <w:r w:rsidR="00EA5725">
        <w:t>/IP</w:t>
      </w:r>
      <w:r>
        <w:t xml:space="preserve"> communication. All UDP commands will require a response from the ETHIIC module, which will determined whether the communication has arrived, and operation succeeded or failed. Each command will bare 3 retries before communication failure is declared. Timeout for retry is 1 sec.</w:t>
      </w:r>
    </w:p>
    <w:p w:rsidR="00BE6441" w:rsidRDefault="00BE6441" w:rsidP="00BE6441">
      <w:pPr>
        <w:pStyle w:val="Heading3"/>
      </w:pPr>
      <w:r>
        <w:t xml:space="preserve"> </w:t>
      </w:r>
      <w:bookmarkStart w:id="22" w:name="_Toc413944059"/>
      <w:r>
        <w:t>Addressing</w:t>
      </w:r>
      <w:bookmarkEnd w:id="22"/>
    </w:p>
    <w:p w:rsidR="00BE6441" w:rsidRDefault="00BE6441" w:rsidP="005C290C">
      <w:r>
        <w:t xml:space="preserve">Each ETHIIC board will bear a unique </w:t>
      </w:r>
      <w:r w:rsidR="005C290C">
        <w:t>name and unique IP. The name will be its ID in the network. The MAC address will be derived from the IP number (fixed number that has same last number as the IP number).</w:t>
      </w:r>
    </w:p>
    <w:p w:rsidR="005C290C" w:rsidRDefault="005C290C" w:rsidP="005C290C">
      <w:r>
        <w:t>Board name and IP will be modifiable through web server.</w:t>
      </w:r>
    </w:p>
    <w:p w:rsidR="005C290C" w:rsidRDefault="005C290C" w:rsidP="005C290C">
      <w:r>
        <w:t>Default IP address: 10.0.0.131</w:t>
      </w:r>
    </w:p>
    <w:p w:rsidR="005C290C" w:rsidRPr="00BE6441" w:rsidRDefault="005C290C" w:rsidP="005C290C">
      <w:r>
        <w:t xml:space="preserve">Default MAC address: </w:t>
      </w:r>
      <w:r w:rsidR="00122840">
        <w:t>00-1a-b6-02-c6-83</w:t>
      </w:r>
    </w:p>
    <w:p w:rsidR="001C4DCF" w:rsidRDefault="00122840" w:rsidP="00122840">
      <w:pPr>
        <w:pStyle w:val="Heading3"/>
      </w:pPr>
      <w:r>
        <w:t xml:space="preserve"> </w:t>
      </w:r>
      <w:bookmarkStart w:id="23" w:name="_Toc413944060"/>
      <w:r>
        <w:t>Web server</w:t>
      </w:r>
      <w:bookmarkEnd w:id="23"/>
    </w:p>
    <w:p w:rsidR="00122840" w:rsidRPr="00122840" w:rsidRDefault="00122840" w:rsidP="00122840">
      <w:r>
        <w:t>The ETHIIC firmware will implement a</w:t>
      </w:r>
      <w:r w:rsidR="00EA5725">
        <w:t>n HTTP</w:t>
      </w:r>
      <w:r>
        <w:t xml:space="preserve"> web server to update and display board parameters, as well as some communication logs.</w:t>
      </w:r>
    </w:p>
    <w:p w:rsidR="00E46CEA" w:rsidRDefault="00EA5725" w:rsidP="00EA5725">
      <w:pPr>
        <w:pStyle w:val="Heading3"/>
      </w:pPr>
      <w:r>
        <w:t xml:space="preserve"> </w:t>
      </w:r>
      <w:bookmarkStart w:id="24" w:name="_Toc413944061"/>
      <w:r>
        <w:t>Ping support</w:t>
      </w:r>
      <w:bookmarkEnd w:id="24"/>
    </w:p>
    <w:p w:rsidR="00EA5725" w:rsidRDefault="00EA5725" w:rsidP="00EA5725">
      <w:r>
        <w:t>The FW will support Ping with max time of 3mSec.</w:t>
      </w:r>
    </w:p>
    <w:p w:rsidR="00EA5725" w:rsidRDefault="00C932B6" w:rsidP="00C932B6">
      <w:pPr>
        <w:pStyle w:val="Heading3"/>
      </w:pPr>
      <w:bookmarkStart w:id="25" w:name="_Toc413944062"/>
      <w:r>
        <w:t>DHCP support</w:t>
      </w:r>
      <w:bookmarkEnd w:id="25"/>
    </w:p>
    <w:p w:rsidR="00C932B6" w:rsidRDefault="00C932B6" w:rsidP="00C932B6">
      <w:r>
        <w:t>The board FW will support DHCP addressing (optional).</w:t>
      </w:r>
    </w:p>
    <w:p w:rsidR="00C932B6" w:rsidRDefault="00C932B6" w:rsidP="00C932B6"/>
    <w:p w:rsidR="00C932B6" w:rsidRPr="00C932B6" w:rsidRDefault="00C932B6" w:rsidP="00C932B6">
      <w:pPr>
        <w:pStyle w:val="Heading2"/>
      </w:pPr>
      <w:bookmarkStart w:id="26" w:name="_Toc413944063"/>
      <w:r>
        <w:t>Host driver</w:t>
      </w:r>
      <w:bookmarkEnd w:id="26"/>
    </w:p>
    <w:p w:rsidR="00E46CEA" w:rsidRDefault="00E46CEA" w:rsidP="00C932B6">
      <w:r>
        <w:t xml:space="preserve">ETHIIC </w:t>
      </w:r>
      <w:r w:rsidR="00C932B6">
        <w:t xml:space="preserve">will </w:t>
      </w:r>
      <w:r>
        <w:t xml:space="preserve">be supported by </w:t>
      </w:r>
      <w:proofErr w:type="spellStart"/>
      <w:r>
        <w:t>c++</w:t>
      </w:r>
      <w:proofErr w:type="spellEnd"/>
      <w:r>
        <w:t xml:space="preserve"> </w:t>
      </w:r>
      <w:r w:rsidR="00C932B6">
        <w:t>DLL (extern “c” call type). Following features will be implemented:</w:t>
      </w:r>
    </w:p>
    <w:p w:rsidR="00C932B6" w:rsidRDefault="00C932B6" w:rsidP="00C932B6">
      <w:pPr>
        <w:pStyle w:val="Heading3"/>
      </w:pPr>
      <w:r>
        <w:t xml:space="preserve"> </w:t>
      </w:r>
      <w:bookmarkStart w:id="27" w:name="_Toc413944064"/>
      <w:proofErr w:type="spellStart"/>
      <w:r>
        <w:t>Init</w:t>
      </w:r>
      <w:proofErr w:type="spellEnd"/>
      <w:r>
        <w:t xml:space="preserve"> device</w:t>
      </w:r>
      <w:bookmarkEnd w:id="27"/>
    </w:p>
    <w:p w:rsidR="00AA54F6" w:rsidRDefault="00AA54F6" w:rsidP="00AA54F6">
      <w:r>
        <w:lastRenderedPageBreak/>
        <w:t>Input: Board logical name</w:t>
      </w:r>
    </w:p>
    <w:p w:rsidR="00AA54F6" w:rsidRDefault="00AA54F6" w:rsidP="00AA54F6">
      <w:r>
        <w:t xml:space="preserve">Output: </w:t>
      </w:r>
      <w:r w:rsidR="00FB6098">
        <w:t xml:space="preserve">Device </w:t>
      </w:r>
      <w:r>
        <w:t>Handle.</w:t>
      </w:r>
    </w:p>
    <w:p w:rsidR="00C932B6" w:rsidRDefault="00C932B6" w:rsidP="00AA54F6">
      <w:r>
        <w:t>This function will translate</w:t>
      </w:r>
      <w:r w:rsidR="00AA54F6">
        <w:t xml:space="preserve"> the logical name to IP address, by sending a broadcast </w:t>
      </w:r>
      <w:proofErr w:type="gramStart"/>
      <w:r w:rsidR="00AA54F6">
        <w:t>who-</w:t>
      </w:r>
      <w:proofErr w:type="gramEnd"/>
      <w:r w:rsidR="00AA54F6">
        <w:t>is message to all boards on the net. Then the IP address of the identified board will be noted for later commands. The application</w:t>
      </w:r>
    </w:p>
    <w:p w:rsidR="00FB6098" w:rsidRDefault="00FB6098" w:rsidP="00FB6098">
      <w:pPr>
        <w:pStyle w:val="Heading3"/>
      </w:pPr>
      <w:r>
        <w:t xml:space="preserve"> </w:t>
      </w:r>
      <w:bookmarkStart w:id="28" w:name="_Toc413944065"/>
      <w:proofErr w:type="spellStart"/>
      <w:r>
        <w:t>Init</w:t>
      </w:r>
      <w:proofErr w:type="spellEnd"/>
      <w:r>
        <w:t xml:space="preserve"> IIC</w:t>
      </w:r>
      <w:bookmarkEnd w:id="28"/>
    </w:p>
    <w:p w:rsidR="00FB6098" w:rsidRPr="00FB6098" w:rsidRDefault="00FB6098" w:rsidP="00FB6098">
      <w:r>
        <w:t>Input: Device Handle, IIC speed</w:t>
      </w:r>
    </w:p>
    <w:p w:rsidR="00FB6098" w:rsidRDefault="00FB6098" w:rsidP="00FB6098">
      <w:r>
        <w:t>This function will initialize the IIC device on the ETHIIC board.</w:t>
      </w:r>
    </w:p>
    <w:p w:rsidR="00FB6098" w:rsidRDefault="00FB6098" w:rsidP="00FB6098">
      <w:pPr>
        <w:pStyle w:val="Heading3"/>
      </w:pPr>
      <w:r>
        <w:t xml:space="preserve"> </w:t>
      </w:r>
      <w:bookmarkStart w:id="29" w:name="_Toc413944066"/>
      <w:r>
        <w:t>Write bytes</w:t>
      </w:r>
      <w:bookmarkEnd w:id="29"/>
    </w:p>
    <w:p w:rsidR="00FB6098" w:rsidRDefault="00FB6098" w:rsidP="00FB6098">
      <w:r>
        <w:t>Input: Device Handle, slave address, buffer length</w:t>
      </w:r>
    </w:p>
    <w:p w:rsidR="00FB6098" w:rsidRDefault="00FB6098" w:rsidP="00FB6098">
      <w:r>
        <w:t>Output: buffer of bytes</w:t>
      </w:r>
    </w:p>
    <w:p w:rsidR="00FB6098" w:rsidRDefault="00FB6098" w:rsidP="00FB6098">
      <w:r>
        <w:t>This function writes the bytes in the buffer on the IIC bus, preceded by slave address.</w:t>
      </w:r>
    </w:p>
    <w:p w:rsidR="00FB6098" w:rsidRDefault="00FB6098" w:rsidP="00FB6098">
      <w:pPr>
        <w:pStyle w:val="Heading3"/>
      </w:pPr>
      <w:r>
        <w:t xml:space="preserve"> </w:t>
      </w:r>
      <w:bookmarkStart w:id="30" w:name="_Toc413944067"/>
      <w:r>
        <w:t>Read bytes</w:t>
      </w:r>
      <w:bookmarkEnd w:id="30"/>
    </w:p>
    <w:p w:rsidR="00FB6098" w:rsidRPr="00FB6098" w:rsidRDefault="00FB6098" w:rsidP="00FB6098">
      <w:r>
        <w:t>Input: Device Handle, slave address, buffer of bytes, buffer length</w:t>
      </w:r>
    </w:p>
    <w:p w:rsidR="00FB6098" w:rsidRDefault="00FB6098" w:rsidP="00FB6098">
      <w:r>
        <w:t>This function sets the slave address on the IIC bus, and then reads N bytes from the buss.</w:t>
      </w:r>
    </w:p>
    <w:p w:rsidR="00FB6098" w:rsidRDefault="00FB6098" w:rsidP="00FB6098">
      <w:pPr>
        <w:pStyle w:val="Heading3"/>
      </w:pPr>
      <w:r>
        <w:t xml:space="preserve"> </w:t>
      </w:r>
      <w:bookmarkStart w:id="31" w:name="_Toc413944068"/>
      <w:r>
        <w:t>Write and read byte</w:t>
      </w:r>
      <w:bookmarkEnd w:id="31"/>
    </w:p>
    <w:p w:rsidR="00FB6098" w:rsidRDefault="00FB6098" w:rsidP="00FB6098">
      <w:r>
        <w:t>Input: Device Handle, slave address, byte to write</w:t>
      </w:r>
    </w:p>
    <w:p w:rsidR="00FB6098" w:rsidRDefault="00FB6098" w:rsidP="00FB6098">
      <w:r>
        <w:t>Output: byte read</w:t>
      </w:r>
    </w:p>
    <w:p w:rsidR="00FB6098" w:rsidRDefault="00FB6098" w:rsidP="00FB6098">
      <w:r>
        <w:t>This function writes and reads one byte</w:t>
      </w:r>
    </w:p>
    <w:p w:rsidR="00F521D9" w:rsidRDefault="00F521D9" w:rsidP="00F521D9">
      <w:pPr>
        <w:pStyle w:val="Heading3"/>
      </w:pPr>
      <w:r>
        <w:t xml:space="preserve"> </w:t>
      </w:r>
      <w:bookmarkStart w:id="32" w:name="_Toc413944069"/>
      <w:r>
        <w:t>Send wakeup sequence</w:t>
      </w:r>
      <w:bookmarkEnd w:id="32"/>
    </w:p>
    <w:p w:rsidR="00F521D9" w:rsidRDefault="00F521D9" w:rsidP="00F521D9">
      <w:r>
        <w:t>Input: Device Handle, slave address</w:t>
      </w:r>
    </w:p>
    <w:p w:rsidR="00F521D9" w:rsidRPr="00F521D9" w:rsidRDefault="00F521D9" w:rsidP="00F521D9">
      <w:r>
        <w:t>This function writes the slave address on the bus, and then follows with a series of logical settings to the IIC bus</w:t>
      </w:r>
    </w:p>
    <w:p w:rsidR="00FB6098" w:rsidRDefault="00FB6098" w:rsidP="00FB6098">
      <w:pPr>
        <w:pStyle w:val="Heading3"/>
      </w:pPr>
      <w:r>
        <w:t xml:space="preserve"> </w:t>
      </w:r>
      <w:bookmarkStart w:id="33" w:name="_Toc413944070"/>
      <w:r>
        <w:t>Close device</w:t>
      </w:r>
      <w:bookmarkEnd w:id="33"/>
    </w:p>
    <w:p w:rsidR="00FB6098" w:rsidRDefault="00FB6098" w:rsidP="00FB6098">
      <w:r>
        <w:t>Input: Device handle</w:t>
      </w:r>
    </w:p>
    <w:p w:rsidR="00FB6098" w:rsidRDefault="00FB6098" w:rsidP="00FB6098">
      <w:r>
        <w:t>This function closes the device handle and releases all resources allocated to it.</w:t>
      </w:r>
    </w:p>
    <w:p w:rsidR="006E41F8" w:rsidRDefault="002D0BDB" w:rsidP="002D0BDB">
      <w:pPr>
        <w:pStyle w:val="Heading2"/>
      </w:pPr>
      <w:bookmarkStart w:id="34" w:name="_Toc413944071"/>
      <w:r>
        <w:t>Mechanical</w:t>
      </w:r>
      <w:bookmarkEnd w:id="34"/>
      <w:r>
        <w:t xml:space="preserve"> </w:t>
      </w:r>
    </w:p>
    <w:p w:rsidR="002D0BDB" w:rsidRPr="002D0BDB" w:rsidRDefault="002D0BDB" w:rsidP="002D0BDB">
      <w:r>
        <w:t>The board size will be as small as possible, with dimensions close to 50mm X 70mm</w:t>
      </w:r>
    </w:p>
    <w:sectPr w:rsidR="002D0BDB" w:rsidRPr="002D0BDB">
      <w:headerReference w:type="default" r:id="rId10"/>
      <w:footerReference w:type="default" r:id="rId11"/>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C23" w:rsidRDefault="00D45C23" w:rsidP="00D365BC">
      <w:pPr>
        <w:spacing w:after="0" w:line="240" w:lineRule="auto"/>
      </w:pPr>
      <w:r>
        <w:separator/>
      </w:r>
    </w:p>
  </w:endnote>
  <w:endnote w:type="continuationSeparator" w:id="0">
    <w:p w:rsidR="00D45C23" w:rsidRDefault="00D45C23" w:rsidP="00D3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530" w:rsidRDefault="00AF3530" w:rsidP="00AF3530">
    <w:pPr>
      <w:pStyle w:val="Footer"/>
      <w:framePr w:wrap="around" w:vAnchor="text" w:hAnchor="page" w:x="10230" w:y="-9"/>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F424B7">
      <w:rPr>
        <w:rStyle w:val="PageNumber"/>
        <w:noProof/>
      </w:rPr>
      <w:t>3</w:t>
    </w:r>
    <w:r>
      <w:rPr>
        <w:rStyle w:val="PageNumber"/>
        <w:rtl/>
      </w:rPr>
      <w:fldChar w:fldCharType="end"/>
    </w:r>
  </w:p>
  <w:tbl>
    <w:tblPr>
      <w:tblW w:w="9810" w:type="dxa"/>
      <w:tblInd w:w="-882" w:type="dxa"/>
      <w:tblLook w:val="0000" w:firstRow="0" w:lastRow="0" w:firstColumn="0" w:lastColumn="0" w:noHBand="0" w:noVBand="0"/>
    </w:tblPr>
    <w:tblGrid>
      <w:gridCol w:w="9810"/>
    </w:tblGrid>
    <w:tr w:rsidR="00AF3530" w:rsidTr="00453DC7">
      <w:tc>
        <w:tcPr>
          <w:tcW w:w="9810" w:type="dxa"/>
        </w:tcPr>
        <w:p w:rsidR="00AF3530" w:rsidRDefault="00AF3530" w:rsidP="00DE2EBE">
          <w:pPr>
            <w:pStyle w:val="Footer"/>
          </w:pPr>
          <w:r>
            <w:rPr>
              <w:noProof/>
              <w:sz w:val="20"/>
              <w:szCs w:val="20"/>
            </w:rPr>
            <mc:AlternateContent>
              <mc:Choice Requires="wps">
                <w:drawing>
                  <wp:anchor distT="0" distB="0" distL="114300" distR="114300" simplePos="0" relativeHeight="251661312" behindDoc="0" locked="0" layoutInCell="1" allowOverlap="1" wp14:anchorId="63E1ABC6" wp14:editId="6387BA1F">
                    <wp:simplePos x="0" y="0"/>
                    <wp:positionH relativeFrom="column">
                      <wp:posOffset>-725170</wp:posOffset>
                    </wp:positionH>
                    <wp:positionV relativeFrom="paragraph">
                      <wp:posOffset>-53533</wp:posOffset>
                    </wp:positionV>
                    <wp:extent cx="7772400" cy="0"/>
                    <wp:effectExtent l="0" t="19050" r="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1pt,-4.2pt" to="554.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" strokeweight="2.5pt"/>
                </w:pict>
              </mc:Fallback>
            </mc:AlternateContent>
          </w:r>
          <w:r w:rsidR="00DE2EBE">
            <w:t>10</w:t>
          </w:r>
          <w:r>
            <w:t>-</w:t>
          </w:r>
          <w:r w:rsidR="00DE2EBE">
            <w:t>Jul</w:t>
          </w:r>
          <w:r>
            <w:t xml:space="preserve">-14                   </w:t>
          </w:r>
          <w:fldSimple w:instr=" FILENAME  \* Upper  \* MERGEFORMAT ">
            <w:r w:rsidR="00BA7F21">
              <w:rPr>
                <w:noProof/>
              </w:rPr>
              <w:t>ETHIIC SPECIFICATION VER 1.3.DOCX</w:t>
            </w:r>
          </w:fldSimple>
          <w:r>
            <w:t xml:space="preserve">             Page</w:t>
          </w:r>
        </w:p>
        <w:p w:rsidR="00AF3530" w:rsidRDefault="00AF3530" w:rsidP="00DE2EBE">
          <w:pPr>
            <w:pStyle w:val="Footer"/>
            <w:jc w:val="center"/>
            <w:rPr>
              <w:rtl/>
            </w:rPr>
          </w:pPr>
          <w:r>
            <w:t>Version 1.</w:t>
          </w:r>
          <w:r w:rsidR="00DE2EBE">
            <w:t>3</w:t>
          </w:r>
        </w:p>
      </w:tc>
    </w:tr>
  </w:tbl>
  <w:p w:rsidR="00AF3530" w:rsidRDefault="00AF3530" w:rsidP="00AF3530">
    <w:pPr>
      <w:pStyle w:val="Footer"/>
    </w:pPr>
  </w:p>
  <w:p w:rsidR="00AF3530" w:rsidRDefault="00AF3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C23" w:rsidRDefault="00D45C23" w:rsidP="00D365BC">
      <w:pPr>
        <w:spacing w:after="0" w:line="240" w:lineRule="auto"/>
      </w:pPr>
      <w:r>
        <w:separator/>
      </w:r>
    </w:p>
  </w:footnote>
  <w:footnote w:type="continuationSeparator" w:id="0">
    <w:p w:rsidR="00D45C23" w:rsidRDefault="00D45C23" w:rsidP="00D36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5BC" w:rsidRDefault="00D365BC" w:rsidP="00D365BC">
    <w:pPr>
      <w:pStyle w:val="Header"/>
      <w:ind w:hanging="1170"/>
    </w:pPr>
    <w:r>
      <w:rPr>
        <w:noProof/>
      </w:rPr>
      <mc:AlternateContent>
        <mc:Choice Requires="wps">
          <w:drawing>
            <wp:anchor distT="4294967295" distB="4294967295" distL="114300" distR="114300" simplePos="0" relativeHeight="251659264" behindDoc="0" locked="0" layoutInCell="1" allowOverlap="1" wp14:anchorId="7B9211B4" wp14:editId="2DBE1B35">
              <wp:simplePos x="0" y="0"/>
              <wp:positionH relativeFrom="column">
                <wp:posOffset>-676275</wp:posOffset>
              </wp:positionH>
              <wp:positionV relativeFrom="paragraph">
                <wp:posOffset>617219</wp:posOffset>
              </wp:positionV>
              <wp:extent cx="603885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25pt,48.6pt" to="422.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DJ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fZrPpy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"/>
          </w:pict>
        </mc:Fallback>
      </mc:AlternateContent>
    </w:r>
    <w:r>
      <w:rPr>
        <w:noProof/>
      </w:rPr>
      <w:drawing>
        <wp:inline distT="0" distB="0" distL="0" distR="0" wp14:anchorId="71267A9F" wp14:editId="6C3B12B5">
          <wp:extent cx="2495550" cy="666750"/>
          <wp:effectExtent l="0" t="0" r="0" b="0"/>
          <wp:docPr id="1" name="Picture 21" descr="VCort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Cortex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0C0F"/>
    <w:multiLevelType w:val="multilevel"/>
    <w:tmpl w:val="2E5A99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A3A6048"/>
    <w:multiLevelType w:val="hybridMultilevel"/>
    <w:tmpl w:val="16F4178A"/>
    <w:lvl w:ilvl="0" w:tplc="59768E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811B2"/>
    <w:multiLevelType w:val="multilevel"/>
    <w:tmpl w:val="171E44DE"/>
    <w:lvl w:ilvl="0">
      <w:start w:val="1"/>
      <w:numFmt w:val="decimal"/>
      <w:pStyle w:val="Heading1"/>
      <w:lvlText w:val="%1."/>
      <w:lvlJc w:val="left"/>
      <w:pPr>
        <w:tabs>
          <w:tab w:val="num" w:pos="717"/>
        </w:tabs>
        <w:ind w:left="717" w:right="717" w:hanging="360"/>
      </w:pPr>
      <w:rPr>
        <w:rFonts w:hint="default"/>
      </w:rPr>
    </w:lvl>
    <w:lvl w:ilvl="1">
      <w:start w:val="1"/>
      <w:numFmt w:val="decimal"/>
      <w:pStyle w:val="Heading2"/>
      <w:lvlText w:val="%1.%2."/>
      <w:lvlJc w:val="left"/>
      <w:pPr>
        <w:tabs>
          <w:tab w:val="num" w:pos="1437"/>
        </w:tabs>
        <w:ind w:left="1149" w:right="1149" w:hanging="432"/>
      </w:pPr>
      <w:rPr>
        <w:rFonts w:hint="default"/>
      </w:rPr>
    </w:lvl>
    <w:lvl w:ilvl="2">
      <w:start w:val="1"/>
      <w:numFmt w:val="decimal"/>
      <w:pStyle w:val="Heading3"/>
      <w:lvlText w:val="%1.%2.%3."/>
      <w:lvlJc w:val="left"/>
      <w:pPr>
        <w:tabs>
          <w:tab w:val="num" w:pos="1797"/>
        </w:tabs>
        <w:ind w:left="1581" w:right="1581" w:hanging="504"/>
      </w:pPr>
      <w:rPr>
        <w:rFonts w:hint="default"/>
      </w:rPr>
    </w:lvl>
    <w:lvl w:ilvl="3">
      <w:start w:val="1"/>
      <w:numFmt w:val="decimal"/>
      <w:lvlText w:val="%1.%2.%3.%4."/>
      <w:lvlJc w:val="left"/>
      <w:pPr>
        <w:tabs>
          <w:tab w:val="num" w:pos="2157"/>
        </w:tabs>
        <w:ind w:left="2085" w:right="2085" w:hanging="648"/>
      </w:pPr>
      <w:rPr>
        <w:rFonts w:hint="default"/>
      </w:rPr>
    </w:lvl>
    <w:lvl w:ilvl="4">
      <w:start w:val="1"/>
      <w:numFmt w:val="decimal"/>
      <w:lvlText w:val="%1.%2.%3.%4.%5."/>
      <w:lvlJc w:val="left"/>
      <w:pPr>
        <w:tabs>
          <w:tab w:val="num" w:pos="2877"/>
        </w:tabs>
        <w:ind w:left="2589" w:right="2589" w:hanging="792"/>
      </w:pPr>
      <w:rPr>
        <w:rFonts w:hint="default"/>
      </w:rPr>
    </w:lvl>
    <w:lvl w:ilvl="5">
      <w:start w:val="1"/>
      <w:numFmt w:val="decimal"/>
      <w:lvlText w:val="%1.%2.%3.%4.%5.%6."/>
      <w:lvlJc w:val="left"/>
      <w:pPr>
        <w:tabs>
          <w:tab w:val="num" w:pos="3237"/>
        </w:tabs>
        <w:ind w:left="3093" w:right="3093" w:hanging="936"/>
      </w:pPr>
      <w:rPr>
        <w:rFonts w:hint="default"/>
      </w:rPr>
    </w:lvl>
    <w:lvl w:ilvl="6">
      <w:start w:val="1"/>
      <w:numFmt w:val="decimal"/>
      <w:lvlText w:val="%1.%2.%3.%4.%5.%6.%7."/>
      <w:lvlJc w:val="left"/>
      <w:pPr>
        <w:tabs>
          <w:tab w:val="num" w:pos="3957"/>
        </w:tabs>
        <w:ind w:left="3597" w:right="3597" w:hanging="1080"/>
      </w:pPr>
      <w:rPr>
        <w:rFonts w:hint="default"/>
      </w:rPr>
    </w:lvl>
    <w:lvl w:ilvl="7">
      <w:start w:val="1"/>
      <w:numFmt w:val="decimal"/>
      <w:lvlText w:val="%1.%2.%3.%4.%5.%6.%7.%8."/>
      <w:lvlJc w:val="left"/>
      <w:pPr>
        <w:tabs>
          <w:tab w:val="num" w:pos="4317"/>
        </w:tabs>
        <w:ind w:left="4101" w:right="4101" w:hanging="1224"/>
      </w:pPr>
      <w:rPr>
        <w:rFonts w:hint="default"/>
      </w:rPr>
    </w:lvl>
    <w:lvl w:ilvl="8">
      <w:start w:val="1"/>
      <w:numFmt w:val="decimal"/>
      <w:lvlText w:val="%1.%2.%3.%4.%5.%6.%7.%8.%9."/>
      <w:lvlJc w:val="left"/>
      <w:pPr>
        <w:tabs>
          <w:tab w:val="num" w:pos="5037"/>
        </w:tabs>
        <w:ind w:left="4677" w:right="4677" w:hanging="1440"/>
      </w:pPr>
      <w:rPr>
        <w:rFonts w:hint="default"/>
      </w:rPr>
    </w:lvl>
  </w:abstractNum>
  <w:abstractNum w:abstractNumId="3">
    <w:nsid w:val="569B4D29"/>
    <w:multiLevelType w:val="hybridMultilevel"/>
    <w:tmpl w:val="A0DE0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D345A3"/>
    <w:multiLevelType w:val="hybridMultilevel"/>
    <w:tmpl w:val="31F01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86759C"/>
    <w:multiLevelType w:val="hybridMultilevel"/>
    <w:tmpl w:val="0162616A"/>
    <w:lvl w:ilvl="0" w:tplc="F5FA15A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1F72D0"/>
    <w:multiLevelType w:val="multilevel"/>
    <w:tmpl w:val="0B343F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59"/>
    <w:rsid w:val="000C66D3"/>
    <w:rsid w:val="000E6EDF"/>
    <w:rsid w:val="000F069C"/>
    <w:rsid w:val="00122840"/>
    <w:rsid w:val="001C4DCF"/>
    <w:rsid w:val="00274959"/>
    <w:rsid w:val="002846C4"/>
    <w:rsid w:val="002D0BDB"/>
    <w:rsid w:val="002E7834"/>
    <w:rsid w:val="00363259"/>
    <w:rsid w:val="003B00CD"/>
    <w:rsid w:val="003F6BB6"/>
    <w:rsid w:val="00503CDC"/>
    <w:rsid w:val="00513A41"/>
    <w:rsid w:val="00526F22"/>
    <w:rsid w:val="005C290C"/>
    <w:rsid w:val="00643176"/>
    <w:rsid w:val="006B2577"/>
    <w:rsid w:val="006E41F8"/>
    <w:rsid w:val="00763924"/>
    <w:rsid w:val="008540C1"/>
    <w:rsid w:val="008D5FA8"/>
    <w:rsid w:val="009543EC"/>
    <w:rsid w:val="009D1664"/>
    <w:rsid w:val="00AA54F6"/>
    <w:rsid w:val="00AF3530"/>
    <w:rsid w:val="00BA7F21"/>
    <w:rsid w:val="00BE6441"/>
    <w:rsid w:val="00C40985"/>
    <w:rsid w:val="00C932B6"/>
    <w:rsid w:val="00D365BC"/>
    <w:rsid w:val="00D45C23"/>
    <w:rsid w:val="00DE2EBE"/>
    <w:rsid w:val="00E46CEA"/>
    <w:rsid w:val="00E94D57"/>
    <w:rsid w:val="00EA5725"/>
    <w:rsid w:val="00EC3C71"/>
    <w:rsid w:val="00F038DB"/>
    <w:rsid w:val="00F424B7"/>
    <w:rsid w:val="00F521D9"/>
    <w:rsid w:val="00FB60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66D3"/>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0C66D3"/>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3C7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59"/>
    <w:pPr>
      <w:ind w:left="720"/>
      <w:contextualSpacing/>
    </w:pPr>
  </w:style>
  <w:style w:type="paragraph" w:styleId="Header">
    <w:name w:val="header"/>
    <w:basedOn w:val="Normal"/>
    <w:link w:val="HeaderChar"/>
    <w:unhideWhenUsed/>
    <w:rsid w:val="00D365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nhideWhenUsed/>
    <w:rsid w:val="00D36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BC"/>
  </w:style>
  <w:style w:type="paragraph" w:styleId="BalloonText">
    <w:name w:val="Balloon Text"/>
    <w:basedOn w:val="Normal"/>
    <w:link w:val="BalloonTextChar"/>
    <w:uiPriority w:val="99"/>
    <w:semiHidden/>
    <w:unhideWhenUsed/>
    <w:rsid w:val="00D3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BC"/>
    <w:rPr>
      <w:rFonts w:ascii="Tahoma" w:hAnsi="Tahoma" w:cs="Tahoma"/>
      <w:sz w:val="16"/>
      <w:szCs w:val="16"/>
    </w:rPr>
  </w:style>
  <w:style w:type="paragraph" w:styleId="Title">
    <w:name w:val="Title"/>
    <w:basedOn w:val="Normal"/>
    <w:link w:val="TitleChar"/>
    <w:qFormat/>
    <w:rsid w:val="00D365BC"/>
    <w:pPr>
      <w:bidi/>
      <w:spacing w:before="240" w:after="60" w:line="240" w:lineRule="auto"/>
      <w:jc w:val="center"/>
      <w:outlineLvl w:val="0"/>
    </w:pPr>
    <w:rPr>
      <w:rFonts w:ascii="Arial" w:eastAsia="Times New Roman" w:hAnsi="Arial" w:cs="Arial"/>
      <w:b/>
      <w:bCs/>
      <w:color w:val="000000"/>
      <w:kern w:val="28"/>
      <w:sz w:val="32"/>
      <w:szCs w:val="32"/>
      <w:lang w:eastAsia="he-IL"/>
    </w:rPr>
  </w:style>
  <w:style w:type="character" w:customStyle="1" w:styleId="TitleChar">
    <w:name w:val="Title Char"/>
    <w:basedOn w:val="DefaultParagraphFont"/>
    <w:link w:val="Title"/>
    <w:rsid w:val="00D365BC"/>
    <w:rPr>
      <w:rFonts w:ascii="Arial" w:eastAsia="Times New Roman" w:hAnsi="Arial" w:cs="Arial"/>
      <w:b/>
      <w:bCs/>
      <w:color w:val="000000"/>
      <w:kern w:val="28"/>
      <w:sz w:val="32"/>
      <w:szCs w:val="32"/>
      <w:lang w:eastAsia="he-IL"/>
    </w:rPr>
  </w:style>
  <w:style w:type="character" w:styleId="PageNumber">
    <w:name w:val="page number"/>
    <w:basedOn w:val="DefaultParagraphFont"/>
    <w:semiHidden/>
    <w:rsid w:val="00AF3530"/>
  </w:style>
  <w:style w:type="character" w:customStyle="1" w:styleId="Heading1Char">
    <w:name w:val="Heading 1 Char"/>
    <w:basedOn w:val="DefaultParagraphFont"/>
    <w:link w:val="Heading1"/>
    <w:rsid w:val="000C66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0C66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3C7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9543EC"/>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6B2577"/>
    <w:pPr>
      <w:numPr>
        <w:numId w:val="0"/>
      </w:numPr>
      <w:spacing w:line="276" w:lineRule="auto"/>
      <w:ind w:right="0"/>
      <w:outlineLvl w:val="9"/>
    </w:pPr>
    <w:rPr>
      <w:lang w:eastAsia="ja-JP" w:bidi="ar-SA"/>
    </w:rPr>
  </w:style>
  <w:style w:type="paragraph" w:styleId="TOC1">
    <w:name w:val="toc 1"/>
    <w:basedOn w:val="Normal"/>
    <w:next w:val="Normal"/>
    <w:autoRedefine/>
    <w:uiPriority w:val="39"/>
    <w:unhideWhenUsed/>
    <w:rsid w:val="006B2577"/>
    <w:pPr>
      <w:spacing w:after="100"/>
    </w:pPr>
  </w:style>
  <w:style w:type="paragraph" w:styleId="TOC2">
    <w:name w:val="toc 2"/>
    <w:basedOn w:val="Normal"/>
    <w:next w:val="Normal"/>
    <w:autoRedefine/>
    <w:uiPriority w:val="39"/>
    <w:unhideWhenUsed/>
    <w:rsid w:val="006B2577"/>
    <w:pPr>
      <w:spacing w:after="100"/>
      <w:ind w:left="220"/>
    </w:pPr>
  </w:style>
  <w:style w:type="paragraph" w:styleId="TOC3">
    <w:name w:val="toc 3"/>
    <w:basedOn w:val="Normal"/>
    <w:next w:val="Normal"/>
    <w:autoRedefine/>
    <w:uiPriority w:val="39"/>
    <w:unhideWhenUsed/>
    <w:rsid w:val="006B2577"/>
    <w:pPr>
      <w:spacing w:after="100"/>
      <w:ind w:left="440"/>
    </w:pPr>
  </w:style>
  <w:style w:type="character" w:styleId="Hyperlink">
    <w:name w:val="Hyperlink"/>
    <w:basedOn w:val="DefaultParagraphFont"/>
    <w:uiPriority w:val="99"/>
    <w:unhideWhenUsed/>
    <w:rsid w:val="006B2577"/>
    <w:rPr>
      <w:color w:val="0563C1" w:themeColor="hyperlink"/>
      <w:u w:val="single"/>
    </w:rPr>
  </w:style>
  <w:style w:type="paragraph" w:customStyle="1" w:styleId="tmplcov1">
    <w:name w:val="tmplcov1"/>
    <w:basedOn w:val="Normal"/>
    <w:rsid w:val="00C40985"/>
    <w:pPr>
      <w:bidi/>
      <w:spacing w:before="120" w:after="120" w:line="240" w:lineRule="auto"/>
      <w:jc w:val="center"/>
    </w:pPr>
    <w:rPr>
      <w:rFonts w:ascii="Arial" w:eastAsia="Times New Roman" w:hAnsi="Times New Roman" w:cs="Times New Roman"/>
      <w:b/>
      <w:sz w:val="24"/>
      <w:szCs w:val="24"/>
    </w:rPr>
  </w:style>
  <w:style w:type="paragraph" w:customStyle="1" w:styleId="CharChar">
    <w:name w:val="Char תו Char תו"/>
    <w:basedOn w:val="Normal"/>
    <w:rsid w:val="00C40985"/>
    <w:pPr>
      <w:keepLines/>
      <w:tabs>
        <w:tab w:val="left" w:pos="397"/>
        <w:tab w:val="left" w:pos="794"/>
        <w:tab w:val="left" w:pos="1191"/>
        <w:tab w:val="left" w:pos="1588"/>
        <w:tab w:val="left" w:pos="1985"/>
        <w:tab w:val="left" w:pos="2381"/>
        <w:tab w:val="left" w:pos="2778"/>
        <w:tab w:val="left" w:pos="3175"/>
        <w:tab w:val="left" w:pos="3572"/>
      </w:tabs>
      <w:bidi/>
      <w:spacing w:after="0" w:line="240" w:lineRule="auto"/>
      <w:jc w:val="both"/>
    </w:pPr>
    <w:rPr>
      <w:rFonts w:ascii="Arial" w:eastAsia="Times New Roman" w:hAnsi="Arial" w:cs="David"/>
      <w:noProof/>
      <w:sz w:val="24"/>
      <w:szCs w:val="28"/>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66D3"/>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0C66D3"/>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3C7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59"/>
    <w:pPr>
      <w:ind w:left="720"/>
      <w:contextualSpacing/>
    </w:pPr>
  </w:style>
  <w:style w:type="paragraph" w:styleId="Header">
    <w:name w:val="header"/>
    <w:basedOn w:val="Normal"/>
    <w:link w:val="HeaderChar"/>
    <w:unhideWhenUsed/>
    <w:rsid w:val="00D365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nhideWhenUsed/>
    <w:rsid w:val="00D36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BC"/>
  </w:style>
  <w:style w:type="paragraph" w:styleId="BalloonText">
    <w:name w:val="Balloon Text"/>
    <w:basedOn w:val="Normal"/>
    <w:link w:val="BalloonTextChar"/>
    <w:uiPriority w:val="99"/>
    <w:semiHidden/>
    <w:unhideWhenUsed/>
    <w:rsid w:val="00D3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BC"/>
    <w:rPr>
      <w:rFonts w:ascii="Tahoma" w:hAnsi="Tahoma" w:cs="Tahoma"/>
      <w:sz w:val="16"/>
      <w:szCs w:val="16"/>
    </w:rPr>
  </w:style>
  <w:style w:type="paragraph" w:styleId="Title">
    <w:name w:val="Title"/>
    <w:basedOn w:val="Normal"/>
    <w:link w:val="TitleChar"/>
    <w:qFormat/>
    <w:rsid w:val="00D365BC"/>
    <w:pPr>
      <w:bidi/>
      <w:spacing w:before="240" w:after="60" w:line="240" w:lineRule="auto"/>
      <w:jc w:val="center"/>
      <w:outlineLvl w:val="0"/>
    </w:pPr>
    <w:rPr>
      <w:rFonts w:ascii="Arial" w:eastAsia="Times New Roman" w:hAnsi="Arial" w:cs="Arial"/>
      <w:b/>
      <w:bCs/>
      <w:color w:val="000000"/>
      <w:kern w:val="28"/>
      <w:sz w:val="32"/>
      <w:szCs w:val="32"/>
      <w:lang w:eastAsia="he-IL"/>
    </w:rPr>
  </w:style>
  <w:style w:type="character" w:customStyle="1" w:styleId="TitleChar">
    <w:name w:val="Title Char"/>
    <w:basedOn w:val="DefaultParagraphFont"/>
    <w:link w:val="Title"/>
    <w:rsid w:val="00D365BC"/>
    <w:rPr>
      <w:rFonts w:ascii="Arial" w:eastAsia="Times New Roman" w:hAnsi="Arial" w:cs="Arial"/>
      <w:b/>
      <w:bCs/>
      <w:color w:val="000000"/>
      <w:kern w:val="28"/>
      <w:sz w:val="32"/>
      <w:szCs w:val="32"/>
      <w:lang w:eastAsia="he-IL"/>
    </w:rPr>
  </w:style>
  <w:style w:type="character" w:styleId="PageNumber">
    <w:name w:val="page number"/>
    <w:basedOn w:val="DefaultParagraphFont"/>
    <w:semiHidden/>
    <w:rsid w:val="00AF3530"/>
  </w:style>
  <w:style w:type="character" w:customStyle="1" w:styleId="Heading1Char">
    <w:name w:val="Heading 1 Char"/>
    <w:basedOn w:val="DefaultParagraphFont"/>
    <w:link w:val="Heading1"/>
    <w:rsid w:val="000C66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0C66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3C7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9543EC"/>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6B2577"/>
    <w:pPr>
      <w:numPr>
        <w:numId w:val="0"/>
      </w:numPr>
      <w:spacing w:line="276" w:lineRule="auto"/>
      <w:ind w:right="0"/>
      <w:outlineLvl w:val="9"/>
    </w:pPr>
    <w:rPr>
      <w:lang w:eastAsia="ja-JP" w:bidi="ar-SA"/>
    </w:rPr>
  </w:style>
  <w:style w:type="paragraph" w:styleId="TOC1">
    <w:name w:val="toc 1"/>
    <w:basedOn w:val="Normal"/>
    <w:next w:val="Normal"/>
    <w:autoRedefine/>
    <w:uiPriority w:val="39"/>
    <w:unhideWhenUsed/>
    <w:rsid w:val="006B2577"/>
    <w:pPr>
      <w:spacing w:after="100"/>
    </w:pPr>
  </w:style>
  <w:style w:type="paragraph" w:styleId="TOC2">
    <w:name w:val="toc 2"/>
    <w:basedOn w:val="Normal"/>
    <w:next w:val="Normal"/>
    <w:autoRedefine/>
    <w:uiPriority w:val="39"/>
    <w:unhideWhenUsed/>
    <w:rsid w:val="006B2577"/>
    <w:pPr>
      <w:spacing w:after="100"/>
      <w:ind w:left="220"/>
    </w:pPr>
  </w:style>
  <w:style w:type="paragraph" w:styleId="TOC3">
    <w:name w:val="toc 3"/>
    <w:basedOn w:val="Normal"/>
    <w:next w:val="Normal"/>
    <w:autoRedefine/>
    <w:uiPriority w:val="39"/>
    <w:unhideWhenUsed/>
    <w:rsid w:val="006B2577"/>
    <w:pPr>
      <w:spacing w:after="100"/>
      <w:ind w:left="440"/>
    </w:pPr>
  </w:style>
  <w:style w:type="character" w:styleId="Hyperlink">
    <w:name w:val="Hyperlink"/>
    <w:basedOn w:val="DefaultParagraphFont"/>
    <w:uiPriority w:val="99"/>
    <w:unhideWhenUsed/>
    <w:rsid w:val="006B2577"/>
    <w:rPr>
      <w:color w:val="0563C1" w:themeColor="hyperlink"/>
      <w:u w:val="single"/>
    </w:rPr>
  </w:style>
  <w:style w:type="paragraph" w:customStyle="1" w:styleId="tmplcov1">
    <w:name w:val="tmplcov1"/>
    <w:basedOn w:val="Normal"/>
    <w:rsid w:val="00C40985"/>
    <w:pPr>
      <w:bidi/>
      <w:spacing w:before="120" w:after="120" w:line="240" w:lineRule="auto"/>
      <w:jc w:val="center"/>
    </w:pPr>
    <w:rPr>
      <w:rFonts w:ascii="Arial" w:eastAsia="Times New Roman" w:hAnsi="Times New Roman" w:cs="Times New Roman"/>
      <w:b/>
      <w:sz w:val="24"/>
      <w:szCs w:val="24"/>
    </w:rPr>
  </w:style>
  <w:style w:type="paragraph" w:customStyle="1" w:styleId="CharChar">
    <w:name w:val="Char תו Char תו"/>
    <w:basedOn w:val="Normal"/>
    <w:rsid w:val="00C40985"/>
    <w:pPr>
      <w:keepLines/>
      <w:tabs>
        <w:tab w:val="left" w:pos="397"/>
        <w:tab w:val="left" w:pos="794"/>
        <w:tab w:val="left" w:pos="1191"/>
        <w:tab w:val="left" w:pos="1588"/>
        <w:tab w:val="left" w:pos="1985"/>
        <w:tab w:val="left" w:pos="2381"/>
        <w:tab w:val="left" w:pos="2778"/>
        <w:tab w:val="left" w:pos="3175"/>
        <w:tab w:val="left" w:pos="3572"/>
      </w:tabs>
      <w:bidi/>
      <w:spacing w:after="0" w:line="240" w:lineRule="auto"/>
      <w:jc w:val="both"/>
    </w:pPr>
    <w:rPr>
      <w:rFonts w:ascii="Arial" w:eastAsia="Times New Roman" w:hAnsi="Arial" w:cs="David"/>
      <w:noProof/>
      <w:sz w:val="24"/>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E16C9-2D9F-4D3D-9268-C8E6446A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Zeev</cp:lastModifiedBy>
  <cp:revision>9</cp:revision>
  <dcterms:created xsi:type="dcterms:W3CDTF">2015-03-12T15:01:00Z</dcterms:created>
  <dcterms:modified xsi:type="dcterms:W3CDTF">2015-03-18T09:21:00Z</dcterms:modified>
</cp:coreProperties>
</file>