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1D" w:rsidRPr="00422EEA" w:rsidRDefault="00F9661D" w:rsidP="00454FDC">
      <w:pPr>
        <w:pStyle w:val="Heading1"/>
      </w:pPr>
      <w:r w:rsidRPr="00422EEA">
        <w:t>New Scales-based HOW wizard:</w:t>
      </w:r>
      <w:r w:rsidR="00454FDC">
        <w:t xml:space="preserve"> </w:t>
      </w:r>
      <w:r w:rsidRPr="00422EEA">
        <w:t>Interior changes</w:t>
      </w:r>
    </w:p>
    <w:p w:rsidR="00F9661D" w:rsidRDefault="00F9661D" w:rsidP="00422EEA">
      <w:r w:rsidRPr="00422EEA">
        <w:t> </w:t>
      </w:r>
    </w:p>
    <w:p w:rsidR="00454FDC" w:rsidRDefault="00454FDC" w:rsidP="00454FDC">
      <w:pPr>
        <w:pStyle w:val="Heading2"/>
      </w:pPr>
      <w:r>
        <w:t>Contents:</w:t>
      </w:r>
    </w:p>
    <w:p w:rsidR="00454FDC" w:rsidRDefault="00454FDC" w:rsidP="00454FDC"/>
    <w:p w:rsidR="00A05102" w:rsidRPr="00A05102" w:rsidRDefault="00A05102" w:rsidP="00A05102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List_of_relevant" w:history="1">
        <w:r w:rsidRPr="00A05102">
          <w:rPr>
            <w:rStyle w:val="Hyperlink"/>
            <w:sz w:val="32"/>
            <w:szCs w:val="32"/>
          </w:rPr>
          <w:t>List of relevant parameters</w:t>
        </w:r>
      </w:hyperlink>
      <w:r w:rsidR="009B37B8" w:rsidRPr="00A05102">
        <w:rPr>
          <w:rStyle w:val="Hyperlink"/>
          <w:sz w:val="32"/>
          <w:szCs w:val="32"/>
        </w:rPr>
        <w:t xml:space="preserve"> </w:t>
      </w:r>
    </w:p>
    <w:p w:rsidR="00412E2E" w:rsidRPr="00A05102" w:rsidRDefault="009E565C" w:rsidP="00A05102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Weight_measurements" w:history="1">
        <w:r w:rsidR="00A05102" w:rsidRPr="00A05102">
          <w:rPr>
            <w:rStyle w:val="Hyperlink"/>
            <w:sz w:val="32"/>
            <w:szCs w:val="32"/>
          </w:rPr>
          <w:t>Weight measurements</w:t>
        </w:r>
      </w:hyperlink>
    </w:p>
    <w:p w:rsidR="00A07355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Noise_Level:_1" w:history="1">
        <w:r w:rsidR="000D0054" w:rsidRPr="00A05102">
          <w:rPr>
            <w:rStyle w:val="Hyperlink"/>
            <w:sz w:val="32"/>
            <w:szCs w:val="32"/>
          </w:rPr>
          <w:t>Noise Level</w:t>
        </w:r>
      </w:hyperlink>
      <w:r w:rsidR="000D0054" w:rsidRPr="00A05102">
        <w:rPr>
          <w:rStyle w:val="Hyperlink"/>
          <w:sz w:val="32"/>
          <w:szCs w:val="32"/>
        </w:rPr>
        <w:t>:</w:t>
      </w:r>
    </w:p>
    <w:p w:rsidR="00A07355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begin"/>
      </w:r>
      <w:r w:rsidRPr="00A05102">
        <w:rPr>
          <w:rStyle w:val="Hyperlink"/>
          <w:sz w:val="32"/>
          <w:szCs w:val="32"/>
        </w:rPr>
        <w:instrText xml:space="preserve"> HYPERLINK  \l "_Compare_Fire-all_couple" </w:instrText>
      </w:r>
      <w:r w:rsidRPr="00A05102">
        <w:rPr>
          <w:rStyle w:val="Hyperlink"/>
          <w:sz w:val="32"/>
          <w:szCs w:val="32"/>
        </w:rPr>
      </w:r>
      <w:r w:rsidRPr="00A05102">
        <w:rPr>
          <w:rStyle w:val="Hyperlink"/>
          <w:sz w:val="32"/>
          <w:szCs w:val="32"/>
        </w:rPr>
        <w:fldChar w:fldCharType="separate"/>
      </w:r>
      <w:r w:rsidR="000D0054" w:rsidRPr="00A05102">
        <w:rPr>
          <w:rStyle w:val="Hyperlink"/>
          <w:sz w:val="32"/>
          <w:szCs w:val="32"/>
        </w:rPr>
        <w:t>Compare Fire-all couple</w:t>
      </w:r>
    </w:p>
    <w:p w:rsidR="000D0054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end"/>
      </w:r>
      <w:r w:rsidRPr="00A05102">
        <w:rPr>
          <w:rStyle w:val="Hyperlink"/>
          <w:sz w:val="32"/>
          <w:szCs w:val="32"/>
        </w:rPr>
        <w:fldChar w:fldCharType="begin"/>
      </w:r>
      <w:r w:rsidRPr="00A05102">
        <w:rPr>
          <w:rStyle w:val="Hyperlink"/>
          <w:sz w:val="32"/>
          <w:szCs w:val="32"/>
        </w:rPr>
        <w:instrText xml:space="preserve"> HYPERLINK  \l "_Summary:_full_measurement" </w:instrText>
      </w:r>
      <w:r w:rsidRPr="00A05102">
        <w:rPr>
          <w:rStyle w:val="Hyperlink"/>
          <w:sz w:val="32"/>
          <w:szCs w:val="32"/>
        </w:rPr>
      </w:r>
      <w:r w:rsidRPr="00A05102">
        <w:rPr>
          <w:rStyle w:val="Hyperlink"/>
          <w:sz w:val="32"/>
          <w:szCs w:val="32"/>
        </w:rPr>
        <w:fldChar w:fldCharType="separate"/>
      </w:r>
      <w:r w:rsidR="000D0054" w:rsidRPr="00A05102">
        <w:rPr>
          <w:rStyle w:val="Hyperlink"/>
          <w:sz w:val="32"/>
          <w:szCs w:val="32"/>
        </w:rPr>
        <w:t>Full measurement sequence</w:t>
      </w:r>
    </w:p>
    <w:p w:rsidR="000D0054" w:rsidRPr="00A05102" w:rsidRDefault="00A05102" w:rsidP="00A07355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end"/>
      </w:r>
      <w:hyperlink w:anchor="_Find_Target_Layer" w:history="1">
        <w:r w:rsidR="00A07355" w:rsidRPr="00A05102">
          <w:rPr>
            <w:rStyle w:val="Hyperlink"/>
            <w:sz w:val="32"/>
            <w:szCs w:val="32"/>
          </w:rPr>
          <w:t>Find Target Lay</w:t>
        </w:r>
        <w:r w:rsidR="00A07355" w:rsidRPr="00A05102">
          <w:rPr>
            <w:rStyle w:val="Hyperlink"/>
            <w:sz w:val="32"/>
            <w:szCs w:val="32"/>
          </w:rPr>
          <w:t>e</w:t>
        </w:r>
        <w:r w:rsidR="00A07355" w:rsidRPr="00A05102">
          <w:rPr>
            <w:rStyle w:val="Hyperlink"/>
            <w:sz w:val="32"/>
            <w:szCs w:val="32"/>
          </w:rPr>
          <w:t>r</w:t>
        </w:r>
      </w:hyperlink>
    </w:p>
    <w:p w:rsidR="00A07355" w:rsidRPr="00A05102" w:rsidRDefault="009E565C" w:rsidP="009B37B8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Iterations_n=3_to" w:history="1">
        <w:r w:rsidR="00A07355" w:rsidRPr="00A05102">
          <w:rPr>
            <w:rStyle w:val="Hyperlink"/>
            <w:sz w:val="32"/>
            <w:szCs w:val="32"/>
          </w:rPr>
          <w:t>Itera</w:t>
        </w:r>
        <w:r w:rsidR="00A07355" w:rsidRPr="00A05102">
          <w:rPr>
            <w:rStyle w:val="Hyperlink"/>
            <w:sz w:val="32"/>
            <w:szCs w:val="32"/>
          </w:rPr>
          <w:t>t</w:t>
        </w:r>
        <w:r w:rsidR="00A07355" w:rsidRPr="00A05102">
          <w:rPr>
            <w:rStyle w:val="Hyperlink"/>
            <w:sz w:val="32"/>
            <w:szCs w:val="32"/>
          </w:rPr>
          <w:t>ions:</w:t>
        </w:r>
      </w:hyperlink>
    </w:p>
    <w:p w:rsidR="00A07355" w:rsidRPr="00A05102" w:rsidRDefault="009E565C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Prior_to_iteration" w:history="1">
        <w:r w:rsidR="00A07355" w:rsidRPr="00A05102">
          <w:rPr>
            <w:rStyle w:val="Hyperlink"/>
            <w:sz w:val="32"/>
            <w:szCs w:val="32"/>
          </w:rPr>
          <w:t xml:space="preserve">Prior to </w:t>
        </w:r>
        <w:r w:rsidR="009B37B8" w:rsidRPr="00A05102">
          <w:rPr>
            <w:rStyle w:val="Hyperlink"/>
            <w:sz w:val="32"/>
            <w:szCs w:val="32"/>
          </w:rPr>
          <w:t xml:space="preserve">starting </w:t>
        </w:r>
        <w:r w:rsidR="00A07355" w:rsidRPr="00A05102">
          <w:rPr>
            <w:rStyle w:val="Hyperlink"/>
            <w:sz w:val="32"/>
            <w:szCs w:val="32"/>
          </w:rPr>
          <w:t>iteration</w:t>
        </w:r>
        <w:r w:rsidR="009B37B8" w:rsidRPr="00A05102">
          <w:rPr>
            <w:rStyle w:val="Hyperlink"/>
            <w:sz w:val="32"/>
            <w:szCs w:val="32"/>
          </w:rPr>
          <w:t>s</w:t>
        </w:r>
        <w:r w:rsidR="00A07355" w:rsidRPr="00A05102">
          <w:rPr>
            <w:rStyle w:val="Hyperlink"/>
            <w:sz w:val="32"/>
            <w:szCs w:val="32"/>
          </w:rPr>
          <w:t>:</w:t>
        </w:r>
      </w:hyperlink>
    </w:p>
    <w:p w:rsidR="00A07355" w:rsidRDefault="009E565C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Iterations_n=3_to_1" w:history="1">
        <w:r w:rsidR="00A07355" w:rsidRPr="00A05102">
          <w:rPr>
            <w:rStyle w:val="Hyperlink"/>
            <w:sz w:val="32"/>
            <w:szCs w:val="32"/>
          </w:rPr>
          <w:t xml:space="preserve">Iterations </w:t>
        </w:r>
      </w:hyperlink>
    </w:p>
    <w:p w:rsidR="00E24290" w:rsidRPr="00A05102" w:rsidRDefault="00E24290" w:rsidP="00E24290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Wizard_Cancellations_(Summary):" w:history="1">
        <w:r w:rsidRPr="00E24290">
          <w:rPr>
            <w:rStyle w:val="Hyperlink"/>
            <w:sz w:val="32"/>
            <w:szCs w:val="32"/>
          </w:rPr>
          <w:t>Wizard Cancellations (Summary):</w:t>
        </w:r>
      </w:hyperlink>
    </w:p>
    <w:p w:rsidR="00B569D0" w:rsidRPr="00A07355" w:rsidRDefault="00B569D0" w:rsidP="00067327">
      <w:pPr>
        <w:pStyle w:val="ListParagraph"/>
        <w:ind w:left="1440"/>
        <w:rPr>
          <w:sz w:val="28"/>
          <w:szCs w:val="28"/>
        </w:rPr>
      </w:pPr>
    </w:p>
    <w:p w:rsidR="00A07355" w:rsidRDefault="00A07355">
      <w:bookmarkStart w:id="0" w:name="_Ref418408052"/>
    </w:p>
    <w:p w:rsidR="00A07355" w:rsidRDefault="00A07355" w:rsidP="00A07355">
      <w:pPr>
        <w:jc w:val="center"/>
      </w:pPr>
      <w:r>
        <w:t>----------------------------------------------------------------------------------------------------------------------</w:t>
      </w:r>
    </w:p>
    <w:p w:rsidR="00454FDC" w:rsidRDefault="00454FDC">
      <w:pPr>
        <w:rPr>
          <w:rFonts w:asciiTheme="majorHAnsi" w:eastAsiaTheme="majorEastAsia" w:hAnsiTheme="majorHAnsi" w:cstheme="majorBidi"/>
          <w:b/>
          <w:bCs/>
        </w:rPr>
      </w:pPr>
    </w:p>
    <w:p w:rsidR="00067327" w:rsidRDefault="00067327">
      <w:pPr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8"/>
          <w:szCs w:val="28"/>
        </w:rPr>
      </w:pPr>
      <w:bookmarkStart w:id="1" w:name="_Door_locked"/>
      <w:bookmarkStart w:id="2" w:name="_Parameter_‘cleanup"/>
      <w:bookmarkEnd w:id="1"/>
      <w:bookmarkEnd w:id="2"/>
      <w:r>
        <w:rPr>
          <w:color w:val="548DD4" w:themeColor="text2" w:themeTint="99"/>
          <w:sz w:val="28"/>
          <w:szCs w:val="28"/>
        </w:rPr>
        <w:br w:type="page"/>
      </w:r>
    </w:p>
    <w:p w:rsidR="009B37B8" w:rsidRDefault="009B37B8" w:rsidP="009B37B8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3" w:name="_Missing_Nozzle_Determination"/>
      <w:bookmarkStart w:id="4" w:name="_Scale_Zeroing:"/>
      <w:bookmarkStart w:id="5" w:name="_Ref418408060"/>
      <w:bookmarkStart w:id="6" w:name="_List_of_relevant"/>
      <w:bookmarkEnd w:id="0"/>
      <w:bookmarkEnd w:id="3"/>
      <w:bookmarkEnd w:id="4"/>
      <w:bookmarkEnd w:id="6"/>
      <w:r>
        <w:rPr>
          <w:rFonts w:eastAsia="Times New Roman"/>
          <w:color w:val="548DD4" w:themeColor="text2" w:themeTint="99"/>
          <w:sz w:val="28"/>
          <w:szCs w:val="28"/>
        </w:rPr>
        <w:lastRenderedPageBreak/>
        <w:t xml:space="preserve">List of relevant parameters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998"/>
        <w:gridCol w:w="720"/>
        <w:gridCol w:w="810"/>
        <w:gridCol w:w="1080"/>
        <w:gridCol w:w="3888"/>
      </w:tblGrid>
      <w:tr w:rsidR="009B37B8" w:rsidTr="00A05102">
        <w:tc>
          <w:tcPr>
            <w:tcW w:w="1998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Parameter name</w:t>
            </w:r>
          </w:p>
        </w:tc>
        <w:tc>
          <w:tcPr>
            <w:tcW w:w="720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New\old</w:t>
            </w:r>
          </w:p>
        </w:tc>
        <w:tc>
          <w:tcPr>
            <w:tcW w:w="810" w:type="dxa"/>
          </w:tcPr>
          <w:p w:rsidR="009B37B8" w:rsidRPr="00F27D76" w:rsidRDefault="009B37B8" w:rsidP="00F27D76">
            <w:pPr>
              <w:jc w:val="center"/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 xml:space="preserve">Initial value </w:t>
            </w:r>
            <w:proofErr w:type="spellStart"/>
            <w:r w:rsidRPr="00F27D76">
              <w:rPr>
                <w:sz w:val="20"/>
                <w:szCs w:val="20"/>
              </w:rPr>
              <w:t>Keshet</w:t>
            </w:r>
            <w:proofErr w:type="spellEnd"/>
          </w:p>
        </w:tc>
        <w:tc>
          <w:tcPr>
            <w:tcW w:w="1080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Exists in Parameter Manager?</w:t>
            </w:r>
          </w:p>
        </w:tc>
        <w:tc>
          <w:tcPr>
            <w:tcW w:w="3888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comment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>
            <w:hyperlink w:anchor="_Weight_measurements" w:history="1">
              <w:proofErr w:type="spellStart"/>
              <w:r w:rsidRPr="009B37B8">
                <w:rPr>
                  <w:rStyle w:val="Hyperlink"/>
                </w:rPr>
                <w:t>noise_leve</w:t>
              </w:r>
              <w:r w:rsidRPr="009B37B8">
                <w:rPr>
                  <w:rStyle w:val="Hyperlink"/>
                </w:rPr>
                <w:t>l</w:t>
              </w:r>
              <w:r w:rsidRPr="009B37B8">
                <w:rPr>
                  <w:rStyle w:val="Hyperlink"/>
                </w:rPr>
                <w:t>_error</w:t>
              </w:r>
              <w:proofErr w:type="spellEnd"/>
            </w:hyperlink>
          </w:p>
        </w:tc>
        <w:tc>
          <w:tcPr>
            <w:tcW w:w="720" w:type="dxa"/>
          </w:tcPr>
          <w:p w:rsidR="009B37B8" w:rsidRDefault="009B37B8" w:rsidP="009B37B8">
            <w:r>
              <w:t>new</w:t>
            </w:r>
          </w:p>
        </w:tc>
        <w:tc>
          <w:tcPr>
            <w:tcW w:w="810" w:type="dxa"/>
          </w:tcPr>
          <w:p w:rsidR="009B37B8" w:rsidRDefault="009B37B8" w:rsidP="009B37B8">
            <w:r>
              <w:t>0.1</w:t>
            </w:r>
          </w:p>
        </w:tc>
        <w:tc>
          <w:tcPr>
            <w:tcW w:w="1080" w:type="dxa"/>
          </w:tcPr>
          <w:p w:rsidR="009B37B8" w:rsidRDefault="009B37B8" w:rsidP="009B37B8">
            <w:r>
              <w:t>Y</w:t>
            </w:r>
          </w:p>
        </w:tc>
        <w:tc>
          <w:tcPr>
            <w:tcW w:w="3888" w:type="dxa"/>
          </w:tcPr>
          <w:p w:rsidR="009B37B8" w:rsidRDefault="009B37B8" w:rsidP="009B37B8">
            <w:r>
              <w:t>Should be above noise level – used to make sure that a fire-all was indeed done.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>
            <w:proofErr w:type="spellStart"/>
            <w:r>
              <w:t>MaxV</w:t>
            </w:r>
            <w:proofErr w:type="spellEnd"/>
          </w:p>
        </w:tc>
        <w:tc>
          <w:tcPr>
            <w:tcW w:w="720" w:type="dxa"/>
          </w:tcPr>
          <w:p w:rsidR="009B37B8" w:rsidRDefault="009B37B8" w:rsidP="009B37B8">
            <w:r>
              <w:t>old</w:t>
            </w:r>
          </w:p>
        </w:tc>
        <w:tc>
          <w:tcPr>
            <w:tcW w:w="810" w:type="dxa"/>
          </w:tcPr>
          <w:p w:rsidR="009B37B8" w:rsidRDefault="009B37B8" w:rsidP="009B37B8">
            <w:r>
              <w:t>30</w:t>
            </w:r>
          </w:p>
        </w:tc>
        <w:tc>
          <w:tcPr>
            <w:tcW w:w="1080" w:type="dxa"/>
          </w:tcPr>
          <w:p w:rsidR="009B37B8" w:rsidRDefault="009B37B8" w:rsidP="009B37B8">
            <w:r>
              <w:t>Y</w:t>
            </w:r>
          </w:p>
        </w:tc>
        <w:tc>
          <w:tcPr>
            <w:tcW w:w="3888" w:type="dxa"/>
          </w:tcPr>
          <w:p w:rsidR="009B37B8" w:rsidRDefault="009B37B8" w:rsidP="009B37B8">
            <w:r>
              <w:t xml:space="preserve">The maximum voltage allowed for the </w:t>
            </w:r>
            <w:proofErr w:type="spellStart"/>
            <w:r>
              <w:t>printheads</w:t>
            </w:r>
            <w:proofErr w:type="spellEnd"/>
            <w:r>
              <w:t xml:space="preserve"> (defined by manufacturer).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>
            <w:proofErr w:type="spellStart"/>
            <w:r>
              <w:t>FA_counter</w:t>
            </w:r>
            <w:proofErr w:type="spellEnd"/>
          </w:p>
        </w:tc>
        <w:tc>
          <w:tcPr>
            <w:tcW w:w="720" w:type="dxa"/>
          </w:tcPr>
          <w:p w:rsidR="009B37B8" w:rsidRDefault="009B37B8" w:rsidP="009B37B8">
            <w:r>
              <w:t>new</w:t>
            </w:r>
          </w:p>
        </w:tc>
        <w:tc>
          <w:tcPr>
            <w:tcW w:w="810" w:type="dxa"/>
          </w:tcPr>
          <w:p w:rsidR="009B37B8" w:rsidRDefault="009B37B8" w:rsidP="009B37B8">
            <w:r>
              <w:t>-</w:t>
            </w:r>
          </w:p>
        </w:tc>
        <w:tc>
          <w:tcPr>
            <w:tcW w:w="1080" w:type="dxa"/>
          </w:tcPr>
          <w:p w:rsidR="009B37B8" w:rsidRDefault="009B37B8" w:rsidP="009B37B8">
            <w:r>
              <w:t>N</w:t>
            </w:r>
          </w:p>
        </w:tc>
        <w:tc>
          <w:tcPr>
            <w:tcW w:w="3888" w:type="dxa"/>
          </w:tcPr>
          <w:p w:rsidR="009B37B8" w:rsidRDefault="009B37B8" w:rsidP="009B37B8">
            <w:r>
              <w:t>Restarted for each measurement – will count how many times there is need to send to purge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/>
        </w:tc>
        <w:tc>
          <w:tcPr>
            <w:tcW w:w="720" w:type="dxa"/>
          </w:tcPr>
          <w:p w:rsidR="009B37B8" w:rsidRDefault="009B37B8" w:rsidP="009B37B8"/>
        </w:tc>
        <w:tc>
          <w:tcPr>
            <w:tcW w:w="810" w:type="dxa"/>
          </w:tcPr>
          <w:p w:rsidR="009B37B8" w:rsidRDefault="009B37B8" w:rsidP="009B37B8"/>
        </w:tc>
        <w:tc>
          <w:tcPr>
            <w:tcW w:w="1080" w:type="dxa"/>
          </w:tcPr>
          <w:p w:rsidR="009B37B8" w:rsidRDefault="009B37B8" w:rsidP="009B37B8"/>
        </w:tc>
        <w:tc>
          <w:tcPr>
            <w:tcW w:w="3888" w:type="dxa"/>
          </w:tcPr>
          <w:p w:rsidR="009B37B8" w:rsidRDefault="009B37B8" w:rsidP="009B37B8">
            <w:r>
              <w:t xml:space="preserve">Max value for </w:t>
            </w:r>
            <w:proofErr w:type="spellStart"/>
            <w:r>
              <w:t>FA_counter</w:t>
            </w:r>
            <w:proofErr w:type="spellEnd"/>
            <w:r>
              <w:t xml:space="preserve"> – Liliya – is this a parameter?</w:t>
            </w:r>
          </w:p>
        </w:tc>
      </w:tr>
      <w:tr w:rsidR="00F27D76" w:rsidTr="00A05102">
        <w:tc>
          <w:tcPr>
            <w:tcW w:w="1998" w:type="dxa"/>
          </w:tcPr>
          <w:p w:rsidR="00F27D76" w:rsidRDefault="00491796" w:rsidP="00491796">
            <w:r w:rsidRPr="00491796">
              <w:rPr>
                <w:color w:val="31859C"/>
              </w:rPr>
              <w:t>VH=</w:t>
            </w:r>
            <w:proofErr w:type="spellStart"/>
            <w:r w:rsidRPr="00491796">
              <w:rPr>
                <w:color w:val="31859C"/>
              </w:rPr>
              <w:t>voltage_</w:t>
            </w:r>
            <w:r w:rsidRPr="00491796">
              <w:rPr>
                <w:color w:val="31859C"/>
              </w:rPr>
              <w:t>F</w:t>
            </w:r>
            <w:r w:rsidRPr="00491796">
              <w:rPr>
                <w:color w:val="31859C"/>
              </w:rPr>
              <w:t>TL</w:t>
            </w:r>
            <w:r>
              <w:rPr>
                <w:color w:val="31859C"/>
              </w:rPr>
              <w:t>_H</w:t>
            </w:r>
            <w:proofErr w:type="spellEnd"/>
            <w:r>
              <w:rPr>
                <w:color w:val="31859C"/>
              </w:rPr>
              <w:t xml:space="preserve"> </w:t>
            </w:r>
          </w:p>
        </w:tc>
        <w:tc>
          <w:tcPr>
            <w:tcW w:w="720" w:type="dxa"/>
          </w:tcPr>
          <w:p w:rsidR="00F27D76" w:rsidRDefault="00F27D76" w:rsidP="009B37B8">
            <w:r>
              <w:t>new</w:t>
            </w:r>
          </w:p>
        </w:tc>
        <w:tc>
          <w:tcPr>
            <w:tcW w:w="810" w:type="dxa"/>
          </w:tcPr>
          <w:p w:rsidR="00F27D76" w:rsidRDefault="00F27D76" w:rsidP="009B37B8">
            <w:r>
              <w:t>25</w:t>
            </w:r>
          </w:p>
        </w:tc>
        <w:tc>
          <w:tcPr>
            <w:tcW w:w="1080" w:type="dxa"/>
          </w:tcPr>
          <w:p w:rsidR="00F27D76" w:rsidRDefault="00F27D76" w:rsidP="009B37B8">
            <w:r>
              <w:t>Y</w:t>
            </w:r>
          </w:p>
        </w:tc>
        <w:tc>
          <w:tcPr>
            <w:tcW w:w="3888" w:type="dxa"/>
          </w:tcPr>
          <w:p w:rsidR="00F27D76" w:rsidRDefault="00491796" w:rsidP="009B37B8">
            <w:r>
              <w:t>first voltage in Find Target Layer</w:t>
            </w:r>
          </w:p>
        </w:tc>
      </w:tr>
      <w:tr w:rsidR="009B37B8" w:rsidTr="00A05102">
        <w:tc>
          <w:tcPr>
            <w:tcW w:w="1998" w:type="dxa"/>
          </w:tcPr>
          <w:p w:rsidR="009B37B8" w:rsidRDefault="00491796" w:rsidP="00491796">
            <w:r>
              <w:rPr>
                <w:color w:val="31859C"/>
              </w:rPr>
              <w:t>V</w:t>
            </w:r>
            <w:r>
              <w:rPr>
                <w:color w:val="31859C"/>
              </w:rPr>
              <w:t>L</w:t>
            </w:r>
            <w:r>
              <w:rPr>
                <w:color w:val="31859C"/>
              </w:rPr>
              <w:t>=</w:t>
            </w:r>
            <w:proofErr w:type="spellStart"/>
            <w:r w:rsidRPr="006409AF">
              <w:rPr>
                <w:color w:val="31859C"/>
              </w:rPr>
              <w:t>voltage_</w:t>
            </w:r>
            <w:r>
              <w:rPr>
                <w:color w:val="31859C"/>
              </w:rPr>
              <w:t>FTL_L</w:t>
            </w:r>
            <w:proofErr w:type="spellEnd"/>
          </w:p>
        </w:tc>
        <w:tc>
          <w:tcPr>
            <w:tcW w:w="720" w:type="dxa"/>
          </w:tcPr>
          <w:p w:rsidR="009B37B8" w:rsidRDefault="00F27D76" w:rsidP="009B37B8">
            <w:r>
              <w:t>new</w:t>
            </w:r>
          </w:p>
        </w:tc>
        <w:tc>
          <w:tcPr>
            <w:tcW w:w="810" w:type="dxa"/>
          </w:tcPr>
          <w:p w:rsidR="009B37B8" w:rsidRDefault="00F27D76" w:rsidP="009B37B8">
            <w:r>
              <w:t>22</w:t>
            </w:r>
          </w:p>
        </w:tc>
        <w:tc>
          <w:tcPr>
            <w:tcW w:w="1080" w:type="dxa"/>
          </w:tcPr>
          <w:p w:rsidR="009B37B8" w:rsidRDefault="00F27D76" w:rsidP="009B37B8">
            <w:r>
              <w:t>y</w:t>
            </w:r>
          </w:p>
        </w:tc>
        <w:tc>
          <w:tcPr>
            <w:tcW w:w="3888" w:type="dxa"/>
          </w:tcPr>
          <w:p w:rsidR="009B37B8" w:rsidRDefault="00491796" w:rsidP="009B37B8">
            <w:r>
              <w:t>second voltage in Find Target Layer</w:t>
            </w:r>
          </w:p>
        </w:tc>
      </w:tr>
      <w:tr w:rsidR="009B37B8" w:rsidTr="00A05102">
        <w:tc>
          <w:tcPr>
            <w:tcW w:w="1998" w:type="dxa"/>
          </w:tcPr>
          <w:p w:rsidR="009B37B8" w:rsidRDefault="00A05102" w:rsidP="009B37B8">
            <w:proofErr w:type="spellStart"/>
            <w:r>
              <w:t>Max_iterations</w:t>
            </w:r>
            <w:proofErr w:type="spellEnd"/>
          </w:p>
        </w:tc>
        <w:tc>
          <w:tcPr>
            <w:tcW w:w="720" w:type="dxa"/>
          </w:tcPr>
          <w:p w:rsidR="009B37B8" w:rsidRDefault="00A05102" w:rsidP="009B37B8">
            <w:r>
              <w:t>New\old?</w:t>
            </w:r>
          </w:p>
        </w:tc>
        <w:tc>
          <w:tcPr>
            <w:tcW w:w="810" w:type="dxa"/>
          </w:tcPr>
          <w:p w:rsidR="009B37B8" w:rsidRDefault="00A05102" w:rsidP="009B37B8">
            <w:r>
              <w:t>3</w:t>
            </w:r>
          </w:p>
        </w:tc>
        <w:tc>
          <w:tcPr>
            <w:tcW w:w="1080" w:type="dxa"/>
          </w:tcPr>
          <w:p w:rsidR="009B37B8" w:rsidRDefault="00A05102" w:rsidP="009B37B8">
            <w:r>
              <w:t>y</w:t>
            </w:r>
          </w:p>
        </w:tc>
        <w:tc>
          <w:tcPr>
            <w:tcW w:w="3888" w:type="dxa"/>
          </w:tcPr>
          <w:p w:rsidR="009B37B8" w:rsidRDefault="00A05102" w:rsidP="009B37B8">
            <w:r>
              <w:t>I’m not sure if to leave it hard coded or to let it be changed in parameter manager.</w:t>
            </w:r>
          </w:p>
        </w:tc>
      </w:tr>
    </w:tbl>
    <w:p w:rsidR="009B37B8" w:rsidRPr="009B37B8" w:rsidRDefault="009B37B8" w:rsidP="009B37B8">
      <w:pPr>
        <w:ind w:left="360"/>
      </w:pPr>
    </w:p>
    <w:p w:rsidR="007505BB" w:rsidRPr="00A07355" w:rsidRDefault="00F9661D" w:rsidP="007505BB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7" w:name="_Weight_measurements"/>
      <w:bookmarkEnd w:id="7"/>
      <w:r w:rsidRPr="00A07355">
        <w:rPr>
          <w:rFonts w:eastAsia="Times New Roman"/>
          <w:color w:val="548DD4" w:themeColor="text2" w:themeTint="99"/>
          <w:sz w:val="28"/>
          <w:szCs w:val="28"/>
        </w:rPr>
        <w:t>Weight measurements</w:t>
      </w:r>
      <w:bookmarkEnd w:id="5"/>
    </w:p>
    <w:p w:rsidR="007505BB" w:rsidRDefault="007505BB" w:rsidP="007505BB">
      <w:pPr>
        <w:pStyle w:val="Heading3"/>
        <w:numPr>
          <w:ilvl w:val="1"/>
          <w:numId w:val="7"/>
        </w:numPr>
        <w:rPr>
          <w:rFonts w:eastAsiaTheme="minorEastAsia"/>
        </w:rPr>
      </w:pPr>
      <w:bookmarkStart w:id="8" w:name="_Noise_Level:_1"/>
      <w:bookmarkEnd w:id="8"/>
      <w:r>
        <w:rPr>
          <w:rFonts w:eastAsiaTheme="minorEastAsia"/>
        </w:rPr>
        <w:t>Noise Level:</w:t>
      </w:r>
    </w:p>
    <w:p w:rsidR="007505BB" w:rsidRDefault="007505BB" w:rsidP="007505BB">
      <w:pPr>
        <w:pStyle w:val="smallHeading"/>
        <w:numPr>
          <w:ilvl w:val="0"/>
          <w:numId w:val="0"/>
        </w:numPr>
        <w:ind w:left="14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8364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Introduce a new parameter - </w:t>
      </w:r>
      <w:proofErr w:type="spellStart"/>
      <w:r w:rsidRPr="00901278">
        <w:rPr>
          <w:rFonts w:asciiTheme="minorHAnsi" w:eastAsiaTheme="minorEastAsia" w:hAnsiTheme="minorHAnsi" w:cstheme="minorBidi"/>
          <w:b w:val="0"/>
          <w:bCs w:val="0"/>
          <w:color w:val="548DD4"/>
          <w:sz w:val="22"/>
          <w:szCs w:val="22"/>
        </w:rPr>
        <w:t>noise_level_error</w:t>
      </w:r>
      <w:proofErr w:type="spellEnd"/>
      <w:r w:rsidRPr="0098364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Set it to 0.1gr (in Parameter Manager).</w:t>
      </w:r>
    </w:p>
    <w:p w:rsidR="007505BB" w:rsidRPr="00412E2E" w:rsidRDefault="007505BB" w:rsidP="007505BB">
      <w:pPr>
        <w:pStyle w:val="smallHeading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 each fire-all c</w:t>
      </w:r>
      <w:r w:rsidRPr="00C2019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heck: If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Measurement &lt;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 xml:space="preserve"> </w:t>
      </w:r>
      <w:r w:rsidRPr="00C2019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(no fire-all was done?):</w:t>
      </w:r>
    </w:p>
    <w:p w:rsidR="007505BB" w:rsidRPr="00454FDC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Head Optimization Wizard: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reading error: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Measurement too low, repeat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reading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Wait 10 seconds and repeat scale reading (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</w:t>
      </w:r>
      <w:proofErr w:type="spellStart"/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tmp</w:t>
      </w:r>
      <w:proofErr w:type="spellEnd"/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 measurement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changes (WT&gt;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Head Optimization Wizard: Scale reading error: second scale reading successful</w:t>
      </w:r>
      <w:r w:rsidRPr="00454FDC">
        <w:rPr>
          <w:rFonts w:asciiTheme="minorHAnsi" w:eastAsiaTheme="minorHAnsi" w:hAnsiTheme="minorHAnsi" w:cstheme="minorBidi"/>
          <w:b w:val="0"/>
          <w:bCs w:val="0"/>
          <w:color w:val="000000"/>
          <w:sz w:val="22"/>
          <w:szCs w:val="22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Continue to the next step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Otherwise: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Head Optimization Wizard: Scale reading error: second scale reading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failed, send to purge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Send to purge and repeat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from the fire-all 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test.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changes (WT&gt;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): continue the wizard.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is too low again (WT&lt;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7505BB" w:rsidRPr="00454FDC" w:rsidRDefault="007505BB" w:rsidP="007505BB">
      <w:pPr>
        <w:pStyle w:val="ListParagraph"/>
        <w:numPr>
          <w:ilvl w:val="3"/>
          <w:numId w:val="3"/>
        </w:numPr>
        <w:rPr>
          <w:rFonts w:eastAsiaTheme="minorHAnsi"/>
        </w:rPr>
      </w:pPr>
      <w:r>
        <w:rPr>
          <w:rFonts w:eastAsiaTheme="minorHAnsi"/>
        </w:rPr>
        <w:t>Write to log:</w:t>
      </w:r>
      <w:r w:rsidRPr="00454FDC">
        <w:rPr>
          <w:rFonts w:eastAsiaTheme="minorHAnsi"/>
        </w:rPr>
        <w:t xml:space="preserve"> </w:t>
      </w:r>
      <w:r w:rsidRPr="00454FDC">
        <w:rPr>
          <w:rFonts w:eastAsiaTheme="minorHAnsi"/>
          <w:color w:val="76923C" w:themeColor="accent3" w:themeShade="BF"/>
        </w:rPr>
        <w:t xml:space="preserve">Head Optimization Wizard: Scale reading error: </w:t>
      </w:r>
      <w:r>
        <w:rPr>
          <w:rFonts w:eastAsiaTheme="minorHAnsi"/>
          <w:color w:val="76923C" w:themeColor="accent3" w:themeShade="BF"/>
        </w:rPr>
        <w:t xml:space="preserve">cancel wizard, check scale and check heads. </w:t>
      </w:r>
    </w:p>
    <w:p w:rsidR="007505BB" w:rsidRDefault="007505BB" w:rsidP="007505BB">
      <w:pPr>
        <w:pStyle w:val="ListParagraph"/>
        <w:numPr>
          <w:ilvl w:val="3"/>
          <w:numId w:val="3"/>
        </w:numPr>
        <w:rPr>
          <w:rFonts w:eastAsiaTheme="minorHAnsi"/>
        </w:rPr>
      </w:pPr>
      <w:r w:rsidRPr="00454FDC">
        <w:rPr>
          <w:rFonts w:eastAsiaTheme="minorHAnsi"/>
        </w:rPr>
        <w:t xml:space="preserve">Cancel wizard </w:t>
      </w:r>
      <w:r>
        <w:rPr>
          <w:rFonts w:eastAsiaTheme="minorHAnsi"/>
        </w:rPr>
        <w:t>with request to check scale and perform pattern-test.</w:t>
      </w:r>
    </w:p>
    <w:p w:rsidR="007505BB" w:rsidRDefault="007505BB" w:rsidP="007505BB">
      <w:pPr>
        <w:pStyle w:val="Heading3"/>
        <w:numPr>
          <w:ilvl w:val="1"/>
          <w:numId w:val="7"/>
        </w:numPr>
      </w:pPr>
      <w:bookmarkStart w:id="9" w:name="_Compare_Fire-all_couple"/>
      <w:bookmarkEnd w:id="9"/>
      <w:r>
        <w:lastRenderedPageBreak/>
        <w:t>Compare Fire-all couple</w:t>
      </w:r>
    </w:p>
    <w:p w:rsidR="007505BB" w:rsidRDefault="007505BB" w:rsidP="007505BB">
      <w:pPr>
        <w:ind w:left="1440"/>
      </w:pPr>
      <w:r>
        <w:t>The sequence today includes the test:</w:t>
      </w:r>
    </w:p>
    <w:p w:rsidR="007505BB" w:rsidRDefault="007505BB" w:rsidP="007505BB">
      <w:pPr>
        <w:ind w:left="1440"/>
        <w:jc w:val="center"/>
      </w:pPr>
      <w:r w:rsidRPr="00422EEA">
        <w:rPr>
          <w:noProof/>
          <w:sz w:val="24"/>
          <w:szCs w:val="24"/>
        </w:rPr>
        <w:drawing>
          <wp:inline distT="0" distB="0" distL="0" distR="0" wp14:anchorId="72C0716A" wp14:editId="5BCBF541">
            <wp:extent cx="2676525" cy="736796"/>
            <wp:effectExtent l="0" t="0" r="0" b="6350"/>
            <wp:docPr id="1" name="Picture 1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49" cy="7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BB" w:rsidRPr="00F51E9C" w:rsidRDefault="007505BB" w:rsidP="007505BB">
      <w:pPr>
        <w:ind w:left="1440"/>
      </w:pPr>
      <w:r>
        <w:t>And sends to purge if the test fails. Need to add a counter (</w:t>
      </w:r>
      <w:proofErr w:type="spellStart"/>
      <w:r>
        <w:t>FA_counter</w:t>
      </w:r>
      <w:proofErr w:type="spellEnd"/>
      <w:r>
        <w:t>) so that there won’t be more than 3 such purge cycles for any measurement.</w:t>
      </w:r>
    </w:p>
    <w:p w:rsidR="007505BB" w:rsidRDefault="00575E32" w:rsidP="00575E32">
      <w:pPr>
        <w:pStyle w:val="Heading3"/>
        <w:numPr>
          <w:ilvl w:val="1"/>
          <w:numId w:val="7"/>
        </w:numPr>
      </w:pPr>
      <w:bookmarkStart w:id="10" w:name="_Full_measurement_sequence"/>
      <w:bookmarkStart w:id="11" w:name="_Summary:_full_measurement"/>
      <w:bookmarkEnd w:id="10"/>
      <w:bookmarkEnd w:id="11"/>
      <w:r>
        <w:t>Summary: f</w:t>
      </w:r>
      <w:r w:rsidR="007505BB">
        <w:t>ull measurement sequence</w:t>
      </w:r>
    </w:p>
    <w:p w:rsidR="007505BB" w:rsidRPr="00901278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901278">
        <w:t>Set Voltage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  <w:rPr>
          <w:highlight w:val="yellow"/>
        </w:rPr>
      </w:pPr>
      <w:r>
        <w:rPr>
          <w:highlight w:val="yellow"/>
        </w:rPr>
        <w:t xml:space="preserve">Set </w:t>
      </w:r>
      <w:proofErr w:type="spellStart"/>
      <w:r>
        <w:rPr>
          <w:highlight w:val="yellow"/>
        </w:rPr>
        <w:t>FA_counter</w:t>
      </w:r>
      <w:proofErr w:type="spellEnd"/>
      <w:r>
        <w:rPr>
          <w:highlight w:val="yellow"/>
        </w:rPr>
        <w:t>=0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Perform 1</w:t>
      </w:r>
      <w:r w:rsidRPr="00F51E9C">
        <w:rPr>
          <w:vertAlign w:val="superscript"/>
        </w:rPr>
        <w:t>st</w:t>
      </w:r>
      <w:r>
        <w:t xml:space="preserve"> fire-all, check if larger than noise level, </w:t>
      </w:r>
      <w:hyperlink w:anchor="_Weight_measurements" w:history="1">
        <w:r w:rsidRPr="00F27D76">
          <w:rPr>
            <w:rStyle w:val="Hyperlink"/>
          </w:rPr>
          <w:t>secti</w:t>
        </w:r>
        <w:r w:rsidRPr="00F27D76">
          <w:rPr>
            <w:rStyle w:val="Hyperlink"/>
          </w:rPr>
          <w:t>o</w:t>
        </w:r>
        <w:r w:rsidRPr="00F27D76">
          <w:rPr>
            <w:rStyle w:val="Hyperlink"/>
          </w:rPr>
          <w:t>n a</w:t>
        </w:r>
      </w:hyperlink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Get scale reading M1 (V)</w:t>
      </w:r>
    </w:p>
    <w:p w:rsidR="007505BB" w:rsidRDefault="007505BB" w:rsidP="00F27D76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Perform 2</w:t>
      </w:r>
      <w:r>
        <w:rPr>
          <w:vertAlign w:val="superscript"/>
        </w:rPr>
        <w:t>nd</w:t>
      </w:r>
      <w:r>
        <w:t xml:space="preserve"> fire-all check if larger than noise level, </w:t>
      </w:r>
      <w:hyperlink w:anchor="_Weight_measurements" w:history="1">
        <w:r w:rsidR="00F27D76" w:rsidRPr="00F27D76">
          <w:rPr>
            <w:rStyle w:val="Hyperlink"/>
          </w:rPr>
          <w:t>sec</w:t>
        </w:r>
        <w:r w:rsidR="00F27D76" w:rsidRPr="00F27D76">
          <w:rPr>
            <w:rStyle w:val="Hyperlink"/>
          </w:rPr>
          <w:t>t</w:t>
        </w:r>
        <w:r w:rsidR="00F27D76" w:rsidRPr="00F27D76">
          <w:rPr>
            <w:rStyle w:val="Hyperlink"/>
          </w:rPr>
          <w:t>ion a</w:t>
        </w:r>
      </w:hyperlink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Get scale reading M2 (V)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Check the following condition: (same as was before)</w:t>
      </w:r>
    </w:p>
    <w:p w:rsidR="007505BB" w:rsidRDefault="007505BB" w:rsidP="007505BB">
      <w:pPr>
        <w:pStyle w:val="ListParagraph"/>
        <w:ind w:left="1080"/>
      </w:pPr>
    </w:p>
    <w:p w:rsidR="007505BB" w:rsidRDefault="007505BB" w:rsidP="007505BB">
      <w:pPr>
        <w:pStyle w:val="ListParagraph"/>
        <w:ind w:left="1440"/>
      </w:pPr>
      <w:r>
        <w:rPr>
          <w:b/>
          <w:bCs/>
        </w:rPr>
        <w:t>If</w:t>
      </w:r>
      <w:r>
        <w:t xml:space="preserve"> </w:t>
      </w:r>
      <w:proofErr w:type="gramStart"/>
      <w:r>
        <w:t>M2(</w:t>
      </w:r>
      <w:proofErr w:type="gramEnd"/>
      <w:r>
        <w:t>V)&lt;</w:t>
      </w:r>
      <w:proofErr w:type="spellStart"/>
      <w:r>
        <w:t>FA_weight_factor</w:t>
      </w:r>
      <w:proofErr w:type="spellEnd"/>
      <w:r>
        <w:t>*M1(V)</w:t>
      </w:r>
      <w:r>
        <w:rPr>
          <w:b/>
          <w:bCs/>
        </w:rPr>
        <w:t xml:space="preserve"> Then:</w:t>
      </w:r>
      <w:r>
        <w:t xml:space="preserve"> </w:t>
      </w:r>
    </w:p>
    <w:p w:rsidR="007505BB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highlight w:val="yellow"/>
        </w:rPr>
      </w:pPr>
      <w:r w:rsidRPr="00D54BCD">
        <w:rPr>
          <w:highlight w:val="yellow"/>
        </w:rPr>
        <w:t xml:space="preserve"> </w:t>
      </w:r>
      <w:proofErr w:type="spellStart"/>
      <w:r w:rsidRPr="00D54BCD">
        <w:rPr>
          <w:highlight w:val="yellow"/>
        </w:rPr>
        <w:t>FA_Counter</w:t>
      </w:r>
      <w:proofErr w:type="spellEnd"/>
      <w:r w:rsidRPr="00D54BCD">
        <w:rPr>
          <w:highlight w:val="yellow"/>
        </w:rPr>
        <w:t>=FA_counter+1</w:t>
      </w:r>
    </w:p>
    <w:p w:rsidR="007505BB" w:rsidRPr="00D54BCD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highlight w:val="yellow"/>
        </w:rPr>
      </w:pPr>
      <w:r w:rsidRPr="00D54BCD">
        <w:rPr>
          <w:highlight w:val="yellow"/>
        </w:rPr>
        <w:t xml:space="preserve">if </w:t>
      </w:r>
      <w:proofErr w:type="spellStart"/>
      <w:r w:rsidRPr="00D54BCD">
        <w:rPr>
          <w:highlight w:val="yellow"/>
        </w:rPr>
        <w:t>FA_counter</w:t>
      </w:r>
      <w:proofErr w:type="spellEnd"/>
      <w:r w:rsidRPr="00D54BCD">
        <w:rPr>
          <w:highlight w:val="yellow"/>
        </w:rPr>
        <w:t xml:space="preserve">&lt;3 Then </w:t>
      </w:r>
    </w:p>
    <w:p w:rsidR="007505BB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>
        <w:t>Send to purge</w:t>
      </w:r>
    </w:p>
    <w:p w:rsidR="007505BB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>
        <w:t>Update the ‘previous scale reading’ (perform 5 scale readings)</w:t>
      </w:r>
    </w:p>
    <w:p w:rsidR="007505BB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>
        <w:t xml:space="preserve">Repeat from step III. </w:t>
      </w:r>
    </w:p>
    <w:p w:rsidR="007505BB" w:rsidRPr="007505BB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</w:pPr>
      <w:r w:rsidRPr="007505BB">
        <w:t>Else</w:t>
      </w:r>
      <w:r>
        <w:t>: continue to step VIII.</w:t>
      </w:r>
    </w:p>
    <w:p w:rsidR="007505BB" w:rsidRPr="00D54BCD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highlight w:val="yellow"/>
        </w:rPr>
      </w:pPr>
      <w:r w:rsidRPr="00D54BCD">
        <w:rPr>
          <w:highlight w:val="yellow"/>
        </w:rPr>
        <w:t>End if</w:t>
      </w:r>
    </w:p>
    <w:p w:rsidR="007505BB" w:rsidRP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 xml:space="preserve">Perform 10 scale readings, and </w:t>
      </w:r>
      <w:r w:rsidRPr="007505BB">
        <w:rPr>
          <w:b/>
          <w:bCs/>
        </w:rPr>
        <w:t>Measurement(V)=average of these 10 scale readings-“previous scale reading”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Continue to next step.</w:t>
      </w:r>
    </w:p>
    <w:p w:rsidR="007505BB" w:rsidRPr="007505BB" w:rsidRDefault="007505BB" w:rsidP="007505BB"/>
    <w:p w:rsidR="007505BB" w:rsidRDefault="007505BB">
      <w:pPr>
        <w:rPr>
          <w:rFonts w:asciiTheme="majorHAnsi" w:eastAsia="Times New Roman" w:hAnsiTheme="majorHAnsi" w:cstheme="majorBidi"/>
          <w:b/>
          <w:bCs/>
          <w:color w:val="548DD4" w:themeColor="text2" w:themeTint="99"/>
        </w:rPr>
      </w:pPr>
      <w:r>
        <w:rPr>
          <w:rFonts w:eastAsia="Times New Roman"/>
          <w:color w:val="548DD4" w:themeColor="text2" w:themeTint="99"/>
        </w:rPr>
        <w:br w:type="page"/>
      </w:r>
    </w:p>
    <w:p w:rsidR="007505BB" w:rsidRPr="00A07355" w:rsidRDefault="007505BB" w:rsidP="007505BB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12" w:name="_Find_Target_Layer"/>
      <w:bookmarkEnd w:id="12"/>
      <w:r w:rsidRPr="00A07355">
        <w:rPr>
          <w:rFonts w:eastAsia="Times New Roman"/>
          <w:color w:val="548DD4" w:themeColor="text2" w:themeTint="99"/>
          <w:sz w:val="28"/>
          <w:szCs w:val="28"/>
        </w:rPr>
        <w:lastRenderedPageBreak/>
        <w:t>Find Target Layer</w:t>
      </w:r>
    </w:p>
    <w:p w:rsidR="007505BB" w:rsidRDefault="007505BB" w:rsidP="006409AF">
      <w:bookmarkStart w:id="13" w:name="_Noise_Level:"/>
      <w:bookmarkEnd w:id="13"/>
    </w:p>
    <w:p w:rsidR="00F9661D" w:rsidRPr="006409AF" w:rsidRDefault="00F9661D" w:rsidP="006409AF">
      <w:r w:rsidRPr="00422EEA">
        <w:t>The concept is changed!</w:t>
      </w:r>
      <w:r w:rsidR="006409AF">
        <w:t xml:space="preserve"> </w:t>
      </w:r>
      <w:r w:rsidRPr="00422EEA">
        <w:rPr>
          <w:highlight w:val="yellow"/>
          <w:u w:val="single"/>
        </w:rPr>
        <w:t>Will include two iterations</w:t>
      </w:r>
      <w:r w:rsidRPr="00422EEA">
        <w:t xml:space="preserve"> (to avoid the measurement at </w:t>
      </w:r>
      <w:proofErr w:type="spellStart"/>
      <w:r w:rsidRPr="00422EEA">
        <w:t>MaxVoltage</w:t>
      </w:r>
      <w:proofErr w:type="spellEnd"/>
      <w:r w:rsidRPr="00422EEA">
        <w:t>)</w:t>
      </w:r>
    </w:p>
    <w:p w:rsidR="00F9661D" w:rsidRPr="006409AF" w:rsidRDefault="006409AF" w:rsidP="004917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 xml:space="preserve">Perform weight measurement test at the following voltages: </w:t>
      </w:r>
      <w:proofErr w:type="spellStart"/>
      <w:r w:rsidRPr="006409AF">
        <w:rPr>
          <w:color w:val="31859C"/>
        </w:rPr>
        <w:t>voltage_</w:t>
      </w:r>
      <w:r w:rsidR="00491796">
        <w:rPr>
          <w:color w:val="31859C"/>
        </w:rPr>
        <w:t>FTL_H</w:t>
      </w:r>
      <w:proofErr w:type="spellEnd"/>
      <w:r w:rsidR="00DE737C">
        <w:rPr>
          <w:color w:val="31859C"/>
        </w:rPr>
        <w:t xml:space="preserve"> </w:t>
      </w:r>
      <w:r w:rsidR="00DE737C" w:rsidRPr="00DE737C">
        <w:t>(V</w:t>
      </w:r>
      <w:r w:rsidR="00491796">
        <w:rPr>
          <w:vertAlign w:val="subscript"/>
        </w:rPr>
        <w:t>H</w:t>
      </w:r>
      <w:r w:rsidR="00DE737C" w:rsidRPr="00DE737C">
        <w:t>)</w:t>
      </w:r>
      <w:r>
        <w:t xml:space="preserve"> and</w:t>
      </w:r>
      <w:r w:rsidRPr="00422EEA">
        <w:t xml:space="preserve"> </w:t>
      </w:r>
      <w:proofErr w:type="spellStart"/>
      <w:r w:rsidRPr="006409AF">
        <w:rPr>
          <w:color w:val="31859C"/>
        </w:rPr>
        <w:t>voltage_</w:t>
      </w:r>
      <w:r w:rsidR="00491796">
        <w:rPr>
          <w:color w:val="31859C"/>
        </w:rPr>
        <w:t>FTL_L</w:t>
      </w:r>
      <w:proofErr w:type="spellEnd"/>
      <w:r w:rsidR="00DE737C">
        <w:rPr>
          <w:color w:val="31859C"/>
        </w:rPr>
        <w:t xml:space="preserve"> </w:t>
      </w:r>
      <w:r w:rsidR="00DE737C" w:rsidRPr="00DE737C">
        <w:t>(V</w:t>
      </w:r>
      <w:r w:rsidR="00491796">
        <w:rPr>
          <w:vertAlign w:val="subscript"/>
        </w:rPr>
        <w:t>L</w:t>
      </w:r>
      <w:r w:rsidR="00DE737C" w:rsidRPr="00DE737C">
        <w:t>)</w:t>
      </w:r>
      <w:r w:rsidR="00DE737C">
        <w:t>, where V</w:t>
      </w:r>
      <w:r w:rsidR="00491796">
        <w:rPr>
          <w:vertAlign w:val="subscript"/>
        </w:rPr>
        <w:t>H</w:t>
      </w:r>
      <w:r w:rsidR="00DE737C">
        <w:t>&gt;V</w:t>
      </w:r>
      <w:r w:rsidR="00491796">
        <w:rPr>
          <w:vertAlign w:val="subscript"/>
        </w:rPr>
        <w:t>L</w:t>
      </w:r>
      <w:r>
        <w:t xml:space="preserve">, taken from </w:t>
      </w:r>
      <w:r w:rsidR="00F9661D" w:rsidRPr="00422EEA">
        <w:t>Parameter Manager.</w:t>
      </w:r>
      <w:r>
        <w:t xml:space="preserve"> </w:t>
      </w:r>
      <w:r w:rsidR="00F9661D" w:rsidRPr="00422EEA">
        <w:t>These parameters will vary between products, modes and materials (Vero vs. Support)</w:t>
      </w:r>
    </w:p>
    <w:p w:rsidR="00F9661D" w:rsidRPr="00AE1232" w:rsidRDefault="00F9661D" w:rsidP="00A44D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22EEA">
        <w:t>Repeat these two measurements for all heads.</w:t>
      </w:r>
    </w:p>
    <w:p w:rsidR="00AE1232" w:rsidRPr="006409AF" w:rsidRDefault="00AE1232" w:rsidP="007505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In each case write to the log</w:t>
      </w:r>
      <w:r w:rsidR="007505BB">
        <w:t xml:space="preserve"> as before.</w:t>
      </w:r>
    </w:p>
    <w:p w:rsidR="006409AF" w:rsidRPr="006409AF" w:rsidRDefault="00F9661D" w:rsidP="00A44D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22EEA">
        <w:t>Target Layer Height Calculation:</w:t>
      </w:r>
    </w:p>
    <w:p w:rsidR="006409AF" w:rsidRPr="00212C05" w:rsidRDefault="00F9661D" w:rsidP="00A44DC0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Use the results of iterations 1-2 to extrapolate the weight at the Maximum Voltage (</w:t>
      </w:r>
      <w:proofErr w:type="spellStart"/>
      <w:r w:rsidRPr="00212C05">
        <w:rPr>
          <w:color w:val="31859C"/>
          <w:highlight w:val="yellow"/>
        </w:rPr>
        <w:t>MaxV</w:t>
      </w:r>
      <w:proofErr w:type="spellEnd"/>
      <w:r w:rsidRPr="00212C05">
        <w:rPr>
          <w:highlight w:val="yellow"/>
        </w:rPr>
        <w:t>), and from this value- the Maximal possible layer height per head.</w:t>
      </w:r>
    </w:p>
    <w:p w:rsidR="00DE737C" w:rsidRPr="00212C05" w:rsidRDefault="00F9661D" w:rsidP="00A44DC0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Calculate Gain:</w:t>
      </w:r>
    </w:p>
    <w:p w:rsidR="00DE737C" w:rsidRPr="00DE737C" w:rsidRDefault="006409AF" w:rsidP="00BE563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Eq. </w:t>
      </w:r>
      <w:proofErr w:type="gramStart"/>
      <w:r w:rsidRPr="00422EEA">
        <w:t>1a.:</w:t>
      </w:r>
      <w:proofErr w:type="gramEnd"/>
      <w:r w:rsidRPr="00422EEA">
        <w:t xml:space="preserve"> </w:t>
      </w:r>
      <m:oMath>
        <m:r>
          <w:rPr>
            <w:rFonts w:ascii="Cambria Math" w:hAnsi="Cambria Math"/>
            <w:sz w:val="24"/>
            <w:szCs w:val="24"/>
          </w:rPr>
          <m:t>Gai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weig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weig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VL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*1.01</m:t>
        </m:r>
      </m:oMath>
    </w:p>
    <w:p w:rsidR="006409AF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Eq. 1b: </w:t>
      </w:r>
      <m:oMath>
        <m:r>
          <w:rPr>
            <w:rFonts w:ascii="Cambria Math" w:hAnsi="Cambria Math"/>
            <w:sz w:val="24"/>
            <w:szCs w:val="24"/>
          </w:rPr>
          <m:t>Gain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 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fires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nozzle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ead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missing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 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nozzles</m:t>
                    </m:r>
                  </m:e>
                </m:d>
              </m:den>
            </m:f>
          </m:e>
        </m:d>
      </m:oMath>
    </w:p>
    <w:p w:rsidR="006409AF" w:rsidRPr="00212C05" w:rsidRDefault="009D3D3A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sz w:val="24"/>
          <w:szCs w:val="24"/>
          <w:highlight w:val="yellow"/>
        </w:rPr>
        <w:t>Write</w:t>
      </w:r>
      <w:r w:rsidR="00DE737C" w:rsidRPr="00212C05">
        <w:rPr>
          <w:sz w:val="24"/>
          <w:szCs w:val="24"/>
          <w:highlight w:val="yellow"/>
        </w:rPr>
        <w:t xml:space="preserve"> to log: </w:t>
      </w:r>
      <w:r w:rsidR="00DE737C" w:rsidRPr="00212C05">
        <w:rPr>
          <w:rFonts w:eastAsiaTheme="minorHAnsi"/>
          <w:color w:val="76923C" w:themeColor="accent3" w:themeShade="BF"/>
          <w:highlight w:val="yellow"/>
        </w:rPr>
        <w:t>Head Optimization Wizard: Gain</w:t>
      </w:r>
      <w:r w:rsidRPr="00212C05">
        <w:rPr>
          <w:rFonts w:eastAsiaTheme="minorHAnsi"/>
          <w:color w:val="76923C" w:themeColor="accent3" w:themeShade="BF"/>
          <w:highlight w:val="yellow"/>
        </w:rPr>
        <w:t xml:space="preserve"> for Head </w:t>
      </w:r>
      <w:r w:rsidRPr="00212C05">
        <w:rPr>
          <w:rFonts w:eastAsiaTheme="minorHAnsi"/>
          <w:color w:val="76923C" w:themeColor="accent3" w:themeShade="BF"/>
          <w:highlight w:val="yellow"/>
          <w:u w:val="single"/>
        </w:rPr>
        <w:t>(head#)</w:t>
      </w:r>
      <w:r w:rsidRPr="00212C05">
        <w:rPr>
          <w:rFonts w:eastAsiaTheme="minorHAnsi"/>
          <w:color w:val="76923C" w:themeColor="accent3" w:themeShade="BF"/>
          <w:highlight w:val="yellow"/>
        </w:rPr>
        <w:t xml:space="preserve"> __</w:t>
      </w:r>
    </w:p>
    <w:p w:rsidR="006409AF" w:rsidRPr="00212C05" w:rsidRDefault="006409AF" w:rsidP="00A44DC0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Calculate Weight(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):</w:t>
      </w:r>
    </w:p>
    <w:p w:rsidR="006409AF" w:rsidRPr="00212C05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If V</w:t>
      </w:r>
      <w:r w:rsidR="00491796">
        <w:rPr>
          <w:highlight w:val="yellow"/>
          <w:vertAlign w:val="subscript"/>
        </w:rPr>
        <w:t>H</w:t>
      </w:r>
      <w:r w:rsidRPr="00212C05">
        <w:rPr>
          <w:highlight w:val="yellow"/>
        </w:rPr>
        <w:t>=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, Weight(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)=Weight(V</w:t>
      </w:r>
      <w:r w:rsidR="00491796">
        <w:rPr>
          <w:highlight w:val="yellow"/>
          <w:vertAlign w:val="subscript"/>
        </w:rPr>
        <w:t>H</w:t>
      </w:r>
      <w:r w:rsidRPr="00212C05">
        <w:rPr>
          <w:highlight w:val="yellow"/>
        </w:rPr>
        <w:t>)</w:t>
      </w:r>
    </w:p>
    <w:p w:rsidR="009D3D3A" w:rsidRPr="00212C05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If V</w:t>
      </w:r>
      <w:r w:rsidR="00491796">
        <w:rPr>
          <w:highlight w:val="yellow"/>
          <w:vertAlign w:val="subscript"/>
        </w:rPr>
        <w:t>H</w:t>
      </w:r>
      <w:r w:rsidRPr="00212C05">
        <w:rPr>
          <w:highlight w:val="yellow"/>
        </w:rPr>
        <w:t>&lt;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, derive the weight at maximum voltage according to:</w:t>
      </w:r>
      <w:r w:rsidR="009D3D3A" w:rsidRPr="00212C05">
        <w:rPr>
          <w:highlight w:val="yellow"/>
        </w:rPr>
        <w:t xml:space="preserve"> </w:t>
      </w:r>
    </w:p>
    <w:p w:rsidR="006409AF" w:rsidRPr="00212C05" w:rsidRDefault="006409AF" w:rsidP="00A05102">
      <w:pPr>
        <w:pStyle w:val="ListParagraph"/>
        <w:ind w:left="2160"/>
        <w:rPr>
          <w:sz w:val="24"/>
          <w:szCs w:val="24"/>
          <w:highlight w:val="yellow"/>
        </w:rPr>
      </w:pPr>
      <w:r w:rsidRPr="00212C05">
        <w:rPr>
          <w:sz w:val="20"/>
          <w:szCs w:val="20"/>
          <w:highlight w:val="yellow"/>
        </w:rPr>
        <w:t xml:space="preserve">Eq.2 </w:t>
      </w:r>
      <m:oMath>
        <m:r>
          <w:rPr>
            <w:rFonts w:ascii="Cambria Math" w:hAnsi="Cambria Math"/>
            <w:highlight w:val="yellow"/>
          </w:rPr>
          <m:t>Weig</m:t>
        </m:r>
        <m:r>
          <m:rPr>
            <m:sty m:val="p"/>
          </m:rP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</w:rPr>
          <m:t>t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maxV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Gai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*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H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+</m:t>
        </m:r>
        <m:r>
          <w:rPr>
            <w:rFonts w:ascii="Cambria Math" w:hAnsi="Cambria Math"/>
            <w:highlight w:val="yellow"/>
          </w:rPr>
          <m:t>Weig</m:t>
        </m:r>
        <m:r>
          <m:rPr>
            <m:sty m:val="p"/>
          </m:rP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</w:rPr>
          <m:t>t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H</m:t>
                </m:r>
              </m:sub>
            </m:sSub>
          </m:e>
        </m:d>
      </m:oMath>
    </w:p>
    <w:p w:rsidR="009D3D3A" w:rsidRPr="00212C05" w:rsidRDefault="009D3D3A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sz w:val="24"/>
          <w:szCs w:val="24"/>
          <w:highlight w:val="yellow"/>
        </w:rPr>
        <w:t xml:space="preserve">Write to log: </w:t>
      </w:r>
      <w:r w:rsidRPr="00212C05">
        <w:rPr>
          <w:rFonts w:eastAsiaTheme="minorHAnsi"/>
          <w:color w:val="76923C" w:themeColor="accent3" w:themeShade="BF"/>
          <w:highlight w:val="yellow"/>
        </w:rPr>
        <w:t xml:space="preserve">Head Optimization Wizard: </w:t>
      </w:r>
      <w:r w:rsidR="00212C05" w:rsidRPr="00212C05">
        <w:rPr>
          <w:rFonts w:eastAsiaTheme="minorHAnsi"/>
          <w:color w:val="76923C" w:themeColor="accent3" w:themeShade="BF"/>
          <w:highlight w:val="yellow"/>
        </w:rPr>
        <w:t xml:space="preserve">Head **, </w:t>
      </w:r>
      <w:proofErr w:type="spellStart"/>
      <w:r w:rsidR="007505BB" w:rsidRPr="00212C05">
        <w:rPr>
          <w:rFonts w:eastAsiaTheme="minorHAnsi"/>
          <w:color w:val="76923C" w:themeColor="accent3" w:themeShade="BF"/>
          <w:highlight w:val="yellow"/>
        </w:rPr>
        <w:t>Weight_maxV</w:t>
      </w:r>
      <w:proofErr w:type="spellEnd"/>
      <w:r w:rsidR="007505BB" w:rsidRPr="00212C05">
        <w:rPr>
          <w:rFonts w:eastAsiaTheme="minorHAnsi"/>
          <w:color w:val="76923C" w:themeColor="accent3" w:themeShade="BF"/>
          <w:highlight w:val="yellow"/>
        </w:rPr>
        <w:t>=</w:t>
      </w:r>
    </w:p>
    <w:p w:rsidR="009D3D3A" w:rsidRPr="00DE737C" w:rsidRDefault="009D3D3A" w:rsidP="006409AF">
      <w:pPr>
        <w:pStyle w:val="ListParagraph"/>
        <w:rPr>
          <w:sz w:val="20"/>
          <w:szCs w:val="20"/>
        </w:rPr>
      </w:pPr>
    </w:p>
    <w:p w:rsidR="006409AF" w:rsidRPr="006409AF" w:rsidRDefault="006409AF" w:rsidP="00A44D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t xml:space="preserve">Calculate Max Layer (gross) </w:t>
      </w:r>
    </w:p>
    <w:p w:rsidR="00212C05" w:rsidRPr="00212C05" w:rsidRDefault="006409AF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 </w:t>
      </w:r>
      <w:r w:rsidR="00DE737C">
        <w:t xml:space="preserve">Eq. 3: </w:t>
      </w:r>
      <m:oMath>
        <m:r>
          <m:rPr>
            <m:sty m:val="p"/>
          </m:rPr>
          <w:rPr>
            <w:rFonts w:ascii="Cambria Math" w:hAnsi="Cambria Math"/>
          </w:rPr>
          <m:t>max⁡_layer_headgross=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(max⁡_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)×</m:t>
            </m:r>
            <m:r>
              <w:rPr>
                <w:rFonts w:ascii="Cambria Math" w:hAnsi="Cambria Math"/>
              </w:rPr>
              <m:t>ResX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ResY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material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factor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Mode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factor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nozzl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missin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nozzles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fires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SG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2.54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×h</m:t>
            </m:r>
            <m:r>
              <w:rPr>
                <w:rFonts w:ascii="Cambria Math" w:hAnsi="Cambria Math"/>
              </w:rPr>
              <m:t>ea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factor</m:t>
                </m:r>
              </m:sub>
            </m:sSub>
          </m:den>
        </m:f>
      </m:oMath>
    </w:p>
    <w:p w:rsidR="007505BB" w:rsidRPr="00212C05" w:rsidRDefault="007505BB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t xml:space="preserve">Write to log </w:t>
      </w:r>
      <w:r w:rsidRPr="00212C05">
        <w:rPr>
          <w:rFonts w:eastAsiaTheme="minorHAnsi"/>
          <w:color w:val="76923C" w:themeColor="accent3" w:themeShade="BF"/>
        </w:rPr>
        <w:t xml:space="preserve">Head Optimization Wizard: </w:t>
      </w:r>
      <w:r w:rsidR="00212C05" w:rsidRPr="00212C05">
        <w:rPr>
          <w:rFonts w:eastAsiaTheme="minorHAnsi"/>
          <w:color w:val="76923C" w:themeColor="accent3" w:themeShade="BF"/>
        </w:rPr>
        <w:t>Head **, Maximal layer head  = **</w:t>
      </w:r>
    </w:p>
    <w:p w:rsidR="00F9661D" w:rsidRPr="00DE737C" w:rsidRDefault="00F9661D" w:rsidP="00A44DC0">
      <w:pPr>
        <w:pStyle w:val="ListParagraph"/>
        <w:numPr>
          <w:ilvl w:val="1"/>
          <w:numId w:val="8"/>
        </w:numPr>
      </w:pPr>
      <w:r w:rsidRPr="00422EEA">
        <w:t>Find the minimal value of the Max possible layer height for all heads (</w:t>
      </w:r>
      <w:proofErr w:type="spellStart"/>
      <w:r w:rsidRPr="00422EEA">
        <w:t>MinMaxLH</w:t>
      </w:r>
      <w:proofErr w:type="spellEnd"/>
      <w:r w:rsidRPr="00422EEA">
        <w:t xml:space="preserve"> (gross)). Derive the net value </w:t>
      </w:r>
    </w:p>
    <w:p w:rsidR="00F9661D" w:rsidRPr="00422EEA" w:rsidRDefault="00F9661D" w:rsidP="00DE737C">
      <w:pPr>
        <w:ind w:left="720" w:firstLine="720"/>
        <w:rPr>
          <w:sz w:val="24"/>
          <w:szCs w:val="24"/>
        </w:rPr>
      </w:pPr>
      <w:r w:rsidRPr="00422EEA">
        <w:t xml:space="preserve">Eq. 7a: </w:t>
      </w:r>
      <w:proofErr w:type="spellStart"/>
      <w:r w:rsidRPr="00422EEA">
        <w:rPr>
          <w:color w:val="0066FF"/>
        </w:rPr>
        <w:t>LH</w:t>
      </w:r>
      <w:r w:rsidRPr="00422EEA">
        <w:rPr>
          <w:color w:val="0066FF"/>
          <w:vertAlign w:val="subscript"/>
        </w:rPr>
        <w:t>gross</w:t>
      </w:r>
      <w:proofErr w:type="spellEnd"/>
      <w:proofErr w:type="gramStart"/>
      <w:r w:rsidRPr="00422EEA">
        <w:rPr>
          <w:color w:val="0066FF"/>
        </w:rPr>
        <w:t>=(</w:t>
      </w:r>
      <w:proofErr w:type="spellStart"/>
      <w:proofErr w:type="gramEnd"/>
      <w:r w:rsidRPr="00422EEA">
        <w:rPr>
          <w:color w:val="0066FF"/>
        </w:rPr>
        <w:t>LH</w:t>
      </w:r>
      <w:r w:rsidRPr="00422EEA">
        <w:rPr>
          <w:color w:val="0066FF"/>
          <w:vertAlign w:val="subscript"/>
        </w:rPr>
        <w:t>net</w:t>
      </w:r>
      <w:r w:rsidRPr="00422EEA">
        <w:rPr>
          <w:color w:val="0066FF"/>
        </w:rPr>
        <w:t>+m</w:t>
      </w:r>
      <w:proofErr w:type="spellEnd"/>
      <w:r w:rsidRPr="00422EEA">
        <w:rPr>
          <w:color w:val="0066FF"/>
        </w:rPr>
        <w:t>)*n,</w:t>
      </w:r>
      <w:r w:rsidRPr="00422EEA">
        <w:rPr>
          <w:color w:val="366092"/>
        </w:rPr>
        <w:t xml:space="preserve"> </w:t>
      </w:r>
    </w:p>
    <w:p w:rsidR="00F9661D" w:rsidRDefault="00F9661D" w:rsidP="00DE737C">
      <w:pPr>
        <w:ind w:left="1440"/>
        <w:rPr>
          <w:color w:val="366092"/>
        </w:rPr>
      </w:pPr>
      <w:r w:rsidRPr="00422EEA">
        <w:t xml:space="preserve">Eq. 4b: </w:t>
      </w:r>
      <w:proofErr w:type="spellStart"/>
      <w:r w:rsidRPr="00422EEA">
        <w:t>MinMaxLH</w:t>
      </w:r>
      <w:r w:rsidRPr="00422EEA">
        <w:rPr>
          <w:vertAlign w:val="subscript"/>
        </w:rPr>
        <w:t>net</w:t>
      </w:r>
      <w:proofErr w:type="spellEnd"/>
      <w:proofErr w:type="gramStart"/>
      <w:r w:rsidRPr="00422EEA">
        <w:rPr>
          <w:color w:val="366092"/>
        </w:rPr>
        <w:t>=(</w:t>
      </w:r>
      <w:proofErr w:type="spellStart"/>
      <w:proofErr w:type="gramEnd"/>
      <w:r w:rsidRPr="00422EEA">
        <w:t>MinMaxLH</w:t>
      </w:r>
      <w:r w:rsidRPr="00422EEA">
        <w:rPr>
          <w:vertAlign w:val="subscript"/>
        </w:rPr>
        <w:t>gross</w:t>
      </w:r>
      <w:proofErr w:type="spellEnd"/>
      <w:r w:rsidRPr="00422EEA">
        <w:rPr>
          <w:color w:val="366092"/>
        </w:rPr>
        <w:t>/n)-m</w:t>
      </w:r>
    </w:p>
    <w:p w:rsidR="00212C05" w:rsidRPr="00212C05" w:rsidRDefault="00212C05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t xml:space="preserve">Write to log </w:t>
      </w:r>
      <w:r w:rsidRPr="00212C05">
        <w:rPr>
          <w:rFonts w:eastAsiaTheme="minorHAnsi"/>
          <w:color w:val="76923C" w:themeColor="accent3" w:themeShade="BF"/>
        </w:rPr>
        <w:t>Head Optimization Wizard: Head **, Minimum of Maximal layer head  =**</w:t>
      </w:r>
    </w:p>
    <w:p w:rsidR="00212C05" w:rsidRPr="00212C05" w:rsidRDefault="00F9661D" w:rsidP="00305A2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lastRenderedPageBreak/>
        <w:t>If</w:t>
      </w:r>
      <w:r w:rsidRPr="00212C05">
        <w:rPr>
          <w:color w:val="31859C"/>
        </w:rPr>
        <w:t xml:space="preserve"> </w:t>
      </w:r>
      <w:proofErr w:type="spellStart"/>
      <w:r w:rsidRPr="00422EEA">
        <w:t>MinMaxLH</w:t>
      </w:r>
      <w:r w:rsidRPr="00212C05">
        <w:rPr>
          <w:vertAlign w:val="subscript"/>
        </w:rPr>
        <w:t>net</w:t>
      </w:r>
      <w:proofErr w:type="spellEnd"/>
      <w:r w:rsidRPr="00422EEA">
        <w:t>&lt;</w:t>
      </w:r>
      <w:proofErr w:type="spellStart"/>
      <w:r w:rsidRPr="00212C05">
        <w:rPr>
          <w:color w:val="31859C"/>
        </w:rPr>
        <w:t>MinLayerHeight</w:t>
      </w:r>
      <w:proofErr w:type="spellEnd"/>
      <w:r w:rsidRPr="00422EEA">
        <w:t xml:space="preserve"> (parameter) cancel wizard and request replacement of weak heads (heads with Maximal layer height smaller than </w:t>
      </w:r>
      <w:proofErr w:type="spellStart"/>
      <w:r w:rsidRPr="00212C05">
        <w:rPr>
          <w:color w:val="31859C"/>
        </w:rPr>
        <w:t>MinLayerHeight</w:t>
      </w:r>
      <w:proofErr w:type="spellEnd"/>
      <w:r w:rsidRPr="00212C05">
        <w:rPr>
          <w:color w:val="31859C"/>
        </w:rPr>
        <w:t>.</w:t>
      </w:r>
      <w:r w:rsidR="00212C05" w:rsidRPr="00212C05">
        <w:rPr>
          <w:color w:val="31859C"/>
        </w:rPr>
        <w:t xml:space="preserve"> </w:t>
      </w:r>
    </w:p>
    <w:p w:rsidR="00212C05" w:rsidRPr="00212C05" w:rsidRDefault="00F9661D" w:rsidP="00212C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>Otherwise set Target Layer Height to be min(</w:t>
      </w:r>
      <w:proofErr w:type="spellStart"/>
      <w:r w:rsidRPr="00422EEA">
        <w:t>MinMaxLH</w:t>
      </w:r>
      <w:proofErr w:type="spellEnd"/>
      <w:r w:rsidRPr="00422EEA">
        <w:t xml:space="preserve">, </w:t>
      </w:r>
      <w:proofErr w:type="spellStart"/>
      <w:r w:rsidRPr="00212C05">
        <w:rPr>
          <w:color w:val="31859C"/>
        </w:rPr>
        <w:t>MaxLayerHeight</w:t>
      </w:r>
      <w:proofErr w:type="spellEnd"/>
      <w:r w:rsidRPr="00422EEA">
        <w:t>)</w:t>
      </w:r>
    </w:p>
    <w:p w:rsidR="00F9661D" w:rsidRPr="00212C05" w:rsidRDefault="00F9661D" w:rsidP="00212C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 xml:space="preserve">Calculate the Target Weight for each head based on the derived Target Layer-Height and all the relevant factors (material factor, heads factor, mode factor </w:t>
      </w:r>
      <w:proofErr w:type="spellStart"/>
      <w:r w:rsidRPr="00422EEA">
        <w:t>etc</w:t>
      </w:r>
      <w:proofErr w:type="spellEnd"/>
      <w:r w:rsidRPr="00422EEA">
        <w:t>’)</w:t>
      </w:r>
    </w:p>
    <w:p w:rsidR="00212C05" w:rsidRPr="007505BB" w:rsidRDefault="00F9661D" w:rsidP="00212C05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</w:rPr>
      </w:pPr>
      <w:bookmarkStart w:id="14" w:name="_Iterations_n=3_to"/>
      <w:bookmarkEnd w:id="14"/>
      <w:r w:rsidRPr="00422EEA">
        <w:t> </w:t>
      </w:r>
      <w:r w:rsidR="00491796">
        <w:rPr>
          <w:rFonts w:eastAsia="Times New Roman"/>
          <w:color w:val="548DD4" w:themeColor="text2" w:themeTint="99"/>
        </w:rPr>
        <w:t>Iterations:</w:t>
      </w:r>
    </w:p>
    <w:p w:rsidR="00212C05" w:rsidRDefault="00212C05" w:rsidP="00422EEA"/>
    <w:p w:rsidR="00F9661D" w:rsidRPr="00422EEA" w:rsidRDefault="00212C05" w:rsidP="00422EEA">
      <w:r w:rsidRPr="00422EEA">
        <w:t xml:space="preserve"> </w:t>
      </w:r>
      <w:r>
        <w:tab/>
      </w:r>
      <w:r w:rsidR="00F9661D" w:rsidRPr="00422EEA">
        <w:t>(</w:t>
      </w:r>
      <w:proofErr w:type="gramStart"/>
      <w:r w:rsidR="00F9661D" w:rsidRPr="00422EEA">
        <w:t>done</w:t>
      </w:r>
      <w:proofErr w:type="gramEnd"/>
      <w:r w:rsidR="00F9661D" w:rsidRPr="00422EEA">
        <w:t xml:space="preserve"> separately for each head).</w:t>
      </w:r>
      <w:r w:rsidR="00F9661D" w:rsidRPr="00422EEA">
        <w:rPr>
          <w:i/>
          <w:iCs/>
        </w:rPr>
        <w:t xml:space="preserve"> Here again there are major changes</w:t>
      </w:r>
      <w:r w:rsidR="00F9661D" w:rsidRPr="00422EEA">
        <w:t>.</w:t>
      </w:r>
    </w:p>
    <w:p w:rsidR="00F9661D" w:rsidRPr="00422EEA" w:rsidRDefault="00F9661D" w:rsidP="00491796">
      <w:pPr>
        <w:pStyle w:val="Heading4"/>
        <w:ind w:firstLine="720"/>
        <w:rPr>
          <w:sz w:val="24"/>
          <w:szCs w:val="24"/>
        </w:rPr>
      </w:pPr>
      <w:bookmarkStart w:id="15" w:name="_Prior_to_iteration"/>
      <w:bookmarkEnd w:id="15"/>
      <w:r w:rsidRPr="00422EEA">
        <w:t xml:space="preserve">Prior to iteration </w:t>
      </w:r>
      <w:r w:rsidR="00491796">
        <w:t>step</w:t>
      </w:r>
    </w:p>
    <w:p w:rsidR="00491796" w:rsidRPr="00491796" w:rsidRDefault="00F9661D" w:rsidP="00A0510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22EEA">
        <w:t>Use the Gain calculated after the second iteration (Eq. 1b</w:t>
      </w:r>
      <w:proofErr w:type="gramStart"/>
      <w:r w:rsidRPr="00422EEA">
        <w:t>) ,</w:t>
      </w:r>
      <w:proofErr w:type="gramEnd"/>
      <w:r w:rsidRPr="00422EEA">
        <w:t xml:space="preserve"> and the Voltage V</w:t>
      </w:r>
      <w:r w:rsidR="00A05102">
        <w:rPr>
          <w:vertAlign w:val="subscript"/>
        </w:rPr>
        <w:t>L</w:t>
      </w:r>
      <w:r w:rsidRPr="00422EEA">
        <w:t xml:space="preserve"> and Weight W</w:t>
      </w:r>
      <w:r w:rsidR="00491796">
        <w:t>(V</w:t>
      </w:r>
      <w:r w:rsidR="00A05102">
        <w:t>L</w:t>
      </w:r>
      <w:r w:rsidR="00491796">
        <w:t>) to calculate the first iteration voltage.</w:t>
      </w:r>
      <w:r w:rsidRPr="00422EEA">
        <w:t xml:space="preserve"> </w:t>
      </w:r>
    </w:p>
    <w:p w:rsidR="00491796" w:rsidRPr="00491796" w:rsidRDefault="00CF669C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cs="Tahoma"/>
          <w:i/>
          <w:iCs/>
          <w:color w:val="0033CC"/>
          <w:sz w:val="24"/>
          <w:szCs w:val="24"/>
        </w:rPr>
        <w:t>First iteration voltag</w:t>
      </w:r>
      <w:r w:rsidR="00491796" w:rsidRPr="00212C05">
        <w:rPr>
          <w:rFonts w:cs="Tahoma"/>
          <w:i/>
          <w:iCs/>
          <w:color w:val="0033CC"/>
          <w:sz w:val="24"/>
          <w:szCs w:val="24"/>
        </w:rPr>
        <w:t>e =</w:t>
      </w:r>
      <w:bookmarkStart w:id="16" w:name="_GoBack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91796" w:rsidRPr="00212C05">
        <w:rPr>
          <w:rFonts w:cs="Tahoma"/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(TargetWeight-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="00491796" w:rsidRPr="00212C05">
        <w:rPr>
          <w:rFonts w:cs="Tahoma"/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4F81BD" w:themeColor="accent1"/>
                <w:sz w:val="24"/>
                <w:szCs w:val="24"/>
              </w:rPr>
              <m:t>L</m:t>
            </m:r>
          </m:sub>
        </m:sSub>
      </m:oMath>
      <w:bookmarkEnd w:id="16"/>
    </w:p>
    <w:p w:rsidR="00212C05" w:rsidRDefault="00212C05" w:rsidP="00491796">
      <w:pPr>
        <w:pStyle w:val="Heading4"/>
        <w:ind w:firstLine="720"/>
      </w:pPr>
      <w:bookmarkStart w:id="17" w:name="_Iterations_n=3_to_1"/>
      <w:bookmarkEnd w:id="17"/>
      <w:r>
        <w:t>Iterations</w:t>
      </w:r>
      <w:r w:rsidRPr="00422EEA">
        <w:t>:</w:t>
      </w:r>
    </w:p>
    <w:p w:rsidR="00491796" w:rsidRPr="00491796" w:rsidRDefault="00491796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22EEA">
        <w:t xml:space="preserve">Eq. </w:t>
      </w:r>
      <w:r>
        <w:t>6</w:t>
      </w:r>
      <w:r w:rsidRPr="00422EEA">
        <w:t xml:space="preserve">: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Targe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Weig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iteratio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</w:p>
    <w:p w:rsidR="00491796" w:rsidRPr="00212C05" w:rsidRDefault="00491796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t>Eq. 7</w:t>
      </w:r>
      <w:r w:rsidRPr="00422EEA">
        <w:t xml:space="preserve">:  </w:t>
      </w:r>
      <w:r w:rsidRPr="00212C05">
        <w:rPr>
          <w:rFonts w:cs="Tahoma"/>
          <w:i/>
          <w:iCs/>
          <w:color w:val="0033CC"/>
          <w:sz w:val="24"/>
          <w:szCs w:val="24"/>
        </w:rPr>
        <w:t>Next voltage 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 w:rsidRPr="00212C05">
        <w:rPr>
          <w:rFonts w:cs="Tahoma"/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Pr="00212C05">
        <w:rPr>
          <w:rFonts w:cs="Tahoma"/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</w:p>
    <w:p w:rsidR="00491796" w:rsidRPr="00491796" w:rsidRDefault="00491796" w:rsidP="00491796"/>
    <w:p w:rsidR="00212C05" w:rsidRDefault="00F9661D" w:rsidP="00212C05">
      <w:pPr>
        <w:pStyle w:val="ListParagraph"/>
        <w:numPr>
          <w:ilvl w:val="0"/>
          <w:numId w:val="21"/>
        </w:numPr>
      </w:pPr>
      <w:r w:rsidRPr="00422EEA">
        <w:t xml:space="preserve">Check </w:t>
      </w:r>
      <w:r w:rsidRPr="00212C05">
        <w:rPr>
          <w:color w:val="00B050"/>
        </w:rPr>
        <w:t>Convergence condition</w:t>
      </w:r>
      <w:r w:rsidRPr="00422EEA">
        <w:t xml:space="preserve">: </w:t>
      </w:r>
      <w:proofErr w:type="spellStart"/>
      <w:r w:rsidRPr="00422EEA">
        <w:t>dW</w:t>
      </w:r>
      <w:r w:rsidRPr="00212C05">
        <w:rPr>
          <w:color w:val="1F497D"/>
          <w:vertAlign w:val="subscript"/>
        </w:rPr>
        <w:t>n</w:t>
      </w:r>
      <w:proofErr w:type="spellEnd"/>
      <w:r w:rsidRPr="00422EEA">
        <w:t>&lt;</w:t>
      </w:r>
      <w:proofErr w:type="spellStart"/>
      <w:r w:rsidRPr="00212C05">
        <w:rPr>
          <w:color w:val="31859C"/>
        </w:rPr>
        <w:t>Scale_Res</w:t>
      </w:r>
      <w:proofErr w:type="spellEnd"/>
      <w:r w:rsidRPr="00422EEA">
        <w:t xml:space="preserve"> (parameter).</w:t>
      </w:r>
    </w:p>
    <w:p w:rsidR="00212C05" w:rsidRDefault="00F9661D" w:rsidP="00212C05">
      <w:pPr>
        <w:pStyle w:val="ListParagraph"/>
        <w:numPr>
          <w:ilvl w:val="0"/>
          <w:numId w:val="21"/>
        </w:numPr>
      </w:pPr>
      <w:r w:rsidRPr="00422EEA">
        <w:t>If True: Save last voltage and continue to next head.</w:t>
      </w:r>
    </w:p>
    <w:p w:rsidR="00212C05" w:rsidRDefault="00F9661D" w:rsidP="00212C05">
      <w:pPr>
        <w:pStyle w:val="ListParagraph"/>
        <w:numPr>
          <w:ilvl w:val="0"/>
          <w:numId w:val="21"/>
        </w:numPr>
      </w:pPr>
      <w:r w:rsidRPr="00422EEA">
        <w:t>If False:</w:t>
      </w:r>
    </w:p>
    <w:p w:rsidR="00212C05" w:rsidRDefault="003029DD" w:rsidP="00BE5630">
      <w:pPr>
        <w:pStyle w:val="ListParagraph"/>
        <w:numPr>
          <w:ilvl w:val="1"/>
          <w:numId w:val="21"/>
        </w:numPr>
      </w:pPr>
      <w:r w:rsidRPr="00212C05">
        <w:rPr>
          <w:color w:val="365F91" w:themeColor="accent1" w:themeShade="BF"/>
        </w:rPr>
        <w:t>if n=</w:t>
      </w:r>
      <w:proofErr w:type="spellStart"/>
      <w:r w:rsidR="00BE5630">
        <w:rPr>
          <w:color w:val="365F91" w:themeColor="accent1" w:themeShade="BF"/>
        </w:rPr>
        <w:t>max_iterations</w:t>
      </w:r>
      <w:proofErr w:type="spellEnd"/>
    </w:p>
    <w:p w:rsidR="00212C05" w:rsidRDefault="003029DD" w:rsidP="00BE5630">
      <w:pPr>
        <w:pStyle w:val="ListParagraph"/>
        <w:numPr>
          <w:ilvl w:val="2"/>
          <w:numId w:val="21"/>
        </w:numPr>
      </w:pPr>
      <w:r w:rsidRPr="00422EEA">
        <w:t>Save final voltage</w:t>
      </w:r>
      <w:r w:rsidR="00BE5630"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)/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_iterations</m:t>
        </m:r>
      </m:oMath>
      <w:r w:rsidRPr="00422EEA">
        <w:t xml:space="preserve"> </w:t>
      </w:r>
    </w:p>
    <w:p w:rsidR="00212C05" w:rsidRPr="00212C05" w:rsidRDefault="00212C05" w:rsidP="00212C05">
      <w:pPr>
        <w:pStyle w:val="ListParagraph"/>
        <w:numPr>
          <w:ilvl w:val="2"/>
          <w:numId w:val="21"/>
        </w:numPr>
        <w:rPr>
          <w:rFonts w:eastAsiaTheme="minorHAnsi"/>
          <w:color w:val="76923C" w:themeColor="accent3" w:themeShade="BF"/>
        </w:rPr>
      </w:pPr>
      <w:r>
        <w:t xml:space="preserve">Write to log </w:t>
      </w:r>
    </w:p>
    <w:p w:rsidR="00212C05" w:rsidRDefault="00212C05" w:rsidP="00212C05">
      <w:pPr>
        <w:pStyle w:val="ListParagraph"/>
        <w:numPr>
          <w:ilvl w:val="3"/>
          <w:numId w:val="21"/>
        </w:numPr>
        <w:rPr>
          <w:rFonts w:eastAsiaTheme="minorHAnsi"/>
          <w:color w:val="76923C" w:themeColor="accent3" w:themeShade="BF"/>
        </w:rPr>
      </w:pPr>
      <w:r w:rsidRPr="00212C05">
        <w:rPr>
          <w:rFonts w:eastAsiaTheme="minorHAnsi"/>
          <w:color w:val="76923C" w:themeColor="accent3" w:themeShade="BF"/>
        </w:rPr>
        <w:t>Head</w:t>
      </w:r>
      <w:r>
        <w:rPr>
          <w:rFonts w:eastAsiaTheme="minorHAnsi"/>
          <w:color w:val="76923C" w:themeColor="accent3" w:themeShade="BF"/>
        </w:rPr>
        <w:t xml:space="preserve"> Optimization Wizard: final voltage taken as average of last 3 voltages</w:t>
      </w:r>
    </w:p>
    <w:p w:rsidR="00212C05" w:rsidRPr="00212C05" w:rsidRDefault="00212C05" w:rsidP="00212C05">
      <w:pPr>
        <w:pStyle w:val="ListParagraph"/>
        <w:numPr>
          <w:ilvl w:val="3"/>
          <w:numId w:val="21"/>
        </w:numPr>
        <w:rPr>
          <w:rFonts w:eastAsiaTheme="minorHAnsi"/>
          <w:color w:val="76923C" w:themeColor="accent3" w:themeShade="BF"/>
        </w:rPr>
      </w:pPr>
      <w:r w:rsidRPr="00212C05">
        <w:rPr>
          <w:rFonts w:eastAsiaTheme="minorHAnsi"/>
          <w:color w:val="76923C" w:themeColor="accent3" w:themeShade="BF"/>
        </w:rPr>
        <w:t>Head Optimization Wizard</w:t>
      </w:r>
      <w:r>
        <w:rPr>
          <w:rFonts w:eastAsiaTheme="minorHAnsi"/>
          <w:color w:val="76923C" w:themeColor="accent3" w:themeShade="BF"/>
        </w:rPr>
        <w:t>:</w:t>
      </w:r>
      <w:r w:rsidRPr="00212C05">
        <w:t xml:space="preserve"> </w:t>
      </w:r>
      <w:r w:rsidRPr="00212C05">
        <w:rPr>
          <w:rFonts w:eastAsiaTheme="minorHAnsi"/>
          <w:color w:val="76923C" w:themeColor="accent3" w:themeShade="BF"/>
        </w:rPr>
        <w:t xml:space="preserve">Save voltage </w:t>
      </w:r>
      <w:r>
        <w:rPr>
          <w:rFonts w:eastAsiaTheme="minorHAnsi"/>
          <w:color w:val="76923C" w:themeColor="accent3" w:themeShade="BF"/>
        </w:rPr>
        <w:t>**</w:t>
      </w:r>
      <w:r w:rsidRPr="00212C05">
        <w:rPr>
          <w:rFonts w:eastAsiaTheme="minorHAnsi"/>
          <w:color w:val="76923C" w:themeColor="accent3" w:themeShade="BF"/>
        </w:rPr>
        <w:t xml:space="preserve"> for head </w:t>
      </w:r>
      <w:proofErr w:type="spellStart"/>
      <w:r w:rsidRPr="00212C05">
        <w:rPr>
          <w:rFonts w:eastAsiaTheme="minorHAnsi"/>
          <w:color w:val="76923C" w:themeColor="accent3" w:themeShade="BF"/>
        </w:rPr>
        <w:t>Head</w:t>
      </w:r>
      <w:proofErr w:type="spellEnd"/>
      <w:r w:rsidRPr="00212C05">
        <w:rPr>
          <w:rFonts w:eastAsiaTheme="minorHAnsi"/>
          <w:color w:val="76923C" w:themeColor="accent3" w:themeShade="BF"/>
        </w:rPr>
        <w:t xml:space="preserve"> </w:t>
      </w:r>
      <w:r>
        <w:rPr>
          <w:rFonts w:eastAsiaTheme="minorHAnsi"/>
          <w:color w:val="76923C" w:themeColor="accent3" w:themeShade="BF"/>
        </w:rPr>
        <w:t>**</w:t>
      </w:r>
    </w:p>
    <w:p w:rsidR="00212C05" w:rsidRDefault="00BE5630" w:rsidP="00212C05">
      <w:pPr>
        <w:pStyle w:val="ListParagraph"/>
        <w:numPr>
          <w:ilvl w:val="2"/>
          <w:numId w:val="21"/>
        </w:numPr>
      </w:pPr>
      <w:r>
        <w:t>C</w:t>
      </w:r>
      <w:r w:rsidR="003029DD" w:rsidRPr="00422EEA">
        <w:t>ontinue to next head\finish.</w:t>
      </w:r>
    </w:p>
    <w:p w:rsidR="00212C05" w:rsidRDefault="00F9661D" w:rsidP="00BE5630">
      <w:pPr>
        <w:pStyle w:val="ListParagraph"/>
        <w:numPr>
          <w:ilvl w:val="1"/>
          <w:numId w:val="21"/>
        </w:numPr>
      </w:pPr>
      <w:r w:rsidRPr="00212C05">
        <w:rPr>
          <w:color w:val="365F91" w:themeColor="accent1" w:themeShade="BF"/>
        </w:rPr>
        <w:t>if n&lt;</w:t>
      </w:r>
      <w:r w:rsidR="00BE5630" w:rsidRPr="00BE5630">
        <w:rPr>
          <w:color w:val="365F91" w:themeColor="accent1" w:themeShade="BF"/>
        </w:rPr>
        <w:t xml:space="preserve"> </w:t>
      </w:r>
      <w:proofErr w:type="spellStart"/>
      <w:r w:rsidR="00BE5630">
        <w:rPr>
          <w:color w:val="365F91" w:themeColor="accent1" w:themeShade="BF"/>
        </w:rPr>
        <w:t>max_iterations</w:t>
      </w:r>
      <w:proofErr w:type="spellEnd"/>
      <w:r w:rsidRPr="00422EEA">
        <w:t xml:space="preserve">, </w:t>
      </w:r>
      <w:r w:rsidR="00212C05">
        <w:t xml:space="preserve"> </w:t>
      </w:r>
      <w:r w:rsidRPr="00422EEA">
        <w:t xml:space="preserve">Check </w:t>
      </w:r>
      <w:r w:rsidRPr="00212C05">
        <w:rPr>
          <w:color w:val="C0504D"/>
        </w:rPr>
        <w:t>Convergence progress</w:t>
      </w:r>
      <w:r w:rsidRPr="00422EEA">
        <w:t>: |</w:t>
      </w:r>
      <w:proofErr w:type="spellStart"/>
      <w:r w:rsidRPr="00212C05">
        <w:rPr>
          <w:color w:val="1F497D"/>
        </w:rPr>
        <w:t>dW</w:t>
      </w:r>
      <w:r w:rsidRPr="00212C05">
        <w:rPr>
          <w:color w:val="1F497D"/>
          <w:vertAlign w:val="subscript"/>
        </w:rPr>
        <w:t>n</w:t>
      </w:r>
      <w:proofErr w:type="spellEnd"/>
      <w:r w:rsidRPr="00422EEA">
        <w:t>|&lt; |</w:t>
      </w:r>
      <w:r w:rsidRPr="00212C05">
        <w:rPr>
          <w:color w:val="1F497D"/>
        </w:rPr>
        <w:t xml:space="preserve"> </w:t>
      </w:r>
      <w:proofErr w:type="spellStart"/>
      <w:r w:rsidRPr="00212C05">
        <w:rPr>
          <w:color w:val="1F497D"/>
        </w:rPr>
        <w:t>dW</w:t>
      </w:r>
      <w:r w:rsidRPr="00212C05">
        <w:rPr>
          <w:color w:val="1F497D"/>
          <w:vertAlign w:val="subscript"/>
        </w:rPr>
        <w:t>n</w:t>
      </w:r>
      <w:proofErr w:type="spellEnd"/>
      <w:r w:rsidRPr="00212C05">
        <w:rPr>
          <w:vertAlign w:val="subscript"/>
        </w:rPr>
        <w:t xml:space="preserve"> -1</w:t>
      </w:r>
      <w:r w:rsidR="003029DD" w:rsidRPr="00422EEA">
        <w:t>|</w:t>
      </w:r>
      <w:r w:rsidRPr="00422EEA">
        <w:t>*</w:t>
      </w:r>
      <w:r w:rsidR="003029DD" w:rsidRPr="00422EEA">
        <w:t>1.2</w:t>
      </w:r>
      <w:r w:rsidRPr="00422EEA">
        <w:t xml:space="preserve"> </w:t>
      </w:r>
    </w:p>
    <w:p w:rsidR="00212C05" w:rsidRDefault="00F9661D" w:rsidP="00212C05">
      <w:pPr>
        <w:pStyle w:val="ListParagraph"/>
        <w:numPr>
          <w:ilvl w:val="2"/>
          <w:numId w:val="21"/>
        </w:numPr>
      </w:pPr>
      <w:r w:rsidRPr="00422EEA">
        <w:t>If True: Calculate the voltag</w:t>
      </w:r>
      <w:r w:rsidR="003029DD" w:rsidRPr="00422EEA">
        <w:t xml:space="preserve">e for the next iteration (Eq6) </w:t>
      </w:r>
      <w:r w:rsidRPr="00422EEA">
        <w:t>and continue.</w:t>
      </w:r>
    </w:p>
    <w:p w:rsidR="00212C05" w:rsidRDefault="00F9661D" w:rsidP="000D0054">
      <w:pPr>
        <w:pStyle w:val="ListParagraph"/>
        <w:numPr>
          <w:ilvl w:val="2"/>
          <w:numId w:val="21"/>
        </w:numPr>
      </w:pPr>
      <w:r w:rsidRPr="00422EEA">
        <w:t>Otherwise: check if sign (dW</w:t>
      </w:r>
      <w:r w:rsidRPr="00212C05">
        <w:rPr>
          <w:vertAlign w:val="subscript"/>
        </w:rPr>
        <w:t>n-1</w:t>
      </w:r>
      <w:proofErr w:type="gramStart"/>
      <w:r w:rsidRPr="00422EEA">
        <w:t>)=</w:t>
      </w:r>
      <w:proofErr w:type="gramEnd"/>
      <w:r w:rsidRPr="00422EEA">
        <w:t>sign(</w:t>
      </w:r>
      <w:proofErr w:type="spellStart"/>
      <w:r w:rsidRPr="00422EEA">
        <w:t>dW</w:t>
      </w:r>
      <w:r w:rsidRPr="00212C05">
        <w:rPr>
          <w:vertAlign w:val="subscript"/>
        </w:rPr>
        <w:t>n</w:t>
      </w:r>
      <w:proofErr w:type="spellEnd"/>
      <w:r w:rsidRPr="00422EEA">
        <w:t xml:space="preserve">) </w:t>
      </w:r>
      <w:r w:rsidR="000D0054">
        <w:t xml:space="preserve">. </w:t>
      </w:r>
      <w:r w:rsidRPr="00422EEA">
        <w:t>(can only be explained by a change in number of effective nozzles)</w:t>
      </w:r>
    </w:p>
    <w:p w:rsidR="00212C05" w:rsidRDefault="00F9661D" w:rsidP="00212C05">
      <w:pPr>
        <w:pStyle w:val="ListParagraph"/>
        <w:numPr>
          <w:ilvl w:val="3"/>
          <w:numId w:val="21"/>
        </w:numPr>
      </w:pPr>
      <w:r w:rsidRPr="00422EEA">
        <w:t xml:space="preserve">True: </w:t>
      </w:r>
    </w:p>
    <w:p w:rsidR="000D0054" w:rsidRPr="000D0054" w:rsidRDefault="000D0054" w:rsidP="000D0054">
      <w:pPr>
        <w:pStyle w:val="ListParagraph"/>
        <w:numPr>
          <w:ilvl w:val="4"/>
          <w:numId w:val="21"/>
        </w:numPr>
        <w:rPr>
          <w:rFonts w:eastAsiaTheme="minorHAnsi"/>
          <w:color w:val="76923C" w:themeColor="accent3" w:themeShade="BF"/>
        </w:rPr>
      </w:pPr>
      <w:r>
        <w:lastRenderedPageBreak/>
        <w:t xml:space="preserve">Write to log </w:t>
      </w:r>
      <w:r w:rsidRPr="000D0054">
        <w:rPr>
          <w:rFonts w:eastAsiaTheme="minorHAnsi"/>
          <w:color w:val="76923C" w:themeColor="accent3" w:themeShade="BF"/>
        </w:rPr>
        <w:t>Head</w:t>
      </w:r>
      <w:r>
        <w:rPr>
          <w:rFonts w:eastAsiaTheme="minorHAnsi"/>
          <w:color w:val="76923C" w:themeColor="accent3" w:themeShade="BF"/>
        </w:rPr>
        <w:t xml:space="preserve"> Optimization Wizard: no progress, repeating measurement.</w:t>
      </w:r>
    </w:p>
    <w:p w:rsidR="00212C05" w:rsidRDefault="00F9661D" w:rsidP="00212C05">
      <w:pPr>
        <w:pStyle w:val="ListParagraph"/>
        <w:numPr>
          <w:ilvl w:val="4"/>
          <w:numId w:val="21"/>
        </w:numPr>
      </w:pPr>
      <w:r w:rsidRPr="00422EEA">
        <w:t>Send to purge</w:t>
      </w:r>
    </w:p>
    <w:p w:rsidR="000D0054" w:rsidRDefault="00F9661D" w:rsidP="000D0054">
      <w:pPr>
        <w:pStyle w:val="ListParagraph"/>
        <w:numPr>
          <w:ilvl w:val="4"/>
          <w:numId w:val="21"/>
        </w:numPr>
      </w:pPr>
      <w:r w:rsidRPr="00422EEA">
        <w:t xml:space="preserve">Repeat measurement </w:t>
      </w:r>
      <w:r w:rsidR="000D0054">
        <w:t xml:space="preserve">with the same voltage </w:t>
      </w:r>
      <w:r w:rsidRPr="00422EEA">
        <w:t xml:space="preserve">(save it as </w:t>
      </w:r>
      <w:proofErr w:type="spellStart"/>
      <w:r w:rsidRPr="00422EEA">
        <w:t>Weight</w:t>
      </w:r>
      <w:r w:rsidRPr="00212C05">
        <w:rPr>
          <w:color w:val="1F497D"/>
          <w:vertAlign w:val="subscript"/>
        </w:rPr>
        <w:t>n</w:t>
      </w:r>
      <w:proofErr w:type="spellEnd"/>
      <w:r w:rsidRPr="00422EEA">
        <w:t xml:space="preserve"> instead of the previous measurement)</w:t>
      </w:r>
    </w:p>
    <w:p w:rsidR="00F9661D" w:rsidRPr="00422EEA" w:rsidRDefault="00F9661D" w:rsidP="000D0054">
      <w:pPr>
        <w:pStyle w:val="ListParagraph"/>
        <w:numPr>
          <w:ilvl w:val="4"/>
          <w:numId w:val="21"/>
        </w:numPr>
      </w:pPr>
      <w:r w:rsidRPr="00422EEA">
        <w:t xml:space="preserve">If </w:t>
      </w:r>
      <w:r w:rsidRPr="000D0054">
        <w:rPr>
          <w:color w:val="00B050"/>
        </w:rPr>
        <w:t>convergence condition</w:t>
      </w:r>
      <w:r w:rsidRPr="00422EEA">
        <w:t xml:space="preserve"> is not reached, continue to next iteration (without checking </w:t>
      </w:r>
      <w:r w:rsidRPr="000D0054">
        <w:rPr>
          <w:color w:val="C0504D"/>
        </w:rPr>
        <w:t>convergence progress</w:t>
      </w:r>
      <w:r w:rsidR="000D0054">
        <w:rPr>
          <w:color w:val="C0504D"/>
        </w:rPr>
        <w:t xml:space="preserve"> </w:t>
      </w:r>
      <w:r w:rsidR="000D0054" w:rsidRPr="000D0054">
        <w:t>again</w:t>
      </w:r>
      <w:r w:rsidRPr="00422EEA">
        <w:t>).</w:t>
      </w:r>
    </w:p>
    <w:p w:rsidR="000D0054" w:rsidRDefault="00F9661D" w:rsidP="000D0054">
      <w:pPr>
        <w:pStyle w:val="ListParagraph"/>
        <w:numPr>
          <w:ilvl w:val="3"/>
          <w:numId w:val="21"/>
        </w:numPr>
      </w:pPr>
      <w:r w:rsidRPr="00422EEA">
        <w:t xml:space="preserve">False: </w:t>
      </w:r>
    </w:p>
    <w:p w:rsidR="000D0054" w:rsidRDefault="00F9661D" w:rsidP="000D0054">
      <w:pPr>
        <w:pStyle w:val="ListParagraph"/>
        <w:numPr>
          <w:ilvl w:val="4"/>
          <w:numId w:val="21"/>
        </w:numPr>
      </w:pPr>
      <w:r w:rsidRPr="00422EEA">
        <w:t>set Gain=Gain*1.05</w:t>
      </w:r>
    </w:p>
    <w:p w:rsidR="000D0054" w:rsidRDefault="000D0054" w:rsidP="000D0054">
      <w:pPr>
        <w:pStyle w:val="ListParagraph"/>
        <w:numPr>
          <w:ilvl w:val="4"/>
          <w:numId w:val="21"/>
        </w:numPr>
      </w:pPr>
      <w:r>
        <w:t xml:space="preserve">Wrote to log: </w:t>
      </w:r>
      <w:r w:rsidRPr="000D0054">
        <w:rPr>
          <w:rFonts w:eastAsiaTheme="minorHAnsi"/>
          <w:color w:val="76923C" w:themeColor="accent3" w:themeShade="BF"/>
        </w:rPr>
        <w:t>Head</w:t>
      </w:r>
      <w:r>
        <w:rPr>
          <w:rFonts w:eastAsiaTheme="minorHAnsi"/>
          <w:color w:val="76923C" w:themeColor="accent3" w:themeShade="BF"/>
        </w:rPr>
        <w:t xml:space="preserve"> Optimization Wizard: Increasing gain by 5%.</w:t>
      </w:r>
    </w:p>
    <w:p w:rsidR="00F9661D" w:rsidRPr="00422EEA" w:rsidRDefault="00F9661D" w:rsidP="000D0054">
      <w:pPr>
        <w:pStyle w:val="ListParagraph"/>
        <w:numPr>
          <w:ilvl w:val="4"/>
          <w:numId w:val="21"/>
        </w:numPr>
      </w:pPr>
      <w:r w:rsidRPr="00422EEA">
        <w:t>Continue to next iteration</w:t>
      </w:r>
    </w:p>
    <w:p w:rsidR="009B37B8" w:rsidRPr="00A07355" w:rsidRDefault="009B37B8" w:rsidP="009B37B8">
      <w:pPr>
        <w:pStyle w:val="Heading3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bookmarkStart w:id="18" w:name="_Ref418408058"/>
      <w:bookmarkStart w:id="19" w:name="_Wizard_Cancellations_(Summary):"/>
      <w:bookmarkEnd w:id="19"/>
      <w:r w:rsidRPr="00A07355">
        <w:rPr>
          <w:color w:val="548DD4" w:themeColor="text2" w:themeTint="99"/>
          <w:sz w:val="28"/>
          <w:szCs w:val="28"/>
        </w:rPr>
        <w:t>Wizard Cancellations</w:t>
      </w:r>
      <w:r w:rsidR="00E24290">
        <w:rPr>
          <w:color w:val="548DD4" w:themeColor="text2" w:themeTint="99"/>
          <w:sz w:val="28"/>
          <w:szCs w:val="28"/>
        </w:rPr>
        <w:t xml:space="preserve"> (Summary)</w:t>
      </w:r>
      <w:r w:rsidRPr="00A07355">
        <w:rPr>
          <w:color w:val="548DD4" w:themeColor="text2" w:themeTint="99"/>
          <w:sz w:val="28"/>
          <w:szCs w:val="28"/>
        </w:rPr>
        <w:t>:</w:t>
      </w:r>
    </w:p>
    <w:p w:rsidR="009B37B8" w:rsidRDefault="009B37B8" w:rsidP="009B37B8">
      <w:r>
        <w:t>Need to go over and map all the scenarios for wizard cancellation, and what are the messages to the customer in each case.</w:t>
      </w:r>
    </w:p>
    <w:p w:rsidR="009B37B8" w:rsidRDefault="009B37B8" w:rsidP="009B37B8">
      <w:pPr>
        <w:pStyle w:val="ListParagraph"/>
        <w:numPr>
          <w:ilvl w:val="0"/>
          <w:numId w:val="6"/>
        </w:numPr>
      </w:pPr>
      <w:r w:rsidRPr="00412E2E">
        <w:rPr>
          <w:rStyle w:val="Heading3Char"/>
        </w:rPr>
        <w:t>Technical problems</w:t>
      </w:r>
      <w:r>
        <w:t xml:space="preserve"> (scale reading </w:t>
      </w:r>
      <w:proofErr w:type="spellStart"/>
      <w:r>
        <w:t>etc</w:t>
      </w:r>
      <w:proofErr w:type="spellEnd"/>
      <w:r>
        <w:t>’)- as before</w:t>
      </w:r>
    </w:p>
    <w:p w:rsidR="009B37B8" w:rsidRPr="002F7BD5" w:rsidRDefault="009B37B8" w:rsidP="009B37B8">
      <w:pPr>
        <w:pStyle w:val="ListParagraph"/>
        <w:numPr>
          <w:ilvl w:val="0"/>
          <w:numId w:val="6"/>
        </w:numPr>
        <w:rPr>
          <w:rStyle w:val="Heading3Char"/>
        </w:rPr>
      </w:pPr>
      <w:r w:rsidRPr="002F7BD5">
        <w:rPr>
          <w:rStyle w:val="Heading3Char"/>
        </w:rPr>
        <w:t>Obsolete issues</w:t>
      </w:r>
      <w:r>
        <w:rPr>
          <w:rStyle w:val="Heading3Char"/>
        </w:rPr>
        <w:t xml:space="preserve"> (remove from wizard)</w:t>
      </w:r>
      <w:r w:rsidRPr="002F7BD5">
        <w:rPr>
          <w:rStyle w:val="Heading3Char"/>
        </w:rPr>
        <w:t>:</w:t>
      </w:r>
    </w:p>
    <w:p w:rsidR="009B37B8" w:rsidRDefault="009B37B8" w:rsidP="009B37B8">
      <w:pPr>
        <w:pStyle w:val="ListParagraph"/>
        <w:numPr>
          <w:ilvl w:val="1"/>
          <w:numId w:val="6"/>
        </w:numPr>
      </w:pPr>
      <w:r>
        <w:t xml:space="preserve">If max number of iterations is exceeded (see different approach in </w:t>
      </w:r>
      <w:hyperlink w:anchor="_Iterations_n=3_to" w:history="1">
        <w:r w:rsidRPr="00B569D0">
          <w:rPr>
            <w:rStyle w:val="Hyperlink"/>
          </w:rPr>
          <w:t>section VI</w:t>
        </w:r>
      </w:hyperlink>
      <w:r>
        <w:t xml:space="preserve"> )</w:t>
      </w:r>
    </w:p>
    <w:p w:rsidR="009B37B8" w:rsidRDefault="009B37B8" w:rsidP="009B37B8">
      <w:pPr>
        <w:pStyle w:val="ListParagraph"/>
        <w:numPr>
          <w:ilvl w:val="1"/>
          <w:numId w:val="6"/>
        </w:numPr>
      </w:pPr>
      <w:r>
        <w:t xml:space="preserve">If next iteration voltage is outside of limits (lower than </w:t>
      </w:r>
      <w:proofErr w:type="spellStart"/>
      <w:r>
        <w:t>minV</w:t>
      </w:r>
      <w:proofErr w:type="spellEnd"/>
      <w:r>
        <w:t xml:space="preserve"> or higher than </w:t>
      </w:r>
      <w:proofErr w:type="spellStart"/>
      <w:r>
        <w:t>maxV</w:t>
      </w:r>
      <w:proofErr w:type="spellEnd"/>
      <w:r>
        <w:t xml:space="preserve">, </w:t>
      </w:r>
      <w:hyperlink w:anchor="_Iterations_n=3_to" w:history="1">
        <w:r w:rsidRPr="00B569D0">
          <w:rPr>
            <w:rStyle w:val="Hyperlink"/>
          </w:rPr>
          <w:t>see section VI</w:t>
        </w:r>
      </w:hyperlink>
    </w:p>
    <w:p w:rsidR="009B37B8" w:rsidRDefault="009B37B8" w:rsidP="009B37B8">
      <w:pPr>
        <w:pStyle w:val="Heading3"/>
        <w:numPr>
          <w:ilvl w:val="0"/>
          <w:numId w:val="6"/>
        </w:numPr>
      </w:pPr>
      <w:r>
        <w:t xml:space="preserve">Weak head: </w:t>
      </w:r>
      <w:r w:rsidRPr="00412E2E">
        <w:rPr>
          <w:rFonts w:asciiTheme="minorHAnsi" w:eastAsiaTheme="minorEastAsia" w:hAnsiTheme="minorHAnsi" w:cstheme="minorBidi"/>
          <w:b w:val="0"/>
          <w:bCs w:val="0"/>
        </w:rPr>
        <w:t>The following scenarios must remain but with minor corrections</w:t>
      </w:r>
    </w:p>
    <w:p w:rsidR="009B37B8" w:rsidRDefault="009B37B8" w:rsidP="009B37B8">
      <w:pPr>
        <w:pStyle w:val="Heading4"/>
        <w:numPr>
          <w:ilvl w:val="1"/>
          <w:numId w:val="6"/>
        </w:numPr>
      </w:pPr>
      <w:r>
        <w:t>If max number of missing nozzles is exceeded: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>Ask for verification (maybe there was a typo)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 xml:space="preserve">Cancel wizard due to too many missing nozzles: </w:t>
      </w:r>
    </w:p>
    <w:p w:rsidR="009B37B8" w:rsidRDefault="009B37B8" w:rsidP="009B37B8">
      <w:pPr>
        <w:pStyle w:val="ListParagraph"/>
        <w:ind w:left="2160"/>
      </w:pPr>
      <w:r>
        <w:t>“Allowed number of missing nozzle exceeded, please replace head”</w:t>
      </w:r>
    </w:p>
    <w:p w:rsidR="009B37B8" w:rsidRDefault="009B37B8" w:rsidP="009B37B8">
      <w:pPr>
        <w:pStyle w:val="ListParagraph"/>
        <w:ind w:left="2160"/>
      </w:pPr>
      <w:r>
        <w:t>“* To avoid replacing head the following steps may be taken:</w:t>
      </w:r>
    </w:p>
    <w:p w:rsidR="009B37B8" w:rsidRDefault="009B37B8" w:rsidP="009B37B8">
      <w:pPr>
        <w:pStyle w:val="ListParagraph"/>
        <w:ind w:left="2160" w:firstLine="720"/>
      </w:pPr>
      <w:r>
        <w:t>Perform head-cleaning wizard</w:t>
      </w:r>
    </w:p>
    <w:p w:rsidR="009B37B8" w:rsidRDefault="009B37B8" w:rsidP="009B37B8">
      <w:pPr>
        <w:pStyle w:val="ListParagraph"/>
        <w:ind w:left="2160" w:firstLine="720"/>
      </w:pPr>
      <w:r>
        <w:t>Send to purge 5 to 10 times</w:t>
      </w:r>
    </w:p>
    <w:p w:rsidR="009B37B8" w:rsidRDefault="009B37B8" w:rsidP="009B37B8">
      <w:pPr>
        <w:pStyle w:val="ListParagraph"/>
        <w:ind w:left="2160" w:firstLine="720"/>
      </w:pPr>
      <w:r>
        <w:t xml:space="preserve">Perform “pattern-test” to check status” 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 xml:space="preserve">This should be the only place in the wizard where there is a cancellation with the message that the number of missing nozzles is exceeded. Need to delete if this appears in other places in the wizard. </w:t>
      </w:r>
    </w:p>
    <w:p w:rsidR="009B37B8" w:rsidRDefault="009B37B8" w:rsidP="009B37B8">
      <w:pPr>
        <w:pStyle w:val="Heading4"/>
        <w:numPr>
          <w:ilvl w:val="1"/>
          <w:numId w:val="6"/>
        </w:numPr>
      </w:pPr>
      <w:r>
        <w:t>Failure at measurement stage:</w:t>
      </w:r>
    </w:p>
    <w:p w:rsidR="009B37B8" w:rsidRPr="00412E2E" w:rsidRDefault="009B37B8" w:rsidP="009B37B8">
      <w:pPr>
        <w:pStyle w:val="ListParagraph"/>
        <w:numPr>
          <w:ilvl w:val="2"/>
          <w:numId w:val="6"/>
        </w:numPr>
      </w:pPr>
      <w:r w:rsidRPr="00412E2E">
        <w:rPr>
          <w:highlight w:val="green"/>
        </w:rPr>
        <w:t xml:space="preserve">Weight is too low </w:t>
      </w:r>
      <w:r w:rsidRPr="00412E2E">
        <w:t>(smaller than 2*</w:t>
      </w:r>
      <w:proofErr w:type="spellStart"/>
      <w:r w:rsidRPr="00412E2E">
        <w:rPr>
          <w:rFonts w:eastAsiaTheme="minorHAnsi"/>
          <w:color w:val="548DD4" w:themeColor="text2" w:themeTint="99"/>
        </w:rPr>
        <w:t>noise_level_error</w:t>
      </w:r>
      <w:proofErr w:type="spellEnd"/>
      <w:r w:rsidRPr="00412E2E">
        <w:rPr>
          <w:rFonts w:eastAsiaTheme="minorHAnsi"/>
          <w:color w:val="548DD4" w:themeColor="text2" w:themeTint="99"/>
        </w:rPr>
        <w:t xml:space="preserve">) </w:t>
      </w:r>
      <w:hyperlink w:anchor="_Noise_Level:_1" w:history="1">
        <w:r w:rsidRPr="00B569D0">
          <w:rPr>
            <w:rStyle w:val="Hyperlink"/>
            <w:rFonts w:eastAsiaTheme="minorHAnsi"/>
          </w:rPr>
          <w:t>See below</w:t>
        </w:r>
      </w:hyperlink>
      <w:hyperlink w:anchor="_Weight_measurements" w:history="1"/>
    </w:p>
    <w:p w:rsidR="009B37B8" w:rsidRDefault="009B37B8" w:rsidP="009B37B8">
      <w:pPr>
        <w:pStyle w:val="ListParagraph"/>
        <w:numPr>
          <w:ilvl w:val="2"/>
          <w:numId w:val="6"/>
        </w:numPr>
      </w:pPr>
      <w:r>
        <w:rPr>
          <w:rFonts w:eastAsiaTheme="minorHAnsi"/>
        </w:rPr>
        <w:t xml:space="preserve">Weight inconsistency for a particular measurement: if there is a difference between the </w:t>
      </w:r>
      <w:proofErr w:type="gramStart"/>
      <w:r>
        <w:rPr>
          <w:rFonts w:eastAsiaTheme="minorHAnsi"/>
        </w:rPr>
        <w:t>Weight</w:t>
      </w:r>
      <w:proofErr w:type="gramEnd"/>
      <w:r>
        <w:rPr>
          <w:rFonts w:eastAsiaTheme="minorHAnsi"/>
        </w:rPr>
        <w:t xml:space="preserve"> of the two fire-all stages, see </w:t>
      </w:r>
      <w:hyperlink w:anchor="_Compare_Fire-all_couple" w:history="1">
        <w:r>
          <w:rPr>
            <w:rStyle w:val="Hyperlink"/>
            <w:rFonts w:eastAsiaTheme="minorHAnsi"/>
          </w:rPr>
          <w:t>below</w:t>
        </w:r>
      </w:hyperlink>
      <w:r>
        <w:rPr>
          <w:rFonts w:eastAsiaTheme="minorHAnsi"/>
        </w:rPr>
        <w:t>.</w:t>
      </w:r>
    </w:p>
    <w:p w:rsidR="009B37B8" w:rsidRDefault="009B37B8" w:rsidP="009B37B8">
      <w:pPr>
        <w:pStyle w:val="ListParagraph"/>
        <w:numPr>
          <w:ilvl w:val="2"/>
          <w:numId w:val="6"/>
        </w:numPr>
      </w:pPr>
      <w:r>
        <w:lastRenderedPageBreak/>
        <w:t xml:space="preserve">Failure at ‘Find Target Layer’ step – maximal layer height possible for a head is lower than </w:t>
      </w:r>
      <w:proofErr w:type="spellStart"/>
      <w:r w:rsidRPr="002955DD">
        <w:rPr>
          <w:color w:val="548DD4" w:themeColor="text2" w:themeTint="99"/>
        </w:rPr>
        <w:t>MinLayerHeight</w:t>
      </w:r>
      <w:proofErr w:type="spellEnd"/>
      <w:r>
        <w:rPr>
          <w:color w:val="548DD4" w:themeColor="text2" w:themeTint="99"/>
        </w:rPr>
        <w:t xml:space="preserve">. </w:t>
      </w:r>
      <w:hyperlink w:anchor="_Find_Target_Layer" w:history="1">
        <w:r w:rsidRPr="00B569D0">
          <w:rPr>
            <w:rStyle w:val="Hyperlink"/>
          </w:rPr>
          <w:t>See below</w:t>
        </w:r>
      </w:hyperlink>
      <w:r w:rsidRPr="002955DD">
        <w:t>.</w:t>
      </w:r>
    </w:p>
    <w:p w:rsidR="009B37B8" w:rsidRDefault="009B37B8" w:rsidP="009B37B8">
      <w:pPr>
        <w:rPr>
          <w:rFonts w:asciiTheme="majorHAnsi" w:eastAsiaTheme="majorEastAsia" w:hAnsiTheme="majorHAnsi" w:cstheme="majorBidi"/>
          <w:b/>
          <w:bCs/>
          <w:color w:val="548DD4" w:themeColor="text2" w:themeTint="99"/>
        </w:rPr>
      </w:pPr>
      <w:bookmarkStart w:id="20" w:name="_Scale_Zeroing"/>
      <w:bookmarkEnd w:id="18"/>
      <w:bookmarkEnd w:id="20"/>
    </w:p>
    <w:sectPr w:rsidR="009B3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749"/>
    <w:multiLevelType w:val="hybridMultilevel"/>
    <w:tmpl w:val="2348F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D6929"/>
    <w:multiLevelType w:val="hybridMultilevel"/>
    <w:tmpl w:val="41384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93B15"/>
    <w:multiLevelType w:val="hybridMultilevel"/>
    <w:tmpl w:val="4334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35A5"/>
    <w:multiLevelType w:val="hybridMultilevel"/>
    <w:tmpl w:val="557284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2D62151"/>
    <w:multiLevelType w:val="multilevel"/>
    <w:tmpl w:val="D7DCA620"/>
    <w:lvl w:ilvl="0">
      <w:start w:val="1"/>
      <w:numFmt w:val="decimal"/>
      <w:pStyle w:val="small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DF438E"/>
    <w:multiLevelType w:val="hybridMultilevel"/>
    <w:tmpl w:val="CD04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E7075"/>
    <w:multiLevelType w:val="hybridMultilevel"/>
    <w:tmpl w:val="2B2241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4D757E"/>
    <w:multiLevelType w:val="hybridMultilevel"/>
    <w:tmpl w:val="58EEF8D2"/>
    <w:lvl w:ilvl="0" w:tplc="4678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56FE4"/>
    <w:multiLevelType w:val="hybridMultilevel"/>
    <w:tmpl w:val="D752E9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A72BCA"/>
    <w:multiLevelType w:val="hybridMultilevel"/>
    <w:tmpl w:val="63F0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1363A4"/>
    <w:multiLevelType w:val="hybridMultilevel"/>
    <w:tmpl w:val="BC3037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EC69AA"/>
    <w:multiLevelType w:val="hybridMultilevel"/>
    <w:tmpl w:val="74DA6C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26564"/>
    <w:multiLevelType w:val="hybridMultilevel"/>
    <w:tmpl w:val="117C2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D1D4C82"/>
    <w:multiLevelType w:val="hybridMultilevel"/>
    <w:tmpl w:val="EB7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43570"/>
    <w:multiLevelType w:val="hybridMultilevel"/>
    <w:tmpl w:val="97869F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ECC32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96B7A"/>
    <w:multiLevelType w:val="hybridMultilevel"/>
    <w:tmpl w:val="C91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10945"/>
    <w:multiLevelType w:val="hybridMultilevel"/>
    <w:tmpl w:val="7834FA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5E534AC"/>
    <w:multiLevelType w:val="hybridMultilevel"/>
    <w:tmpl w:val="74DA6C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380770"/>
    <w:multiLevelType w:val="multilevel"/>
    <w:tmpl w:val="2EA8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77466DC"/>
    <w:multiLevelType w:val="multilevel"/>
    <w:tmpl w:val="B57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B5669EB"/>
    <w:multiLevelType w:val="hybridMultilevel"/>
    <w:tmpl w:val="AF7258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FFC493E"/>
    <w:multiLevelType w:val="hybridMultilevel"/>
    <w:tmpl w:val="27F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F75F4E"/>
    <w:multiLevelType w:val="hybridMultilevel"/>
    <w:tmpl w:val="11DA3F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CD"/>
    <w:multiLevelType w:val="hybridMultilevel"/>
    <w:tmpl w:val="E32A7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6F5E0C"/>
    <w:multiLevelType w:val="hybridMultilevel"/>
    <w:tmpl w:val="DCBC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895BEE"/>
    <w:multiLevelType w:val="hybridMultilevel"/>
    <w:tmpl w:val="B40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4"/>
  </w:num>
  <w:num w:numId="7">
    <w:abstractNumId w:val="11"/>
  </w:num>
  <w:num w:numId="8">
    <w:abstractNumId w:val="25"/>
  </w:num>
  <w:num w:numId="9">
    <w:abstractNumId w:val="15"/>
  </w:num>
  <w:num w:numId="10">
    <w:abstractNumId w:val="2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</w:num>
  <w:num w:numId="14">
    <w:abstractNumId w:val="8"/>
  </w:num>
  <w:num w:numId="15">
    <w:abstractNumId w:val="20"/>
  </w:num>
  <w:num w:numId="16">
    <w:abstractNumId w:val="3"/>
  </w:num>
  <w:num w:numId="17">
    <w:abstractNumId w:val="6"/>
  </w:num>
  <w:num w:numId="18">
    <w:abstractNumId w:val="17"/>
  </w:num>
  <w:num w:numId="19">
    <w:abstractNumId w:val="12"/>
  </w:num>
  <w:num w:numId="20">
    <w:abstractNumId w:val="1"/>
  </w:num>
  <w:num w:numId="21">
    <w:abstractNumId w:val="22"/>
  </w:num>
  <w:num w:numId="22">
    <w:abstractNumId w:val="0"/>
  </w:num>
  <w:num w:numId="23">
    <w:abstractNumId w:val="14"/>
  </w:num>
  <w:num w:numId="24">
    <w:abstractNumId w:val="7"/>
  </w:num>
  <w:num w:numId="25">
    <w:abstractNumId w:val="5"/>
  </w:num>
  <w:num w:numId="26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1D"/>
    <w:rsid w:val="00007B7B"/>
    <w:rsid w:val="00010CAB"/>
    <w:rsid w:val="00035320"/>
    <w:rsid w:val="00052AF3"/>
    <w:rsid w:val="00062882"/>
    <w:rsid w:val="00067327"/>
    <w:rsid w:val="0007370A"/>
    <w:rsid w:val="000961FC"/>
    <w:rsid w:val="00097F07"/>
    <w:rsid w:val="000B2BFD"/>
    <w:rsid w:val="000B53E2"/>
    <w:rsid w:val="000B6841"/>
    <w:rsid w:val="000B6F8B"/>
    <w:rsid w:val="000D0054"/>
    <w:rsid w:val="000D41DB"/>
    <w:rsid w:val="000F6656"/>
    <w:rsid w:val="00107790"/>
    <w:rsid w:val="00142D79"/>
    <w:rsid w:val="0014464B"/>
    <w:rsid w:val="001501DA"/>
    <w:rsid w:val="00150A15"/>
    <w:rsid w:val="0016437A"/>
    <w:rsid w:val="00167398"/>
    <w:rsid w:val="001A51AE"/>
    <w:rsid w:val="001C0636"/>
    <w:rsid w:val="001C2495"/>
    <w:rsid w:val="001C3F06"/>
    <w:rsid w:val="001D7E93"/>
    <w:rsid w:val="001D7EA4"/>
    <w:rsid w:val="001F1569"/>
    <w:rsid w:val="001F4B76"/>
    <w:rsid w:val="00205A01"/>
    <w:rsid w:val="002068ED"/>
    <w:rsid w:val="00212C05"/>
    <w:rsid w:val="00232DFE"/>
    <w:rsid w:val="00252E13"/>
    <w:rsid w:val="002618C7"/>
    <w:rsid w:val="00263D9F"/>
    <w:rsid w:val="002955DD"/>
    <w:rsid w:val="002D0B32"/>
    <w:rsid w:val="002E11A0"/>
    <w:rsid w:val="002E6962"/>
    <w:rsid w:val="002F7BD5"/>
    <w:rsid w:val="00301FE0"/>
    <w:rsid w:val="003029DD"/>
    <w:rsid w:val="003032AC"/>
    <w:rsid w:val="00343E0C"/>
    <w:rsid w:val="003622B8"/>
    <w:rsid w:val="003771CC"/>
    <w:rsid w:val="00377BC1"/>
    <w:rsid w:val="003A0F61"/>
    <w:rsid w:val="003B78A8"/>
    <w:rsid w:val="003C48B0"/>
    <w:rsid w:val="003C5406"/>
    <w:rsid w:val="003C7364"/>
    <w:rsid w:val="003E6F81"/>
    <w:rsid w:val="00412E2E"/>
    <w:rsid w:val="00414650"/>
    <w:rsid w:val="00414DEA"/>
    <w:rsid w:val="00422EEA"/>
    <w:rsid w:val="0043268C"/>
    <w:rsid w:val="00453565"/>
    <w:rsid w:val="00454FDC"/>
    <w:rsid w:val="00472BE2"/>
    <w:rsid w:val="00473D22"/>
    <w:rsid w:val="00480C0D"/>
    <w:rsid w:val="00491796"/>
    <w:rsid w:val="004A2CFC"/>
    <w:rsid w:val="004B08E2"/>
    <w:rsid w:val="004C2521"/>
    <w:rsid w:val="004C4DA4"/>
    <w:rsid w:val="004C785F"/>
    <w:rsid w:val="004D51A4"/>
    <w:rsid w:val="004E75D6"/>
    <w:rsid w:val="00505E27"/>
    <w:rsid w:val="00512A66"/>
    <w:rsid w:val="00536778"/>
    <w:rsid w:val="00544A31"/>
    <w:rsid w:val="005714BE"/>
    <w:rsid w:val="00575E32"/>
    <w:rsid w:val="00592556"/>
    <w:rsid w:val="00592AB7"/>
    <w:rsid w:val="005B06C4"/>
    <w:rsid w:val="005C3349"/>
    <w:rsid w:val="005C3E6C"/>
    <w:rsid w:val="005D316F"/>
    <w:rsid w:val="005D4C18"/>
    <w:rsid w:val="005F5110"/>
    <w:rsid w:val="00621B3E"/>
    <w:rsid w:val="00635A32"/>
    <w:rsid w:val="006409AF"/>
    <w:rsid w:val="00667CEE"/>
    <w:rsid w:val="006711DD"/>
    <w:rsid w:val="006A0FE3"/>
    <w:rsid w:val="006A30D9"/>
    <w:rsid w:val="006D749C"/>
    <w:rsid w:val="00707376"/>
    <w:rsid w:val="00715868"/>
    <w:rsid w:val="00742048"/>
    <w:rsid w:val="007447BB"/>
    <w:rsid w:val="00745668"/>
    <w:rsid w:val="007505BB"/>
    <w:rsid w:val="00754255"/>
    <w:rsid w:val="007860E0"/>
    <w:rsid w:val="00790E01"/>
    <w:rsid w:val="007A4E2C"/>
    <w:rsid w:val="007A7C0C"/>
    <w:rsid w:val="007C4156"/>
    <w:rsid w:val="007C4C4D"/>
    <w:rsid w:val="007F6302"/>
    <w:rsid w:val="00801180"/>
    <w:rsid w:val="00813EF7"/>
    <w:rsid w:val="0081489D"/>
    <w:rsid w:val="00865941"/>
    <w:rsid w:val="00893D10"/>
    <w:rsid w:val="00894ECD"/>
    <w:rsid w:val="00901278"/>
    <w:rsid w:val="009128AF"/>
    <w:rsid w:val="00924819"/>
    <w:rsid w:val="00943C65"/>
    <w:rsid w:val="00972962"/>
    <w:rsid w:val="009757E5"/>
    <w:rsid w:val="00981140"/>
    <w:rsid w:val="00983648"/>
    <w:rsid w:val="00994959"/>
    <w:rsid w:val="00996677"/>
    <w:rsid w:val="0099764C"/>
    <w:rsid w:val="009A0223"/>
    <w:rsid w:val="009A1BE6"/>
    <w:rsid w:val="009A2DD0"/>
    <w:rsid w:val="009B37B8"/>
    <w:rsid w:val="009C2E79"/>
    <w:rsid w:val="009D3D3A"/>
    <w:rsid w:val="009E565C"/>
    <w:rsid w:val="009E7E4B"/>
    <w:rsid w:val="009F0ABF"/>
    <w:rsid w:val="00A05102"/>
    <w:rsid w:val="00A07355"/>
    <w:rsid w:val="00A12017"/>
    <w:rsid w:val="00A13FFD"/>
    <w:rsid w:val="00A44DC0"/>
    <w:rsid w:val="00A60A0B"/>
    <w:rsid w:val="00A65425"/>
    <w:rsid w:val="00A66914"/>
    <w:rsid w:val="00A7251D"/>
    <w:rsid w:val="00AE1232"/>
    <w:rsid w:val="00AE199A"/>
    <w:rsid w:val="00B20E3A"/>
    <w:rsid w:val="00B27797"/>
    <w:rsid w:val="00B4677B"/>
    <w:rsid w:val="00B569D0"/>
    <w:rsid w:val="00B708D4"/>
    <w:rsid w:val="00B734A5"/>
    <w:rsid w:val="00B76E3D"/>
    <w:rsid w:val="00B94C1A"/>
    <w:rsid w:val="00BA7AC1"/>
    <w:rsid w:val="00BB666F"/>
    <w:rsid w:val="00BC21C5"/>
    <w:rsid w:val="00BD43FF"/>
    <w:rsid w:val="00BE22D7"/>
    <w:rsid w:val="00BE5630"/>
    <w:rsid w:val="00C02E90"/>
    <w:rsid w:val="00C05935"/>
    <w:rsid w:val="00C2019A"/>
    <w:rsid w:val="00C31384"/>
    <w:rsid w:val="00C45D36"/>
    <w:rsid w:val="00C51482"/>
    <w:rsid w:val="00C5307A"/>
    <w:rsid w:val="00CA3245"/>
    <w:rsid w:val="00CB68D8"/>
    <w:rsid w:val="00CC242A"/>
    <w:rsid w:val="00CD0BE5"/>
    <w:rsid w:val="00CE66F4"/>
    <w:rsid w:val="00CF3D0A"/>
    <w:rsid w:val="00CF669C"/>
    <w:rsid w:val="00D019CC"/>
    <w:rsid w:val="00D1150C"/>
    <w:rsid w:val="00D15DF0"/>
    <w:rsid w:val="00D300D4"/>
    <w:rsid w:val="00D31449"/>
    <w:rsid w:val="00D33991"/>
    <w:rsid w:val="00D37D7D"/>
    <w:rsid w:val="00D54BCD"/>
    <w:rsid w:val="00D714D8"/>
    <w:rsid w:val="00DB72AB"/>
    <w:rsid w:val="00DC1FDE"/>
    <w:rsid w:val="00DC340D"/>
    <w:rsid w:val="00DE432A"/>
    <w:rsid w:val="00DE737C"/>
    <w:rsid w:val="00DE75D0"/>
    <w:rsid w:val="00E23D15"/>
    <w:rsid w:val="00E24290"/>
    <w:rsid w:val="00E63B26"/>
    <w:rsid w:val="00E663C1"/>
    <w:rsid w:val="00E80B75"/>
    <w:rsid w:val="00E82F0E"/>
    <w:rsid w:val="00E8338F"/>
    <w:rsid w:val="00E91F70"/>
    <w:rsid w:val="00EA6847"/>
    <w:rsid w:val="00EC3AEC"/>
    <w:rsid w:val="00EE1A1A"/>
    <w:rsid w:val="00EE2E46"/>
    <w:rsid w:val="00F156E0"/>
    <w:rsid w:val="00F249CA"/>
    <w:rsid w:val="00F27D76"/>
    <w:rsid w:val="00F42F5B"/>
    <w:rsid w:val="00F51E9C"/>
    <w:rsid w:val="00F55116"/>
    <w:rsid w:val="00F641A9"/>
    <w:rsid w:val="00F9661D"/>
    <w:rsid w:val="00FB4CC9"/>
    <w:rsid w:val="00FD041C"/>
    <w:rsid w:val="00FE0EE4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13CC7-BDFA-4EFD-8ACD-76DD925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DC"/>
  </w:style>
  <w:style w:type="paragraph" w:styleId="Heading1">
    <w:name w:val="heading 1"/>
    <w:basedOn w:val="Normal"/>
    <w:next w:val="Normal"/>
    <w:link w:val="Heading1Char"/>
    <w:uiPriority w:val="9"/>
    <w:qFormat/>
    <w:rsid w:val="00454F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F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F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F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FDC"/>
    <w:pPr>
      <w:ind w:left="720"/>
      <w:contextualSpacing/>
    </w:pPr>
  </w:style>
  <w:style w:type="paragraph" w:customStyle="1" w:styleId="smallHeading">
    <w:name w:val="smallHeading"/>
    <w:basedOn w:val="Normal"/>
    <w:link w:val="smallHeadingChar"/>
    <w:rsid w:val="00422EEA"/>
    <w:pPr>
      <w:numPr>
        <w:numId w:val="2"/>
      </w:numPr>
      <w:spacing w:after="0" w:line="240" w:lineRule="auto"/>
      <w:textAlignment w:val="center"/>
    </w:pPr>
    <w:rPr>
      <w:rFonts w:ascii="Calibri" w:eastAsia="Times New Roman" w:hAnsi="Calibri" w:cs="Times New Roman"/>
      <w:b/>
      <w:bCs/>
      <w:color w:val="36609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54F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smallHeadingChar">
    <w:name w:val="smallHeading Char"/>
    <w:basedOn w:val="DefaultParagraphFont"/>
    <w:link w:val="smallHeading"/>
    <w:rsid w:val="00422EEA"/>
    <w:rPr>
      <w:rFonts w:ascii="Calibri" w:eastAsia="Times New Roman" w:hAnsi="Calibri" w:cs="Times New Roman"/>
      <w:b/>
      <w:bCs/>
      <w:color w:val="36609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FDC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4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F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4F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F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F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54FDC"/>
    <w:rPr>
      <w:b/>
      <w:bCs/>
    </w:rPr>
  </w:style>
  <w:style w:type="character" w:styleId="Emphasis">
    <w:name w:val="Emphasis"/>
    <w:uiPriority w:val="20"/>
    <w:qFormat/>
    <w:rsid w:val="00454F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54F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F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F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DC"/>
    <w:rPr>
      <w:b/>
      <w:bCs/>
      <w:i/>
      <w:iCs/>
    </w:rPr>
  </w:style>
  <w:style w:type="character" w:styleId="SubtleEmphasis">
    <w:name w:val="Subtle Emphasis"/>
    <w:uiPriority w:val="19"/>
    <w:qFormat/>
    <w:rsid w:val="00454FDC"/>
    <w:rPr>
      <w:i/>
      <w:iCs/>
    </w:rPr>
  </w:style>
  <w:style w:type="character" w:styleId="IntenseEmphasis">
    <w:name w:val="Intense Emphasis"/>
    <w:uiPriority w:val="21"/>
    <w:qFormat/>
    <w:rsid w:val="00454FDC"/>
    <w:rPr>
      <w:b/>
      <w:bCs/>
    </w:rPr>
  </w:style>
  <w:style w:type="character" w:styleId="SubtleReference">
    <w:name w:val="Subtle Reference"/>
    <w:uiPriority w:val="31"/>
    <w:qFormat/>
    <w:rsid w:val="00454FDC"/>
    <w:rPr>
      <w:smallCaps/>
    </w:rPr>
  </w:style>
  <w:style w:type="character" w:styleId="IntenseReference">
    <w:name w:val="Intense Reference"/>
    <w:uiPriority w:val="32"/>
    <w:qFormat/>
    <w:rsid w:val="00454FDC"/>
    <w:rPr>
      <w:smallCaps/>
      <w:spacing w:val="5"/>
      <w:u w:val="single"/>
    </w:rPr>
  </w:style>
  <w:style w:type="character" w:styleId="BookTitle">
    <w:name w:val="Book Title"/>
    <w:uiPriority w:val="33"/>
    <w:qFormat/>
    <w:rsid w:val="00454F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FD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412E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E2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B3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5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Dana Toker</cp:lastModifiedBy>
  <cp:revision>2</cp:revision>
  <dcterms:created xsi:type="dcterms:W3CDTF">2015-07-07T10:44:00Z</dcterms:created>
  <dcterms:modified xsi:type="dcterms:W3CDTF">2015-07-07T10:44:00Z</dcterms:modified>
</cp:coreProperties>
</file>