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69" w:rsidRDefault="00CE42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Vyacheslav Perepelytsya</w:t>
      </w:r>
    </w:p>
    <w:p w:rsidR="00F61969" w:rsidRDefault="00CE42C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Progress Report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Financial status: I have paid for all my parts needed, I have an extra sound sensor just in case,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last purchases were a cheap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keyboard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mouse to control the raspberry PI.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Blog/Documentation: My blog is up to date, I documented all my activities there</w:t>
      </w:r>
      <w:r>
        <w:rPr>
          <w:rFonts w:ascii="Times New Roman" w:eastAsia="Times New Roman" w:hAnsi="Times New Roman" w:cs="Times New Roman"/>
          <w:sz w:val="24"/>
          <w:szCs w:val="24"/>
        </w:rPr>
        <w:t>. You can see it here: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Milestone: I’m ready to demonstrate the basic capabilities of my sound sensor, I can graphically display different levels of sound captured on the screen. I have met </w:t>
      </w:r>
      <w:r>
        <w:rPr>
          <w:rFonts w:ascii="Times New Roman" w:eastAsia="Times New Roman" w:hAnsi="Times New Roman" w:cs="Times New Roman"/>
          <w:sz w:val="24"/>
          <w:szCs w:val="24"/>
        </w:rPr>
        <w:t>prior milestones.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Activities: I’m star</w:t>
      </w:r>
      <w:r>
        <w:rPr>
          <w:rFonts w:ascii="Times New Roman" w:eastAsia="Times New Roman" w:hAnsi="Times New Roman" w:cs="Times New Roman"/>
          <w:sz w:val="24"/>
          <w:szCs w:val="24"/>
        </w:rPr>
        <w:t>ting work on Fritzing and the second sound sensor; I’m planning to add a statement in the code that can detect a persistent noise level (sound over a threshold level over a period of time). I’m getting ready to write the build instructions.</w:t>
      </w:r>
    </w:p>
    <w:p w:rsidR="00F61969" w:rsidRDefault="00CE42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Problems: As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12/21/2017 my sound sen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sor doesn’t seem to work with an integrated PCB, although the sound sensor and PCF get powered the sound level from my program is constantly displaying “-1” which doesn’t make sense (It means the mike is reading too high levels, as </w:t>
      </w:r>
      <w:r>
        <w:rPr>
          <w:rFonts w:ascii="Times New Roman" w:eastAsia="Times New Roman" w:hAnsi="Times New Roman" w:cs="Times New Roman"/>
          <w:sz w:val="24"/>
          <w:szCs w:val="24"/>
        </w:rPr>
        <w:t>the lower the number - the higher the decibel level it implies. I first plan to check if my PCB lost some connectivity, if it didn’t, I will have to look into a calibration or coding/support issue.</w:t>
      </w:r>
    </w:p>
    <w:p w:rsidR="00F61969" w:rsidRDefault="00F61969">
      <w:pPr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F61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969"/>
    <w:rsid w:val="00CE42C2"/>
    <w:rsid w:val="00F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0B39D-0176-44FF-9598-F0A0A35F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>Humber College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Perepelytsya</cp:lastModifiedBy>
  <cp:revision>3</cp:revision>
  <dcterms:created xsi:type="dcterms:W3CDTF">2017-12-22T17:56:00Z</dcterms:created>
  <dcterms:modified xsi:type="dcterms:W3CDTF">2017-12-22T17:58:00Z</dcterms:modified>
</cp:coreProperties>
</file>