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9"/>
        <w:gridCol w:w="5265"/>
      </w:tblGrid>
      <w:tr w:rsidR="007A5D00" w14:paraId="4177876F" w14:textId="77777777" w:rsidTr="007A5D00">
        <w:tc>
          <w:tcPr>
            <w:tcW w:w="3510" w:type="dxa"/>
          </w:tcPr>
          <w:p w14:paraId="04B48A2C" w14:textId="40BE6D3A" w:rsidR="007A5D00" w:rsidRDefault="007A5D00" w:rsidP="0092679C">
            <w:r>
              <w:t>Согласовано</w:t>
            </w:r>
            <w:r w:rsidR="00517D5F">
              <w:t>:</w:t>
            </w:r>
          </w:p>
        </w:tc>
        <w:tc>
          <w:tcPr>
            <w:tcW w:w="6060" w:type="dxa"/>
          </w:tcPr>
          <w:p w14:paraId="1D2577F4" w14:textId="77777777" w:rsidR="007A5D00" w:rsidRDefault="007A5D00" w:rsidP="0092679C"/>
        </w:tc>
      </w:tr>
      <w:tr w:rsidR="007A5D00" w14:paraId="14A2EDB2" w14:textId="77777777" w:rsidTr="007A5D00">
        <w:tc>
          <w:tcPr>
            <w:tcW w:w="3510" w:type="dxa"/>
          </w:tcPr>
          <w:p w14:paraId="21938538" w14:textId="7DEA5766" w:rsidR="007A5D00" w:rsidRDefault="007A5D00" w:rsidP="0092679C">
            <w:r>
              <w:t>Представитель Заказчика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336A6B4B" w14:textId="502CF31C" w:rsidR="007A5D00" w:rsidRDefault="007A5D00" w:rsidP="00071C11">
            <w:pPr>
              <w:jc w:val="right"/>
            </w:pPr>
            <w:r>
              <w:t>/</w:t>
            </w:r>
            <w:r w:rsidR="00663CE2">
              <w:t>ФИО</w:t>
            </w:r>
            <w:r>
              <w:t>/</w:t>
            </w:r>
          </w:p>
        </w:tc>
      </w:tr>
      <w:tr w:rsidR="007A5D00" w14:paraId="785C2351" w14:textId="77777777" w:rsidTr="007A5D00">
        <w:tc>
          <w:tcPr>
            <w:tcW w:w="3510" w:type="dxa"/>
          </w:tcPr>
          <w:p w14:paraId="49858A26" w14:textId="77777777" w:rsidR="007A5D00" w:rsidRDefault="007A5D00" w:rsidP="0092679C"/>
        </w:tc>
        <w:tc>
          <w:tcPr>
            <w:tcW w:w="6060" w:type="dxa"/>
            <w:tcBorders>
              <w:top w:val="single" w:sz="4" w:space="0" w:color="auto"/>
            </w:tcBorders>
          </w:tcPr>
          <w:p w14:paraId="2311AE65" w14:textId="77777777" w:rsidR="007A5D00" w:rsidRDefault="007A5D00" w:rsidP="0092679C"/>
        </w:tc>
      </w:tr>
      <w:tr w:rsidR="007A5D00" w14:paraId="200BBEF8" w14:textId="77777777" w:rsidTr="007A5D00">
        <w:tc>
          <w:tcPr>
            <w:tcW w:w="3510" w:type="dxa"/>
          </w:tcPr>
          <w:p w14:paraId="01C3D756" w14:textId="2F5E18CB" w:rsidR="007A5D00" w:rsidRPr="007A5D00" w:rsidRDefault="007A5D00" w:rsidP="0092679C">
            <w:r>
              <w:t>Представитель</w:t>
            </w:r>
            <w:r>
              <w:rPr>
                <w:lang w:val="en-US"/>
              </w:rPr>
              <w:t xml:space="preserve"> </w:t>
            </w:r>
            <w:r>
              <w:t>Исполнителя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5128A9ED" w14:textId="2C52579A" w:rsidR="007A5D00" w:rsidRDefault="007A5D00" w:rsidP="00071C11">
            <w:pPr>
              <w:jc w:val="right"/>
            </w:pPr>
            <w:r>
              <w:t>/</w:t>
            </w:r>
            <w:r w:rsidR="00071C11">
              <w:t>Ребковец</w:t>
            </w:r>
            <w:r>
              <w:t xml:space="preserve"> </w:t>
            </w:r>
            <w:r w:rsidR="00071C11">
              <w:t>С</w:t>
            </w:r>
            <w:r>
              <w:t>.</w:t>
            </w:r>
            <w:r w:rsidR="00071C11">
              <w:t>Н</w:t>
            </w:r>
            <w:r>
              <w:t>./</w:t>
            </w:r>
          </w:p>
        </w:tc>
      </w:tr>
      <w:tr w:rsidR="007A5D00" w14:paraId="78F6265E" w14:textId="77777777" w:rsidTr="00517D5F">
        <w:trPr>
          <w:trHeight w:val="469"/>
        </w:trPr>
        <w:tc>
          <w:tcPr>
            <w:tcW w:w="3510" w:type="dxa"/>
          </w:tcPr>
          <w:p w14:paraId="0873727A" w14:textId="77777777" w:rsidR="007A5D00" w:rsidRDefault="007A5D00" w:rsidP="0092679C"/>
        </w:tc>
        <w:tc>
          <w:tcPr>
            <w:tcW w:w="6060" w:type="dxa"/>
            <w:tcBorders>
              <w:top w:val="single" w:sz="4" w:space="0" w:color="auto"/>
            </w:tcBorders>
          </w:tcPr>
          <w:p w14:paraId="6F415E04" w14:textId="77777777" w:rsidR="00517D5F" w:rsidRDefault="00517D5F" w:rsidP="00517D5F">
            <w:pPr>
              <w:jc w:val="right"/>
            </w:pPr>
          </w:p>
          <w:p w14:paraId="4FFB5B9B" w14:textId="7D1203D2" w:rsidR="007A5D00" w:rsidRDefault="00517D5F" w:rsidP="004F7EC6">
            <w:pPr>
              <w:jc w:val="right"/>
            </w:pPr>
            <w:r>
              <w:t xml:space="preserve">«_____» </w:t>
            </w:r>
            <w:r w:rsidR="004F7EC6">
              <w:t>сентября</w:t>
            </w:r>
            <w:r>
              <w:t xml:space="preserve"> 201</w:t>
            </w:r>
            <w:r w:rsidR="00071C11">
              <w:t xml:space="preserve">7 </w:t>
            </w:r>
            <w:r>
              <w:t>г.</w:t>
            </w:r>
          </w:p>
        </w:tc>
      </w:tr>
    </w:tbl>
    <w:p w14:paraId="678155A2" w14:textId="77777777" w:rsidR="0092679C" w:rsidRDefault="0092679C" w:rsidP="0092679C"/>
    <w:p w14:paraId="67BF1B3D" w14:textId="77777777" w:rsidR="0092679C" w:rsidRDefault="0092679C" w:rsidP="0092679C"/>
    <w:p w14:paraId="2984E8E0" w14:textId="77777777" w:rsidR="0092679C" w:rsidRDefault="0092679C" w:rsidP="0092679C"/>
    <w:p w14:paraId="6AE69A8F" w14:textId="77777777" w:rsidR="0092679C" w:rsidRDefault="0092679C" w:rsidP="0092679C"/>
    <w:p w14:paraId="2BC46134" w14:textId="77777777" w:rsidR="0092679C" w:rsidRDefault="0092679C" w:rsidP="0092679C"/>
    <w:p w14:paraId="27D1C81B" w14:textId="77777777" w:rsidR="0092679C" w:rsidRDefault="0092679C" w:rsidP="0092679C">
      <w:pPr>
        <w:pStyle w:val="af2"/>
        <w:ind w:left="624" w:right="624"/>
      </w:pPr>
      <w:r>
        <w:t>Техническое задание</w:t>
      </w:r>
    </w:p>
    <w:p w14:paraId="4CB96117" w14:textId="04E1F34E" w:rsidR="0092679C" w:rsidRPr="0083651D" w:rsidRDefault="00071C11" w:rsidP="0092679C">
      <w:pPr>
        <w:pStyle w:val="01"/>
        <w:jc w:val="center"/>
      </w:pPr>
      <w:r>
        <w:t>Автоматизация</w:t>
      </w:r>
      <w:r w:rsidR="00045D52">
        <w:t xml:space="preserve"> процесса формирования графиков прохождения</w:t>
      </w:r>
      <w:r>
        <w:t xml:space="preserve"> профосмотр</w:t>
      </w:r>
      <w:r w:rsidR="00045D52">
        <w:t>а</w:t>
      </w:r>
    </w:p>
    <w:p w14:paraId="56801D2B" w14:textId="77777777" w:rsidR="0092679C" w:rsidRDefault="0092679C" w:rsidP="0092679C">
      <w:pPr>
        <w:pStyle w:val="a7"/>
        <w:tabs>
          <w:tab w:val="left" w:pos="5100"/>
        </w:tabs>
        <w:spacing w:after="0"/>
        <w:rPr>
          <w:lang w:val="ru-RU"/>
        </w:rPr>
      </w:pPr>
    </w:p>
    <w:p w14:paraId="3D2CE1A0" w14:textId="77777777" w:rsidR="00A16DEE" w:rsidRPr="0092679C" w:rsidRDefault="00A16DEE" w:rsidP="0092679C">
      <w:pPr>
        <w:pStyle w:val="a7"/>
        <w:tabs>
          <w:tab w:val="left" w:pos="5100"/>
        </w:tabs>
        <w:spacing w:after="0"/>
        <w:rPr>
          <w:lang w:val="ru-RU"/>
        </w:rPr>
      </w:pPr>
    </w:p>
    <w:p w14:paraId="0BEBE134" w14:textId="77777777" w:rsidR="0092679C" w:rsidRPr="004B3D63" w:rsidRDefault="0092679C" w:rsidP="0092679C"/>
    <w:p w14:paraId="732B2E8D" w14:textId="77777777" w:rsidR="0092679C" w:rsidRDefault="0092679C" w:rsidP="0092679C"/>
    <w:p w14:paraId="25B3D474" w14:textId="77777777" w:rsidR="00C92FAA" w:rsidRDefault="00C92FAA" w:rsidP="0092679C"/>
    <w:p w14:paraId="7EEA21A1" w14:textId="77777777" w:rsidR="00C92FAA" w:rsidRDefault="00C92FAA" w:rsidP="0092679C"/>
    <w:p w14:paraId="7719263B" w14:textId="77777777" w:rsidR="00C92FAA" w:rsidRDefault="00C92FAA" w:rsidP="0092679C"/>
    <w:p w14:paraId="1ADC924F" w14:textId="77777777" w:rsidR="00C92FAA" w:rsidRDefault="00C92FAA" w:rsidP="0092679C"/>
    <w:p w14:paraId="1AE59155" w14:textId="77777777" w:rsidR="0092679C" w:rsidRDefault="0092679C" w:rsidP="0092679C"/>
    <w:p w14:paraId="740518EE" w14:textId="77777777" w:rsidR="0092679C" w:rsidRPr="004B3D63" w:rsidRDefault="0092679C" w:rsidP="0092679C"/>
    <w:p w14:paraId="029A655D" w14:textId="77777777" w:rsidR="0092679C" w:rsidRDefault="0092679C" w:rsidP="0092679C"/>
    <w:p w14:paraId="7A2AE0D5" w14:textId="77777777" w:rsidR="00071C11" w:rsidRDefault="00071C11" w:rsidP="0092679C"/>
    <w:p w14:paraId="5A005492" w14:textId="77777777" w:rsidR="00071C11" w:rsidRDefault="00071C11" w:rsidP="0092679C"/>
    <w:p w14:paraId="59B9555B" w14:textId="77777777" w:rsidR="00071C11" w:rsidRDefault="00071C11" w:rsidP="0092679C"/>
    <w:p w14:paraId="6EAC02FD" w14:textId="77777777" w:rsidR="005E0D40" w:rsidRDefault="005E0D40" w:rsidP="0092679C"/>
    <w:p w14:paraId="360C689D" w14:textId="77777777" w:rsidR="00071C11" w:rsidRDefault="00071C11" w:rsidP="0092679C"/>
    <w:p w14:paraId="782F60D9" w14:textId="1B98F8E0" w:rsidR="0092679C" w:rsidRDefault="00B80CC3" w:rsidP="0092679C">
      <w:pPr>
        <w:pStyle w:val="31"/>
        <w:jc w:val="center"/>
      </w:pPr>
      <w:r>
        <w:t>М</w:t>
      </w:r>
      <w:r w:rsidR="00071C11">
        <w:t>инск</w:t>
      </w:r>
      <w:r>
        <w:t xml:space="preserve"> 201</w:t>
      </w:r>
      <w:r w:rsidR="00071C11">
        <w:t>7</w:t>
      </w:r>
    </w:p>
    <w:p w14:paraId="4CA34A49" w14:textId="77777777" w:rsidR="0092679C" w:rsidRDefault="0092679C">
      <w:pPr>
        <w:rPr>
          <w:rFonts w:ascii="Arial" w:eastAsia="Times New Roman" w:hAnsi="Arial" w:cs="Times New Roman"/>
          <w:b/>
          <w:szCs w:val="20"/>
          <w:lang w:eastAsia="ru-R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55574161"/>
        <w:docPartObj>
          <w:docPartGallery w:val="Table of Contents"/>
          <w:docPartUnique/>
        </w:docPartObj>
      </w:sdtPr>
      <w:sdtEndPr>
        <w:rPr>
          <w:rFonts w:ascii="Verdana" w:hAnsi="Verdana"/>
        </w:rPr>
      </w:sdtEndPr>
      <w:sdtContent>
        <w:p w14:paraId="2F65C131" w14:textId="77777777" w:rsidR="004E48DA" w:rsidRDefault="004E48DA">
          <w:pPr>
            <w:pStyle w:val="afa"/>
          </w:pPr>
          <w:r>
            <w:t>Оглавление</w:t>
          </w:r>
        </w:p>
        <w:p w14:paraId="4FB0C5F1" w14:textId="77777777" w:rsidR="003E387C" w:rsidRDefault="004E48DA">
          <w:pPr>
            <w:pStyle w:val="13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E387C" w:rsidRPr="006C7DDC">
            <w:rPr>
              <w:rStyle w:val="afb"/>
              <w:noProof/>
            </w:rPr>
            <w:fldChar w:fldCharType="begin"/>
          </w:r>
          <w:r w:rsidR="003E387C" w:rsidRPr="006C7DDC">
            <w:rPr>
              <w:rStyle w:val="afb"/>
              <w:noProof/>
            </w:rPr>
            <w:instrText xml:space="preserve"> </w:instrText>
          </w:r>
          <w:r w:rsidR="003E387C">
            <w:rPr>
              <w:noProof/>
            </w:rPr>
            <w:instrText>HYPERLINK \l "_Toc493057892"</w:instrText>
          </w:r>
          <w:r w:rsidR="003E387C" w:rsidRPr="006C7DDC">
            <w:rPr>
              <w:rStyle w:val="afb"/>
              <w:noProof/>
            </w:rPr>
            <w:instrText xml:space="preserve"> </w:instrText>
          </w:r>
          <w:r w:rsidR="003E387C" w:rsidRPr="006C7DDC">
            <w:rPr>
              <w:rStyle w:val="afb"/>
              <w:noProof/>
            </w:rPr>
          </w:r>
          <w:r w:rsidR="003E387C" w:rsidRPr="006C7DDC">
            <w:rPr>
              <w:rStyle w:val="afb"/>
              <w:noProof/>
            </w:rPr>
            <w:fldChar w:fldCharType="separate"/>
          </w:r>
          <w:r w:rsidR="003E387C" w:rsidRPr="006C7DDC">
            <w:rPr>
              <w:rStyle w:val="afb"/>
              <w:rFonts w:cs="Arial"/>
              <w:noProof/>
            </w:rPr>
            <w:t>1</w:t>
          </w:r>
          <w:r w:rsidR="003E387C">
            <w:rPr>
              <w:rFonts w:asciiTheme="minorHAnsi" w:eastAsiaTheme="minorEastAsia" w:hAnsiTheme="minorHAnsi"/>
              <w:noProof/>
              <w:lang w:eastAsia="ru-RU"/>
            </w:rPr>
            <w:tab/>
          </w:r>
          <w:r w:rsidR="003E387C" w:rsidRPr="006C7DDC">
            <w:rPr>
              <w:rStyle w:val="afb"/>
              <w:rFonts w:cs="Arial"/>
              <w:noProof/>
            </w:rPr>
            <w:t>Общие сведения</w:t>
          </w:r>
          <w:r w:rsidR="003E387C">
            <w:rPr>
              <w:noProof/>
              <w:webHidden/>
            </w:rPr>
            <w:tab/>
          </w:r>
          <w:r w:rsidR="003E387C">
            <w:rPr>
              <w:noProof/>
              <w:webHidden/>
            </w:rPr>
            <w:fldChar w:fldCharType="begin"/>
          </w:r>
          <w:r w:rsidR="003E387C">
            <w:rPr>
              <w:noProof/>
              <w:webHidden/>
            </w:rPr>
            <w:instrText xml:space="preserve"> PAGEREF _Toc493057892 \h </w:instrText>
          </w:r>
          <w:r w:rsidR="003E387C">
            <w:rPr>
              <w:noProof/>
              <w:webHidden/>
            </w:rPr>
          </w:r>
          <w:r w:rsidR="003E387C">
            <w:rPr>
              <w:noProof/>
              <w:webHidden/>
            </w:rPr>
            <w:fldChar w:fldCharType="separate"/>
          </w:r>
          <w:r w:rsidR="003E387C">
            <w:rPr>
              <w:noProof/>
              <w:webHidden/>
            </w:rPr>
            <w:t>3</w:t>
          </w:r>
          <w:r w:rsidR="003E387C">
            <w:rPr>
              <w:noProof/>
              <w:webHidden/>
            </w:rPr>
            <w:fldChar w:fldCharType="end"/>
          </w:r>
          <w:r w:rsidR="003E387C" w:rsidRPr="006C7DDC">
            <w:rPr>
              <w:rStyle w:val="afb"/>
              <w:noProof/>
            </w:rPr>
            <w:fldChar w:fldCharType="end"/>
          </w:r>
        </w:p>
        <w:p w14:paraId="4BA686AB" w14:textId="77777777" w:rsidR="003E387C" w:rsidRDefault="003E387C">
          <w:pPr>
            <w:pStyle w:val="13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3057893" w:history="1">
            <w:r w:rsidRPr="006C7DDC">
              <w:rPr>
                <w:rStyle w:val="afb"/>
                <w:rFonts w:cs="Arial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6C7DDC">
              <w:rPr>
                <w:rStyle w:val="afb"/>
                <w:rFonts w:cs="Arial"/>
                <w:noProof/>
              </w:rPr>
              <w:t>Схема функциональной задачи «Автоматизация процесса формирования графиков прохождения профосмотра»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918F9" w14:textId="77777777" w:rsidR="003E387C" w:rsidRDefault="003E387C">
          <w:pPr>
            <w:pStyle w:val="13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3057894" w:history="1">
            <w:r w:rsidRPr="006C7DDC">
              <w:rPr>
                <w:rStyle w:val="afb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6C7DDC">
              <w:rPr>
                <w:rStyle w:val="afb"/>
                <w:noProof/>
              </w:rPr>
              <w:t>Требования к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FF3E7" w14:textId="77777777" w:rsidR="003E387C" w:rsidRDefault="003E387C">
          <w:pPr>
            <w:pStyle w:val="2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3057895" w:history="1">
            <w:r w:rsidRPr="006C7DDC">
              <w:rPr>
                <w:rStyle w:val="afb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6C7DDC">
              <w:rPr>
                <w:rStyle w:val="afb"/>
                <w:noProof/>
              </w:rPr>
              <w:t>Требования к функциональности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CD0E4" w14:textId="77777777" w:rsidR="003E387C" w:rsidRDefault="003E387C">
          <w:pPr>
            <w:pStyle w:val="3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3057896" w:history="1">
            <w:r w:rsidRPr="006C7DDC">
              <w:rPr>
                <w:rStyle w:val="afb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6C7DDC">
              <w:rPr>
                <w:rStyle w:val="afb"/>
                <w:noProof/>
              </w:rPr>
              <w:t>Требования к интерфейсу «Справочник факторов»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68AED" w14:textId="77777777" w:rsidR="003E387C" w:rsidRDefault="003E387C">
          <w:pPr>
            <w:pStyle w:val="3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3057897" w:history="1">
            <w:r w:rsidRPr="006C7DDC">
              <w:rPr>
                <w:rStyle w:val="afb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6C7DDC">
              <w:rPr>
                <w:rStyle w:val="afb"/>
                <w:noProof/>
              </w:rPr>
              <w:t>Требования к интерфейсу «Факторы условий труда сотрудника»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C869B" w14:textId="77777777" w:rsidR="003E387C" w:rsidRDefault="003E387C">
          <w:pPr>
            <w:pStyle w:val="3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3057898" w:history="1">
            <w:r w:rsidRPr="006C7DDC">
              <w:rPr>
                <w:rStyle w:val="afb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6C7DDC">
              <w:rPr>
                <w:rStyle w:val="afb"/>
                <w:noProof/>
              </w:rPr>
              <w:t>Требования к интерфейсу «График прохождения профосмотра»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4C059" w14:textId="77777777" w:rsidR="003E387C" w:rsidRDefault="003E387C">
          <w:pPr>
            <w:pStyle w:val="3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3057899" w:history="1">
            <w:r w:rsidRPr="006C7DDC">
              <w:rPr>
                <w:rStyle w:val="afb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6C7DDC">
              <w:rPr>
                <w:rStyle w:val="afb"/>
                <w:noProof/>
              </w:rPr>
              <w:t>Требования к функции «Автоматическое формирование графика прохождения профосмотра»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40094" w14:textId="77777777" w:rsidR="003E387C" w:rsidRDefault="003E387C">
          <w:pPr>
            <w:pStyle w:val="3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3057900" w:history="1">
            <w:r w:rsidRPr="006C7DDC">
              <w:rPr>
                <w:rStyle w:val="afb"/>
                <w:noProof/>
              </w:rPr>
              <w:t>3.1.5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6C7DDC">
              <w:rPr>
                <w:rStyle w:val="afb"/>
                <w:noProof/>
              </w:rPr>
              <w:t>Требования к функции «Разнесение результатов профосмотра»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71D55" w14:textId="77777777" w:rsidR="003E387C" w:rsidRDefault="003E387C">
          <w:pPr>
            <w:pStyle w:val="3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3057901" w:history="1">
            <w:r w:rsidRPr="006C7DDC">
              <w:rPr>
                <w:rStyle w:val="afb"/>
                <w:noProof/>
              </w:rPr>
              <w:t>3.1.6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6C7DDC">
              <w:rPr>
                <w:rStyle w:val="afb"/>
                <w:noProof/>
              </w:rPr>
              <w:t>Требования к алгоритму сбора данных для печатной формы «Список профессий (должностей) работающих, подлежащих периодическим медосмотрам»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D318C" w14:textId="77777777" w:rsidR="003E387C" w:rsidRDefault="003E387C">
          <w:pPr>
            <w:pStyle w:val="3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3057902" w:history="1">
            <w:r w:rsidRPr="006C7DDC">
              <w:rPr>
                <w:rStyle w:val="afb"/>
                <w:noProof/>
              </w:rPr>
              <w:t>3.1.7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6C7DDC">
              <w:rPr>
                <w:rStyle w:val="afb"/>
                <w:noProof/>
              </w:rPr>
              <w:t>Требования к интерфейсу «Результаты профосмотра»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2C8BC" w14:textId="77777777" w:rsidR="003E387C" w:rsidRDefault="003E387C">
          <w:pPr>
            <w:pStyle w:val="3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3057903" w:history="1">
            <w:r w:rsidRPr="006C7DDC">
              <w:rPr>
                <w:rStyle w:val="afb"/>
                <w:noProof/>
              </w:rPr>
              <w:t>3.1.8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6C7DDC">
              <w:rPr>
                <w:rStyle w:val="afb"/>
                <w:noProof/>
              </w:rPr>
              <w:t>Требования к печатной форме "Список профессий(должностей) работающих, подлежащих периодическим медосмотрам"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BBE51" w14:textId="77777777" w:rsidR="003E387C" w:rsidRDefault="003E387C">
          <w:pPr>
            <w:pStyle w:val="3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3057904" w:history="1">
            <w:r w:rsidRPr="006C7DDC">
              <w:rPr>
                <w:rStyle w:val="afb"/>
                <w:noProof/>
              </w:rPr>
              <w:t>3.1.9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6C7DDC">
              <w:rPr>
                <w:rStyle w:val="afb"/>
                <w:noProof/>
              </w:rPr>
              <w:t>Требования к печатной форме "Список работающих, подлежащих периодическому медосмотру"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12A74" w14:textId="77777777" w:rsidR="003E387C" w:rsidRDefault="003E387C">
          <w:pPr>
            <w:pStyle w:val="3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3057905" w:history="1">
            <w:r w:rsidRPr="006C7DDC">
              <w:rPr>
                <w:rStyle w:val="afb"/>
                <w:noProof/>
              </w:rPr>
              <w:t>3.1.10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6C7DDC">
              <w:rPr>
                <w:rStyle w:val="afb"/>
                <w:noProof/>
              </w:rPr>
              <w:t>Требования к печатной форме "Список работающих, с общими заболеваниями, препятствующими продолжению работы"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C1F9B" w14:textId="0E8D1E87" w:rsidR="004E48DA" w:rsidRPr="005B03B2" w:rsidRDefault="004E48DA" w:rsidP="005B03B2">
          <w:pPr>
            <w:pStyle w:val="3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7B15721E" w14:textId="77777777" w:rsidR="004E48DA" w:rsidRDefault="004E48DA">
      <w:pPr>
        <w:rPr>
          <w:rFonts w:ascii="Arial" w:eastAsiaTheme="majorEastAsia" w:hAnsi="Arial" w:cstheme="majorBidi"/>
          <w:b/>
          <w:bCs/>
          <w:sz w:val="32"/>
          <w:szCs w:val="28"/>
        </w:rPr>
      </w:pPr>
      <w:r>
        <w:br w:type="page"/>
      </w:r>
    </w:p>
    <w:p w14:paraId="55A09B4E" w14:textId="389A5E6E" w:rsidR="00663CE2" w:rsidRPr="00663CE2" w:rsidRDefault="00926093" w:rsidP="00663CE2">
      <w:pPr>
        <w:pStyle w:val="1"/>
        <w:spacing w:before="0"/>
        <w:ind w:left="851" w:hanging="567"/>
        <w:rPr>
          <w:rFonts w:cs="Arial"/>
          <w:szCs w:val="32"/>
        </w:rPr>
      </w:pPr>
      <w:bookmarkStart w:id="1" w:name="_Toc493057892"/>
      <w:r w:rsidRPr="00663CE2">
        <w:rPr>
          <w:rFonts w:cs="Arial"/>
          <w:szCs w:val="32"/>
        </w:rPr>
        <w:lastRenderedPageBreak/>
        <w:t>Общие сведения</w:t>
      </w:r>
      <w:bookmarkEnd w:id="1"/>
    </w:p>
    <w:p w14:paraId="1501F99E" w14:textId="77777777" w:rsidR="00663CE2" w:rsidRPr="00663CE2" w:rsidRDefault="00663CE2" w:rsidP="00663CE2"/>
    <w:p w14:paraId="114ED04C" w14:textId="77777777" w:rsidR="00771F77" w:rsidRPr="00663CE2" w:rsidRDefault="000B57F7" w:rsidP="00663CE2">
      <w:pPr>
        <w:pStyle w:val="a4"/>
        <w:numPr>
          <w:ilvl w:val="1"/>
          <w:numId w:val="15"/>
        </w:numPr>
        <w:spacing w:after="0"/>
        <w:ind w:left="851" w:hanging="567"/>
        <w:rPr>
          <w:rFonts w:ascii="Arial" w:hAnsi="Arial" w:cs="Arial"/>
          <w:b/>
          <w:sz w:val="28"/>
          <w:szCs w:val="28"/>
        </w:rPr>
      </w:pPr>
      <w:r w:rsidRPr="00663CE2">
        <w:rPr>
          <w:rFonts w:ascii="Arial" w:hAnsi="Arial" w:cs="Arial"/>
          <w:b/>
          <w:sz w:val="28"/>
          <w:szCs w:val="28"/>
        </w:rPr>
        <w:t>Формулировка задания на разработку</w:t>
      </w:r>
      <w:r w:rsidR="00771F77" w:rsidRPr="00663CE2">
        <w:rPr>
          <w:rFonts w:ascii="Arial" w:hAnsi="Arial" w:cs="Arial"/>
          <w:b/>
          <w:sz w:val="28"/>
          <w:szCs w:val="28"/>
        </w:rPr>
        <w:t>:</w:t>
      </w:r>
    </w:p>
    <w:p w14:paraId="1799B21B" w14:textId="347E0544" w:rsidR="003E6C94" w:rsidRDefault="00C76055" w:rsidP="00663CE2">
      <w:pPr>
        <w:pStyle w:val="a4"/>
        <w:ind w:firstLine="851"/>
      </w:pPr>
      <w:r w:rsidRPr="00253F11">
        <w:t xml:space="preserve">Настоящее техническое задание описывает требования к разработке </w:t>
      </w:r>
      <w:r w:rsidR="000E128B">
        <w:t xml:space="preserve">дополнительного функционала, </w:t>
      </w:r>
      <w:r w:rsidRPr="00253F11">
        <w:t xml:space="preserve">позволяющего </w:t>
      </w:r>
      <w:r w:rsidR="007A5333">
        <w:t xml:space="preserve">хранить результаты профосмотра, а также </w:t>
      </w:r>
      <w:r w:rsidR="00071C11">
        <w:t>формировать г</w:t>
      </w:r>
      <w:r w:rsidR="007A5333">
        <w:t>рафики профосмотра сотрудников, в зависимости от</w:t>
      </w:r>
      <w:r w:rsidR="00045D52">
        <w:t xml:space="preserve"> наличия</w:t>
      </w:r>
      <w:r w:rsidR="007A5333">
        <w:t xml:space="preserve"> вредных факторов </w:t>
      </w:r>
      <w:r w:rsidR="00045D52">
        <w:t>на рабочих местах сотрудников</w:t>
      </w:r>
      <w:r w:rsidR="00306C19">
        <w:t xml:space="preserve"> </w:t>
      </w:r>
      <w:r w:rsidR="00306C19" w:rsidRPr="00306C19">
        <w:t>и результатов аттестации рабочих мест по условиям труда.</w:t>
      </w:r>
    </w:p>
    <w:p w14:paraId="7E526127" w14:textId="77777777" w:rsidR="002C0488" w:rsidRPr="00253F11" w:rsidRDefault="002C0488" w:rsidP="002C0488">
      <w:pPr>
        <w:pStyle w:val="a4"/>
        <w:ind w:left="708"/>
      </w:pPr>
    </w:p>
    <w:p w14:paraId="39660539" w14:textId="77777777" w:rsidR="002C0488" w:rsidRPr="00663CE2" w:rsidRDefault="002F64B1" w:rsidP="00663CE2">
      <w:pPr>
        <w:pStyle w:val="a4"/>
        <w:numPr>
          <w:ilvl w:val="1"/>
          <w:numId w:val="15"/>
        </w:numPr>
        <w:ind w:left="851" w:hanging="567"/>
        <w:rPr>
          <w:rFonts w:ascii="Arial" w:hAnsi="Arial" w:cs="Arial"/>
          <w:b/>
          <w:sz w:val="28"/>
          <w:szCs w:val="28"/>
        </w:rPr>
      </w:pPr>
      <w:r w:rsidRPr="00663CE2">
        <w:rPr>
          <w:rFonts w:ascii="Arial" w:hAnsi="Arial" w:cs="Arial"/>
          <w:b/>
          <w:sz w:val="28"/>
          <w:szCs w:val="28"/>
        </w:rPr>
        <w:t xml:space="preserve">Цели, достигаемые разработкой: </w:t>
      </w:r>
    </w:p>
    <w:p w14:paraId="19E33B18" w14:textId="496A8DC3" w:rsidR="002F64B1" w:rsidRDefault="00045D52" w:rsidP="00663CE2">
      <w:pPr>
        <w:pStyle w:val="a4"/>
        <w:ind w:firstLine="851"/>
      </w:pPr>
      <w:r>
        <w:t>Автоматизация процесса формирования графиков прохождения профосмотра</w:t>
      </w:r>
      <w:r w:rsidR="00306C19">
        <w:t xml:space="preserve">, </w:t>
      </w:r>
      <w:r w:rsidR="00306C19" w:rsidRPr="00306C19">
        <w:t>направлений на предварительные медосмотры и хранение результатов медосмотров</w:t>
      </w:r>
    </w:p>
    <w:p w14:paraId="3D5EC3F6" w14:textId="77777777" w:rsidR="00771F77" w:rsidRPr="00663CE2" w:rsidRDefault="00771F77" w:rsidP="00771F77">
      <w:pPr>
        <w:pStyle w:val="a4"/>
        <w:ind w:left="708"/>
        <w:rPr>
          <w:sz w:val="28"/>
          <w:szCs w:val="28"/>
        </w:rPr>
      </w:pPr>
    </w:p>
    <w:p w14:paraId="77908FB4" w14:textId="77777777" w:rsidR="00771F77" w:rsidRPr="00663CE2" w:rsidRDefault="002F64B1" w:rsidP="00663CE2">
      <w:pPr>
        <w:pStyle w:val="a4"/>
        <w:numPr>
          <w:ilvl w:val="1"/>
          <w:numId w:val="15"/>
        </w:numPr>
        <w:ind w:left="851" w:hanging="567"/>
        <w:rPr>
          <w:rFonts w:ascii="Arial" w:hAnsi="Arial" w:cs="Arial"/>
          <w:b/>
          <w:sz w:val="28"/>
          <w:szCs w:val="28"/>
          <w:lang w:val="en-US"/>
        </w:rPr>
      </w:pPr>
      <w:r w:rsidRPr="00663CE2">
        <w:rPr>
          <w:rFonts w:ascii="Arial" w:hAnsi="Arial" w:cs="Arial"/>
          <w:b/>
          <w:sz w:val="28"/>
          <w:szCs w:val="28"/>
        </w:rPr>
        <w:t xml:space="preserve">Область применения: </w:t>
      </w:r>
    </w:p>
    <w:p w14:paraId="7FE5D656" w14:textId="75069EF4" w:rsidR="002F64B1" w:rsidRPr="007A5333" w:rsidRDefault="007A5333" w:rsidP="00663CE2">
      <w:pPr>
        <w:pStyle w:val="a4"/>
        <w:ind w:firstLine="851"/>
      </w:pPr>
      <w:r>
        <w:t>Отдел охраны труда предприятия «</w:t>
      </w:r>
      <w:r w:rsidR="00306C19" w:rsidRPr="00306C19">
        <w:t>Белтелеком РУП</w:t>
      </w:r>
      <w:r>
        <w:t>»</w:t>
      </w:r>
      <w:r w:rsidR="002F64B1">
        <w:t>.</w:t>
      </w:r>
    </w:p>
    <w:p w14:paraId="2F5C9B74" w14:textId="77777777" w:rsidR="00372D25" w:rsidRPr="007A5333" w:rsidRDefault="00372D25" w:rsidP="00253F11">
      <w:pPr>
        <w:pStyle w:val="a4"/>
      </w:pPr>
    </w:p>
    <w:p w14:paraId="0EC46E83" w14:textId="77777777" w:rsidR="00771F77" w:rsidRPr="00663CE2" w:rsidRDefault="00771F77" w:rsidP="00663CE2">
      <w:pPr>
        <w:pStyle w:val="a4"/>
        <w:numPr>
          <w:ilvl w:val="1"/>
          <w:numId w:val="15"/>
        </w:numPr>
        <w:ind w:left="851" w:hanging="567"/>
        <w:rPr>
          <w:rFonts w:ascii="Arial" w:hAnsi="Arial" w:cs="Arial"/>
          <w:b/>
          <w:sz w:val="28"/>
          <w:szCs w:val="28"/>
        </w:rPr>
      </w:pPr>
      <w:r w:rsidRPr="00663CE2">
        <w:rPr>
          <w:rFonts w:ascii="Arial" w:hAnsi="Arial" w:cs="Arial"/>
          <w:b/>
          <w:sz w:val="28"/>
          <w:szCs w:val="28"/>
        </w:rPr>
        <w:t xml:space="preserve">Предприятие заказчик: </w:t>
      </w:r>
    </w:p>
    <w:p w14:paraId="7080CC7E" w14:textId="13ABA1A9" w:rsidR="002C0488" w:rsidRDefault="007A5333" w:rsidP="00663CE2">
      <w:pPr>
        <w:pStyle w:val="a4"/>
        <w:ind w:firstLine="851"/>
      </w:pPr>
      <w:r>
        <w:t>«</w:t>
      </w:r>
      <w:r w:rsidR="00306C19" w:rsidRPr="00306C19">
        <w:t>Белтелеком РУП</w:t>
      </w:r>
      <w:r>
        <w:t>»</w:t>
      </w:r>
    </w:p>
    <w:p w14:paraId="344FBFFA" w14:textId="77777777" w:rsidR="007A5333" w:rsidRDefault="007A5333" w:rsidP="00771F77">
      <w:pPr>
        <w:pStyle w:val="a4"/>
        <w:ind w:left="720"/>
      </w:pPr>
    </w:p>
    <w:p w14:paraId="1831FD74" w14:textId="343A22F4" w:rsidR="002F64B1" w:rsidRPr="00663CE2" w:rsidRDefault="002F64B1" w:rsidP="00663CE2">
      <w:pPr>
        <w:pStyle w:val="a4"/>
        <w:numPr>
          <w:ilvl w:val="1"/>
          <w:numId w:val="15"/>
        </w:numPr>
        <w:ind w:left="851" w:hanging="567"/>
        <w:rPr>
          <w:rFonts w:ascii="Arial" w:hAnsi="Arial" w:cs="Arial"/>
          <w:b/>
          <w:sz w:val="28"/>
          <w:szCs w:val="28"/>
        </w:rPr>
      </w:pPr>
      <w:r w:rsidRPr="00663CE2">
        <w:rPr>
          <w:rFonts w:ascii="Arial" w:hAnsi="Arial" w:cs="Arial"/>
          <w:b/>
          <w:sz w:val="28"/>
          <w:szCs w:val="28"/>
        </w:rPr>
        <w:t xml:space="preserve">Ответственный со стороны предприятия </w:t>
      </w:r>
      <w:r w:rsidR="007A5D00" w:rsidRPr="00663CE2">
        <w:rPr>
          <w:rFonts w:ascii="Arial" w:hAnsi="Arial" w:cs="Arial"/>
          <w:b/>
          <w:sz w:val="28"/>
          <w:szCs w:val="28"/>
        </w:rPr>
        <w:t>З</w:t>
      </w:r>
      <w:r w:rsidRPr="00663CE2">
        <w:rPr>
          <w:rFonts w:ascii="Arial" w:hAnsi="Arial" w:cs="Arial"/>
          <w:b/>
          <w:sz w:val="28"/>
          <w:szCs w:val="28"/>
        </w:rPr>
        <w:t xml:space="preserve">аказчика: </w:t>
      </w:r>
    </w:p>
    <w:p w14:paraId="57A4B7F0" w14:textId="5CBD7F8D" w:rsidR="007A5D00" w:rsidRPr="00045D52" w:rsidRDefault="00553F19" w:rsidP="00553F19">
      <w:pPr>
        <w:pStyle w:val="a4"/>
        <w:ind w:firstLine="851"/>
      </w:pPr>
      <w:r>
        <w:t>ФИО</w:t>
      </w:r>
    </w:p>
    <w:p w14:paraId="00723ADD" w14:textId="31E6C61A" w:rsidR="007A5D00" w:rsidRPr="00663CE2" w:rsidRDefault="007A5D00" w:rsidP="00663CE2">
      <w:pPr>
        <w:pStyle w:val="a4"/>
        <w:numPr>
          <w:ilvl w:val="1"/>
          <w:numId w:val="15"/>
        </w:numPr>
        <w:ind w:left="851" w:hanging="567"/>
        <w:rPr>
          <w:rFonts w:ascii="Arial" w:hAnsi="Arial" w:cs="Arial"/>
          <w:b/>
          <w:sz w:val="28"/>
          <w:szCs w:val="28"/>
        </w:rPr>
      </w:pPr>
      <w:r w:rsidRPr="00663CE2">
        <w:rPr>
          <w:rFonts w:ascii="Arial" w:hAnsi="Arial" w:cs="Arial"/>
          <w:b/>
          <w:sz w:val="28"/>
          <w:szCs w:val="28"/>
        </w:rPr>
        <w:t xml:space="preserve">Ответственный со стороны Исполнителя: </w:t>
      </w:r>
    </w:p>
    <w:p w14:paraId="3948E8A2" w14:textId="44B4DFE7" w:rsidR="007A5D00" w:rsidRDefault="007A5333" w:rsidP="00663CE2">
      <w:pPr>
        <w:pStyle w:val="a4"/>
        <w:ind w:firstLine="851"/>
      </w:pPr>
      <w:r>
        <w:t>Ребковец Сергей Николаевич</w:t>
      </w:r>
    </w:p>
    <w:p w14:paraId="7C2E5A37" w14:textId="77777777" w:rsidR="00771F77" w:rsidRPr="00663CE2" w:rsidRDefault="002F64B1" w:rsidP="00663CE2">
      <w:pPr>
        <w:pStyle w:val="af9"/>
        <w:numPr>
          <w:ilvl w:val="1"/>
          <w:numId w:val="15"/>
        </w:numPr>
        <w:ind w:left="851" w:hanging="567"/>
        <w:rPr>
          <w:rFonts w:ascii="Arial" w:eastAsiaTheme="minorHAnsi" w:hAnsi="Arial" w:cs="Arial"/>
          <w:b/>
          <w:color w:val="auto"/>
          <w:spacing w:val="0"/>
          <w:sz w:val="28"/>
          <w:szCs w:val="28"/>
          <w:lang w:eastAsia="en-US"/>
        </w:rPr>
      </w:pPr>
      <w:r w:rsidRPr="00663CE2">
        <w:rPr>
          <w:rFonts w:ascii="Arial" w:eastAsiaTheme="minorHAnsi" w:hAnsi="Arial" w:cs="Arial"/>
          <w:b/>
          <w:color w:val="auto"/>
          <w:spacing w:val="0"/>
          <w:sz w:val="28"/>
          <w:szCs w:val="28"/>
          <w:lang w:eastAsia="en-US"/>
        </w:rPr>
        <w:t xml:space="preserve">Основание для проведения работ: </w:t>
      </w:r>
    </w:p>
    <w:p w14:paraId="1947D91C" w14:textId="3B2B0468" w:rsidR="002F64B1" w:rsidRDefault="002F64B1" w:rsidP="00663CE2">
      <w:pPr>
        <w:pStyle w:val="af9"/>
        <w:ind w:left="0" w:firstLine="851"/>
        <w:rPr>
          <w:rFonts w:ascii="Verdana" w:eastAsiaTheme="minorHAnsi" w:hAnsi="Verdana" w:cstheme="minorBidi"/>
          <w:color w:val="auto"/>
          <w:spacing w:val="0"/>
          <w:szCs w:val="24"/>
          <w:lang w:eastAsia="en-US"/>
        </w:rPr>
      </w:pPr>
      <w:r w:rsidRPr="00372D25">
        <w:rPr>
          <w:rFonts w:ascii="Verdana" w:eastAsiaTheme="minorHAnsi" w:hAnsi="Verdana" w:cstheme="minorBidi"/>
          <w:color w:val="auto"/>
          <w:spacing w:val="0"/>
          <w:szCs w:val="24"/>
          <w:lang w:eastAsia="en-US"/>
        </w:rPr>
        <w:t xml:space="preserve">Инцидент </w:t>
      </w:r>
      <w:r w:rsidRPr="005F6CA0">
        <w:rPr>
          <w:rFonts w:ascii="Verdana" w:eastAsiaTheme="minorHAnsi" w:hAnsi="Verdana" w:cstheme="minorBidi"/>
          <w:color w:val="auto"/>
          <w:spacing w:val="0"/>
          <w:szCs w:val="24"/>
          <w:lang w:eastAsia="en-US"/>
        </w:rPr>
        <w:t xml:space="preserve">№ </w:t>
      </w:r>
      <w:r w:rsidR="007A5333" w:rsidRPr="007A5333">
        <w:rPr>
          <w:rFonts w:ascii="Verdana" w:eastAsiaTheme="minorHAnsi" w:hAnsi="Verdana" w:cstheme="minorBidi"/>
          <w:color w:val="auto"/>
          <w:spacing w:val="0"/>
          <w:szCs w:val="24"/>
          <w:lang w:eastAsia="en-US"/>
        </w:rPr>
        <w:t>1.305179</w:t>
      </w:r>
    </w:p>
    <w:p w14:paraId="7460B4A7" w14:textId="77777777" w:rsidR="002C0488" w:rsidRPr="00372D25" w:rsidRDefault="002C0488" w:rsidP="00771F77">
      <w:pPr>
        <w:pStyle w:val="af9"/>
        <w:ind w:left="720"/>
        <w:rPr>
          <w:rFonts w:ascii="Verdana" w:eastAsiaTheme="minorHAnsi" w:hAnsi="Verdana" w:cstheme="minorBidi"/>
          <w:color w:val="auto"/>
          <w:spacing w:val="0"/>
          <w:szCs w:val="24"/>
          <w:lang w:eastAsia="en-US"/>
        </w:rPr>
      </w:pPr>
    </w:p>
    <w:p w14:paraId="3CFF4E53" w14:textId="77777777" w:rsidR="00771F77" w:rsidRPr="00663CE2" w:rsidRDefault="00C76055" w:rsidP="00663CE2">
      <w:pPr>
        <w:pStyle w:val="a4"/>
        <w:numPr>
          <w:ilvl w:val="1"/>
          <w:numId w:val="15"/>
        </w:numPr>
        <w:ind w:left="851" w:hanging="567"/>
        <w:rPr>
          <w:rFonts w:ascii="Arial" w:hAnsi="Arial" w:cs="Arial"/>
          <w:b/>
          <w:sz w:val="28"/>
          <w:szCs w:val="28"/>
        </w:rPr>
      </w:pPr>
      <w:r w:rsidRPr="00663CE2">
        <w:rPr>
          <w:rFonts w:ascii="Arial" w:hAnsi="Arial" w:cs="Arial"/>
          <w:b/>
          <w:sz w:val="28"/>
          <w:szCs w:val="28"/>
        </w:rPr>
        <w:t xml:space="preserve">Источник финансирования: </w:t>
      </w:r>
    </w:p>
    <w:p w14:paraId="296C901C" w14:textId="102CA462" w:rsidR="00C76055" w:rsidRDefault="00C76055" w:rsidP="00663CE2">
      <w:pPr>
        <w:pStyle w:val="a4"/>
        <w:ind w:firstLine="851"/>
      </w:pPr>
      <w:r>
        <w:t xml:space="preserve">Договор </w:t>
      </w:r>
      <w:r w:rsidR="00DA0C3A">
        <w:t>№ </w:t>
      </w:r>
    </w:p>
    <w:p w14:paraId="47B71E0D" w14:textId="77777777" w:rsidR="00D224A3" w:rsidRDefault="00D224A3" w:rsidP="00771F77">
      <w:pPr>
        <w:pStyle w:val="a4"/>
        <w:ind w:left="720"/>
      </w:pPr>
    </w:p>
    <w:p w14:paraId="35511A83" w14:textId="77777777" w:rsidR="004506F9" w:rsidRDefault="004506F9" w:rsidP="00771F77">
      <w:pPr>
        <w:pStyle w:val="a4"/>
        <w:ind w:left="720"/>
      </w:pPr>
    </w:p>
    <w:p w14:paraId="0372F2D4" w14:textId="77777777" w:rsidR="004506F9" w:rsidRDefault="004506F9" w:rsidP="00771F77">
      <w:pPr>
        <w:pStyle w:val="a4"/>
        <w:ind w:left="720"/>
      </w:pPr>
    </w:p>
    <w:p w14:paraId="6BDA5D52" w14:textId="77777777" w:rsidR="004506F9" w:rsidRDefault="004506F9" w:rsidP="00771F77">
      <w:pPr>
        <w:pStyle w:val="a4"/>
        <w:ind w:left="720"/>
      </w:pPr>
    </w:p>
    <w:p w14:paraId="333AF65F" w14:textId="77777777" w:rsidR="004506F9" w:rsidRDefault="004506F9" w:rsidP="00771F77">
      <w:pPr>
        <w:pStyle w:val="a4"/>
        <w:ind w:left="720"/>
      </w:pPr>
    </w:p>
    <w:p w14:paraId="780A5D6B" w14:textId="77777777" w:rsidR="004506F9" w:rsidRDefault="004506F9" w:rsidP="00771F77">
      <w:pPr>
        <w:pStyle w:val="a4"/>
        <w:ind w:left="720"/>
      </w:pPr>
    </w:p>
    <w:p w14:paraId="40AED9F1" w14:textId="77777777" w:rsidR="004506F9" w:rsidRDefault="004506F9" w:rsidP="00771F77">
      <w:pPr>
        <w:pStyle w:val="a4"/>
        <w:ind w:left="720"/>
      </w:pPr>
    </w:p>
    <w:p w14:paraId="0EEBC700" w14:textId="77777777" w:rsidR="004506F9" w:rsidRDefault="004506F9" w:rsidP="00771F77">
      <w:pPr>
        <w:pStyle w:val="a4"/>
        <w:ind w:left="720"/>
      </w:pPr>
    </w:p>
    <w:p w14:paraId="063DF351" w14:textId="77777777" w:rsidR="004506F9" w:rsidRDefault="004506F9" w:rsidP="00771F77">
      <w:pPr>
        <w:pStyle w:val="a4"/>
        <w:ind w:left="720"/>
      </w:pPr>
    </w:p>
    <w:p w14:paraId="3BF5EA46" w14:textId="77777777" w:rsidR="007A5333" w:rsidRDefault="007A5333" w:rsidP="00771F77">
      <w:pPr>
        <w:pStyle w:val="a4"/>
        <w:ind w:left="720"/>
        <w:rPr>
          <w:lang w:val="en-US"/>
        </w:rPr>
      </w:pPr>
    </w:p>
    <w:p w14:paraId="7625821E" w14:textId="6A8B65F3" w:rsidR="004506F9" w:rsidRDefault="004506F9" w:rsidP="00663CE2">
      <w:pPr>
        <w:pStyle w:val="1"/>
        <w:pageBreakBefore/>
        <w:ind w:left="851" w:hanging="567"/>
        <w:rPr>
          <w:rFonts w:cs="Arial"/>
          <w:szCs w:val="32"/>
        </w:rPr>
      </w:pPr>
      <w:bookmarkStart w:id="2" w:name="_Toc493057893"/>
      <w:r>
        <w:rPr>
          <w:rFonts w:cs="Arial"/>
          <w:szCs w:val="32"/>
        </w:rPr>
        <w:lastRenderedPageBreak/>
        <w:t>Схема</w:t>
      </w:r>
      <w:r w:rsidR="004F7EC6">
        <w:rPr>
          <w:rFonts w:cs="Arial"/>
          <w:szCs w:val="32"/>
        </w:rPr>
        <w:t xml:space="preserve"> </w:t>
      </w:r>
      <w:r w:rsidR="003E387C">
        <w:rPr>
          <w:rFonts w:cs="Arial"/>
          <w:szCs w:val="32"/>
        </w:rPr>
        <w:t>функциональной задачи</w:t>
      </w:r>
      <w:r>
        <w:rPr>
          <w:rFonts w:cs="Arial"/>
          <w:szCs w:val="32"/>
        </w:rPr>
        <w:t xml:space="preserve"> «Автоматизация процесса формирования графиков прохождения профосмотра»</w:t>
      </w:r>
      <w:bookmarkEnd w:id="2"/>
    </w:p>
    <w:p w14:paraId="7AFDBF61" w14:textId="77777777" w:rsidR="00DE026B" w:rsidRPr="00DE026B" w:rsidRDefault="00DE026B" w:rsidP="00DE026B"/>
    <w:p w14:paraId="7B0F13A3" w14:textId="7F2EE803" w:rsidR="004506F9" w:rsidRPr="00503260" w:rsidRDefault="00503260" w:rsidP="004506F9">
      <w:r>
        <w:object w:dxaOrig="15405" w:dyaOrig="9735" w14:anchorId="78D631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268.4pt" o:ole="">
            <v:imagedata r:id="rId8" o:title=""/>
          </v:shape>
          <o:OLEObject Type="Embed" ProgID="Visio.Drawing.15" ShapeID="_x0000_i1025" DrawAspect="Content" ObjectID="_1566799719" r:id="rId9"/>
        </w:object>
      </w:r>
    </w:p>
    <w:p w14:paraId="73A3E04D" w14:textId="39E3FC9F" w:rsidR="00DE026B" w:rsidRPr="004506F9" w:rsidRDefault="00DE026B" w:rsidP="004506F9">
      <w:r>
        <w:t xml:space="preserve">Рисунок 2.1 </w:t>
      </w:r>
      <w:r w:rsidR="004F7EC6">
        <w:t xml:space="preserve">Схема </w:t>
      </w:r>
      <w:r w:rsidR="003E387C">
        <w:t>функциональной задачи</w:t>
      </w:r>
      <w:r>
        <w:t xml:space="preserve"> «Автоматизация процесса формирования графиков прохождения профосмтра»</w:t>
      </w:r>
    </w:p>
    <w:p w14:paraId="1333E775" w14:textId="77777777" w:rsidR="006569D1" w:rsidRPr="006569D1" w:rsidRDefault="006569D1" w:rsidP="00663CE2">
      <w:pPr>
        <w:pStyle w:val="1"/>
        <w:pageBreakBefore/>
        <w:ind w:left="851" w:hanging="567"/>
      </w:pPr>
      <w:bookmarkStart w:id="3" w:name="_Toc493057894"/>
      <w:r w:rsidRPr="006569D1">
        <w:lastRenderedPageBreak/>
        <w:t>Требования к разработке</w:t>
      </w:r>
      <w:bookmarkEnd w:id="3"/>
    </w:p>
    <w:p w14:paraId="49433B49" w14:textId="04759E7F" w:rsidR="00C76055" w:rsidRDefault="00C76055" w:rsidP="00663CE2">
      <w:pPr>
        <w:pStyle w:val="2"/>
        <w:ind w:left="851"/>
      </w:pPr>
      <w:bookmarkStart w:id="4" w:name="_Toc493057895"/>
      <w:r w:rsidRPr="00CB1759">
        <w:t>Требовани</w:t>
      </w:r>
      <w:r w:rsidR="00ED47F3">
        <w:t>я</w:t>
      </w:r>
      <w:r w:rsidRPr="00CB1759">
        <w:t xml:space="preserve"> к функциональности</w:t>
      </w:r>
      <w:bookmarkEnd w:id="4"/>
    </w:p>
    <w:p w14:paraId="2BB85AB1" w14:textId="7D710443" w:rsidR="0080080C" w:rsidRDefault="0080080C" w:rsidP="0080080C">
      <w:pPr>
        <w:pStyle w:val="3"/>
        <w:ind w:left="851" w:hanging="567"/>
      </w:pPr>
      <w:bookmarkStart w:id="5" w:name="_Toc493057896"/>
      <w:r>
        <w:t>Требования к интерфейсу «Справочник факторов»</w:t>
      </w:r>
      <w:bookmarkEnd w:id="5"/>
    </w:p>
    <w:p w14:paraId="50E069FD" w14:textId="7D0F5D2C" w:rsidR="00C6356D" w:rsidRDefault="0080080C" w:rsidP="0080080C">
      <w:pPr>
        <w:ind w:firstLine="851"/>
      </w:pPr>
      <w:r>
        <w:t xml:space="preserve">Интерфейс «Справочник факторов» должен быть представлен в табличной форме со </w:t>
      </w:r>
      <w:r w:rsidR="00C007DE">
        <w:t>следующими полями (см. Таблицу 3</w:t>
      </w:r>
      <w:r>
        <w:t>.1)</w:t>
      </w:r>
    </w:p>
    <w:p w14:paraId="308BCC5F" w14:textId="43C0941A" w:rsidR="00C6356D" w:rsidRPr="00C6356D" w:rsidRDefault="00C007DE" w:rsidP="00C6356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Таблица 3</w:t>
      </w:r>
      <w:r w:rsidR="00C6356D" w:rsidRPr="00E17B43">
        <w:rPr>
          <w:sz w:val="20"/>
          <w:szCs w:val="20"/>
        </w:rPr>
        <w:t>.1 Описание полей интерфейса «</w:t>
      </w:r>
      <w:r w:rsidR="00C6356D" w:rsidRPr="00C6356D">
        <w:rPr>
          <w:sz w:val="20"/>
          <w:szCs w:val="20"/>
        </w:rPr>
        <w:t>Справочник факторов</w:t>
      </w:r>
      <w:r w:rsidR="00C6356D" w:rsidRPr="00E17B43">
        <w:rPr>
          <w:sz w:val="20"/>
          <w:szCs w:val="20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5"/>
        <w:gridCol w:w="3493"/>
        <w:gridCol w:w="2646"/>
      </w:tblGrid>
      <w:tr w:rsidR="00923A1D" w14:paraId="62E4D821" w14:textId="77777777" w:rsidTr="00923A1D">
        <w:tc>
          <w:tcPr>
            <w:tcW w:w="0" w:type="auto"/>
          </w:tcPr>
          <w:p w14:paraId="7A3B2F12" w14:textId="77777777" w:rsidR="00923A1D" w:rsidRDefault="00923A1D" w:rsidP="00FC6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0" w:type="auto"/>
          </w:tcPr>
          <w:p w14:paraId="4B89B27C" w14:textId="77777777" w:rsidR="00923A1D" w:rsidRDefault="00923A1D" w:rsidP="00FC6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поля</w:t>
            </w:r>
          </w:p>
        </w:tc>
        <w:tc>
          <w:tcPr>
            <w:tcW w:w="0" w:type="auto"/>
          </w:tcPr>
          <w:p w14:paraId="661586E4" w14:textId="77777777" w:rsidR="00923A1D" w:rsidRDefault="00923A1D" w:rsidP="00FC6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заполнению</w:t>
            </w:r>
          </w:p>
        </w:tc>
      </w:tr>
      <w:tr w:rsidR="00923A1D" w14:paraId="236785B5" w14:textId="77777777" w:rsidTr="00923A1D">
        <w:tc>
          <w:tcPr>
            <w:tcW w:w="0" w:type="auto"/>
          </w:tcPr>
          <w:p w14:paraId="00445B22" w14:textId="77777777" w:rsidR="00923A1D" w:rsidRDefault="00923A1D" w:rsidP="00FC6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0" w:type="auto"/>
          </w:tcPr>
          <w:p w14:paraId="5968E577" w14:textId="77777777" w:rsidR="00923A1D" w:rsidRDefault="00923A1D" w:rsidP="00FC6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фактора</w:t>
            </w:r>
          </w:p>
        </w:tc>
        <w:tc>
          <w:tcPr>
            <w:tcW w:w="0" w:type="auto"/>
          </w:tcPr>
          <w:p w14:paraId="05F1AC31" w14:textId="191C8812" w:rsidR="00923A1D" w:rsidRDefault="00923A1D" w:rsidP="00C63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Вручную пользователем</w:t>
            </w:r>
          </w:p>
        </w:tc>
      </w:tr>
      <w:tr w:rsidR="00923A1D" w14:paraId="346AD8DA" w14:textId="77777777" w:rsidTr="00923A1D">
        <w:tc>
          <w:tcPr>
            <w:tcW w:w="0" w:type="auto"/>
          </w:tcPr>
          <w:p w14:paraId="5581232E" w14:textId="77777777" w:rsidR="00923A1D" w:rsidRDefault="00923A1D" w:rsidP="00FC6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</w:t>
            </w:r>
          </w:p>
        </w:tc>
        <w:tc>
          <w:tcPr>
            <w:tcW w:w="0" w:type="auto"/>
          </w:tcPr>
          <w:p w14:paraId="562F7EEA" w14:textId="77777777" w:rsidR="00923A1D" w:rsidRDefault="00923A1D" w:rsidP="00FC6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условий труда</w:t>
            </w:r>
          </w:p>
        </w:tc>
        <w:tc>
          <w:tcPr>
            <w:tcW w:w="0" w:type="auto"/>
          </w:tcPr>
          <w:p w14:paraId="5875A5EA" w14:textId="7CF4D5F4" w:rsidR="00923A1D" w:rsidRDefault="00923A1D" w:rsidP="00923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Вручную пользователем</w:t>
            </w:r>
          </w:p>
        </w:tc>
      </w:tr>
      <w:tr w:rsidR="00923A1D" w14:paraId="17B5BCD0" w14:textId="77777777" w:rsidTr="00923A1D">
        <w:tc>
          <w:tcPr>
            <w:tcW w:w="0" w:type="auto"/>
          </w:tcPr>
          <w:p w14:paraId="020DEAAE" w14:textId="77777777" w:rsidR="00923A1D" w:rsidRDefault="00923A1D" w:rsidP="00FC6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Периодичность</w:t>
            </w:r>
          </w:p>
        </w:tc>
        <w:tc>
          <w:tcPr>
            <w:tcW w:w="0" w:type="auto"/>
          </w:tcPr>
          <w:p w14:paraId="6AF0D3A0" w14:textId="77777777" w:rsidR="00923A1D" w:rsidRDefault="00923A1D" w:rsidP="00FC6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Периодичность прохождения профосмотра</w:t>
            </w:r>
          </w:p>
        </w:tc>
        <w:tc>
          <w:tcPr>
            <w:tcW w:w="0" w:type="auto"/>
          </w:tcPr>
          <w:p w14:paraId="20848A2E" w14:textId="70DE4200" w:rsidR="00923A1D" w:rsidRDefault="00923A1D" w:rsidP="00FC6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Вручную пользователем</w:t>
            </w:r>
          </w:p>
        </w:tc>
      </w:tr>
    </w:tbl>
    <w:p w14:paraId="20691444" w14:textId="77777777" w:rsidR="00C6356D" w:rsidRDefault="00C6356D" w:rsidP="0080080C">
      <w:pPr>
        <w:ind w:firstLine="851"/>
      </w:pPr>
    </w:p>
    <w:p w14:paraId="68C11908" w14:textId="77777777" w:rsidR="00C6356D" w:rsidRDefault="00C6356D" w:rsidP="00C6356D">
      <w:pPr>
        <w:ind w:firstLine="851"/>
      </w:pPr>
      <w:r>
        <w:t>Интерфейс предназначен для создания и хранения факторов в различных сочетаниях с классом и периодичностью. Данный интерфейс будет являться также интерфейсом выбора факторов.</w:t>
      </w:r>
    </w:p>
    <w:p w14:paraId="2B16FB6D" w14:textId="52EA2CD5" w:rsidR="0080080C" w:rsidRPr="0080080C" w:rsidRDefault="0080080C" w:rsidP="00C6356D">
      <w:pPr>
        <w:ind w:firstLine="851"/>
      </w:pPr>
      <w:r>
        <w:t xml:space="preserve">  </w:t>
      </w:r>
    </w:p>
    <w:p w14:paraId="59BE3A63" w14:textId="14C80D40" w:rsidR="006F3E86" w:rsidRDefault="00661ABA" w:rsidP="006F3E86">
      <w:pPr>
        <w:pStyle w:val="3"/>
        <w:ind w:left="851" w:hanging="567"/>
      </w:pPr>
      <w:bookmarkStart w:id="6" w:name="_Toc493057897"/>
      <w:r>
        <w:t xml:space="preserve">Требования к интерфейсу </w:t>
      </w:r>
      <w:r w:rsidR="00C6356D">
        <w:t>«Факторы условий труда сотрудника»</w:t>
      </w:r>
      <w:bookmarkEnd w:id="6"/>
    </w:p>
    <w:p w14:paraId="5464616F" w14:textId="5E08FDDB" w:rsidR="006F3E86" w:rsidRPr="00661ABA" w:rsidRDefault="006F3E86" w:rsidP="006F3E86">
      <w:pPr>
        <w:ind w:firstLine="851"/>
      </w:pPr>
      <w:r>
        <w:t>Данный интерфейс должен вызываться из картотеки сотрудников. Предполагается, что</w:t>
      </w:r>
      <w:r w:rsidR="00C6356D">
        <w:t xml:space="preserve"> в данном интерфейсе</w:t>
      </w:r>
      <w:r>
        <w:t xml:space="preserve"> для каждого сотрудника будут заполнятся соответствующей</w:t>
      </w:r>
      <w:r w:rsidR="00C007DE">
        <w:t xml:space="preserve"> его рабочему месту</w:t>
      </w:r>
      <w:r>
        <w:t xml:space="preserve"> факторы. В дальнейшем, данные факторы будут служить базой для формирования графиков прохождения профосмотра. </w:t>
      </w:r>
    </w:p>
    <w:p w14:paraId="5177E930" w14:textId="3658CC34" w:rsidR="00661ABA" w:rsidRDefault="00661ABA" w:rsidP="00661ABA">
      <w:pPr>
        <w:ind w:firstLine="851"/>
      </w:pPr>
      <w:r>
        <w:t xml:space="preserve">Интерфейс </w:t>
      </w:r>
      <w:r w:rsidR="006F3E86">
        <w:t xml:space="preserve">задания факторов должен быть представлен в табличной форме со </w:t>
      </w:r>
      <w:r w:rsidR="00C007DE">
        <w:t>следующими полями (см. Таблицу 3</w:t>
      </w:r>
      <w:r w:rsidR="006F3E86">
        <w:t>.</w:t>
      </w:r>
      <w:r w:rsidR="00923A1D">
        <w:t>2</w:t>
      </w:r>
      <w:r w:rsidR="006F3E86">
        <w:t>).</w:t>
      </w:r>
    </w:p>
    <w:p w14:paraId="27A6B90E" w14:textId="2C4AB057" w:rsidR="006F3E86" w:rsidRPr="00E17B43" w:rsidRDefault="00C007DE" w:rsidP="006F3E8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Таблица 3</w:t>
      </w:r>
      <w:r w:rsidR="006F3E86" w:rsidRPr="00E17B43">
        <w:rPr>
          <w:sz w:val="20"/>
          <w:szCs w:val="20"/>
        </w:rPr>
        <w:t>.</w:t>
      </w:r>
      <w:r w:rsidR="00923A1D">
        <w:rPr>
          <w:sz w:val="20"/>
          <w:szCs w:val="20"/>
        </w:rPr>
        <w:t>2</w:t>
      </w:r>
      <w:r w:rsidR="006F3E86" w:rsidRPr="00E17B43">
        <w:rPr>
          <w:sz w:val="20"/>
          <w:szCs w:val="20"/>
        </w:rPr>
        <w:t xml:space="preserve"> Описание полей интерфейса «Список графиков»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7"/>
        <w:gridCol w:w="2777"/>
        <w:gridCol w:w="3350"/>
      </w:tblGrid>
      <w:tr w:rsidR="00923A1D" w14:paraId="48A3E0AF" w14:textId="77777777" w:rsidTr="00923A1D">
        <w:tc>
          <w:tcPr>
            <w:tcW w:w="0" w:type="auto"/>
          </w:tcPr>
          <w:p w14:paraId="42162407" w14:textId="77777777" w:rsidR="00923A1D" w:rsidRDefault="00923A1D" w:rsidP="008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0" w:type="auto"/>
          </w:tcPr>
          <w:p w14:paraId="6671077E" w14:textId="77777777" w:rsidR="00923A1D" w:rsidRDefault="00923A1D" w:rsidP="008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поля</w:t>
            </w:r>
          </w:p>
        </w:tc>
        <w:tc>
          <w:tcPr>
            <w:tcW w:w="0" w:type="auto"/>
          </w:tcPr>
          <w:p w14:paraId="19395CA5" w14:textId="0B301E43" w:rsidR="00923A1D" w:rsidRDefault="00923A1D" w:rsidP="008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заполнению</w:t>
            </w:r>
          </w:p>
        </w:tc>
      </w:tr>
      <w:tr w:rsidR="00923A1D" w14:paraId="486476EC" w14:textId="77777777" w:rsidTr="00923A1D">
        <w:tc>
          <w:tcPr>
            <w:tcW w:w="0" w:type="auto"/>
          </w:tcPr>
          <w:p w14:paraId="51EF82FF" w14:textId="5D5D16E0" w:rsidR="00923A1D" w:rsidRDefault="00923A1D" w:rsidP="006F3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0" w:type="auto"/>
          </w:tcPr>
          <w:p w14:paraId="6C816047" w14:textId="57437880" w:rsidR="00923A1D" w:rsidRDefault="00923A1D" w:rsidP="006F3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фактора</w:t>
            </w:r>
          </w:p>
        </w:tc>
        <w:tc>
          <w:tcPr>
            <w:tcW w:w="0" w:type="auto"/>
          </w:tcPr>
          <w:p w14:paraId="3A57765C" w14:textId="46B174B5" w:rsidR="00923A1D" w:rsidRDefault="00923A1D" w:rsidP="006F3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из справочника</w:t>
            </w:r>
          </w:p>
        </w:tc>
      </w:tr>
      <w:tr w:rsidR="00923A1D" w14:paraId="298FB27A" w14:textId="77777777" w:rsidTr="00923A1D">
        <w:tc>
          <w:tcPr>
            <w:tcW w:w="0" w:type="auto"/>
          </w:tcPr>
          <w:p w14:paraId="51330ADC" w14:textId="52729A45" w:rsidR="00923A1D" w:rsidRDefault="00923A1D" w:rsidP="006F3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</w:t>
            </w:r>
          </w:p>
        </w:tc>
        <w:tc>
          <w:tcPr>
            <w:tcW w:w="0" w:type="auto"/>
          </w:tcPr>
          <w:p w14:paraId="2E346C92" w14:textId="119525C2" w:rsidR="00923A1D" w:rsidRDefault="00923A1D" w:rsidP="006F3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условий труда</w:t>
            </w:r>
          </w:p>
        </w:tc>
        <w:tc>
          <w:tcPr>
            <w:tcW w:w="0" w:type="auto"/>
          </w:tcPr>
          <w:p w14:paraId="2C35DDEE" w14:textId="21203ABF" w:rsidR="00923A1D" w:rsidRDefault="00923A1D" w:rsidP="006F3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доступно к заполнению, отображается значение выбранного фактора</w:t>
            </w:r>
          </w:p>
        </w:tc>
      </w:tr>
      <w:tr w:rsidR="00923A1D" w14:paraId="2D87B776" w14:textId="77777777" w:rsidTr="00923A1D">
        <w:tc>
          <w:tcPr>
            <w:tcW w:w="0" w:type="auto"/>
          </w:tcPr>
          <w:p w14:paraId="08BEC2F2" w14:textId="21D62B0A" w:rsidR="00923A1D" w:rsidRDefault="00923A1D" w:rsidP="006F3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Периодичность</w:t>
            </w:r>
          </w:p>
        </w:tc>
        <w:tc>
          <w:tcPr>
            <w:tcW w:w="0" w:type="auto"/>
          </w:tcPr>
          <w:p w14:paraId="1949827A" w14:textId="303DF4E0" w:rsidR="00923A1D" w:rsidRDefault="00923A1D" w:rsidP="006F3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Периодичность прохождения профосмотра</w:t>
            </w:r>
          </w:p>
        </w:tc>
        <w:tc>
          <w:tcPr>
            <w:tcW w:w="0" w:type="auto"/>
          </w:tcPr>
          <w:p w14:paraId="341F3D84" w14:textId="7415AFAB" w:rsidR="00923A1D" w:rsidRDefault="00923A1D" w:rsidP="006F3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доступно к заполнению, отображается значение выбранного фактора</w:t>
            </w:r>
          </w:p>
        </w:tc>
      </w:tr>
      <w:tr w:rsidR="00923A1D" w14:paraId="078F7E62" w14:textId="77777777" w:rsidTr="00923A1D">
        <w:tc>
          <w:tcPr>
            <w:tcW w:w="0" w:type="auto"/>
          </w:tcPr>
          <w:p w14:paraId="4A9600C9" w14:textId="53E811D6" w:rsidR="00923A1D" w:rsidRDefault="00923A1D" w:rsidP="006F3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Дата начала действия</w:t>
            </w:r>
          </w:p>
        </w:tc>
        <w:tc>
          <w:tcPr>
            <w:tcW w:w="0" w:type="auto"/>
          </w:tcPr>
          <w:p w14:paraId="77A8ED77" w14:textId="575C76C5" w:rsidR="00923A1D" w:rsidRDefault="00923A1D" w:rsidP="006F3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 действия</w:t>
            </w:r>
          </w:p>
        </w:tc>
        <w:tc>
          <w:tcPr>
            <w:tcW w:w="0" w:type="auto"/>
          </w:tcPr>
          <w:p w14:paraId="26AAF541" w14:textId="318AD17C" w:rsidR="00923A1D" w:rsidRDefault="00923A1D" w:rsidP="006F3E86">
            <w:pPr>
              <w:rPr>
                <w:sz w:val="24"/>
                <w:szCs w:val="24"/>
              </w:rPr>
            </w:pPr>
          </w:p>
        </w:tc>
      </w:tr>
      <w:tr w:rsidR="00923A1D" w14:paraId="38C1ACFE" w14:textId="77777777" w:rsidTr="00923A1D">
        <w:tc>
          <w:tcPr>
            <w:tcW w:w="0" w:type="auto"/>
          </w:tcPr>
          <w:p w14:paraId="26F018D2" w14:textId="09011E21" w:rsidR="00923A1D" w:rsidRDefault="00923A1D" w:rsidP="006F3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окончания действия</w:t>
            </w:r>
          </w:p>
        </w:tc>
        <w:tc>
          <w:tcPr>
            <w:tcW w:w="0" w:type="auto"/>
          </w:tcPr>
          <w:p w14:paraId="63F4F200" w14:textId="79427A05" w:rsidR="00923A1D" w:rsidRDefault="00923A1D" w:rsidP="006F3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окончания действия</w:t>
            </w:r>
          </w:p>
        </w:tc>
        <w:tc>
          <w:tcPr>
            <w:tcW w:w="0" w:type="auto"/>
          </w:tcPr>
          <w:p w14:paraId="46F4CF4E" w14:textId="05C3546F" w:rsidR="00923A1D" w:rsidRDefault="00923A1D" w:rsidP="00C6356D">
            <w:pPr>
              <w:rPr>
                <w:sz w:val="24"/>
                <w:szCs w:val="24"/>
              </w:rPr>
            </w:pPr>
          </w:p>
        </w:tc>
      </w:tr>
      <w:tr w:rsidR="00923A1D" w14:paraId="78DA0D93" w14:textId="77777777" w:rsidTr="00923A1D">
        <w:tc>
          <w:tcPr>
            <w:tcW w:w="0" w:type="auto"/>
          </w:tcPr>
          <w:p w14:paraId="31365281" w14:textId="6047B2F7" w:rsidR="00923A1D" w:rsidRDefault="00923A1D" w:rsidP="006F3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  <w:tc>
          <w:tcPr>
            <w:tcW w:w="0" w:type="auto"/>
          </w:tcPr>
          <w:p w14:paraId="0C07D99C" w14:textId="5FD37B9D" w:rsidR="00923A1D" w:rsidRDefault="00923A1D" w:rsidP="006F3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  <w:tc>
          <w:tcPr>
            <w:tcW w:w="0" w:type="auto"/>
          </w:tcPr>
          <w:p w14:paraId="2433F8BC" w14:textId="15DACBA6" w:rsidR="00923A1D" w:rsidRDefault="00923A1D" w:rsidP="006F3E86">
            <w:pPr>
              <w:rPr>
                <w:sz w:val="24"/>
                <w:szCs w:val="24"/>
              </w:rPr>
            </w:pPr>
          </w:p>
        </w:tc>
      </w:tr>
    </w:tbl>
    <w:p w14:paraId="774EDDFA" w14:textId="77777777" w:rsidR="006F3E86" w:rsidRDefault="006F3E86" w:rsidP="00661ABA">
      <w:pPr>
        <w:ind w:firstLine="851"/>
      </w:pPr>
    </w:p>
    <w:p w14:paraId="51C38F8D" w14:textId="1041E731" w:rsidR="005E0D40" w:rsidRDefault="005E0D40" w:rsidP="00663CE2">
      <w:pPr>
        <w:pStyle w:val="3"/>
        <w:ind w:left="851" w:hanging="567"/>
      </w:pPr>
      <w:bookmarkStart w:id="7" w:name="_Toc493057898"/>
      <w:r>
        <w:t>Требования к интерфейсу «График прохождения профосмотра»</w:t>
      </w:r>
      <w:bookmarkEnd w:id="7"/>
    </w:p>
    <w:p w14:paraId="167B4231" w14:textId="6F0FC637" w:rsidR="005E0D40" w:rsidRDefault="005E0D40" w:rsidP="005E0D40">
      <w:pPr>
        <w:ind w:firstLine="851"/>
        <w:rPr>
          <w:sz w:val="24"/>
          <w:szCs w:val="24"/>
        </w:rPr>
      </w:pPr>
      <w:r>
        <w:rPr>
          <w:sz w:val="24"/>
          <w:szCs w:val="24"/>
        </w:rPr>
        <w:t>Графики прохождения профосмотров должны хранится в виде реестра. В системе представлены в табличной форме со с сл</w:t>
      </w:r>
      <w:r w:rsidR="00C007DE">
        <w:rPr>
          <w:sz w:val="24"/>
          <w:szCs w:val="24"/>
        </w:rPr>
        <w:t>едующими полями (см. Таблицу 3</w:t>
      </w:r>
      <w:r w:rsidR="006F3E86">
        <w:rPr>
          <w:sz w:val="24"/>
          <w:szCs w:val="24"/>
        </w:rPr>
        <w:t>.</w:t>
      </w:r>
      <w:r w:rsidR="00923A1D">
        <w:rPr>
          <w:sz w:val="24"/>
          <w:szCs w:val="24"/>
        </w:rPr>
        <w:t>3</w:t>
      </w:r>
      <w:r>
        <w:rPr>
          <w:sz w:val="24"/>
          <w:szCs w:val="24"/>
        </w:rPr>
        <w:t>.).</w:t>
      </w:r>
    </w:p>
    <w:p w14:paraId="020A80E1" w14:textId="05D42DB4" w:rsidR="00E17B43" w:rsidRPr="00E17B43" w:rsidRDefault="00C007DE" w:rsidP="00E17B4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Таблица 3</w:t>
      </w:r>
      <w:r w:rsidR="006F3E86">
        <w:rPr>
          <w:sz w:val="20"/>
          <w:szCs w:val="20"/>
        </w:rPr>
        <w:t>.</w:t>
      </w:r>
      <w:r w:rsidR="00923A1D">
        <w:rPr>
          <w:sz w:val="20"/>
          <w:szCs w:val="20"/>
        </w:rPr>
        <w:t>3</w:t>
      </w:r>
      <w:r w:rsidR="00E17B43" w:rsidRPr="00E17B43">
        <w:rPr>
          <w:sz w:val="20"/>
          <w:szCs w:val="20"/>
        </w:rPr>
        <w:t xml:space="preserve"> Описание полей интерфейса «Список графиков»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49"/>
        <w:gridCol w:w="4025"/>
        <w:gridCol w:w="2120"/>
      </w:tblGrid>
      <w:tr w:rsidR="00E17B43" w14:paraId="51EE67E3" w14:textId="5D173DFD" w:rsidTr="00E17B43">
        <w:tc>
          <w:tcPr>
            <w:tcW w:w="2349" w:type="dxa"/>
          </w:tcPr>
          <w:p w14:paraId="6908DFF8" w14:textId="79BBDE83" w:rsidR="00E17B43" w:rsidRDefault="00E17B43" w:rsidP="00E17B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4025" w:type="dxa"/>
          </w:tcPr>
          <w:p w14:paraId="14851E77" w14:textId="37544AA4" w:rsidR="00E17B43" w:rsidRDefault="00E17B43" w:rsidP="00E17B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поля</w:t>
            </w:r>
          </w:p>
        </w:tc>
        <w:tc>
          <w:tcPr>
            <w:tcW w:w="2120" w:type="dxa"/>
          </w:tcPr>
          <w:p w14:paraId="5FB1FE5B" w14:textId="3BFBE50E" w:rsidR="00E17B43" w:rsidRDefault="00E17B43" w:rsidP="00E17B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заполнению</w:t>
            </w:r>
          </w:p>
        </w:tc>
      </w:tr>
      <w:tr w:rsidR="00E17B43" w14:paraId="45614AAF" w14:textId="4A77D508" w:rsidTr="00E17B43">
        <w:tc>
          <w:tcPr>
            <w:tcW w:w="2349" w:type="dxa"/>
          </w:tcPr>
          <w:p w14:paraId="42145332" w14:textId="17E445C1" w:rsidR="00E17B43" w:rsidRDefault="00E17B43" w:rsidP="005E0D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Год </w:t>
            </w:r>
          </w:p>
        </w:tc>
        <w:tc>
          <w:tcPr>
            <w:tcW w:w="4025" w:type="dxa"/>
          </w:tcPr>
          <w:p w14:paraId="20C875F0" w14:textId="65ED61F9" w:rsidR="00E17B43" w:rsidRDefault="00E17B43" w:rsidP="005E0D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прохождения профосмотра</w:t>
            </w:r>
          </w:p>
        </w:tc>
        <w:tc>
          <w:tcPr>
            <w:tcW w:w="2120" w:type="dxa"/>
          </w:tcPr>
          <w:p w14:paraId="723463ED" w14:textId="77777777" w:rsidR="00E17B43" w:rsidRDefault="00E17B43" w:rsidP="005E0D40">
            <w:pPr>
              <w:rPr>
                <w:sz w:val="24"/>
                <w:szCs w:val="24"/>
              </w:rPr>
            </w:pPr>
          </w:p>
        </w:tc>
      </w:tr>
      <w:tr w:rsidR="00E17B43" w14:paraId="65B799DD" w14:textId="5EEA7B00" w:rsidTr="00E17B43">
        <w:tc>
          <w:tcPr>
            <w:tcW w:w="2349" w:type="dxa"/>
          </w:tcPr>
          <w:p w14:paraId="407AF4E4" w14:textId="2B54C3D9" w:rsidR="00E17B43" w:rsidRDefault="00E17B43" w:rsidP="005E0D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</w:tc>
        <w:tc>
          <w:tcPr>
            <w:tcW w:w="4025" w:type="dxa"/>
          </w:tcPr>
          <w:p w14:paraId="48119616" w14:textId="6DEA214A" w:rsidR="00E17B43" w:rsidRDefault="00E17B43" w:rsidP="005E0D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Порядковый номер графика</w:t>
            </w:r>
          </w:p>
        </w:tc>
        <w:tc>
          <w:tcPr>
            <w:tcW w:w="2120" w:type="dxa"/>
          </w:tcPr>
          <w:p w14:paraId="647D8B3C" w14:textId="77777777" w:rsidR="00E17B43" w:rsidRDefault="00E17B43" w:rsidP="005E0D40">
            <w:pPr>
              <w:rPr>
                <w:sz w:val="24"/>
                <w:szCs w:val="24"/>
              </w:rPr>
            </w:pPr>
          </w:p>
        </w:tc>
      </w:tr>
      <w:tr w:rsidR="00661ABA" w14:paraId="7B2808AB" w14:textId="77777777" w:rsidTr="00E17B43">
        <w:tc>
          <w:tcPr>
            <w:tcW w:w="2349" w:type="dxa"/>
          </w:tcPr>
          <w:p w14:paraId="5DF78362" w14:textId="49E18EB1" w:rsidR="00661ABA" w:rsidRDefault="00661ABA" w:rsidP="005E0D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формирования</w:t>
            </w:r>
          </w:p>
        </w:tc>
        <w:tc>
          <w:tcPr>
            <w:tcW w:w="4025" w:type="dxa"/>
          </w:tcPr>
          <w:p w14:paraId="7B784155" w14:textId="67F51EB6" w:rsidR="00661ABA" w:rsidRDefault="00661ABA" w:rsidP="0066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 графика</w:t>
            </w:r>
          </w:p>
        </w:tc>
        <w:tc>
          <w:tcPr>
            <w:tcW w:w="2120" w:type="dxa"/>
          </w:tcPr>
          <w:p w14:paraId="4F6F47F3" w14:textId="77777777" w:rsidR="00661ABA" w:rsidRDefault="00661ABA" w:rsidP="005E0D40">
            <w:pPr>
              <w:rPr>
                <w:sz w:val="24"/>
                <w:szCs w:val="24"/>
              </w:rPr>
            </w:pPr>
          </w:p>
        </w:tc>
      </w:tr>
      <w:tr w:rsidR="00E17B43" w14:paraId="18AB2BCC" w14:textId="3F536DA4" w:rsidTr="00E17B43">
        <w:tc>
          <w:tcPr>
            <w:tcW w:w="2349" w:type="dxa"/>
          </w:tcPr>
          <w:p w14:paraId="4F96A540" w14:textId="4A0BFC55" w:rsidR="00E17B43" w:rsidRDefault="00E17B43" w:rsidP="005E0D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профосмотра</w:t>
            </w:r>
          </w:p>
        </w:tc>
        <w:tc>
          <w:tcPr>
            <w:tcW w:w="4025" w:type="dxa"/>
          </w:tcPr>
          <w:p w14:paraId="614E6CA7" w14:textId="03F8158A" w:rsidR="00E17B43" w:rsidRDefault="00E17B43" w:rsidP="00306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профосмотра (</w:t>
            </w:r>
            <w:r w:rsidR="00306C19" w:rsidRPr="00306C19">
              <w:rPr>
                <w:sz w:val="24"/>
                <w:szCs w:val="24"/>
              </w:rPr>
              <w:t>предварительный, периодический, внеочередной)</w:t>
            </w:r>
          </w:p>
        </w:tc>
        <w:tc>
          <w:tcPr>
            <w:tcW w:w="2120" w:type="dxa"/>
          </w:tcPr>
          <w:p w14:paraId="7EA1F52E" w14:textId="77777777" w:rsidR="00E17B43" w:rsidRDefault="00E17B43" w:rsidP="005E0D40">
            <w:pPr>
              <w:rPr>
                <w:sz w:val="24"/>
                <w:szCs w:val="24"/>
              </w:rPr>
            </w:pPr>
          </w:p>
        </w:tc>
      </w:tr>
      <w:tr w:rsidR="00E17B43" w14:paraId="34B556AF" w14:textId="2647E64A" w:rsidTr="00E17B43">
        <w:tc>
          <w:tcPr>
            <w:tcW w:w="2349" w:type="dxa"/>
          </w:tcPr>
          <w:p w14:paraId="015E13BA" w14:textId="695060C7" w:rsidR="00E17B43" w:rsidRDefault="00E17B43" w:rsidP="00306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306C19">
              <w:rPr>
                <w:sz w:val="24"/>
                <w:szCs w:val="24"/>
              </w:rPr>
              <w:t>римечание</w:t>
            </w:r>
          </w:p>
        </w:tc>
        <w:tc>
          <w:tcPr>
            <w:tcW w:w="4025" w:type="dxa"/>
          </w:tcPr>
          <w:p w14:paraId="112788BC" w14:textId="2FD6D535" w:rsidR="00E17B43" w:rsidRDefault="00306C19" w:rsidP="00306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Строковое поле для хранения дополнительной информации о графике</w:t>
            </w:r>
          </w:p>
        </w:tc>
        <w:tc>
          <w:tcPr>
            <w:tcW w:w="2120" w:type="dxa"/>
          </w:tcPr>
          <w:p w14:paraId="2F5A7309" w14:textId="5FBE14A4" w:rsidR="00E17B43" w:rsidRDefault="00E17B43" w:rsidP="005E0D40">
            <w:pPr>
              <w:rPr>
                <w:sz w:val="24"/>
                <w:szCs w:val="24"/>
              </w:rPr>
            </w:pPr>
          </w:p>
        </w:tc>
      </w:tr>
    </w:tbl>
    <w:p w14:paraId="0A0F2D6A" w14:textId="77777777" w:rsidR="005E0D40" w:rsidRPr="005E0D40" w:rsidRDefault="005E0D40" w:rsidP="005E0D40">
      <w:pPr>
        <w:ind w:firstLine="851"/>
        <w:rPr>
          <w:sz w:val="24"/>
          <w:szCs w:val="24"/>
        </w:rPr>
      </w:pPr>
    </w:p>
    <w:p w14:paraId="57FB97D3" w14:textId="2FF5914D" w:rsidR="005E0D40" w:rsidRDefault="00E17B43" w:rsidP="005E0D40">
      <w:pPr>
        <w:rPr>
          <w:sz w:val="24"/>
          <w:szCs w:val="24"/>
        </w:rPr>
      </w:pPr>
      <w:r>
        <w:rPr>
          <w:sz w:val="24"/>
          <w:szCs w:val="24"/>
        </w:rPr>
        <w:t>Интерфейс графика должен состоять из трех панелей: заголовок документа (анкетная форма), список сотрудников (табличная форма), факторы (табличная форма). Требования к содержанию панелей см. в соответствующих таблицах ниже.</w:t>
      </w:r>
    </w:p>
    <w:p w14:paraId="69F3BE0C" w14:textId="26045D70" w:rsidR="00E17B43" w:rsidRPr="00E17B43" w:rsidRDefault="00C007DE" w:rsidP="00E17B4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Таблица 3</w:t>
      </w:r>
      <w:r w:rsidR="00E17B43">
        <w:rPr>
          <w:sz w:val="20"/>
          <w:szCs w:val="20"/>
        </w:rPr>
        <w:t>.</w:t>
      </w:r>
      <w:r w:rsidR="00923A1D">
        <w:rPr>
          <w:sz w:val="20"/>
          <w:szCs w:val="20"/>
        </w:rPr>
        <w:t>4</w:t>
      </w:r>
      <w:r w:rsidR="00E17B43" w:rsidRPr="00E17B43">
        <w:rPr>
          <w:sz w:val="20"/>
          <w:szCs w:val="20"/>
        </w:rPr>
        <w:t xml:space="preserve"> Описание полей</w:t>
      </w:r>
      <w:r w:rsidR="00E17B43">
        <w:rPr>
          <w:sz w:val="20"/>
          <w:szCs w:val="20"/>
        </w:rPr>
        <w:t xml:space="preserve"> панели «Заголовок документа»</w:t>
      </w:r>
      <w:r w:rsidR="00E17B43" w:rsidRPr="00E17B43">
        <w:rPr>
          <w:sz w:val="20"/>
          <w:szCs w:val="20"/>
        </w:rPr>
        <w:t xml:space="preserve"> интерфейса «</w:t>
      </w:r>
      <w:r w:rsidR="00E17B43">
        <w:rPr>
          <w:sz w:val="20"/>
          <w:szCs w:val="20"/>
        </w:rPr>
        <w:t>Г</w:t>
      </w:r>
      <w:r w:rsidR="00E17B43" w:rsidRPr="00E17B43">
        <w:rPr>
          <w:sz w:val="20"/>
          <w:szCs w:val="20"/>
        </w:rPr>
        <w:t>рафик</w:t>
      </w:r>
      <w:r w:rsidR="00E17B43">
        <w:rPr>
          <w:sz w:val="20"/>
          <w:szCs w:val="20"/>
        </w:rPr>
        <w:t xml:space="preserve"> прохождения профосмотра</w:t>
      </w:r>
      <w:r w:rsidR="00E17B43" w:rsidRPr="00E17B43">
        <w:rPr>
          <w:sz w:val="20"/>
          <w:szCs w:val="20"/>
        </w:rPr>
        <w:t>»</w:t>
      </w:r>
      <w:r w:rsidR="00E17B43">
        <w:rPr>
          <w:sz w:val="20"/>
          <w:szCs w:val="20"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0"/>
        <w:gridCol w:w="4022"/>
        <w:gridCol w:w="2262"/>
      </w:tblGrid>
      <w:tr w:rsidR="00923A1D" w14:paraId="2CE7F30D" w14:textId="77777777" w:rsidTr="00923A1D">
        <w:tc>
          <w:tcPr>
            <w:tcW w:w="0" w:type="auto"/>
          </w:tcPr>
          <w:p w14:paraId="46CEB304" w14:textId="77777777" w:rsidR="00923A1D" w:rsidRDefault="00923A1D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0" w:type="auto"/>
          </w:tcPr>
          <w:p w14:paraId="02B6866F" w14:textId="77777777" w:rsidR="00923A1D" w:rsidRDefault="00923A1D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поля</w:t>
            </w:r>
          </w:p>
        </w:tc>
        <w:tc>
          <w:tcPr>
            <w:tcW w:w="0" w:type="auto"/>
          </w:tcPr>
          <w:p w14:paraId="2F500BF8" w14:textId="76C9EC9B" w:rsidR="00923A1D" w:rsidRDefault="00923A1D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заполнению</w:t>
            </w:r>
          </w:p>
        </w:tc>
      </w:tr>
      <w:tr w:rsidR="00923A1D" w14:paraId="579EB0EA" w14:textId="77777777" w:rsidTr="00923A1D">
        <w:tc>
          <w:tcPr>
            <w:tcW w:w="0" w:type="auto"/>
          </w:tcPr>
          <w:p w14:paraId="59640EEA" w14:textId="77777777" w:rsidR="00923A1D" w:rsidRDefault="00923A1D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Год </w:t>
            </w:r>
          </w:p>
        </w:tc>
        <w:tc>
          <w:tcPr>
            <w:tcW w:w="0" w:type="auto"/>
          </w:tcPr>
          <w:p w14:paraId="6E9D1500" w14:textId="77777777" w:rsidR="00923A1D" w:rsidRDefault="00923A1D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прохождения профосмотра</w:t>
            </w:r>
          </w:p>
        </w:tc>
        <w:tc>
          <w:tcPr>
            <w:tcW w:w="0" w:type="auto"/>
          </w:tcPr>
          <w:p w14:paraId="1B3B93B8" w14:textId="40789645" w:rsidR="00923A1D" w:rsidRDefault="00923A1D" w:rsidP="005769FC">
            <w:pPr>
              <w:rPr>
                <w:sz w:val="24"/>
                <w:szCs w:val="24"/>
              </w:rPr>
            </w:pPr>
          </w:p>
        </w:tc>
      </w:tr>
      <w:tr w:rsidR="00923A1D" w14:paraId="42070E3A" w14:textId="77777777" w:rsidTr="00923A1D">
        <w:tc>
          <w:tcPr>
            <w:tcW w:w="0" w:type="auto"/>
          </w:tcPr>
          <w:p w14:paraId="7DF5EE40" w14:textId="77777777" w:rsidR="00923A1D" w:rsidRDefault="00923A1D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</w:tc>
        <w:tc>
          <w:tcPr>
            <w:tcW w:w="0" w:type="auto"/>
          </w:tcPr>
          <w:p w14:paraId="5EC20702" w14:textId="77777777" w:rsidR="00923A1D" w:rsidRDefault="00923A1D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Порядковый номер графика</w:t>
            </w:r>
          </w:p>
        </w:tc>
        <w:tc>
          <w:tcPr>
            <w:tcW w:w="0" w:type="auto"/>
          </w:tcPr>
          <w:p w14:paraId="5493B802" w14:textId="72F6EE26" w:rsidR="00923A1D" w:rsidRDefault="00923A1D" w:rsidP="005769FC">
            <w:pPr>
              <w:rPr>
                <w:sz w:val="24"/>
                <w:szCs w:val="24"/>
              </w:rPr>
            </w:pPr>
          </w:p>
        </w:tc>
      </w:tr>
      <w:tr w:rsidR="00923A1D" w14:paraId="674791B8" w14:textId="77777777" w:rsidTr="00923A1D">
        <w:tc>
          <w:tcPr>
            <w:tcW w:w="0" w:type="auto"/>
          </w:tcPr>
          <w:p w14:paraId="509F1596" w14:textId="1D1CAB95" w:rsidR="00923A1D" w:rsidRDefault="00923A1D" w:rsidP="0066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формирования</w:t>
            </w:r>
          </w:p>
        </w:tc>
        <w:tc>
          <w:tcPr>
            <w:tcW w:w="0" w:type="auto"/>
          </w:tcPr>
          <w:p w14:paraId="020BEBAB" w14:textId="6FEF373C" w:rsidR="00923A1D" w:rsidRDefault="00923A1D" w:rsidP="0066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 графика</w:t>
            </w:r>
          </w:p>
        </w:tc>
        <w:tc>
          <w:tcPr>
            <w:tcW w:w="0" w:type="auto"/>
          </w:tcPr>
          <w:p w14:paraId="1E5CC03C" w14:textId="59CC72A1" w:rsidR="00923A1D" w:rsidRDefault="00923A1D" w:rsidP="00661ABA">
            <w:pPr>
              <w:rPr>
                <w:sz w:val="24"/>
                <w:szCs w:val="24"/>
              </w:rPr>
            </w:pPr>
          </w:p>
        </w:tc>
      </w:tr>
      <w:tr w:rsidR="00923A1D" w14:paraId="74664E32" w14:textId="77777777" w:rsidTr="00923A1D">
        <w:tc>
          <w:tcPr>
            <w:tcW w:w="0" w:type="auto"/>
          </w:tcPr>
          <w:p w14:paraId="23B99752" w14:textId="77777777" w:rsidR="00923A1D" w:rsidRDefault="00923A1D" w:rsidP="0066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профосмотра</w:t>
            </w:r>
          </w:p>
        </w:tc>
        <w:tc>
          <w:tcPr>
            <w:tcW w:w="0" w:type="auto"/>
          </w:tcPr>
          <w:p w14:paraId="21EEECDF" w14:textId="163402B6" w:rsidR="00923A1D" w:rsidRDefault="00923A1D" w:rsidP="0066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профосмотра (</w:t>
            </w:r>
            <w:r w:rsidRPr="00306C19">
              <w:rPr>
                <w:sz w:val="24"/>
                <w:szCs w:val="24"/>
              </w:rPr>
              <w:t>предварительный, периодический, внеочередной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601F6CF" w14:textId="27583A21" w:rsidR="00923A1D" w:rsidRDefault="00923A1D" w:rsidP="0066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одного из трех значений</w:t>
            </w:r>
          </w:p>
        </w:tc>
      </w:tr>
      <w:tr w:rsidR="00923A1D" w14:paraId="3CC23B41" w14:textId="77777777" w:rsidTr="00923A1D">
        <w:tc>
          <w:tcPr>
            <w:tcW w:w="0" w:type="auto"/>
          </w:tcPr>
          <w:p w14:paraId="13D2BCB1" w14:textId="3E298B5F" w:rsidR="00923A1D" w:rsidRDefault="00923A1D" w:rsidP="0066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Примечание</w:t>
            </w:r>
          </w:p>
        </w:tc>
        <w:tc>
          <w:tcPr>
            <w:tcW w:w="0" w:type="auto"/>
          </w:tcPr>
          <w:p w14:paraId="169D94C4" w14:textId="28F6A96B" w:rsidR="00923A1D" w:rsidRDefault="00923A1D" w:rsidP="0066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Строковое поле для хранения дополнительной информации о графике</w:t>
            </w:r>
          </w:p>
        </w:tc>
        <w:tc>
          <w:tcPr>
            <w:tcW w:w="0" w:type="auto"/>
          </w:tcPr>
          <w:p w14:paraId="3660DB1A" w14:textId="1A51BD2C" w:rsidR="00923A1D" w:rsidRDefault="00923A1D" w:rsidP="00661ABA">
            <w:pPr>
              <w:rPr>
                <w:sz w:val="24"/>
                <w:szCs w:val="24"/>
              </w:rPr>
            </w:pPr>
          </w:p>
        </w:tc>
      </w:tr>
    </w:tbl>
    <w:p w14:paraId="555FBA95" w14:textId="77777777" w:rsidR="00201A12" w:rsidRDefault="00201A12" w:rsidP="00465934">
      <w:pPr>
        <w:spacing w:after="0" w:line="240" w:lineRule="auto"/>
        <w:rPr>
          <w:sz w:val="20"/>
          <w:szCs w:val="20"/>
        </w:rPr>
      </w:pPr>
    </w:p>
    <w:p w14:paraId="1622CAE8" w14:textId="4C553643" w:rsidR="00465934" w:rsidRPr="00E17B43" w:rsidRDefault="00C007DE" w:rsidP="0046593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Таблица 3</w:t>
      </w:r>
      <w:r w:rsidR="00923A1D">
        <w:rPr>
          <w:sz w:val="20"/>
          <w:szCs w:val="20"/>
        </w:rPr>
        <w:t>.5</w:t>
      </w:r>
      <w:r w:rsidR="00465934" w:rsidRPr="00E17B43">
        <w:rPr>
          <w:sz w:val="20"/>
          <w:szCs w:val="20"/>
        </w:rPr>
        <w:t xml:space="preserve"> Описание полей</w:t>
      </w:r>
      <w:r w:rsidR="00465934">
        <w:rPr>
          <w:sz w:val="20"/>
          <w:szCs w:val="20"/>
        </w:rPr>
        <w:t xml:space="preserve"> панели «Список сотрудников»</w:t>
      </w:r>
      <w:r w:rsidR="00465934" w:rsidRPr="00E17B43">
        <w:rPr>
          <w:sz w:val="20"/>
          <w:szCs w:val="20"/>
        </w:rPr>
        <w:t xml:space="preserve"> интерфейса «</w:t>
      </w:r>
      <w:r w:rsidR="00465934">
        <w:rPr>
          <w:sz w:val="20"/>
          <w:szCs w:val="20"/>
        </w:rPr>
        <w:t>Г</w:t>
      </w:r>
      <w:r w:rsidR="00465934" w:rsidRPr="00E17B43">
        <w:rPr>
          <w:sz w:val="20"/>
          <w:szCs w:val="20"/>
        </w:rPr>
        <w:t>рафик</w:t>
      </w:r>
      <w:r w:rsidR="00465934">
        <w:rPr>
          <w:sz w:val="20"/>
          <w:szCs w:val="20"/>
        </w:rPr>
        <w:t xml:space="preserve"> прохождения профосмотра</w:t>
      </w:r>
      <w:r w:rsidR="00465934" w:rsidRPr="00E17B43">
        <w:rPr>
          <w:sz w:val="20"/>
          <w:szCs w:val="20"/>
        </w:rPr>
        <w:t>»</w:t>
      </w:r>
      <w:r w:rsidR="00465934">
        <w:rPr>
          <w:sz w:val="20"/>
          <w:szCs w:val="20"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21"/>
        <w:gridCol w:w="4105"/>
        <w:gridCol w:w="2068"/>
      </w:tblGrid>
      <w:tr w:rsidR="00465934" w14:paraId="2B5F1E32" w14:textId="77777777" w:rsidTr="005769FC">
        <w:tc>
          <w:tcPr>
            <w:tcW w:w="2349" w:type="dxa"/>
          </w:tcPr>
          <w:p w14:paraId="4FCED483" w14:textId="77777777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4025" w:type="dxa"/>
          </w:tcPr>
          <w:p w14:paraId="4CBB8233" w14:textId="77777777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поля</w:t>
            </w:r>
          </w:p>
        </w:tc>
        <w:tc>
          <w:tcPr>
            <w:tcW w:w="2120" w:type="dxa"/>
          </w:tcPr>
          <w:p w14:paraId="507ECBD9" w14:textId="77777777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заполнению</w:t>
            </w:r>
          </w:p>
        </w:tc>
      </w:tr>
      <w:tr w:rsidR="00465934" w14:paraId="27D19FB4" w14:textId="77777777" w:rsidTr="005769FC">
        <w:tc>
          <w:tcPr>
            <w:tcW w:w="2349" w:type="dxa"/>
          </w:tcPr>
          <w:p w14:paraId="7B16403F" w14:textId="6E3223A4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п/п</w:t>
            </w:r>
          </w:p>
        </w:tc>
        <w:tc>
          <w:tcPr>
            <w:tcW w:w="4025" w:type="dxa"/>
          </w:tcPr>
          <w:p w14:paraId="1FABBA28" w14:textId="2D234284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Порядковый номер сотрудника в графике</w:t>
            </w:r>
          </w:p>
        </w:tc>
        <w:tc>
          <w:tcPr>
            <w:tcW w:w="2120" w:type="dxa"/>
          </w:tcPr>
          <w:p w14:paraId="1A116162" w14:textId="77777777" w:rsidR="00465934" w:rsidRDefault="00465934" w:rsidP="005769FC">
            <w:pPr>
              <w:rPr>
                <w:sz w:val="24"/>
                <w:szCs w:val="24"/>
              </w:rPr>
            </w:pPr>
          </w:p>
        </w:tc>
      </w:tr>
      <w:tr w:rsidR="00465934" w14:paraId="453BD62E" w14:textId="77777777" w:rsidTr="005769FC">
        <w:tc>
          <w:tcPr>
            <w:tcW w:w="2349" w:type="dxa"/>
          </w:tcPr>
          <w:p w14:paraId="2FE89196" w14:textId="0451AC8D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Табельный номер</w:t>
            </w:r>
          </w:p>
        </w:tc>
        <w:tc>
          <w:tcPr>
            <w:tcW w:w="4025" w:type="dxa"/>
          </w:tcPr>
          <w:p w14:paraId="0825EF21" w14:textId="00928E5E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Табельный номер сотрудника</w:t>
            </w:r>
          </w:p>
        </w:tc>
        <w:tc>
          <w:tcPr>
            <w:tcW w:w="2120" w:type="dxa"/>
          </w:tcPr>
          <w:p w14:paraId="32536AFA" w14:textId="77777777" w:rsidR="00465934" w:rsidRDefault="00465934" w:rsidP="005769FC">
            <w:pPr>
              <w:rPr>
                <w:sz w:val="24"/>
                <w:szCs w:val="24"/>
              </w:rPr>
            </w:pPr>
          </w:p>
        </w:tc>
      </w:tr>
      <w:tr w:rsidR="00465934" w14:paraId="7114D403" w14:textId="77777777" w:rsidTr="005769FC">
        <w:tc>
          <w:tcPr>
            <w:tcW w:w="2349" w:type="dxa"/>
          </w:tcPr>
          <w:p w14:paraId="239488FD" w14:textId="04080109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</w:t>
            </w:r>
          </w:p>
        </w:tc>
        <w:tc>
          <w:tcPr>
            <w:tcW w:w="4025" w:type="dxa"/>
          </w:tcPr>
          <w:p w14:paraId="1458296E" w14:textId="59912948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сотрудника</w:t>
            </w:r>
          </w:p>
        </w:tc>
        <w:tc>
          <w:tcPr>
            <w:tcW w:w="2120" w:type="dxa"/>
          </w:tcPr>
          <w:p w14:paraId="153A1A6F" w14:textId="77777777" w:rsidR="00465934" w:rsidRDefault="00465934" w:rsidP="005769FC">
            <w:pPr>
              <w:rPr>
                <w:sz w:val="24"/>
                <w:szCs w:val="24"/>
              </w:rPr>
            </w:pPr>
          </w:p>
        </w:tc>
      </w:tr>
      <w:tr w:rsidR="00465934" w14:paraId="0D7E731A" w14:textId="77777777" w:rsidTr="005769FC">
        <w:tc>
          <w:tcPr>
            <w:tcW w:w="2349" w:type="dxa"/>
          </w:tcPr>
          <w:p w14:paraId="47166010" w14:textId="0D9AA963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  <w:tc>
          <w:tcPr>
            <w:tcW w:w="4025" w:type="dxa"/>
          </w:tcPr>
          <w:p w14:paraId="40703216" w14:textId="7CAB6D9C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должности сотрудника</w:t>
            </w:r>
          </w:p>
        </w:tc>
        <w:tc>
          <w:tcPr>
            <w:tcW w:w="2120" w:type="dxa"/>
          </w:tcPr>
          <w:p w14:paraId="2B3E3B87" w14:textId="5798F9F3" w:rsidR="00465934" w:rsidRDefault="00465934" w:rsidP="005769FC">
            <w:pPr>
              <w:rPr>
                <w:sz w:val="24"/>
                <w:szCs w:val="24"/>
              </w:rPr>
            </w:pPr>
          </w:p>
        </w:tc>
      </w:tr>
      <w:tr w:rsidR="00465934" w14:paraId="6424117D" w14:textId="77777777" w:rsidTr="005769FC">
        <w:tc>
          <w:tcPr>
            <w:tcW w:w="2349" w:type="dxa"/>
          </w:tcPr>
          <w:p w14:paraId="5F4A852B" w14:textId="56BFD641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Подразделение</w:t>
            </w:r>
          </w:p>
        </w:tc>
        <w:tc>
          <w:tcPr>
            <w:tcW w:w="4025" w:type="dxa"/>
          </w:tcPr>
          <w:p w14:paraId="48E39B1C" w14:textId="188B6065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подразделения сотрудника</w:t>
            </w:r>
          </w:p>
        </w:tc>
        <w:tc>
          <w:tcPr>
            <w:tcW w:w="2120" w:type="dxa"/>
          </w:tcPr>
          <w:p w14:paraId="5EC26EDE" w14:textId="77777777" w:rsidR="00465934" w:rsidRDefault="00465934" w:rsidP="005769FC">
            <w:pPr>
              <w:rPr>
                <w:sz w:val="24"/>
                <w:szCs w:val="24"/>
              </w:rPr>
            </w:pPr>
          </w:p>
        </w:tc>
      </w:tr>
      <w:tr w:rsidR="00465934" w14:paraId="67F40495" w14:textId="77777777" w:rsidTr="005769FC">
        <w:tc>
          <w:tcPr>
            <w:tcW w:w="2349" w:type="dxa"/>
          </w:tcPr>
          <w:p w14:paraId="49B19246" w14:textId="49202626" w:rsidR="00465934" w:rsidRDefault="00306C19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</w:t>
            </w:r>
          </w:p>
        </w:tc>
        <w:tc>
          <w:tcPr>
            <w:tcW w:w="4025" w:type="dxa"/>
          </w:tcPr>
          <w:p w14:paraId="3C4569D0" w14:textId="7B484653" w:rsidR="00465934" w:rsidRDefault="00306C19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 сотрудника(мужской/женский)</w:t>
            </w:r>
          </w:p>
        </w:tc>
        <w:tc>
          <w:tcPr>
            <w:tcW w:w="2120" w:type="dxa"/>
          </w:tcPr>
          <w:p w14:paraId="4DF916FF" w14:textId="77777777" w:rsidR="00465934" w:rsidRDefault="00465934" w:rsidP="005769FC">
            <w:pPr>
              <w:rPr>
                <w:sz w:val="24"/>
                <w:szCs w:val="24"/>
              </w:rPr>
            </w:pPr>
          </w:p>
        </w:tc>
      </w:tr>
      <w:tr w:rsidR="00306C19" w14:paraId="5744BA3A" w14:textId="77777777" w:rsidTr="005769FC">
        <w:tc>
          <w:tcPr>
            <w:tcW w:w="2349" w:type="dxa"/>
          </w:tcPr>
          <w:p w14:paraId="65863F1A" w14:textId="02A9399C" w:rsidR="00306C19" w:rsidRDefault="00306C19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4025" w:type="dxa"/>
          </w:tcPr>
          <w:p w14:paraId="6A2FB204" w14:textId="3113D6C9" w:rsidR="00306C19" w:rsidRDefault="00306C19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 сотрудника</w:t>
            </w:r>
          </w:p>
        </w:tc>
        <w:tc>
          <w:tcPr>
            <w:tcW w:w="2120" w:type="dxa"/>
          </w:tcPr>
          <w:p w14:paraId="42CD4108" w14:textId="77777777" w:rsidR="00306C19" w:rsidRDefault="00306C19" w:rsidP="005769FC">
            <w:pPr>
              <w:rPr>
                <w:sz w:val="24"/>
                <w:szCs w:val="24"/>
              </w:rPr>
            </w:pPr>
          </w:p>
        </w:tc>
      </w:tr>
      <w:tr w:rsidR="00306C19" w14:paraId="546993CE" w14:textId="77777777" w:rsidTr="005769FC">
        <w:tc>
          <w:tcPr>
            <w:tcW w:w="2349" w:type="dxa"/>
          </w:tcPr>
          <w:p w14:paraId="63F3EA4F" w14:textId="715823F1" w:rsidR="00306C19" w:rsidRDefault="00306C19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 </w:t>
            </w:r>
          </w:p>
        </w:tc>
        <w:tc>
          <w:tcPr>
            <w:tcW w:w="4025" w:type="dxa"/>
          </w:tcPr>
          <w:p w14:paraId="1F70D468" w14:textId="5D67DA25" w:rsidR="00306C19" w:rsidRDefault="00306C19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проживания сотрудника</w:t>
            </w:r>
          </w:p>
        </w:tc>
        <w:tc>
          <w:tcPr>
            <w:tcW w:w="2120" w:type="dxa"/>
          </w:tcPr>
          <w:p w14:paraId="46916F59" w14:textId="77777777" w:rsidR="00306C19" w:rsidRDefault="00306C19" w:rsidP="005769FC">
            <w:pPr>
              <w:rPr>
                <w:sz w:val="24"/>
                <w:szCs w:val="24"/>
              </w:rPr>
            </w:pPr>
          </w:p>
        </w:tc>
      </w:tr>
    </w:tbl>
    <w:p w14:paraId="73069C27" w14:textId="77777777" w:rsidR="00465934" w:rsidRDefault="00465934" w:rsidP="00465934">
      <w:pPr>
        <w:spacing w:after="0" w:line="240" w:lineRule="auto"/>
        <w:rPr>
          <w:sz w:val="20"/>
          <w:szCs w:val="20"/>
        </w:rPr>
      </w:pPr>
    </w:p>
    <w:p w14:paraId="6EACCA51" w14:textId="7BE7BA86" w:rsidR="00465934" w:rsidRPr="00E17B43" w:rsidRDefault="00C007DE" w:rsidP="0046593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Таблица 3</w:t>
      </w:r>
      <w:r w:rsidR="008D3917">
        <w:rPr>
          <w:sz w:val="20"/>
          <w:szCs w:val="20"/>
        </w:rPr>
        <w:t>.6</w:t>
      </w:r>
      <w:r w:rsidR="00465934" w:rsidRPr="00E17B43">
        <w:rPr>
          <w:sz w:val="20"/>
          <w:szCs w:val="20"/>
        </w:rPr>
        <w:t xml:space="preserve"> Описание полей</w:t>
      </w:r>
      <w:r w:rsidR="00465934">
        <w:rPr>
          <w:sz w:val="20"/>
          <w:szCs w:val="20"/>
        </w:rPr>
        <w:t xml:space="preserve"> панели «Факторы»</w:t>
      </w:r>
      <w:r w:rsidR="00465934" w:rsidRPr="00E17B43">
        <w:rPr>
          <w:sz w:val="20"/>
          <w:szCs w:val="20"/>
        </w:rPr>
        <w:t xml:space="preserve"> интерфейса «</w:t>
      </w:r>
      <w:r w:rsidR="00465934">
        <w:rPr>
          <w:sz w:val="20"/>
          <w:szCs w:val="20"/>
        </w:rPr>
        <w:t>Г</w:t>
      </w:r>
      <w:r w:rsidR="00465934" w:rsidRPr="00E17B43">
        <w:rPr>
          <w:sz w:val="20"/>
          <w:szCs w:val="20"/>
        </w:rPr>
        <w:t>рафик</w:t>
      </w:r>
      <w:r w:rsidR="00465934">
        <w:rPr>
          <w:sz w:val="20"/>
          <w:szCs w:val="20"/>
        </w:rPr>
        <w:t xml:space="preserve"> прохождения профосмотра</w:t>
      </w:r>
      <w:r w:rsidR="00465934" w:rsidRPr="00E17B43">
        <w:rPr>
          <w:sz w:val="20"/>
          <w:szCs w:val="20"/>
        </w:rPr>
        <w:t>»</w:t>
      </w:r>
      <w:r w:rsidR="00465934">
        <w:rPr>
          <w:sz w:val="20"/>
          <w:szCs w:val="20"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49"/>
        <w:gridCol w:w="4025"/>
        <w:gridCol w:w="2120"/>
      </w:tblGrid>
      <w:tr w:rsidR="00465934" w14:paraId="184E2BE8" w14:textId="77777777" w:rsidTr="005769FC">
        <w:tc>
          <w:tcPr>
            <w:tcW w:w="2349" w:type="dxa"/>
          </w:tcPr>
          <w:p w14:paraId="75DA7AB0" w14:textId="77777777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4025" w:type="dxa"/>
          </w:tcPr>
          <w:p w14:paraId="59A1961E" w14:textId="77777777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поля</w:t>
            </w:r>
          </w:p>
        </w:tc>
        <w:tc>
          <w:tcPr>
            <w:tcW w:w="2120" w:type="dxa"/>
          </w:tcPr>
          <w:p w14:paraId="2708D132" w14:textId="77777777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заполнению</w:t>
            </w:r>
          </w:p>
        </w:tc>
      </w:tr>
      <w:tr w:rsidR="00465934" w14:paraId="022436E8" w14:textId="77777777" w:rsidTr="005769FC">
        <w:tc>
          <w:tcPr>
            <w:tcW w:w="2349" w:type="dxa"/>
          </w:tcPr>
          <w:p w14:paraId="09F7145D" w14:textId="77777777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п/п</w:t>
            </w:r>
          </w:p>
        </w:tc>
        <w:tc>
          <w:tcPr>
            <w:tcW w:w="4025" w:type="dxa"/>
          </w:tcPr>
          <w:p w14:paraId="66D4E649" w14:textId="017C88B7" w:rsidR="00465934" w:rsidRDefault="00465934" w:rsidP="00C00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Порядковый номер </w:t>
            </w:r>
            <w:r w:rsidR="00C007DE">
              <w:rPr>
                <w:sz w:val="24"/>
                <w:szCs w:val="24"/>
              </w:rPr>
              <w:t>записи</w:t>
            </w:r>
          </w:p>
        </w:tc>
        <w:tc>
          <w:tcPr>
            <w:tcW w:w="2120" w:type="dxa"/>
          </w:tcPr>
          <w:p w14:paraId="109368B2" w14:textId="77777777" w:rsidR="00465934" w:rsidRDefault="00465934" w:rsidP="005769FC">
            <w:pPr>
              <w:rPr>
                <w:sz w:val="24"/>
                <w:szCs w:val="24"/>
              </w:rPr>
            </w:pPr>
          </w:p>
        </w:tc>
      </w:tr>
      <w:tr w:rsidR="00465934" w14:paraId="7FB7C413" w14:textId="77777777" w:rsidTr="005769FC">
        <w:tc>
          <w:tcPr>
            <w:tcW w:w="2349" w:type="dxa"/>
          </w:tcPr>
          <w:p w14:paraId="425B0546" w14:textId="6D70EAD8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4025" w:type="dxa"/>
          </w:tcPr>
          <w:p w14:paraId="38E6219A" w14:textId="01627EA9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фактора</w:t>
            </w:r>
          </w:p>
        </w:tc>
        <w:tc>
          <w:tcPr>
            <w:tcW w:w="2120" w:type="dxa"/>
          </w:tcPr>
          <w:p w14:paraId="6FA3F340" w14:textId="77777777" w:rsidR="00465934" w:rsidRDefault="00465934" w:rsidP="005769FC">
            <w:pPr>
              <w:rPr>
                <w:sz w:val="24"/>
                <w:szCs w:val="24"/>
              </w:rPr>
            </w:pPr>
          </w:p>
        </w:tc>
      </w:tr>
      <w:tr w:rsidR="00465934" w14:paraId="1CDC2FC3" w14:textId="77777777" w:rsidTr="005769FC">
        <w:tc>
          <w:tcPr>
            <w:tcW w:w="2349" w:type="dxa"/>
          </w:tcPr>
          <w:p w14:paraId="47EA0769" w14:textId="388C7762" w:rsidR="00465934" w:rsidRDefault="00465934" w:rsidP="00465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</w:t>
            </w:r>
          </w:p>
        </w:tc>
        <w:tc>
          <w:tcPr>
            <w:tcW w:w="4025" w:type="dxa"/>
          </w:tcPr>
          <w:p w14:paraId="782B2062" w14:textId="6B099235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условий труда</w:t>
            </w:r>
          </w:p>
        </w:tc>
        <w:tc>
          <w:tcPr>
            <w:tcW w:w="2120" w:type="dxa"/>
          </w:tcPr>
          <w:p w14:paraId="29863641" w14:textId="01AA26E1" w:rsidR="00465934" w:rsidRDefault="00C007DE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доступно к заполнению, отображается значение выбранного фактора</w:t>
            </w:r>
          </w:p>
        </w:tc>
      </w:tr>
      <w:tr w:rsidR="00465934" w14:paraId="1A5DAE5C" w14:textId="77777777" w:rsidTr="005769FC">
        <w:tc>
          <w:tcPr>
            <w:tcW w:w="2349" w:type="dxa"/>
          </w:tcPr>
          <w:p w14:paraId="4620FEA4" w14:textId="3DCA413F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Периодичность</w:t>
            </w:r>
          </w:p>
        </w:tc>
        <w:tc>
          <w:tcPr>
            <w:tcW w:w="4025" w:type="dxa"/>
          </w:tcPr>
          <w:p w14:paraId="7AD5B942" w14:textId="15528465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Периодичность прохождения профосмотра</w:t>
            </w:r>
          </w:p>
        </w:tc>
        <w:tc>
          <w:tcPr>
            <w:tcW w:w="2120" w:type="dxa"/>
          </w:tcPr>
          <w:p w14:paraId="74311774" w14:textId="77A22BE9" w:rsidR="00465934" w:rsidRDefault="00C007DE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доступно к заполнению, отображается значение выбранного фактора</w:t>
            </w:r>
          </w:p>
        </w:tc>
      </w:tr>
      <w:tr w:rsidR="00465934" w14:paraId="4AAE59F2" w14:textId="77777777" w:rsidTr="005769FC">
        <w:tc>
          <w:tcPr>
            <w:tcW w:w="2349" w:type="dxa"/>
          </w:tcPr>
          <w:p w14:paraId="16F6C495" w14:textId="1543E324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документа</w:t>
            </w:r>
          </w:p>
        </w:tc>
        <w:tc>
          <w:tcPr>
            <w:tcW w:w="4025" w:type="dxa"/>
          </w:tcPr>
          <w:p w14:paraId="13E054B5" w14:textId="25B19D19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документа профосмотра</w:t>
            </w:r>
          </w:p>
        </w:tc>
        <w:tc>
          <w:tcPr>
            <w:tcW w:w="2120" w:type="dxa"/>
          </w:tcPr>
          <w:p w14:paraId="201E6FA9" w14:textId="77777777" w:rsidR="00465934" w:rsidRDefault="00465934" w:rsidP="005769FC">
            <w:pPr>
              <w:rPr>
                <w:sz w:val="24"/>
                <w:szCs w:val="24"/>
              </w:rPr>
            </w:pPr>
          </w:p>
        </w:tc>
      </w:tr>
      <w:tr w:rsidR="00465934" w14:paraId="58D53E20" w14:textId="77777777" w:rsidTr="005769FC">
        <w:tc>
          <w:tcPr>
            <w:tcW w:w="2349" w:type="dxa"/>
          </w:tcPr>
          <w:p w14:paraId="1DBD718F" w14:textId="3E030782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документа</w:t>
            </w:r>
          </w:p>
        </w:tc>
        <w:tc>
          <w:tcPr>
            <w:tcW w:w="4025" w:type="dxa"/>
          </w:tcPr>
          <w:p w14:paraId="07BA29DC" w14:textId="7E4791B4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документа профосмотра</w:t>
            </w:r>
          </w:p>
        </w:tc>
        <w:tc>
          <w:tcPr>
            <w:tcW w:w="2120" w:type="dxa"/>
          </w:tcPr>
          <w:p w14:paraId="0BE48529" w14:textId="77777777" w:rsidR="00465934" w:rsidRDefault="00465934" w:rsidP="005769FC">
            <w:pPr>
              <w:rPr>
                <w:sz w:val="24"/>
                <w:szCs w:val="24"/>
              </w:rPr>
            </w:pPr>
          </w:p>
        </w:tc>
      </w:tr>
      <w:tr w:rsidR="00465934" w14:paraId="179EF1BA" w14:textId="77777777" w:rsidTr="005769FC">
        <w:tc>
          <w:tcPr>
            <w:tcW w:w="2349" w:type="dxa"/>
          </w:tcPr>
          <w:p w14:paraId="5CD93EB7" w14:textId="47AC1B1A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профосмотра</w:t>
            </w:r>
          </w:p>
        </w:tc>
        <w:tc>
          <w:tcPr>
            <w:tcW w:w="4025" w:type="dxa"/>
          </w:tcPr>
          <w:p w14:paraId="1547E4AD" w14:textId="30989D92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прохождения профосомтра</w:t>
            </w:r>
          </w:p>
        </w:tc>
        <w:tc>
          <w:tcPr>
            <w:tcW w:w="2120" w:type="dxa"/>
          </w:tcPr>
          <w:p w14:paraId="021C6D6F" w14:textId="77777777" w:rsidR="00465934" w:rsidRDefault="00465934" w:rsidP="005769FC">
            <w:pPr>
              <w:rPr>
                <w:sz w:val="24"/>
                <w:szCs w:val="24"/>
              </w:rPr>
            </w:pPr>
          </w:p>
        </w:tc>
      </w:tr>
      <w:tr w:rsidR="00465934" w14:paraId="105A2CB6" w14:textId="77777777" w:rsidTr="005769FC">
        <w:tc>
          <w:tcPr>
            <w:tcW w:w="2349" w:type="dxa"/>
          </w:tcPr>
          <w:p w14:paraId="3BEB7692" w14:textId="0187DF2F" w:rsidR="00465934" w:rsidRDefault="00465934" w:rsidP="00465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</w:t>
            </w:r>
          </w:p>
        </w:tc>
        <w:tc>
          <w:tcPr>
            <w:tcW w:w="4025" w:type="dxa"/>
          </w:tcPr>
          <w:p w14:paraId="53309B80" w14:textId="5489CB5D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профосмотра</w:t>
            </w:r>
          </w:p>
        </w:tc>
        <w:tc>
          <w:tcPr>
            <w:tcW w:w="2120" w:type="dxa"/>
          </w:tcPr>
          <w:p w14:paraId="0ACA5CE3" w14:textId="59483658" w:rsidR="00465934" w:rsidRDefault="00C007DE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одного из двух значений</w:t>
            </w:r>
          </w:p>
        </w:tc>
      </w:tr>
      <w:tr w:rsidR="00465934" w14:paraId="1A3D27A4" w14:textId="77777777" w:rsidTr="005769FC">
        <w:tc>
          <w:tcPr>
            <w:tcW w:w="2349" w:type="dxa"/>
          </w:tcPr>
          <w:p w14:paraId="0E2E8C6D" w14:textId="10015CF9" w:rsidR="00465934" w:rsidRDefault="00465934" w:rsidP="00465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Дата предыдущего профосмотра</w:t>
            </w:r>
          </w:p>
        </w:tc>
        <w:tc>
          <w:tcPr>
            <w:tcW w:w="4025" w:type="dxa"/>
          </w:tcPr>
          <w:p w14:paraId="2ACDE7EC" w14:textId="2137D990" w:rsidR="00465934" w:rsidRDefault="00465934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предыдущего профосмотра</w:t>
            </w:r>
          </w:p>
        </w:tc>
        <w:tc>
          <w:tcPr>
            <w:tcW w:w="2120" w:type="dxa"/>
          </w:tcPr>
          <w:p w14:paraId="384716A9" w14:textId="77777777" w:rsidR="00465934" w:rsidRDefault="00465934" w:rsidP="005769FC">
            <w:pPr>
              <w:rPr>
                <w:sz w:val="24"/>
                <w:szCs w:val="24"/>
              </w:rPr>
            </w:pPr>
          </w:p>
        </w:tc>
      </w:tr>
      <w:tr w:rsidR="00306C19" w14:paraId="746E5C6D" w14:textId="77777777" w:rsidTr="005769FC">
        <w:tc>
          <w:tcPr>
            <w:tcW w:w="2349" w:type="dxa"/>
          </w:tcPr>
          <w:p w14:paraId="4FAB1DBD" w14:textId="7A0F846C" w:rsidR="00306C19" w:rsidRDefault="00306C19" w:rsidP="00306C19">
            <w:pPr>
              <w:rPr>
                <w:sz w:val="24"/>
                <w:szCs w:val="24"/>
              </w:rPr>
            </w:pPr>
            <w:r w:rsidRPr="0068317D">
              <w:rPr>
                <w:sz w:val="24"/>
                <w:szCs w:val="24"/>
              </w:rPr>
              <w:t>Дата(план)</w:t>
            </w:r>
          </w:p>
        </w:tc>
        <w:tc>
          <w:tcPr>
            <w:tcW w:w="4025" w:type="dxa"/>
          </w:tcPr>
          <w:p w14:paraId="72A0B007" w14:textId="405822D6" w:rsidR="00306C19" w:rsidRDefault="00306C19" w:rsidP="00306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Плановая дата прохождения мед</w:t>
            </w:r>
            <w:r w:rsidRPr="0068317D">
              <w:rPr>
                <w:sz w:val="24"/>
                <w:szCs w:val="24"/>
              </w:rPr>
              <w:t>осмотра</w:t>
            </w:r>
          </w:p>
        </w:tc>
        <w:tc>
          <w:tcPr>
            <w:tcW w:w="2120" w:type="dxa"/>
          </w:tcPr>
          <w:p w14:paraId="198DEA9E" w14:textId="77777777" w:rsidR="00306C19" w:rsidRDefault="00306C19" w:rsidP="00306C19">
            <w:pPr>
              <w:rPr>
                <w:sz w:val="24"/>
                <w:szCs w:val="24"/>
              </w:rPr>
            </w:pPr>
          </w:p>
        </w:tc>
      </w:tr>
    </w:tbl>
    <w:p w14:paraId="76A23AE8" w14:textId="77777777" w:rsidR="00465934" w:rsidRDefault="00465934" w:rsidP="00465934"/>
    <w:p w14:paraId="61F0217B" w14:textId="1D51192D" w:rsidR="00465934" w:rsidRDefault="00465934" w:rsidP="00465934">
      <w:pPr>
        <w:ind w:firstLine="851"/>
      </w:pPr>
      <w:r>
        <w:t xml:space="preserve">Необходимо предусмотреть возможность ручной корректировки графиков. В частности, должна быть возможность добавлять/удалять новых сотрудников и факторы, модифицировать вручную результаты профосмотра. </w:t>
      </w:r>
      <w:r w:rsidR="00661ABA">
        <w:t>При этом, при установке в графе «Результат» значения «Не годен» должна автоматически заполнятся дата окончания действия соответствующего фактора в справочнике факторов сотрудника.</w:t>
      </w:r>
    </w:p>
    <w:p w14:paraId="1B13AA89" w14:textId="726C43FC" w:rsidR="00465934" w:rsidRDefault="00465934" w:rsidP="00465934">
      <w:pPr>
        <w:ind w:firstLine="851"/>
      </w:pPr>
      <w:r>
        <w:t>При навигации по панели «Списо</w:t>
      </w:r>
      <w:r w:rsidR="00663CE2">
        <w:t>к</w:t>
      </w:r>
      <w:r>
        <w:t xml:space="preserve"> сотрудников» содержимое панели «Факторы» должно меняться в соответствии с выбранным сотрудником. </w:t>
      </w:r>
    </w:p>
    <w:p w14:paraId="538AF4CF" w14:textId="6FCF28EB" w:rsidR="00465934" w:rsidRDefault="00465934" w:rsidP="00465934">
      <w:pPr>
        <w:ind w:firstLine="851"/>
      </w:pPr>
      <w:r>
        <w:t xml:space="preserve">Сотрудники у которых существуют </w:t>
      </w:r>
      <w:r w:rsidR="00663CE2">
        <w:t>факторы,</w:t>
      </w:r>
      <w:r>
        <w:t xml:space="preserve"> по которым он не годен должны выделятся красным цветом.  </w:t>
      </w:r>
    </w:p>
    <w:p w14:paraId="0EE131E1" w14:textId="047082E9" w:rsidR="006E227E" w:rsidRDefault="00661ABA" w:rsidP="00661ABA">
      <w:pPr>
        <w:ind w:firstLine="851"/>
      </w:pPr>
      <w:r w:rsidRPr="00661ABA">
        <w:t>Предусмотреть два варианта создания графиков(вручную/автоматически)</w:t>
      </w:r>
      <w:r>
        <w:t xml:space="preserve">. </w:t>
      </w:r>
      <w:r w:rsidR="006E227E">
        <w:t>В случае если выбран ручной вариант должен открываться пустой интерфейс для ручного наполнения графика. Требования к функции автоматического фор</w:t>
      </w:r>
      <w:r w:rsidR="00C007DE">
        <w:t>мирования описаны в пункте 3</w:t>
      </w:r>
      <w:r w:rsidR="008D3917">
        <w:t>.1.4</w:t>
      </w:r>
      <w:r w:rsidR="006E227E">
        <w:t>.</w:t>
      </w:r>
    </w:p>
    <w:p w14:paraId="668A7944" w14:textId="0CB57FF0" w:rsidR="007D0069" w:rsidRDefault="007D0069" w:rsidP="006E227E">
      <w:pPr>
        <w:ind w:firstLine="851"/>
      </w:pPr>
      <w:r>
        <w:t>Предусмотреть возможность помечать сотрудников для дальнейшей обработки помеченных записей группами.</w:t>
      </w:r>
    </w:p>
    <w:p w14:paraId="78F48A9F" w14:textId="2C1C2AD2" w:rsidR="007D0069" w:rsidRDefault="007D0069" w:rsidP="006E227E">
      <w:pPr>
        <w:ind w:firstLine="851"/>
      </w:pPr>
      <w:r>
        <w:t xml:space="preserve">Предусмотреть в локальном меню </w:t>
      </w:r>
      <w:r w:rsidR="00661ABA">
        <w:t>две</w:t>
      </w:r>
      <w:r>
        <w:t xml:space="preserve"> кнопки «Обработка результатов профосмотра»(требова</w:t>
      </w:r>
      <w:r w:rsidR="00C007DE">
        <w:t>ния к функции см. в пункте 3</w:t>
      </w:r>
      <w:r w:rsidR="008D3917">
        <w:t>.1.5</w:t>
      </w:r>
      <w:r>
        <w:t>)</w:t>
      </w:r>
      <w:r w:rsidR="00197565">
        <w:t>,</w:t>
      </w:r>
      <w:r>
        <w:t xml:space="preserve"> </w:t>
      </w:r>
      <w:r w:rsidR="00197565">
        <w:t xml:space="preserve">«Печать документов»(требования к печатным формам представлены в пунктах </w:t>
      </w:r>
      <w:r w:rsidR="00C007DE">
        <w:t>3</w:t>
      </w:r>
      <w:r w:rsidR="008D3917">
        <w:t>.1.9</w:t>
      </w:r>
      <w:r w:rsidR="00C007DE">
        <w:t>, 3</w:t>
      </w:r>
      <w:r w:rsidR="00197565">
        <w:t>.1.</w:t>
      </w:r>
      <w:r w:rsidR="008D3917">
        <w:t>10</w:t>
      </w:r>
      <w:r w:rsidR="00197565">
        <w:t>).</w:t>
      </w:r>
    </w:p>
    <w:p w14:paraId="1C4AA5C1" w14:textId="77777777" w:rsidR="006E227E" w:rsidRDefault="006E227E" w:rsidP="006E227E">
      <w:pPr>
        <w:ind w:firstLine="851"/>
      </w:pPr>
    </w:p>
    <w:p w14:paraId="0212A65D" w14:textId="2E09290D" w:rsidR="006E227E" w:rsidRDefault="006E227E" w:rsidP="00663CE2">
      <w:pPr>
        <w:pStyle w:val="3"/>
        <w:ind w:left="851" w:hanging="567"/>
      </w:pPr>
      <w:bookmarkStart w:id="8" w:name="_Toc493057899"/>
      <w:r>
        <w:t>Требования к функции «Автоматическое формирование графика прохождения профосмотра»</w:t>
      </w:r>
      <w:bookmarkEnd w:id="8"/>
    </w:p>
    <w:p w14:paraId="50871DFB" w14:textId="4DADD33E" w:rsidR="00201A12" w:rsidRDefault="006E227E" w:rsidP="00201A12">
      <w:pPr>
        <w:ind w:firstLine="851"/>
      </w:pPr>
      <w:r>
        <w:t xml:space="preserve">Автоматическое формирование графиков профосмотров основано на анализе </w:t>
      </w:r>
      <w:r w:rsidR="007D0069">
        <w:t>факторов</w:t>
      </w:r>
      <w:r w:rsidR="00201A12">
        <w:t xml:space="preserve"> указанных в интерфейсе </w:t>
      </w:r>
      <w:r w:rsidR="008D3917">
        <w:t>«Фактор</w:t>
      </w:r>
      <w:r w:rsidR="00C007DE">
        <w:t>ы условий труда сотрудника» (п.3</w:t>
      </w:r>
      <w:r w:rsidR="008D3917">
        <w:t>.1.2</w:t>
      </w:r>
      <w:r w:rsidR="00201A12">
        <w:t>)</w:t>
      </w:r>
      <w:r w:rsidR="007D0069">
        <w:t>,</w:t>
      </w:r>
      <w:r>
        <w:t xml:space="preserve"> </w:t>
      </w:r>
      <w:r w:rsidR="007D0069">
        <w:t>в совокупности с анализом пре</w:t>
      </w:r>
      <w:r w:rsidR="008D3917">
        <w:t>дыдущих профосмотров сотрудника и периодичности осмотра соответствующего фактора.</w:t>
      </w:r>
    </w:p>
    <w:p w14:paraId="64DAFBEC" w14:textId="5E795F8D" w:rsidR="00201A12" w:rsidRDefault="00201A12" w:rsidP="00201A12">
      <w:pPr>
        <w:ind w:firstLine="851"/>
      </w:pPr>
      <w:r>
        <w:t xml:space="preserve">Для задания входных параметров функции предусмотреть промежуточный интерфейс со следующими полями: Год, номер, Вид профосмотра, подразделение (предусмотреть возможность множественного выбора). Также предусмотреть параметр, отвечающий за </w:t>
      </w:r>
      <w:r>
        <w:lastRenderedPageBreak/>
        <w:t>способ обработки информации (каждый фактор отдельно/все факторы вместе).</w:t>
      </w:r>
    </w:p>
    <w:p w14:paraId="0C1A699D" w14:textId="55AFC604" w:rsidR="007D0069" w:rsidRDefault="00201A12" w:rsidP="00465934">
      <w:pPr>
        <w:ind w:firstLine="851"/>
      </w:pPr>
      <w:r>
        <w:t>Для способа обработки</w:t>
      </w:r>
      <w:r w:rsidR="00670A9C">
        <w:t>:</w:t>
      </w:r>
      <w:r>
        <w:t xml:space="preserve"> «каждый фактор отдельно»</w:t>
      </w:r>
      <w:r w:rsidR="00670A9C">
        <w:t>,</w:t>
      </w:r>
      <w:r>
        <w:t xml:space="preserve"> предусмотреть следующий алгоритм формирования графика:</w:t>
      </w:r>
    </w:p>
    <w:p w14:paraId="70FE0D32" w14:textId="0DD89CE1" w:rsidR="00670A9C" w:rsidRDefault="006E227E" w:rsidP="00670A9C">
      <w:pPr>
        <w:ind w:firstLine="851"/>
      </w:pPr>
      <w:r>
        <w:t xml:space="preserve"> </w:t>
      </w:r>
      <w:r w:rsidR="007D0069">
        <w:t>Поочередно обрабатываем всех сотрудников, которые занимают должности помеченных подразделений. Отдельно сверяем информацию каждого</w:t>
      </w:r>
      <w:r w:rsidR="00670A9C">
        <w:t xml:space="preserve"> </w:t>
      </w:r>
      <w:r w:rsidR="008D3917">
        <w:t>ДЕЙСТВУЮЩЕГО (фактор с не заполненной датой окончания действия)</w:t>
      </w:r>
      <w:r w:rsidR="007D0069">
        <w:t xml:space="preserve"> фактора </w:t>
      </w:r>
      <w:r w:rsidR="00670A9C">
        <w:t>сотрудника</w:t>
      </w:r>
      <w:r w:rsidR="007D0069">
        <w:t xml:space="preserve"> с предыдущими результатами профосмотров сотрудника</w:t>
      </w:r>
      <w:r w:rsidR="00670A9C">
        <w:t xml:space="preserve"> по данному фактору</w:t>
      </w:r>
      <w:r w:rsidR="007D0069">
        <w:t>. В случае, если обнаружено, что сотруднику необходимо пройти профосмотр</w:t>
      </w:r>
      <w:r w:rsidR="00670A9C">
        <w:t xml:space="preserve"> по конкретному фактору </w:t>
      </w:r>
      <w:r w:rsidR="007D0069">
        <w:t>добавляем его в график с соответствующим фактором.</w:t>
      </w:r>
      <w:r w:rsidR="00670A9C">
        <w:t xml:space="preserve"> При обработке результатов профосмотра учитываем все графики с видами «</w:t>
      </w:r>
      <w:r w:rsidR="00670A9C">
        <w:rPr>
          <w:sz w:val="24"/>
          <w:szCs w:val="24"/>
        </w:rPr>
        <w:t>предварительный</w:t>
      </w:r>
      <w:r w:rsidR="00670A9C">
        <w:t>» и «</w:t>
      </w:r>
      <w:r w:rsidR="00670A9C">
        <w:rPr>
          <w:sz w:val="24"/>
          <w:szCs w:val="24"/>
        </w:rPr>
        <w:t>периодический</w:t>
      </w:r>
      <w:r w:rsidR="00670A9C">
        <w:t xml:space="preserve">». </w:t>
      </w:r>
      <w:r w:rsidR="008D3917">
        <w:t>При сверке учитываем установле</w:t>
      </w:r>
      <w:r w:rsidR="00911236">
        <w:t>нную периодичность прохождения профосмотра</w:t>
      </w:r>
      <w:r w:rsidR="008D3917">
        <w:t xml:space="preserve">. </w:t>
      </w:r>
    </w:p>
    <w:p w14:paraId="7479EE15" w14:textId="307D9057" w:rsidR="00670A9C" w:rsidRDefault="00670A9C" w:rsidP="00670A9C">
      <w:pPr>
        <w:ind w:firstLine="851"/>
      </w:pPr>
      <w:r>
        <w:t>Для способа обработки: «все факторы вместе», предусмотреть следующий алгоритм формирования графика:</w:t>
      </w:r>
    </w:p>
    <w:p w14:paraId="04AFA3B4" w14:textId="5270ABB2" w:rsidR="00670A9C" w:rsidRDefault="00670A9C" w:rsidP="00670A9C">
      <w:pPr>
        <w:ind w:firstLine="851"/>
      </w:pPr>
      <w:r>
        <w:t xml:space="preserve"> Поочередно обрабатываем всех сотрудников, которые занимают должности помеченных подразделений. Отдельно сверяем информацию каждого ДЕЙСТВУЮЩЕГО</w:t>
      </w:r>
      <w:r w:rsidR="008D3917">
        <w:t xml:space="preserve"> (фактор с не заполненной датой окончания действия) фактора</w:t>
      </w:r>
      <w:r>
        <w:t xml:space="preserve"> сотрудника с предыдущими результатами профосмотров сотрудника по данному фактору. В случае, если обнаружено, что сотруднику необходимо пройти профосмотр хотя бы по одному действующему фактору добавляем его в график со всеми действующими факторами. При обработке результатов профосмотра учитываем все графики с видами «</w:t>
      </w:r>
      <w:r>
        <w:rPr>
          <w:sz w:val="24"/>
          <w:szCs w:val="24"/>
        </w:rPr>
        <w:t>предварительный</w:t>
      </w:r>
      <w:r>
        <w:t>» и «</w:t>
      </w:r>
      <w:r>
        <w:rPr>
          <w:sz w:val="24"/>
          <w:szCs w:val="24"/>
        </w:rPr>
        <w:t>периодический</w:t>
      </w:r>
      <w:r>
        <w:t>».</w:t>
      </w:r>
      <w:r w:rsidRPr="00670A9C">
        <w:t xml:space="preserve"> </w:t>
      </w:r>
      <w:r w:rsidR="00911236">
        <w:t xml:space="preserve">При сверке учитываем </w:t>
      </w:r>
      <w:r w:rsidR="008D3917">
        <w:t>установленную</w:t>
      </w:r>
      <w:r w:rsidR="00911236">
        <w:t xml:space="preserve"> периодичность прохождения профосмотра.</w:t>
      </w:r>
    </w:p>
    <w:p w14:paraId="046D8784" w14:textId="77777777" w:rsidR="007D0069" w:rsidRDefault="007D0069" w:rsidP="00911236"/>
    <w:p w14:paraId="776F9E29" w14:textId="09EA3100" w:rsidR="007D0069" w:rsidRDefault="007D0069" w:rsidP="00663CE2">
      <w:pPr>
        <w:pStyle w:val="3"/>
        <w:ind w:left="851" w:hanging="567"/>
      </w:pPr>
      <w:bookmarkStart w:id="9" w:name="_Toc493057900"/>
      <w:r>
        <w:t>Требования к функции «Разнесение результатов профосмотра»</w:t>
      </w:r>
      <w:bookmarkEnd w:id="9"/>
    </w:p>
    <w:p w14:paraId="6CBF6D4D" w14:textId="38B4FFB4" w:rsidR="007D0069" w:rsidRDefault="007D0069" w:rsidP="00465934">
      <w:pPr>
        <w:ind w:firstLine="851"/>
      </w:pPr>
      <w:r>
        <w:t>Разнесение результатов профосмотра должно осуществляться с учетом помеченных записей.</w:t>
      </w:r>
    </w:p>
    <w:p w14:paraId="694C8C73" w14:textId="5C06D1D3" w:rsidR="007D0069" w:rsidRDefault="007D0069" w:rsidP="00465934">
      <w:pPr>
        <w:ind w:firstLine="851"/>
      </w:pPr>
      <w:r>
        <w:t>Предполагается, что пользователь пометит необходимых сотрудников разнесет результаты, а после чего, в случае нео</w:t>
      </w:r>
      <w:r w:rsidR="00663CE2">
        <w:t>бходимости, по избранным фактора</w:t>
      </w:r>
      <w:r>
        <w:t>м откорректирует результат.</w:t>
      </w:r>
      <w:r w:rsidR="00911236">
        <w:t xml:space="preserve"> При этом, при установке в графе «Результат» значения «Не годен» должна автоматически заполнятся дата окончания действия соответствующего фактора в справочнике факторов сотрудника.</w:t>
      </w:r>
    </w:p>
    <w:p w14:paraId="49DACAC8" w14:textId="2F7CC9A4" w:rsidR="007D0069" w:rsidRDefault="007D0069" w:rsidP="00465934">
      <w:pPr>
        <w:ind w:firstLine="851"/>
      </w:pPr>
      <w:r>
        <w:t xml:space="preserve">Предусмотреть вызов промежуточного интерфейса для указания </w:t>
      </w:r>
      <w:r w:rsidR="00632543">
        <w:t>даты профосмотра, результатов, номера документа, даты документа.</w:t>
      </w:r>
    </w:p>
    <w:p w14:paraId="54C2244C" w14:textId="77777777" w:rsidR="00632543" w:rsidRDefault="00632543" w:rsidP="00465934">
      <w:pPr>
        <w:ind w:firstLine="851"/>
      </w:pPr>
    </w:p>
    <w:p w14:paraId="615055A5" w14:textId="69D75FBF" w:rsidR="00632543" w:rsidRDefault="00632543" w:rsidP="00663CE2">
      <w:pPr>
        <w:pStyle w:val="3"/>
        <w:ind w:left="851" w:hanging="567"/>
      </w:pPr>
      <w:bookmarkStart w:id="10" w:name="_Toc493057901"/>
      <w:r>
        <w:lastRenderedPageBreak/>
        <w:t xml:space="preserve">Требования к </w:t>
      </w:r>
      <w:r w:rsidR="00911236">
        <w:t>алгоритму сбора данных для печатной формы</w:t>
      </w:r>
      <w:r>
        <w:t xml:space="preserve"> «</w:t>
      </w:r>
      <w:r w:rsidR="00911236">
        <w:t>Список профессий (должностей) работающих, подлежащих периодическим медосмотрам</w:t>
      </w:r>
      <w:r>
        <w:t>»</w:t>
      </w:r>
      <w:bookmarkEnd w:id="10"/>
    </w:p>
    <w:p w14:paraId="527FD9E9" w14:textId="77777777" w:rsidR="008D3917" w:rsidRDefault="00632543" w:rsidP="00465934">
      <w:pPr>
        <w:ind w:firstLine="851"/>
      </w:pPr>
      <w:r>
        <w:t xml:space="preserve">Предусмотреть вызов промежуточного интерфейса для указания </w:t>
      </w:r>
      <w:r w:rsidR="00911236">
        <w:t>ГОДА на который планируется профосмотр</w:t>
      </w:r>
      <w:r>
        <w:t>.</w:t>
      </w:r>
      <w:r w:rsidR="008D3917">
        <w:t xml:space="preserve"> </w:t>
      </w:r>
    </w:p>
    <w:p w14:paraId="6EF01C76" w14:textId="22209A95" w:rsidR="00632543" w:rsidRDefault="008D3917" w:rsidP="00465934">
      <w:pPr>
        <w:ind w:firstLine="851"/>
      </w:pPr>
      <w:r>
        <w:t>Обрабатываем всех сотрудников у которых существует хотя бы один действующий фактор. При этом учитываем результаты предыдущих медосмотров и периодичность прохождения медосмотра по соответствующим факторам. Если сотруднику необходимо пройти в планируемом году медосмотр, то включаем его в выборку с соответствующим фактором. После обработки информации группируем результаты по с</w:t>
      </w:r>
      <w:r w:rsidR="001D47EF">
        <w:t xml:space="preserve">тавкам ШР, при этом в колонке «Количество работающих» указываем кол-во людей, которые попали в выборку и перечисляем факторы этих людей в соответствующей колонке. </w:t>
      </w:r>
    </w:p>
    <w:p w14:paraId="25EA21D4" w14:textId="7BD653E9" w:rsidR="001D47EF" w:rsidRDefault="001D47EF" w:rsidP="00465934">
      <w:pPr>
        <w:ind w:firstLine="851"/>
      </w:pPr>
      <w:r>
        <w:t>Требование к пе</w:t>
      </w:r>
      <w:r w:rsidR="00C007DE">
        <w:t>чатной форме представлены в п. 3</w:t>
      </w:r>
      <w:r>
        <w:t>.1.8.</w:t>
      </w:r>
    </w:p>
    <w:p w14:paraId="571384F1" w14:textId="77777777" w:rsidR="00632543" w:rsidRDefault="00632543" w:rsidP="001D47EF"/>
    <w:p w14:paraId="4B548DFA" w14:textId="57847853" w:rsidR="00632543" w:rsidRDefault="00632543" w:rsidP="00663CE2">
      <w:pPr>
        <w:pStyle w:val="3"/>
        <w:ind w:left="851" w:hanging="567"/>
      </w:pPr>
      <w:bookmarkStart w:id="11" w:name="_Toc493057902"/>
      <w:r>
        <w:t>Требования к интерфейсу «Результаты профосмотра»</w:t>
      </w:r>
      <w:bookmarkEnd w:id="11"/>
    </w:p>
    <w:p w14:paraId="37EBC51A" w14:textId="72C8F3B7" w:rsidR="00632543" w:rsidRDefault="002505B1" w:rsidP="00465934">
      <w:pPr>
        <w:ind w:firstLine="851"/>
      </w:pPr>
      <w:r>
        <w:t>Необходимо предусмотреть возможность просматривать результаты всех профосмотров, конкретно по каждому сотруднику.</w:t>
      </w:r>
    </w:p>
    <w:p w14:paraId="38680FE4" w14:textId="78B3FE20" w:rsidR="002505B1" w:rsidRPr="002505B1" w:rsidRDefault="002505B1" w:rsidP="00C007DE">
      <w:pPr>
        <w:ind w:firstLine="851"/>
      </w:pPr>
      <w:r>
        <w:t>Для этого необходимо разработать интерфейс, в котором будут отображены результаты по всем предыдущим профосмотрам из всех графиков, в которых упоминается данный сотрудник. Требования к полям интер</w:t>
      </w:r>
      <w:r w:rsidR="006F3E86">
        <w:t xml:space="preserve">фейса представлены в таблице </w:t>
      </w:r>
      <w:r w:rsidR="00C007DE">
        <w:t>3</w:t>
      </w:r>
      <w:r w:rsidR="006F3E86">
        <w:t>.</w:t>
      </w:r>
      <w:r w:rsidR="00C007DE">
        <w:t>7</w:t>
      </w:r>
      <w:r>
        <w:t>.</w:t>
      </w:r>
    </w:p>
    <w:p w14:paraId="4CC82A86" w14:textId="35929719" w:rsidR="002505B1" w:rsidRPr="00E17B43" w:rsidRDefault="00C007DE" w:rsidP="002505B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Таблица 3</w:t>
      </w:r>
      <w:r w:rsidR="006F3E86">
        <w:rPr>
          <w:sz w:val="20"/>
          <w:szCs w:val="20"/>
        </w:rPr>
        <w:t>.</w:t>
      </w:r>
      <w:r>
        <w:rPr>
          <w:sz w:val="20"/>
          <w:szCs w:val="20"/>
        </w:rPr>
        <w:t>7</w:t>
      </w:r>
      <w:r w:rsidR="002505B1" w:rsidRPr="00E17B43">
        <w:rPr>
          <w:sz w:val="20"/>
          <w:szCs w:val="20"/>
        </w:rPr>
        <w:t xml:space="preserve"> Описание полей</w:t>
      </w:r>
      <w:r w:rsidR="002505B1">
        <w:rPr>
          <w:sz w:val="20"/>
          <w:szCs w:val="20"/>
        </w:rPr>
        <w:t xml:space="preserve"> </w:t>
      </w:r>
      <w:r w:rsidR="002505B1" w:rsidRPr="00E17B43">
        <w:rPr>
          <w:sz w:val="20"/>
          <w:szCs w:val="20"/>
        </w:rPr>
        <w:t>интерфейса «</w:t>
      </w:r>
      <w:r w:rsidR="002505B1">
        <w:rPr>
          <w:sz w:val="20"/>
          <w:szCs w:val="20"/>
        </w:rPr>
        <w:t>Результаты профосмотра</w:t>
      </w:r>
      <w:r w:rsidR="002505B1" w:rsidRPr="00E17B43">
        <w:rPr>
          <w:sz w:val="20"/>
          <w:szCs w:val="20"/>
        </w:rPr>
        <w:t>»</w:t>
      </w:r>
      <w:r w:rsidR="002505B1">
        <w:rPr>
          <w:sz w:val="20"/>
          <w:szCs w:val="20"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49"/>
        <w:gridCol w:w="4025"/>
        <w:gridCol w:w="2120"/>
      </w:tblGrid>
      <w:tr w:rsidR="002505B1" w14:paraId="44D3633B" w14:textId="77777777" w:rsidTr="005769FC">
        <w:tc>
          <w:tcPr>
            <w:tcW w:w="2349" w:type="dxa"/>
          </w:tcPr>
          <w:p w14:paraId="36144713" w14:textId="77777777" w:rsidR="002505B1" w:rsidRDefault="002505B1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4025" w:type="dxa"/>
          </w:tcPr>
          <w:p w14:paraId="42F76910" w14:textId="77777777" w:rsidR="002505B1" w:rsidRDefault="002505B1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поля</w:t>
            </w:r>
          </w:p>
        </w:tc>
        <w:tc>
          <w:tcPr>
            <w:tcW w:w="2120" w:type="dxa"/>
          </w:tcPr>
          <w:p w14:paraId="28865764" w14:textId="77777777" w:rsidR="002505B1" w:rsidRDefault="002505B1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заполнению</w:t>
            </w:r>
          </w:p>
        </w:tc>
      </w:tr>
      <w:tr w:rsidR="002505B1" w14:paraId="78DAAD50" w14:textId="77777777" w:rsidTr="005769FC">
        <w:tc>
          <w:tcPr>
            <w:tcW w:w="2349" w:type="dxa"/>
          </w:tcPr>
          <w:p w14:paraId="26ABE7AE" w14:textId="5DCD5E2D" w:rsidR="002505B1" w:rsidRDefault="002505B1" w:rsidP="002505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Год </w:t>
            </w:r>
          </w:p>
        </w:tc>
        <w:tc>
          <w:tcPr>
            <w:tcW w:w="4025" w:type="dxa"/>
          </w:tcPr>
          <w:p w14:paraId="2BE3D893" w14:textId="2AA2CC93" w:rsidR="002505B1" w:rsidRDefault="002505B1" w:rsidP="002505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прохождения профосмотра</w:t>
            </w:r>
          </w:p>
        </w:tc>
        <w:tc>
          <w:tcPr>
            <w:tcW w:w="2120" w:type="dxa"/>
          </w:tcPr>
          <w:p w14:paraId="5EF85B7D" w14:textId="77777777" w:rsidR="002505B1" w:rsidRDefault="002505B1" w:rsidP="002505B1">
            <w:pPr>
              <w:rPr>
                <w:sz w:val="24"/>
                <w:szCs w:val="24"/>
              </w:rPr>
            </w:pPr>
          </w:p>
        </w:tc>
      </w:tr>
      <w:tr w:rsidR="002505B1" w14:paraId="147DF17E" w14:textId="77777777" w:rsidTr="005769FC">
        <w:tc>
          <w:tcPr>
            <w:tcW w:w="2349" w:type="dxa"/>
          </w:tcPr>
          <w:p w14:paraId="439B4271" w14:textId="428EF047" w:rsidR="002505B1" w:rsidRDefault="002505B1" w:rsidP="002505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</w:tc>
        <w:tc>
          <w:tcPr>
            <w:tcW w:w="4025" w:type="dxa"/>
          </w:tcPr>
          <w:p w14:paraId="3650CE21" w14:textId="00A4BB93" w:rsidR="002505B1" w:rsidRDefault="002505B1" w:rsidP="002505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Порядковый номер графика</w:t>
            </w:r>
          </w:p>
        </w:tc>
        <w:tc>
          <w:tcPr>
            <w:tcW w:w="2120" w:type="dxa"/>
          </w:tcPr>
          <w:p w14:paraId="5500A31A" w14:textId="77777777" w:rsidR="002505B1" w:rsidRDefault="002505B1" w:rsidP="002505B1">
            <w:pPr>
              <w:rPr>
                <w:sz w:val="24"/>
                <w:szCs w:val="24"/>
              </w:rPr>
            </w:pPr>
          </w:p>
        </w:tc>
      </w:tr>
      <w:tr w:rsidR="002505B1" w14:paraId="5582650A" w14:textId="77777777" w:rsidTr="005769FC">
        <w:tc>
          <w:tcPr>
            <w:tcW w:w="2349" w:type="dxa"/>
          </w:tcPr>
          <w:p w14:paraId="7C92A858" w14:textId="40586ABC" w:rsidR="002505B1" w:rsidRDefault="002505B1" w:rsidP="002505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профосмотра</w:t>
            </w:r>
          </w:p>
        </w:tc>
        <w:tc>
          <w:tcPr>
            <w:tcW w:w="4025" w:type="dxa"/>
          </w:tcPr>
          <w:p w14:paraId="215136F9" w14:textId="707684CD" w:rsidR="002505B1" w:rsidRDefault="002505B1" w:rsidP="002505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профосмотра (внеплановый, плановый…)</w:t>
            </w:r>
          </w:p>
        </w:tc>
        <w:tc>
          <w:tcPr>
            <w:tcW w:w="2120" w:type="dxa"/>
          </w:tcPr>
          <w:p w14:paraId="43B6C3CD" w14:textId="77777777" w:rsidR="002505B1" w:rsidRDefault="002505B1" w:rsidP="002505B1">
            <w:pPr>
              <w:rPr>
                <w:sz w:val="24"/>
                <w:szCs w:val="24"/>
              </w:rPr>
            </w:pPr>
          </w:p>
        </w:tc>
      </w:tr>
      <w:tr w:rsidR="002505B1" w14:paraId="405B84FA" w14:textId="77777777" w:rsidTr="005769FC">
        <w:tc>
          <w:tcPr>
            <w:tcW w:w="2349" w:type="dxa"/>
          </w:tcPr>
          <w:p w14:paraId="066B1B1C" w14:textId="77777777" w:rsidR="002505B1" w:rsidRDefault="002505B1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4025" w:type="dxa"/>
          </w:tcPr>
          <w:p w14:paraId="55FBB8EB" w14:textId="77777777" w:rsidR="002505B1" w:rsidRDefault="002505B1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фактора</w:t>
            </w:r>
          </w:p>
        </w:tc>
        <w:tc>
          <w:tcPr>
            <w:tcW w:w="2120" w:type="dxa"/>
          </w:tcPr>
          <w:p w14:paraId="34F1EE9B" w14:textId="77777777" w:rsidR="002505B1" w:rsidRDefault="002505B1" w:rsidP="005769FC">
            <w:pPr>
              <w:rPr>
                <w:sz w:val="24"/>
                <w:szCs w:val="24"/>
              </w:rPr>
            </w:pPr>
          </w:p>
        </w:tc>
      </w:tr>
      <w:tr w:rsidR="002505B1" w14:paraId="1E0B5543" w14:textId="77777777" w:rsidTr="005769FC">
        <w:tc>
          <w:tcPr>
            <w:tcW w:w="2349" w:type="dxa"/>
          </w:tcPr>
          <w:p w14:paraId="12094E67" w14:textId="77777777" w:rsidR="002505B1" w:rsidRDefault="002505B1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</w:t>
            </w:r>
          </w:p>
        </w:tc>
        <w:tc>
          <w:tcPr>
            <w:tcW w:w="4025" w:type="dxa"/>
          </w:tcPr>
          <w:p w14:paraId="0A118842" w14:textId="77777777" w:rsidR="002505B1" w:rsidRDefault="002505B1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условий труда</w:t>
            </w:r>
          </w:p>
        </w:tc>
        <w:tc>
          <w:tcPr>
            <w:tcW w:w="2120" w:type="dxa"/>
          </w:tcPr>
          <w:p w14:paraId="5DA5005A" w14:textId="77777777" w:rsidR="002505B1" w:rsidRDefault="002505B1" w:rsidP="005769FC">
            <w:pPr>
              <w:rPr>
                <w:sz w:val="24"/>
                <w:szCs w:val="24"/>
              </w:rPr>
            </w:pPr>
          </w:p>
        </w:tc>
      </w:tr>
      <w:tr w:rsidR="002505B1" w14:paraId="3458C646" w14:textId="77777777" w:rsidTr="005769FC">
        <w:tc>
          <w:tcPr>
            <w:tcW w:w="2349" w:type="dxa"/>
          </w:tcPr>
          <w:p w14:paraId="33D2B9A4" w14:textId="77777777" w:rsidR="002505B1" w:rsidRDefault="002505B1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Периодичность</w:t>
            </w:r>
          </w:p>
        </w:tc>
        <w:tc>
          <w:tcPr>
            <w:tcW w:w="4025" w:type="dxa"/>
          </w:tcPr>
          <w:p w14:paraId="36289B4D" w14:textId="77777777" w:rsidR="002505B1" w:rsidRDefault="002505B1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Периодичность прохождения профосмотра</w:t>
            </w:r>
          </w:p>
        </w:tc>
        <w:tc>
          <w:tcPr>
            <w:tcW w:w="2120" w:type="dxa"/>
          </w:tcPr>
          <w:p w14:paraId="4EDAA0D4" w14:textId="77777777" w:rsidR="002505B1" w:rsidRDefault="002505B1" w:rsidP="005769FC">
            <w:pPr>
              <w:rPr>
                <w:sz w:val="24"/>
                <w:szCs w:val="24"/>
              </w:rPr>
            </w:pPr>
          </w:p>
        </w:tc>
      </w:tr>
      <w:tr w:rsidR="002505B1" w14:paraId="72A58605" w14:textId="77777777" w:rsidTr="005769FC">
        <w:tc>
          <w:tcPr>
            <w:tcW w:w="2349" w:type="dxa"/>
          </w:tcPr>
          <w:p w14:paraId="4CBB3C6D" w14:textId="77777777" w:rsidR="002505B1" w:rsidRDefault="002505B1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документа</w:t>
            </w:r>
          </w:p>
        </w:tc>
        <w:tc>
          <w:tcPr>
            <w:tcW w:w="4025" w:type="dxa"/>
          </w:tcPr>
          <w:p w14:paraId="460A0900" w14:textId="77777777" w:rsidR="002505B1" w:rsidRDefault="002505B1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документа профосмотра</w:t>
            </w:r>
          </w:p>
        </w:tc>
        <w:tc>
          <w:tcPr>
            <w:tcW w:w="2120" w:type="dxa"/>
          </w:tcPr>
          <w:p w14:paraId="0A0811F4" w14:textId="77777777" w:rsidR="002505B1" w:rsidRDefault="002505B1" w:rsidP="005769FC">
            <w:pPr>
              <w:rPr>
                <w:sz w:val="24"/>
                <w:szCs w:val="24"/>
              </w:rPr>
            </w:pPr>
          </w:p>
        </w:tc>
      </w:tr>
      <w:tr w:rsidR="002505B1" w14:paraId="7439DC07" w14:textId="77777777" w:rsidTr="005769FC">
        <w:tc>
          <w:tcPr>
            <w:tcW w:w="2349" w:type="dxa"/>
          </w:tcPr>
          <w:p w14:paraId="5313597D" w14:textId="77777777" w:rsidR="002505B1" w:rsidRDefault="002505B1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документа</w:t>
            </w:r>
          </w:p>
        </w:tc>
        <w:tc>
          <w:tcPr>
            <w:tcW w:w="4025" w:type="dxa"/>
          </w:tcPr>
          <w:p w14:paraId="285CEB00" w14:textId="77777777" w:rsidR="002505B1" w:rsidRDefault="002505B1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документа профосмотра</w:t>
            </w:r>
          </w:p>
        </w:tc>
        <w:tc>
          <w:tcPr>
            <w:tcW w:w="2120" w:type="dxa"/>
          </w:tcPr>
          <w:p w14:paraId="0FB029A2" w14:textId="77777777" w:rsidR="002505B1" w:rsidRDefault="002505B1" w:rsidP="005769FC">
            <w:pPr>
              <w:rPr>
                <w:sz w:val="24"/>
                <w:szCs w:val="24"/>
              </w:rPr>
            </w:pPr>
          </w:p>
        </w:tc>
      </w:tr>
      <w:tr w:rsidR="002505B1" w14:paraId="79D63DD1" w14:textId="77777777" w:rsidTr="005769FC">
        <w:tc>
          <w:tcPr>
            <w:tcW w:w="2349" w:type="dxa"/>
          </w:tcPr>
          <w:p w14:paraId="6ABAF0E0" w14:textId="77777777" w:rsidR="002505B1" w:rsidRDefault="002505B1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профосмотра</w:t>
            </w:r>
          </w:p>
        </w:tc>
        <w:tc>
          <w:tcPr>
            <w:tcW w:w="4025" w:type="dxa"/>
          </w:tcPr>
          <w:p w14:paraId="20B7B6CA" w14:textId="77777777" w:rsidR="002505B1" w:rsidRDefault="002505B1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прохождения профосомтра</w:t>
            </w:r>
          </w:p>
        </w:tc>
        <w:tc>
          <w:tcPr>
            <w:tcW w:w="2120" w:type="dxa"/>
          </w:tcPr>
          <w:p w14:paraId="42EC2F0F" w14:textId="77777777" w:rsidR="002505B1" w:rsidRDefault="002505B1" w:rsidP="005769FC">
            <w:pPr>
              <w:rPr>
                <w:sz w:val="24"/>
                <w:szCs w:val="24"/>
              </w:rPr>
            </w:pPr>
          </w:p>
        </w:tc>
      </w:tr>
      <w:tr w:rsidR="002505B1" w14:paraId="71451974" w14:textId="77777777" w:rsidTr="005769FC">
        <w:tc>
          <w:tcPr>
            <w:tcW w:w="2349" w:type="dxa"/>
          </w:tcPr>
          <w:p w14:paraId="2B0E864B" w14:textId="77777777" w:rsidR="002505B1" w:rsidRDefault="002505B1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</w:t>
            </w:r>
          </w:p>
        </w:tc>
        <w:tc>
          <w:tcPr>
            <w:tcW w:w="4025" w:type="dxa"/>
          </w:tcPr>
          <w:p w14:paraId="6742BF63" w14:textId="77777777" w:rsidR="002505B1" w:rsidRDefault="002505B1" w:rsidP="0057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профосмотра</w:t>
            </w:r>
          </w:p>
        </w:tc>
        <w:tc>
          <w:tcPr>
            <w:tcW w:w="2120" w:type="dxa"/>
          </w:tcPr>
          <w:p w14:paraId="06B5387F" w14:textId="77777777" w:rsidR="002505B1" w:rsidRDefault="002505B1" w:rsidP="005769FC">
            <w:pPr>
              <w:rPr>
                <w:sz w:val="24"/>
                <w:szCs w:val="24"/>
              </w:rPr>
            </w:pPr>
          </w:p>
        </w:tc>
      </w:tr>
    </w:tbl>
    <w:p w14:paraId="2A70FFDB" w14:textId="77777777" w:rsidR="00C007DE" w:rsidRDefault="00C007DE" w:rsidP="00465934">
      <w:pPr>
        <w:ind w:firstLine="851"/>
      </w:pPr>
    </w:p>
    <w:p w14:paraId="277B051D" w14:textId="3B258BCD" w:rsidR="002505B1" w:rsidRDefault="002505B1" w:rsidP="00465934">
      <w:pPr>
        <w:ind w:firstLine="851"/>
      </w:pPr>
      <w:r>
        <w:lastRenderedPageBreak/>
        <w:t>В интерфейсе необходим</w:t>
      </w:r>
      <w:r w:rsidR="00C007DE">
        <w:t>о отображать только те записи, у</w:t>
      </w:r>
      <w:r>
        <w:t xml:space="preserve"> которых заполнены результаты.</w:t>
      </w:r>
    </w:p>
    <w:p w14:paraId="6552BBAC" w14:textId="77777777" w:rsidR="001D47EF" w:rsidRDefault="001D47EF" w:rsidP="00465934">
      <w:pPr>
        <w:ind w:firstLine="851"/>
      </w:pPr>
    </w:p>
    <w:p w14:paraId="04C03C42" w14:textId="4843D4D3" w:rsidR="002505B1" w:rsidRDefault="002505B1" w:rsidP="00663CE2">
      <w:pPr>
        <w:pStyle w:val="3"/>
        <w:ind w:left="851" w:hanging="567"/>
      </w:pPr>
      <w:bookmarkStart w:id="12" w:name="_Toc493057903"/>
      <w:r>
        <w:t>Требования к печатной форме "Список профессий(должностей) работающих, подлежащих периодическим медосмотрам"</w:t>
      </w:r>
      <w:bookmarkEnd w:id="12"/>
    </w:p>
    <w:p w14:paraId="60D21FE9" w14:textId="2D95DC80" w:rsidR="002505B1" w:rsidRDefault="002505B1" w:rsidP="00465934">
      <w:pPr>
        <w:ind w:firstLine="851"/>
      </w:pPr>
      <w:r>
        <w:t>Представлены в приложении</w:t>
      </w:r>
      <w:r w:rsidR="00A17B3C">
        <w:t xml:space="preserve"> 1.</w:t>
      </w:r>
      <w:r>
        <w:t xml:space="preserve"> </w:t>
      </w:r>
    </w:p>
    <w:p w14:paraId="4C1439DE" w14:textId="77777777" w:rsidR="00C007DE" w:rsidRDefault="00C007DE" w:rsidP="00465934">
      <w:pPr>
        <w:ind w:firstLine="851"/>
      </w:pPr>
    </w:p>
    <w:p w14:paraId="6765F575" w14:textId="108898FF" w:rsidR="00197565" w:rsidRDefault="00197565" w:rsidP="00663CE2">
      <w:pPr>
        <w:pStyle w:val="3"/>
        <w:ind w:left="851" w:hanging="567"/>
      </w:pPr>
      <w:bookmarkStart w:id="13" w:name="_Toc493057904"/>
      <w:r>
        <w:t>Требования к печатной форме "Список работающих, подлежащих периодическому медосмотру"</w:t>
      </w:r>
      <w:bookmarkEnd w:id="13"/>
    </w:p>
    <w:p w14:paraId="1C3D88F4" w14:textId="77777777" w:rsidR="00197565" w:rsidRDefault="00197565" w:rsidP="00197565">
      <w:pPr>
        <w:ind w:firstLine="851"/>
      </w:pPr>
      <w:r>
        <w:t xml:space="preserve">Представлены в приложении </w:t>
      </w:r>
      <w:r w:rsidR="00A17B3C">
        <w:t>2.</w:t>
      </w:r>
    </w:p>
    <w:p w14:paraId="07F2762B" w14:textId="4F873DB7" w:rsidR="001D47EF" w:rsidRDefault="001D47EF" w:rsidP="00197565">
      <w:pPr>
        <w:ind w:firstLine="851"/>
      </w:pPr>
      <w:r>
        <w:t>Примечание: при заполнении колонки «Стаж работы…» учитываем дату начала действия соответствующих факторов. При этом в отчет попадает самый продолжительный период.</w:t>
      </w:r>
    </w:p>
    <w:p w14:paraId="70FE2DF7" w14:textId="77777777" w:rsidR="00C007DE" w:rsidRDefault="00C007DE" w:rsidP="00197565">
      <w:pPr>
        <w:ind w:firstLine="851"/>
      </w:pPr>
    </w:p>
    <w:p w14:paraId="5D25784D" w14:textId="752D2872" w:rsidR="00197565" w:rsidRDefault="00197565" w:rsidP="00663CE2">
      <w:pPr>
        <w:pStyle w:val="3"/>
        <w:ind w:left="851" w:hanging="567"/>
      </w:pPr>
      <w:bookmarkStart w:id="14" w:name="_Toc493057905"/>
      <w:r>
        <w:t xml:space="preserve">Требования к печатной форме "Список работающих, </w:t>
      </w:r>
      <w:r w:rsidR="00661ABA">
        <w:t>с общими заболеваниями, препятствующими продолжению работы</w:t>
      </w:r>
      <w:r>
        <w:t>"</w:t>
      </w:r>
      <w:bookmarkEnd w:id="14"/>
    </w:p>
    <w:p w14:paraId="36A645C3" w14:textId="448D529F" w:rsidR="00197565" w:rsidRDefault="00197565" w:rsidP="00197565">
      <w:pPr>
        <w:ind w:firstLine="851"/>
      </w:pPr>
      <w:r>
        <w:t xml:space="preserve">Представлены в приложении </w:t>
      </w:r>
      <w:r w:rsidR="00A17B3C">
        <w:t>3.</w:t>
      </w:r>
    </w:p>
    <w:p w14:paraId="752BD79E" w14:textId="77777777" w:rsidR="00197565" w:rsidRDefault="00197565" w:rsidP="00465934">
      <w:pPr>
        <w:ind w:firstLine="851"/>
      </w:pPr>
    </w:p>
    <w:p w14:paraId="5DD46972" w14:textId="77777777" w:rsidR="002505B1" w:rsidRDefault="002505B1" w:rsidP="00465934">
      <w:pPr>
        <w:ind w:firstLine="851"/>
      </w:pPr>
    </w:p>
    <w:p w14:paraId="199893A9" w14:textId="77777777" w:rsidR="002505B1" w:rsidRDefault="002505B1" w:rsidP="00465934">
      <w:pPr>
        <w:ind w:firstLine="851"/>
      </w:pPr>
    </w:p>
    <w:p w14:paraId="0D65693A" w14:textId="77777777" w:rsidR="002505B1" w:rsidRDefault="002505B1" w:rsidP="00465934">
      <w:pPr>
        <w:ind w:firstLine="851"/>
      </w:pPr>
    </w:p>
    <w:p w14:paraId="06829DB5" w14:textId="77777777" w:rsidR="002505B1" w:rsidRDefault="002505B1" w:rsidP="00465934">
      <w:pPr>
        <w:ind w:firstLine="851"/>
      </w:pPr>
    </w:p>
    <w:p w14:paraId="5BE8CEBE" w14:textId="77777777" w:rsidR="002505B1" w:rsidRDefault="002505B1" w:rsidP="00465934">
      <w:pPr>
        <w:ind w:firstLine="851"/>
      </w:pPr>
    </w:p>
    <w:p w14:paraId="0D502C63" w14:textId="77777777" w:rsidR="002505B1" w:rsidRDefault="002505B1" w:rsidP="00465934">
      <w:pPr>
        <w:ind w:firstLine="851"/>
      </w:pPr>
    </w:p>
    <w:p w14:paraId="57C391E1" w14:textId="77777777" w:rsidR="002505B1" w:rsidRPr="00632543" w:rsidRDefault="002505B1" w:rsidP="00465934">
      <w:pPr>
        <w:ind w:firstLine="851"/>
      </w:pPr>
    </w:p>
    <w:sectPr w:rsidR="002505B1" w:rsidRPr="00632543" w:rsidSect="005B03B2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7C176" w14:textId="77777777" w:rsidR="00F53E78" w:rsidRDefault="00F53E78" w:rsidP="00926093">
      <w:pPr>
        <w:spacing w:after="0" w:line="240" w:lineRule="auto"/>
      </w:pPr>
      <w:r>
        <w:separator/>
      </w:r>
    </w:p>
    <w:p w14:paraId="4AC5C314" w14:textId="77777777" w:rsidR="00F53E78" w:rsidRDefault="00F53E78"/>
    <w:p w14:paraId="1FD9AFBB" w14:textId="77777777" w:rsidR="00F53E78" w:rsidRDefault="00F53E78" w:rsidP="00C92229"/>
  </w:endnote>
  <w:endnote w:type="continuationSeparator" w:id="0">
    <w:p w14:paraId="5288AF9E" w14:textId="77777777" w:rsidR="00F53E78" w:rsidRDefault="00F53E78" w:rsidP="00926093">
      <w:pPr>
        <w:spacing w:after="0" w:line="240" w:lineRule="auto"/>
      </w:pPr>
      <w:r>
        <w:continuationSeparator/>
      </w:r>
    </w:p>
    <w:p w14:paraId="60C6331D" w14:textId="77777777" w:rsidR="00F53E78" w:rsidRDefault="00F53E78"/>
    <w:p w14:paraId="2EA3BCE6" w14:textId="77777777" w:rsidR="00F53E78" w:rsidRDefault="00F53E78" w:rsidP="00C922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7353A" w14:textId="77777777" w:rsidR="00F53E78" w:rsidRDefault="00F53E78" w:rsidP="00926093">
      <w:pPr>
        <w:spacing w:after="0" w:line="240" w:lineRule="auto"/>
      </w:pPr>
      <w:r>
        <w:separator/>
      </w:r>
    </w:p>
    <w:p w14:paraId="1061C40C" w14:textId="77777777" w:rsidR="00F53E78" w:rsidRDefault="00F53E78"/>
    <w:p w14:paraId="11AAA8E6" w14:textId="77777777" w:rsidR="00F53E78" w:rsidRDefault="00F53E78" w:rsidP="00C92229"/>
  </w:footnote>
  <w:footnote w:type="continuationSeparator" w:id="0">
    <w:p w14:paraId="322259DD" w14:textId="77777777" w:rsidR="00F53E78" w:rsidRDefault="00F53E78" w:rsidP="00926093">
      <w:pPr>
        <w:spacing w:after="0" w:line="240" w:lineRule="auto"/>
      </w:pPr>
      <w:r>
        <w:continuationSeparator/>
      </w:r>
    </w:p>
    <w:p w14:paraId="6ADE312C" w14:textId="77777777" w:rsidR="00F53E78" w:rsidRDefault="00F53E78"/>
    <w:p w14:paraId="69116689" w14:textId="77777777" w:rsidR="00F53E78" w:rsidRDefault="00F53E78" w:rsidP="00C9222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169F7"/>
    <w:multiLevelType w:val="hybridMultilevel"/>
    <w:tmpl w:val="D786DF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CF036E"/>
    <w:multiLevelType w:val="hybridMultilevel"/>
    <w:tmpl w:val="85266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E5E4A"/>
    <w:multiLevelType w:val="hybridMultilevel"/>
    <w:tmpl w:val="5B1C9B54"/>
    <w:lvl w:ilvl="0" w:tplc="A99A2336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1A69764C"/>
    <w:multiLevelType w:val="hybridMultilevel"/>
    <w:tmpl w:val="356A8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612F6"/>
    <w:multiLevelType w:val="hybridMultilevel"/>
    <w:tmpl w:val="31D66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51259"/>
    <w:multiLevelType w:val="hybridMultilevel"/>
    <w:tmpl w:val="3112E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1090E"/>
    <w:multiLevelType w:val="hybridMultilevel"/>
    <w:tmpl w:val="440C1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31F14"/>
    <w:multiLevelType w:val="hybridMultilevel"/>
    <w:tmpl w:val="9B3CD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D4D8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4A6125F"/>
    <w:multiLevelType w:val="hybridMultilevel"/>
    <w:tmpl w:val="7D941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054E6"/>
    <w:multiLevelType w:val="hybridMultilevel"/>
    <w:tmpl w:val="DA2079B8"/>
    <w:lvl w:ilvl="0" w:tplc="22A0B4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5F67B8"/>
    <w:multiLevelType w:val="hybridMultilevel"/>
    <w:tmpl w:val="833E7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877B0"/>
    <w:multiLevelType w:val="hybridMultilevel"/>
    <w:tmpl w:val="42ECEA5A"/>
    <w:lvl w:ilvl="0" w:tplc="E8161C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A3D5B7A"/>
    <w:multiLevelType w:val="hybridMultilevel"/>
    <w:tmpl w:val="46549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6046A"/>
    <w:multiLevelType w:val="hybridMultilevel"/>
    <w:tmpl w:val="27206020"/>
    <w:lvl w:ilvl="0" w:tplc="27D20F9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87304F5"/>
    <w:multiLevelType w:val="hybridMultilevel"/>
    <w:tmpl w:val="AE964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E381C"/>
    <w:multiLevelType w:val="multilevel"/>
    <w:tmpl w:val="B43CDE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7" w15:restartNumberingAfterBreak="0">
    <w:nsid w:val="60113462"/>
    <w:multiLevelType w:val="hybridMultilevel"/>
    <w:tmpl w:val="7E6A2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0708B"/>
    <w:multiLevelType w:val="hybridMultilevel"/>
    <w:tmpl w:val="85407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E6FA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5230551"/>
    <w:multiLevelType w:val="hybridMultilevel"/>
    <w:tmpl w:val="6E1CA5FE"/>
    <w:lvl w:ilvl="0" w:tplc="6F687C1E">
      <w:start w:val="1"/>
      <w:numFmt w:val="decimal"/>
      <w:pStyle w:val="a"/>
      <w:lvlText w:val="%1)"/>
      <w:lvlJc w:val="left"/>
      <w:pPr>
        <w:ind w:left="2138" w:hanging="360"/>
      </w:pPr>
      <w:rPr>
        <w:rFonts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9"/>
  </w:num>
  <w:num w:numId="4">
    <w:abstractNumId w:val="20"/>
    <w:lvlOverride w:ilvl="0">
      <w:startOverride w:val="1"/>
    </w:lvlOverride>
  </w:num>
  <w:num w:numId="5">
    <w:abstractNumId w:val="19"/>
  </w:num>
  <w:num w:numId="6">
    <w:abstractNumId w:val="20"/>
  </w:num>
  <w:num w:numId="7">
    <w:abstractNumId w:val="19"/>
  </w:num>
  <w:num w:numId="8">
    <w:abstractNumId w:val="19"/>
  </w:num>
  <w:num w:numId="9">
    <w:abstractNumId w:val="19"/>
  </w:num>
  <w:num w:numId="10">
    <w:abstractNumId w:val="19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8"/>
  </w:num>
  <w:num w:numId="14">
    <w:abstractNumId w:val="8"/>
  </w:num>
  <w:num w:numId="15">
    <w:abstractNumId w:val="16"/>
  </w:num>
  <w:num w:numId="16">
    <w:abstractNumId w:val="10"/>
  </w:num>
  <w:num w:numId="17">
    <w:abstractNumId w:val="15"/>
  </w:num>
  <w:num w:numId="18">
    <w:abstractNumId w:val="7"/>
  </w:num>
  <w:num w:numId="19">
    <w:abstractNumId w:val="0"/>
  </w:num>
  <w:num w:numId="20">
    <w:abstractNumId w:val="3"/>
  </w:num>
  <w:num w:numId="21">
    <w:abstractNumId w:val="11"/>
  </w:num>
  <w:num w:numId="22">
    <w:abstractNumId w:val="5"/>
  </w:num>
  <w:num w:numId="23">
    <w:abstractNumId w:val="18"/>
  </w:num>
  <w:num w:numId="24">
    <w:abstractNumId w:val="1"/>
  </w:num>
  <w:num w:numId="25">
    <w:abstractNumId w:val="6"/>
  </w:num>
  <w:num w:numId="26">
    <w:abstractNumId w:val="17"/>
  </w:num>
  <w:num w:numId="27">
    <w:abstractNumId w:val="13"/>
  </w:num>
  <w:num w:numId="28">
    <w:abstractNumId w:val="12"/>
  </w:num>
  <w:num w:numId="29">
    <w:abstractNumId w:val="1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055"/>
    <w:rsid w:val="00030D3B"/>
    <w:rsid w:val="000333E7"/>
    <w:rsid w:val="00043534"/>
    <w:rsid w:val="00045746"/>
    <w:rsid w:val="00045D52"/>
    <w:rsid w:val="0005486A"/>
    <w:rsid w:val="00056E4C"/>
    <w:rsid w:val="00065C06"/>
    <w:rsid w:val="00071C11"/>
    <w:rsid w:val="00074732"/>
    <w:rsid w:val="00081B02"/>
    <w:rsid w:val="00086253"/>
    <w:rsid w:val="000862A7"/>
    <w:rsid w:val="0008635A"/>
    <w:rsid w:val="00086531"/>
    <w:rsid w:val="00091751"/>
    <w:rsid w:val="0009480D"/>
    <w:rsid w:val="0009772E"/>
    <w:rsid w:val="000B2953"/>
    <w:rsid w:val="000B2ADB"/>
    <w:rsid w:val="000B57F7"/>
    <w:rsid w:val="000C727C"/>
    <w:rsid w:val="000D3705"/>
    <w:rsid w:val="000D4C9B"/>
    <w:rsid w:val="000E128B"/>
    <w:rsid w:val="000E565C"/>
    <w:rsid w:val="00100B26"/>
    <w:rsid w:val="00120D4A"/>
    <w:rsid w:val="00123871"/>
    <w:rsid w:val="0012419E"/>
    <w:rsid w:val="00134C2A"/>
    <w:rsid w:val="00147DF4"/>
    <w:rsid w:val="00152693"/>
    <w:rsid w:val="00152E49"/>
    <w:rsid w:val="001604D2"/>
    <w:rsid w:val="00170D99"/>
    <w:rsid w:val="00194A1B"/>
    <w:rsid w:val="00197565"/>
    <w:rsid w:val="001B0AF2"/>
    <w:rsid w:val="001B3E9D"/>
    <w:rsid w:val="001C4E55"/>
    <w:rsid w:val="001D47EF"/>
    <w:rsid w:val="001D5551"/>
    <w:rsid w:val="001E10A2"/>
    <w:rsid w:val="001E4782"/>
    <w:rsid w:val="001E619D"/>
    <w:rsid w:val="001F14E0"/>
    <w:rsid w:val="001F7997"/>
    <w:rsid w:val="00201A12"/>
    <w:rsid w:val="002145F0"/>
    <w:rsid w:val="00214CBC"/>
    <w:rsid w:val="00222017"/>
    <w:rsid w:val="00240D32"/>
    <w:rsid w:val="002412D4"/>
    <w:rsid w:val="00241B0B"/>
    <w:rsid w:val="00242F56"/>
    <w:rsid w:val="002432E4"/>
    <w:rsid w:val="00246E62"/>
    <w:rsid w:val="002505B1"/>
    <w:rsid w:val="0025154C"/>
    <w:rsid w:val="00253F11"/>
    <w:rsid w:val="002552D9"/>
    <w:rsid w:val="00264CBB"/>
    <w:rsid w:val="00273FCE"/>
    <w:rsid w:val="00274DB4"/>
    <w:rsid w:val="00280D1C"/>
    <w:rsid w:val="0028249D"/>
    <w:rsid w:val="00284E27"/>
    <w:rsid w:val="002A0E61"/>
    <w:rsid w:val="002A0EC7"/>
    <w:rsid w:val="002A2200"/>
    <w:rsid w:val="002A3F18"/>
    <w:rsid w:val="002A5D21"/>
    <w:rsid w:val="002C021A"/>
    <w:rsid w:val="002C0488"/>
    <w:rsid w:val="002C0C10"/>
    <w:rsid w:val="002C720F"/>
    <w:rsid w:val="002E23D5"/>
    <w:rsid w:val="002E350A"/>
    <w:rsid w:val="002E6D18"/>
    <w:rsid w:val="002F5A6C"/>
    <w:rsid w:val="002F64B1"/>
    <w:rsid w:val="002F7505"/>
    <w:rsid w:val="00301017"/>
    <w:rsid w:val="00301364"/>
    <w:rsid w:val="00306C19"/>
    <w:rsid w:val="00316000"/>
    <w:rsid w:val="00320360"/>
    <w:rsid w:val="00326E07"/>
    <w:rsid w:val="00351946"/>
    <w:rsid w:val="00366FAF"/>
    <w:rsid w:val="00371FE0"/>
    <w:rsid w:val="00372D25"/>
    <w:rsid w:val="0037416B"/>
    <w:rsid w:val="00377D90"/>
    <w:rsid w:val="00396EA2"/>
    <w:rsid w:val="003B2169"/>
    <w:rsid w:val="003B3080"/>
    <w:rsid w:val="003B4418"/>
    <w:rsid w:val="003C1080"/>
    <w:rsid w:val="003C16EB"/>
    <w:rsid w:val="003C1A75"/>
    <w:rsid w:val="003C1E6A"/>
    <w:rsid w:val="003C77A4"/>
    <w:rsid w:val="003D0D48"/>
    <w:rsid w:val="003D1178"/>
    <w:rsid w:val="003D4F57"/>
    <w:rsid w:val="003E387C"/>
    <w:rsid w:val="003E6C94"/>
    <w:rsid w:val="003F0430"/>
    <w:rsid w:val="003F6540"/>
    <w:rsid w:val="00407C69"/>
    <w:rsid w:val="00411535"/>
    <w:rsid w:val="00414F80"/>
    <w:rsid w:val="0042609D"/>
    <w:rsid w:val="004506F9"/>
    <w:rsid w:val="00465934"/>
    <w:rsid w:val="00472665"/>
    <w:rsid w:val="00472A89"/>
    <w:rsid w:val="004920F5"/>
    <w:rsid w:val="004A1AFD"/>
    <w:rsid w:val="004B3688"/>
    <w:rsid w:val="004B5380"/>
    <w:rsid w:val="004B683A"/>
    <w:rsid w:val="004B69BC"/>
    <w:rsid w:val="004C0536"/>
    <w:rsid w:val="004D0A1A"/>
    <w:rsid w:val="004D2AE3"/>
    <w:rsid w:val="004E48DA"/>
    <w:rsid w:val="004F7EC6"/>
    <w:rsid w:val="00503260"/>
    <w:rsid w:val="00507CA1"/>
    <w:rsid w:val="00510D4C"/>
    <w:rsid w:val="00511F59"/>
    <w:rsid w:val="00514E89"/>
    <w:rsid w:val="00515980"/>
    <w:rsid w:val="00517D5F"/>
    <w:rsid w:val="00521931"/>
    <w:rsid w:val="005377C4"/>
    <w:rsid w:val="00537A50"/>
    <w:rsid w:val="00553F19"/>
    <w:rsid w:val="00557415"/>
    <w:rsid w:val="0056713C"/>
    <w:rsid w:val="00572A43"/>
    <w:rsid w:val="00573E3F"/>
    <w:rsid w:val="00574F96"/>
    <w:rsid w:val="00591EDA"/>
    <w:rsid w:val="00595E30"/>
    <w:rsid w:val="005A0CB7"/>
    <w:rsid w:val="005A3CB8"/>
    <w:rsid w:val="005A7DA6"/>
    <w:rsid w:val="005B03B2"/>
    <w:rsid w:val="005B394C"/>
    <w:rsid w:val="005C0592"/>
    <w:rsid w:val="005D3419"/>
    <w:rsid w:val="005E0D40"/>
    <w:rsid w:val="005E21D8"/>
    <w:rsid w:val="005E60C8"/>
    <w:rsid w:val="005F391D"/>
    <w:rsid w:val="005F62B2"/>
    <w:rsid w:val="005F6CA0"/>
    <w:rsid w:val="0060235D"/>
    <w:rsid w:val="00616CAC"/>
    <w:rsid w:val="00625C26"/>
    <w:rsid w:val="00627189"/>
    <w:rsid w:val="006301BD"/>
    <w:rsid w:val="00632543"/>
    <w:rsid w:val="006348AB"/>
    <w:rsid w:val="00653457"/>
    <w:rsid w:val="006569D1"/>
    <w:rsid w:val="00661ABA"/>
    <w:rsid w:val="00661AC4"/>
    <w:rsid w:val="00662D54"/>
    <w:rsid w:val="00663CE2"/>
    <w:rsid w:val="006644E4"/>
    <w:rsid w:val="00670A9C"/>
    <w:rsid w:val="00675A58"/>
    <w:rsid w:val="006764AF"/>
    <w:rsid w:val="00686D1B"/>
    <w:rsid w:val="006928F7"/>
    <w:rsid w:val="006A1409"/>
    <w:rsid w:val="006A34DE"/>
    <w:rsid w:val="006A4411"/>
    <w:rsid w:val="006B31D5"/>
    <w:rsid w:val="006B71ED"/>
    <w:rsid w:val="006C65E4"/>
    <w:rsid w:val="006E21A5"/>
    <w:rsid w:val="006E227E"/>
    <w:rsid w:val="006E295D"/>
    <w:rsid w:val="006E5CB8"/>
    <w:rsid w:val="006F2243"/>
    <w:rsid w:val="006F2C64"/>
    <w:rsid w:val="006F3E86"/>
    <w:rsid w:val="006F6563"/>
    <w:rsid w:val="006F68DF"/>
    <w:rsid w:val="006F77FC"/>
    <w:rsid w:val="00706BB5"/>
    <w:rsid w:val="00712AED"/>
    <w:rsid w:val="00722692"/>
    <w:rsid w:val="0073554A"/>
    <w:rsid w:val="00736576"/>
    <w:rsid w:val="007424B8"/>
    <w:rsid w:val="00742BA0"/>
    <w:rsid w:val="00742CED"/>
    <w:rsid w:val="007575A5"/>
    <w:rsid w:val="007623DC"/>
    <w:rsid w:val="0076692D"/>
    <w:rsid w:val="00766F6E"/>
    <w:rsid w:val="00771F77"/>
    <w:rsid w:val="00773865"/>
    <w:rsid w:val="00780F8A"/>
    <w:rsid w:val="007816B0"/>
    <w:rsid w:val="00781A10"/>
    <w:rsid w:val="007837BB"/>
    <w:rsid w:val="007879C3"/>
    <w:rsid w:val="007A2074"/>
    <w:rsid w:val="007A4624"/>
    <w:rsid w:val="007A5305"/>
    <w:rsid w:val="007A5333"/>
    <w:rsid w:val="007A5D00"/>
    <w:rsid w:val="007A6C0F"/>
    <w:rsid w:val="007C1B36"/>
    <w:rsid w:val="007D0069"/>
    <w:rsid w:val="007D1A0A"/>
    <w:rsid w:val="007D3887"/>
    <w:rsid w:val="007D4836"/>
    <w:rsid w:val="007E7656"/>
    <w:rsid w:val="0080080C"/>
    <w:rsid w:val="00834BD3"/>
    <w:rsid w:val="0083651D"/>
    <w:rsid w:val="008564B9"/>
    <w:rsid w:val="00860727"/>
    <w:rsid w:val="00874849"/>
    <w:rsid w:val="00874C73"/>
    <w:rsid w:val="008843D4"/>
    <w:rsid w:val="008845B7"/>
    <w:rsid w:val="008B3B11"/>
    <w:rsid w:val="008B68BE"/>
    <w:rsid w:val="008C5EE6"/>
    <w:rsid w:val="008D3917"/>
    <w:rsid w:val="008E24B4"/>
    <w:rsid w:val="00911236"/>
    <w:rsid w:val="00921725"/>
    <w:rsid w:val="00923A1D"/>
    <w:rsid w:val="00923EB2"/>
    <w:rsid w:val="00926093"/>
    <w:rsid w:val="0092679C"/>
    <w:rsid w:val="00932869"/>
    <w:rsid w:val="00937F91"/>
    <w:rsid w:val="00945616"/>
    <w:rsid w:val="0095149D"/>
    <w:rsid w:val="00966BA4"/>
    <w:rsid w:val="00974DC4"/>
    <w:rsid w:val="009774F1"/>
    <w:rsid w:val="009943DF"/>
    <w:rsid w:val="00995BD0"/>
    <w:rsid w:val="009B0AAA"/>
    <w:rsid w:val="009B1243"/>
    <w:rsid w:val="009D0E64"/>
    <w:rsid w:val="009D2A64"/>
    <w:rsid w:val="009D3561"/>
    <w:rsid w:val="009D3E8D"/>
    <w:rsid w:val="009E6052"/>
    <w:rsid w:val="009F787C"/>
    <w:rsid w:val="00A03E16"/>
    <w:rsid w:val="00A07172"/>
    <w:rsid w:val="00A14F31"/>
    <w:rsid w:val="00A16DEE"/>
    <w:rsid w:val="00A17B3C"/>
    <w:rsid w:val="00A20BCF"/>
    <w:rsid w:val="00A210CC"/>
    <w:rsid w:val="00A24884"/>
    <w:rsid w:val="00A332CC"/>
    <w:rsid w:val="00A47D7B"/>
    <w:rsid w:val="00A54C98"/>
    <w:rsid w:val="00A55144"/>
    <w:rsid w:val="00A571BC"/>
    <w:rsid w:val="00A64226"/>
    <w:rsid w:val="00A75127"/>
    <w:rsid w:val="00A8676C"/>
    <w:rsid w:val="00AD00EB"/>
    <w:rsid w:val="00AE4057"/>
    <w:rsid w:val="00AE664D"/>
    <w:rsid w:val="00B07A87"/>
    <w:rsid w:val="00B07CCC"/>
    <w:rsid w:val="00B17FDF"/>
    <w:rsid w:val="00B228B0"/>
    <w:rsid w:val="00B27074"/>
    <w:rsid w:val="00B27165"/>
    <w:rsid w:val="00B302C9"/>
    <w:rsid w:val="00B421EB"/>
    <w:rsid w:val="00B434DB"/>
    <w:rsid w:val="00B80CC3"/>
    <w:rsid w:val="00B85AE7"/>
    <w:rsid w:val="00B85E29"/>
    <w:rsid w:val="00B90A92"/>
    <w:rsid w:val="00BA2541"/>
    <w:rsid w:val="00BB3BA4"/>
    <w:rsid w:val="00BC3449"/>
    <w:rsid w:val="00BC63B3"/>
    <w:rsid w:val="00BC651D"/>
    <w:rsid w:val="00BC7783"/>
    <w:rsid w:val="00BF3DC2"/>
    <w:rsid w:val="00BF44B4"/>
    <w:rsid w:val="00BF4612"/>
    <w:rsid w:val="00BF6A2E"/>
    <w:rsid w:val="00BF6B9B"/>
    <w:rsid w:val="00C007DE"/>
    <w:rsid w:val="00C15AAE"/>
    <w:rsid w:val="00C21299"/>
    <w:rsid w:val="00C333F8"/>
    <w:rsid w:val="00C431E7"/>
    <w:rsid w:val="00C45E50"/>
    <w:rsid w:val="00C56403"/>
    <w:rsid w:val="00C57237"/>
    <w:rsid w:val="00C6356D"/>
    <w:rsid w:val="00C652C0"/>
    <w:rsid w:val="00C76055"/>
    <w:rsid w:val="00C77845"/>
    <w:rsid w:val="00C81EE1"/>
    <w:rsid w:val="00C92229"/>
    <w:rsid w:val="00C92FAA"/>
    <w:rsid w:val="00CA3DB4"/>
    <w:rsid w:val="00CA4A39"/>
    <w:rsid w:val="00CA6B04"/>
    <w:rsid w:val="00CB1759"/>
    <w:rsid w:val="00CB39D4"/>
    <w:rsid w:val="00CB5D22"/>
    <w:rsid w:val="00CB689E"/>
    <w:rsid w:val="00CC0FC7"/>
    <w:rsid w:val="00CC389A"/>
    <w:rsid w:val="00CD2712"/>
    <w:rsid w:val="00CD615D"/>
    <w:rsid w:val="00CE4AE2"/>
    <w:rsid w:val="00CE5A3C"/>
    <w:rsid w:val="00D01397"/>
    <w:rsid w:val="00D070EF"/>
    <w:rsid w:val="00D10898"/>
    <w:rsid w:val="00D2197F"/>
    <w:rsid w:val="00D224A3"/>
    <w:rsid w:val="00D37424"/>
    <w:rsid w:val="00D43911"/>
    <w:rsid w:val="00D63F12"/>
    <w:rsid w:val="00D77D91"/>
    <w:rsid w:val="00D80E6B"/>
    <w:rsid w:val="00D9102A"/>
    <w:rsid w:val="00D93012"/>
    <w:rsid w:val="00D94E00"/>
    <w:rsid w:val="00DA0C3A"/>
    <w:rsid w:val="00DA2D2A"/>
    <w:rsid w:val="00DA6CDC"/>
    <w:rsid w:val="00DB1FD8"/>
    <w:rsid w:val="00DB4944"/>
    <w:rsid w:val="00DB6E7F"/>
    <w:rsid w:val="00DE026B"/>
    <w:rsid w:val="00DE378F"/>
    <w:rsid w:val="00DF5911"/>
    <w:rsid w:val="00E00D9D"/>
    <w:rsid w:val="00E010D2"/>
    <w:rsid w:val="00E054E1"/>
    <w:rsid w:val="00E15323"/>
    <w:rsid w:val="00E17B43"/>
    <w:rsid w:val="00E20088"/>
    <w:rsid w:val="00E330DB"/>
    <w:rsid w:val="00E45DCF"/>
    <w:rsid w:val="00E47013"/>
    <w:rsid w:val="00E54C4C"/>
    <w:rsid w:val="00E70042"/>
    <w:rsid w:val="00E71957"/>
    <w:rsid w:val="00E71C90"/>
    <w:rsid w:val="00E736A2"/>
    <w:rsid w:val="00E73B42"/>
    <w:rsid w:val="00E752C5"/>
    <w:rsid w:val="00E87E52"/>
    <w:rsid w:val="00E90465"/>
    <w:rsid w:val="00E9104D"/>
    <w:rsid w:val="00EA2198"/>
    <w:rsid w:val="00EA30CA"/>
    <w:rsid w:val="00EA492E"/>
    <w:rsid w:val="00EA5CD8"/>
    <w:rsid w:val="00EB44FB"/>
    <w:rsid w:val="00ED0731"/>
    <w:rsid w:val="00ED47F3"/>
    <w:rsid w:val="00ED6BA6"/>
    <w:rsid w:val="00ED7558"/>
    <w:rsid w:val="00EE45EC"/>
    <w:rsid w:val="00EE7EE7"/>
    <w:rsid w:val="00EF7118"/>
    <w:rsid w:val="00F05978"/>
    <w:rsid w:val="00F0797A"/>
    <w:rsid w:val="00F100FC"/>
    <w:rsid w:val="00F173C0"/>
    <w:rsid w:val="00F3586B"/>
    <w:rsid w:val="00F37184"/>
    <w:rsid w:val="00F4353C"/>
    <w:rsid w:val="00F53E78"/>
    <w:rsid w:val="00F55DD7"/>
    <w:rsid w:val="00F61E2B"/>
    <w:rsid w:val="00F737B6"/>
    <w:rsid w:val="00F834C5"/>
    <w:rsid w:val="00F85D13"/>
    <w:rsid w:val="00F877A9"/>
    <w:rsid w:val="00F87DB1"/>
    <w:rsid w:val="00FB0F12"/>
    <w:rsid w:val="00FC70F5"/>
    <w:rsid w:val="00FD0946"/>
    <w:rsid w:val="00FD2A45"/>
    <w:rsid w:val="00FD66EA"/>
    <w:rsid w:val="00FE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94BEAC"/>
  <w15:docId w15:val="{86717D4E-8C08-4DDC-BE82-ABC5B64C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0E64"/>
    <w:pPr>
      <w:jc w:val="both"/>
    </w:pPr>
    <w:rPr>
      <w:rFonts w:ascii="Verdana" w:hAnsi="Verdana"/>
    </w:rPr>
  </w:style>
  <w:style w:type="paragraph" w:styleId="1">
    <w:name w:val="heading 1"/>
    <w:basedOn w:val="a0"/>
    <w:next w:val="a0"/>
    <w:link w:val="10"/>
    <w:uiPriority w:val="9"/>
    <w:qFormat/>
    <w:rsid w:val="000B57F7"/>
    <w:pPr>
      <w:keepNext/>
      <w:keepLines/>
      <w:numPr>
        <w:numId w:val="13"/>
      </w:numPr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9D1"/>
    <w:pPr>
      <w:keepNext/>
      <w:keepLines/>
      <w:numPr>
        <w:ilvl w:val="1"/>
        <w:numId w:val="13"/>
      </w:numPr>
      <w:spacing w:before="200" w:after="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966BA4"/>
    <w:pPr>
      <w:keepNext/>
      <w:keepLines/>
      <w:numPr>
        <w:ilvl w:val="2"/>
        <w:numId w:val="13"/>
      </w:numPr>
      <w:spacing w:before="200" w:after="0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ED47F3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D47F3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D47F3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D47F3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D47F3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D47F3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B57F7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6569D1"/>
    <w:rPr>
      <w:rFonts w:ascii="Arial" w:eastAsiaTheme="majorEastAsia" w:hAnsi="Arial" w:cs="Arial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966BA4"/>
    <w:rPr>
      <w:rFonts w:ascii="Arial" w:eastAsiaTheme="majorEastAsia" w:hAnsi="Arial" w:cs="Arial"/>
      <w:b/>
      <w:bCs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ED47F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ED47F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ED47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ED47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ED47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ED47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0"/>
    <w:uiPriority w:val="34"/>
    <w:qFormat/>
    <w:rsid w:val="00253F11"/>
    <w:pPr>
      <w:contextualSpacing/>
    </w:pPr>
    <w:rPr>
      <w:sz w:val="24"/>
      <w:szCs w:val="24"/>
    </w:rPr>
  </w:style>
  <w:style w:type="table" w:styleId="a5">
    <w:name w:val="Table Grid"/>
    <w:basedOn w:val="a2"/>
    <w:uiPriority w:val="59"/>
    <w:rsid w:val="00DA2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 Знак"/>
    <w:aliases w:val="body text Знак Знак Знак Знак,body text Знак Знак,body text Знак1,contents Знак,bt Знак,Specs Знак,heading_txt Знак,bodytxy2 Знак,??2 Знак,Body Text - Level 2 Знак,Corps de texte Знак,body tesx Знак,Body 3 Знак,1 Знак,Body... Знак"/>
    <w:basedOn w:val="a1"/>
    <w:link w:val="a7"/>
    <w:uiPriority w:val="99"/>
    <w:semiHidden/>
    <w:locked/>
    <w:rsid w:val="000862A7"/>
    <w:rPr>
      <w:rFonts w:ascii="Book Antiqua" w:hAnsi="Book Antiqua"/>
      <w:lang w:val="en-US"/>
    </w:rPr>
  </w:style>
  <w:style w:type="paragraph" w:styleId="a7">
    <w:name w:val="Body Text"/>
    <w:aliases w:val="body text Знак Знак Знак,body text Знак,body text,contents,bt,Specs,heading_txt,bodytxy2,??2,Body Text - Level 2,Corps de texte,body tesx,Body 3,Основной текст Знак Знак,1,Body...,Body Text Cha,..."/>
    <w:basedOn w:val="a0"/>
    <w:link w:val="a6"/>
    <w:uiPriority w:val="99"/>
    <w:semiHidden/>
    <w:unhideWhenUsed/>
    <w:rsid w:val="000862A7"/>
    <w:pPr>
      <w:spacing w:before="120" w:after="120" w:line="240" w:lineRule="auto"/>
      <w:ind w:left="2520"/>
    </w:pPr>
    <w:rPr>
      <w:rFonts w:ascii="Book Antiqua" w:hAnsi="Book Antiqua"/>
      <w:lang w:val="en-US"/>
    </w:rPr>
  </w:style>
  <w:style w:type="character" w:customStyle="1" w:styleId="11">
    <w:name w:val="Основной текст Знак1"/>
    <w:basedOn w:val="a1"/>
    <w:uiPriority w:val="99"/>
    <w:semiHidden/>
    <w:rsid w:val="000862A7"/>
  </w:style>
  <w:style w:type="character" w:styleId="a8">
    <w:name w:val="annotation reference"/>
    <w:basedOn w:val="a1"/>
    <w:uiPriority w:val="99"/>
    <w:semiHidden/>
    <w:unhideWhenUsed/>
    <w:rsid w:val="00675A58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675A5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675A5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5A5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5A58"/>
    <w:rPr>
      <w:b/>
      <w:bCs/>
      <w:sz w:val="20"/>
      <w:szCs w:val="20"/>
    </w:rPr>
  </w:style>
  <w:style w:type="paragraph" w:styleId="ad">
    <w:name w:val="Balloon Text"/>
    <w:basedOn w:val="a0"/>
    <w:link w:val="ae"/>
    <w:uiPriority w:val="99"/>
    <w:semiHidden/>
    <w:unhideWhenUsed/>
    <w:rsid w:val="00675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675A58"/>
    <w:rPr>
      <w:rFonts w:ascii="Tahoma" w:hAnsi="Tahoma" w:cs="Tahoma"/>
      <w:sz w:val="16"/>
      <w:szCs w:val="16"/>
    </w:rPr>
  </w:style>
  <w:style w:type="paragraph" w:styleId="af">
    <w:name w:val="Title"/>
    <w:basedOn w:val="a0"/>
    <w:next w:val="a0"/>
    <w:link w:val="af0"/>
    <w:uiPriority w:val="10"/>
    <w:qFormat/>
    <w:rsid w:val="0092679C"/>
    <w:pPr>
      <w:spacing w:before="240" w:after="60"/>
      <w:jc w:val="center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f0">
    <w:name w:val="Название Знак"/>
    <w:basedOn w:val="a1"/>
    <w:link w:val="af"/>
    <w:uiPriority w:val="10"/>
    <w:rsid w:val="0092679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styleId="af1">
    <w:name w:val="Book Title"/>
    <w:basedOn w:val="a1"/>
    <w:uiPriority w:val="33"/>
    <w:qFormat/>
    <w:rsid w:val="0092679C"/>
    <w:rPr>
      <w:b/>
      <w:bCs/>
      <w:smallCaps/>
      <w:spacing w:val="5"/>
    </w:rPr>
  </w:style>
  <w:style w:type="paragraph" w:customStyle="1" w:styleId="12">
    <w:name w:val="Заг1"/>
    <w:basedOn w:val="a0"/>
    <w:rsid w:val="0092679C"/>
    <w:pPr>
      <w:keepNext/>
      <w:spacing w:before="120" w:after="6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customStyle="1" w:styleId="31">
    <w:name w:val="Заг3"/>
    <w:basedOn w:val="a0"/>
    <w:next w:val="a0"/>
    <w:rsid w:val="0092679C"/>
    <w:pPr>
      <w:keepNext/>
      <w:spacing w:before="120" w:after="60" w:line="240" w:lineRule="auto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02">
    <w:name w:val="Заголовок 02"/>
    <w:basedOn w:val="a0"/>
    <w:next w:val="a0"/>
    <w:rsid w:val="0092679C"/>
    <w:pPr>
      <w:keepNext/>
      <w:keepLines/>
      <w:suppressAutoHyphens/>
      <w:spacing w:before="240" w:after="120" w:line="240" w:lineRule="auto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customStyle="1" w:styleId="af2">
    <w:name w:val="ЗагТитул"/>
    <w:basedOn w:val="a0"/>
    <w:rsid w:val="0092679C"/>
    <w:pPr>
      <w:keepNext/>
      <w:keepLines/>
      <w:suppressAutoHyphens/>
      <w:spacing w:before="240" w:after="120" w:line="240" w:lineRule="auto"/>
      <w:jc w:val="center"/>
    </w:pPr>
    <w:rPr>
      <w:rFonts w:ascii="Arial" w:eastAsia="Times New Roman" w:hAnsi="Arial" w:cs="Times New Roman"/>
      <w:b/>
      <w:caps/>
      <w:sz w:val="40"/>
      <w:szCs w:val="20"/>
      <w:lang w:eastAsia="ru-RU"/>
    </w:rPr>
  </w:style>
  <w:style w:type="paragraph" w:customStyle="1" w:styleId="01">
    <w:name w:val="Заголовок 01"/>
    <w:basedOn w:val="02"/>
    <w:next w:val="a0"/>
    <w:rsid w:val="0092679C"/>
    <w:rPr>
      <w:sz w:val="32"/>
    </w:rPr>
  </w:style>
  <w:style w:type="paragraph" w:styleId="af3">
    <w:name w:val="header"/>
    <w:basedOn w:val="a0"/>
    <w:link w:val="af4"/>
    <w:uiPriority w:val="99"/>
    <w:unhideWhenUsed/>
    <w:rsid w:val="009260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926093"/>
  </w:style>
  <w:style w:type="paragraph" w:styleId="af5">
    <w:name w:val="footer"/>
    <w:basedOn w:val="a0"/>
    <w:link w:val="af6"/>
    <w:uiPriority w:val="99"/>
    <w:unhideWhenUsed/>
    <w:rsid w:val="009260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926093"/>
  </w:style>
  <w:style w:type="paragraph" w:customStyle="1" w:styleId="af7">
    <w:name w:val="Обычный текст с отступом"/>
    <w:basedOn w:val="a0"/>
    <w:rsid w:val="00926093"/>
    <w:pPr>
      <w:spacing w:after="240" w:line="200" w:lineRule="atLeast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af8">
    <w:name w:val="номер страницы"/>
    <w:basedOn w:val="a1"/>
    <w:rsid w:val="00926093"/>
    <w:rPr>
      <w:rFonts w:ascii="Times New Roman" w:hAnsi="Times New Roman"/>
      <w:b/>
      <w:sz w:val="20"/>
    </w:rPr>
  </w:style>
  <w:style w:type="paragraph" w:customStyle="1" w:styleId="af9">
    <w:name w:val="ТЗ Основной текст"/>
    <w:basedOn w:val="a0"/>
    <w:qFormat/>
    <w:rsid w:val="002F64B1"/>
    <w:pPr>
      <w:widowControl w:val="0"/>
      <w:autoSpaceDE w:val="0"/>
      <w:autoSpaceDN w:val="0"/>
      <w:adjustRightInd w:val="0"/>
      <w:spacing w:before="60" w:after="60" w:line="240" w:lineRule="auto"/>
      <w:ind w:left="1418" w:right="335"/>
    </w:pPr>
    <w:rPr>
      <w:rFonts w:ascii="Calibri" w:eastAsia="Times New Roman" w:hAnsi="Calibri" w:cs="Book Antiqua"/>
      <w:color w:val="000000"/>
      <w:spacing w:val="1"/>
      <w:sz w:val="24"/>
      <w:szCs w:val="20"/>
      <w:lang w:eastAsia="ru-RU"/>
    </w:rPr>
  </w:style>
  <w:style w:type="paragraph" w:customStyle="1" w:styleId="a">
    <w:name w:val="ТЗ Нумерованный список"/>
    <w:basedOn w:val="a0"/>
    <w:qFormat/>
    <w:rsid w:val="002F64B1"/>
    <w:pPr>
      <w:numPr>
        <w:numId w:val="4"/>
      </w:numPr>
      <w:spacing w:after="0" w:line="240" w:lineRule="auto"/>
    </w:pPr>
    <w:rPr>
      <w:rFonts w:ascii="Calibri" w:eastAsia="Times New Roman" w:hAnsi="Calibri" w:cs="Times New Roman"/>
      <w:sz w:val="24"/>
      <w:szCs w:val="20"/>
      <w:lang w:eastAsia="ru-RU"/>
    </w:rPr>
  </w:style>
  <w:style w:type="paragraph" w:customStyle="1" w:styleId="Title-Major">
    <w:name w:val="Title-Major"/>
    <w:basedOn w:val="af"/>
    <w:rsid w:val="00371FE0"/>
    <w:pPr>
      <w:keepLines/>
      <w:spacing w:before="0" w:after="120" w:line="240" w:lineRule="auto"/>
      <w:ind w:left="2520" w:right="720"/>
      <w:jc w:val="left"/>
    </w:pPr>
    <w:rPr>
      <w:rFonts w:ascii="Book Antiqua" w:hAnsi="Book Antiqua"/>
      <w:b w:val="0"/>
      <w:bCs w:val="0"/>
      <w:smallCaps/>
      <w:kern w:val="0"/>
      <w:sz w:val="48"/>
      <w:szCs w:val="20"/>
      <w:lang w:val="en-US"/>
    </w:rPr>
  </w:style>
  <w:style w:type="character" w:customStyle="1" w:styleId="HighlightedVariable">
    <w:name w:val="Highlighted Variable"/>
    <w:rsid w:val="00371FE0"/>
    <w:rPr>
      <w:rFonts w:ascii="Book Antiqua" w:hAnsi="Book Antiqua" w:hint="default"/>
      <w:color w:val="0000FF"/>
    </w:rPr>
  </w:style>
  <w:style w:type="paragraph" w:customStyle="1" w:styleId="New">
    <w:name w:val="ТЗ Основной текст New"/>
    <w:basedOn w:val="a0"/>
    <w:qFormat/>
    <w:rsid w:val="00ED7558"/>
    <w:pPr>
      <w:spacing w:before="60" w:after="60" w:line="240" w:lineRule="auto"/>
      <w:ind w:left="1418"/>
    </w:pPr>
    <w:rPr>
      <w:rFonts w:ascii="Calibri" w:eastAsia="Times New Roman" w:hAnsi="Calibri" w:cs="Times New Roman"/>
      <w:sz w:val="24"/>
      <w:szCs w:val="28"/>
      <w:lang w:eastAsia="ru-RU"/>
    </w:rPr>
  </w:style>
  <w:style w:type="paragraph" w:styleId="afa">
    <w:name w:val="TOC Heading"/>
    <w:basedOn w:val="1"/>
    <w:next w:val="a0"/>
    <w:uiPriority w:val="39"/>
    <w:unhideWhenUsed/>
    <w:qFormat/>
    <w:rsid w:val="004E48DA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4E48D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E48DA"/>
    <w:pPr>
      <w:spacing w:after="100"/>
      <w:ind w:left="220"/>
    </w:pPr>
  </w:style>
  <w:style w:type="paragraph" w:styleId="32">
    <w:name w:val="toc 3"/>
    <w:basedOn w:val="a0"/>
    <w:next w:val="a0"/>
    <w:autoRedefine/>
    <w:uiPriority w:val="39"/>
    <w:unhideWhenUsed/>
    <w:rsid w:val="004E48DA"/>
    <w:pPr>
      <w:spacing w:after="100"/>
      <w:ind w:left="440"/>
    </w:pPr>
  </w:style>
  <w:style w:type="character" w:styleId="afb">
    <w:name w:val="Hyperlink"/>
    <w:basedOn w:val="a1"/>
    <w:uiPriority w:val="99"/>
    <w:unhideWhenUsed/>
    <w:rsid w:val="004E48DA"/>
    <w:rPr>
      <w:color w:val="0000FF" w:themeColor="hyperlink"/>
      <w:u w:val="single"/>
    </w:rPr>
  </w:style>
  <w:style w:type="paragraph" w:customStyle="1" w:styleId="afc">
    <w:name w:val="Обычный абзац"/>
    <w:basedOn w:val="a0"/>
    <w:link w:val="afd"/>
    <w:qFormat/>
    <w:rsid w:val="00253F11"/>
    <w:pPr>
      <w:ind w:firstLine="708"/>
    </w:pPr>
    <w:rPr>
      <w:sz w:val="24"/>
      <w:szCs w:val="24"/>
    </w:rPr>
  </w:style>
  <w:style w:type="character" w:customStyle="1" w:styleId="afd">
    <w:name w:val="Обычный абзац Знак"/>
    <w:basedOn w:val="a1"/>
    <w:link w:val="afc"/>
    <w:rsid w:val="00253F11"/>
    <w:rPr>
      <w:sz w:val="24"/>
      <w:szCs w:val="24"/>
    </w:rPr>
  </w:style>
  <w:style w:type="paragraph" w:styleId="afe">
    <w:name w:val="caption"/>
    <w:basedOn w:val="afc"/>
    <w:next w:val="a0"/>
    <w:uiPriority w:val="35"/>
    <w:unhideWhenUsed/>
    <w:qFormat/>
    <w:rsid w:val="00134C2A"/>
    <w:pPr>
      <w:keepNext/>
      <w:ind w:firstLine="709"/>
    </w:pPr>
  </w:style>
  <w:style w:type="paragraph" w:styleId="aff">
    <w:name w:val="Revision"/>
    <w:hidden/>
    <w:uiPriority w:val="99"/>
    <w:semiHidden/>
    <w:rsid w:val="00E47013"/>
    <w:pPr>
      <w:spacing w:after="0" w:line="240" w:lineRule="auto"/>
    </w:pPr>
    <w:rPr>
      <w:rFonts w:ascii="Verdana" w:hAnsi="Verdana"/>
    </w:rPr>
  </w:style>
  <w:style w:type="paragraph" w:customStyle="1" w:styleId="xl63">
    <w:name w:val="xl63"/>
    <w:basedOn w:val="a0"/>
    <w:rsid w:val="0047266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0"/>
    <w:rsid w:val="00472665"/>
    <w:pP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xl65">
    <w:name w:val="xl65"/>
    <w:basedOn w:val="a0"/>
    <w:rsid w:val="00472665"/>
    <w:pP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66">
    <w:name w:val="xl66"/>
    <w:basedOn w:val="a0"/>
    <w:rsid w:val="00472665"/>
    <w:pPr>
      <w:pBdr>
        <w:top w:val="single" w:sz="4" w:space="0" w:color="CCC085"/>
        <w:left w:val="single" w:sz="4" w:space="0" w:color="CCC085"/>
        <w:bottom w:val="single" w:sz="4" w:space="0" w:color="CCC085"/>
        <w:right w:val="single" w:sz="4" w:space="0" w:color="CCC085"/>
      </w:pBdr>
      <w:shd w:val="clear" w:color="000000" w:fill="F4ECC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67">
    <w:name w:val="xl67"/>
    <w:basedOn w:val="a0"/>
    <w:rsid w:val="00472665"/>
    <w:pPr>
      <w:pBdr>
        <w:top w:val="single" w:sz="4" w:space="0" w:color="CCC085"/>
        <w:left w:val="single" w:sz="4" w:space="0" w:color="CCC085"/>
        <w:bottom w:val="single" w:sz="4" w:space="0" w:color="CCC085"/>
        <w:right w:val="single" w:sz="4" w:space="0" w:color="CCC085"/>
      </w:pBdr>
      <w:shd w:val="clear" w:color="000000" w:fill="F4ECC5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68">
    <w:name w:val="xl68"/>
    <w:basedOn w:val="a0"/>
    <w:rsid w:val="00472665"/>
    <w:pPr>
      <w:pBdr>
        <w:top w:val="single" w:sz="4" w:space="0" w:color="CCC085"/>
        <w:left w:val="single" w:sz="4" w:space="0" w:color="CCC085"/>
        <w:bottom w:val="single" w:sz="4" w:space="0" w:color="CCC085"/>
        <w:right w:val="single" w:sz="4" w:space="0" w:color="CCC085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0"/>
    <w:rsid w:val="00472665"/>
    <w:pPr>
      <w:pBdr>
        <w:top w:val="single" w:sz="4" w:space="0" w:color="CCC085"/>
        <w:left w:val="single" w:sz="4" w:space="0" w:color="CCC085"/>
        <w:bottom w:val="single" w:sz="4" w:space="0" w:color="CCC085"/>
        <w:right w:val="single" w:sz="4" w:space="0" w:color="CCC085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0"/>
    <w:rsid w:val="00472665"/>
    <w:pPr>
      <w:pBdr>
        <w:top w:val="single" w:sz="4" w:space="0" w:color="CCC085"/>
        <w:bottom w:val="single" w:sz="4" w:space="0" w:color="CCC085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0"/>
    <w:rsid w:val="00472665"/>
    <w:pPr>
      <w:pBdr>
        <w:top w:val="single" w:sz="4" w:space="0" w:color="CCC085"/>
        <w:left w:val="single" w:sz="4" w:space="0" w:color="CCC085"/>
        <w:bottom w:val="single" w:sz="4" w:space="0" w:color="CCC085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0"/>
    <w:rsid w:val="00472665"/>
    <w:pPr>
      <w:pBdr>
        <w:top w:val="single" w:sz="4" w:space="0" w:color="CCC085"/>
        <w:bottom w:val="single" w:sz="4" w:space="0" w:color="CCC085"/>
        <w:right w:val="single" w:sz="4" w:space="0" w:color="CCC085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0"/>
    <w:rsid w:val="00472665"/>
    <w:pPr>
      <w:pBdr>
        <w:top w:val="single" w:sz="4" w:space="0" w:color="CCC085"/>
        <w:bottom w:val="single" w:sz="4" w:space="0" w:color="CCC085"/>
      </w:pBd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0"/>
    <w:rsid w:val="00472665"/>
    <w:pPr>
      <w:pBdr>
        <w:top w:val="single" w:sz="4" w:space="0" w:color="CCC085"/>
        <w:bottom w:val="single" w:sz="4" w:space="0" w:color="CCC085"/>
        <w:right w:val="single" w:sz="4" w:space="0" w:color="CCC085"/>
      </w:pBd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0"/>
    <w:rsid w:val="00472665"/>
    <w:pPr>
      <w:pBdr>
        <w:top w:val="single" w:sz="4" w:space="0" w:color="CCC085"/>
        <w:left w:val="single" w:sz="4" w:space="0" w:color="CCC085"/>
        <w:bottom w:val="single" w:sz="4" w:space="0" w:color="CCC085"/>
      </w:pBd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0"/>
    <w:rsid w:val="00472665"/>
    <w:pPr>
      <w:pBdr>
        <w:top w:val="single" w:sz="4" w:space="0" w:color="CCC085"/>
        <w:bottom w:val="single" w:sz="4" w:space="0" w:color="CCC085"/>
      </w:pBd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0"/>
    <w:rsid w:val="00472665"/>
    <w:pPr>
      <w:pBdr>
        <w:top w:val="single" w:sz="4" w:space="0" w:color="CCC085"/>
        <w:bottom w:val="single" w:sz="4" w:space="0" w:color="CCC085"/>
        <w:right w:val="single" w:sz="4" w:space="0" w:color="CCC085"/>
      </w:pBd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0"/>
    <w:rsid w:val="00472665"/>
    <w:pPr>
      <w:pBdr>
        <w:top w:val="single" w:sz="4" w:space="0" w:color="CCC085"/>
        <w:left w:val="single" w:sz="4" w:space="0" w:color="CCC085"/>
        <w:bottom w:val="single" w:sz="4" w:space="0" w:color="CCC085"/>
      </w:pBd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9">
    <w:name w:val="xl79"/>
    <w:basedOn w:val="a0"/>
    <w:rsid w:val="00472665"/>
    <w:pPr>
      <w:pBdr>
        <w:top w:val="single" w:sz="4" w:space="0" w:color="CCC085"/>
        <w:left w:val="single" w:sz="4" w:space="0" w:color="CCC085"/>
        <w:bottom w:val="single" w:sz="4" w:space="0" w:color="CCC085"/>
        <w:right w:val="single" w:sz="4" w:space="0" w:color="CCC085"/>
      </w:pBdr>
      <w:shd w:val="clear" w:color="000000" w:fill="F4ECC5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0">
    <w:name w:val="xl80"/>
    <w:basedOn w:val="a0"/>
    <w:rsid w:val="00472665"/>
    <w:pPr>
      <w:pBdr>
        <w:top w:val="single" w:sz="4" w:space="0" w:color="CCC085"/>
        <w:bottom w:val="single" w:sz="4" w:space="0" w:color="CCC085"/>
      </w:pBdr>
      <w:shd w:val="clear" w:color="000000" w:fill="F4ECC5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1">
    <w:name w:val="xl81"/>
    <w:basedOn w:val="a0"/>
    <w:rsid w:val="00472665"/>
    <w:pPr>
      <w:pBdr>
        <w:top w:val="single" w:sz="4" w:space="0" w:color="CCC085"/>
        <w:left w:val="single" w:sz="4" w:space="0" w:color="CCC085"/>
        <w:bottom w:val="single" w:sz="4" w:space="0" w:color="CCC085"/>
      </w:pBdr>
      <w:shd w:val="clear" w:color="000000" w:fill="F4ECC5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2">
    <w:name w:val="xl82"/>
    <w:basedOn w:val="a0"/>
    <w:rsid w:val="00472665"/>
    <w:pPr>
      <w:pBdr>
        <w:top w:val="single" w:sz="4" w:space="0" w:color="CCC085"/>
        <w:bottom w:val="single" w:sz="4" w:space="0" w:color="CCC085"/>
        <w:right w:val="single" w:sz="4" w:space="0" w:color="CCC085"/>
      </w:pBdr>
      <w:shd w:val="clear" w:color="000000" w:fill="F4ECC5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3">
    <w:name w:val="xl83"/>
    <w:basedOn w:val="a0"/>
    <w:rsid w:val="00472665"/>
    <w:pPr>
      <w:pBdr>
        <w:top w:val="single" w:sz="4" w:space="0" w:color="CCC085"/>
        <w:bottom w:val="single" w:sz="4" w:space="0" w:color="CCC085"/>
      </w:pBdr>
      <w:shd w:val="clear" w:color="000000" w:fill="F4ECC5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4">
    <w:name w:val="xl84"/>
    <w:basedOn w:val="a0"/>
    <w:rsid w:val="00472665"/>
    <w:pPr>
      <w:pBdr>
        <w:top w:val="single" w:sz="4" w:space="0" w:color="CCC085"/>
        <w:bottom w:val="single" w:sz="4" w:space="0" w:color="CCC085"/>
        <w:right w:val="single" w:sz="4" w:space="0" w:color="CCC085"/>
      </w:pBdr>
      <w:shd w:val="clear" w:color="000000" w:fill="F4ECC5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5">
    <w:name w:val="xl85"/>
    <w:basedOn w:val="a0"/>
    <w:rsid w:val="00472665"/>
    <w:pPr>
      <w:pBdr>
        <w:top w:val="single" w:sz="4" w:space="0" w:color="CCC085"/>
        <w:left w:val="single" w:sz="4" w:space="0" w:color="CCC085"/>
        <w:bottom w:val="single" w:sz="4" w:space="0" w:color="CCC085"/>
      </w:pBdr>
      <w:shd w:val="clear" w:color="000000" w:fill="F4ECC5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6">
    <w:name w:val="xl86"/>
    <w:basedOn w:val="a0"/>
    <w:rsid w:val="00472665"/>
    <w:pPr>
      <w:pBdr>
        <w:top w:val="single" w:sz="4" w:space="0" w:color="FFFBF0"/>
        <w:bottom w:val="single" w:sz="4" w:space="0" w:color="FFFBF0"/>
      </w:pBd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0"/>
    <w:rsid w:val="00472665"/>
    <w:pPr>
      <w:pBdr>
        <w:top w:val="single" w:sz="4" w:space="0" w:color="FFFBF0"/>
        <w:bottom w:val="single" w:sz="4" w:space="0" w:color="FFFBF0"/>
        <w:right w:val="single" w:sz="4" w:space="0" w:color="FFFBF0"/>
      </w:pBd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8">
    <w:name w:val="xl88"/>
    <w:basedOn w:val="a0"/>
    <w:rsid w:val="00472665"/>
    <w:pPr>
      <w:pBdr>
        <w:top w:val="single" w:sz="4" w:space="0" w:color="FFFBF0"/>
        <w:left w:val="single" w:sz="4" w:space="0" w:color="FFFBF0"/>
        <w:bottom w:val="single" w:sz="4" w:space="0" w:color="FFFBF0"/>
      </w:pBd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9">
    <w:name w:val="xl89"/>
    <w:basedOn w:val="a0"/>
    <w:rsid w:val="00472665"/>
    <w:pPr>
      <w:pBdr>
        <w:top w:val="single" w:sz="4" w:space="0" w:color="FFFBF0"/>
        <w:left w:val="single" w:sz="4" w:space="0" w:color="FFFBF0"/>
        <w:bottom w:val="single" w:sz="4" w:space="0" w:color="FFFBF0"/>
        <w:right w:val="single" w:sz="4" w:space="0" w:color="FFFBF0"/>
      </w:pBd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0">
    <w:name w:val="xl90"/>
    <w:basedOn w:val="a0"/>
    <w:rsid w:val="00472665"/>
    <w:pPr>
      <w:pBdr>
        <w:top w:val="single" w:sz="4" w:space="0" w:color="FFFBF0"/>
        <w:left w:val="single" w:sz="4" w:space="0" w:color="FFFBF0"/>
        <w:bottom w:val="single" w:sz="4" w:space="0" w:color="FFFBF0"/>
        <w:right w:val="single" w:sz="4" w:space="0" w:color="FFFBF0"/>
      </w:pBd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91">
    <w:name w:val="xl91"/>
    <w:basedOn w:val="a0"/>
    <w:rsid w:val="00472665"/>
    <w:pPr>
      <w:pBdr>
        <w:bottom w:val="single" w:sz="4" w:space="0" w:color="FFFBF0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2">
    <w:name w:val="xl92"/>
    <w:basedOn w:val="a0"/>
    <w:rsid w:val="00472665"/>
    <w:pPr>
      <w:pBdr>
        <w:bottom w:val="single" w:sz="4" w:space="0" w:color="FFFBF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customStyle="1" w:styleId="xl93">
    <w:name w:val="xl93"/>
    <w:basedOn w:val="a0"/>
    <w:rsid w:val="00472665"/>
    <w:pPr>
      <w:pBdr>
        <w:top w:val="single" w:sz="4" w:space="0" w:color="FFFBF0"/>
        <w:left w:val="single" w:sz="4" w:space="0" w:color="FFFBF0"/>
        <w:bottom w:val="single" w:sz="4" w:space="0" w:color="FFFBF0"/>
        <w:right w:val="single" w:sz="4" w:space="0" w:color="FFFBF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customStyle="1" w:styleId="xl94">
    <w:name w:val="xl94"/>
    <w:basedOn w:val="a0"/>
    <w:rsid w:val="00472665"/>
    <w:pPr>
      <w:pBdr>
        <w:top w:val="single" w:sz="4" w:space="0" w:color="CCC085"/>
        <w:left w:val="single" w:sz="4" w:space="0" w:color="CCC085"/>
        <w:bottom w:val="single" w:sz="4" w:space="0" w:color="CCC085"/>
        <w:right w:val="single" w:sz="4" w:space="0" w:color="CCC085"/>
      </w:pBdr>
      <w:shd w:val="clear" w:color="000000" w:fill="F4ECC5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5">
    <w:name w:val="xl95"/>
    <w:basedOn w:val="a0"/>
    <w:rsid w:val="00472665"/>
    <w:pPr>
      <w:pBdr>
        <w:top w:val="single" w:sz="4" w:space="0" w:color="FFFBF0"/>
        <w:left w:val="single" w:sz="4" w:space="0" w:color="FFFBF0"/>
        <w:bottom w:val="single" w:sz="4" w:space="0" w:color="FFFBF0"/>
        <w:right w:val="single" w:sz="4" w:space="0" w:color="FFFBF0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96">
    <w:name w:val="xl96"/>
    <w:basedOn w:val="a0"/>
    <w:rsid w:val="00472665"/>
    <w:pPr>
      <w:pBdr>
        <w:top w:val="single" w:sz="4" w:space="0" w:color="CCC085"/>
        <w:left w:val="single" w:sz="4" w:space="0" w:color="CCC085"/>
        <w:bottom w:val="single" w:sz="4" w:space="0" w:color="CCC085"/>
        <w:right w:val="single" w:sz="4" w:space="0" w:color="CCC085"/>
      </w:pBdr>
      <w:shd w:val="clear" w:color="000000" w:fill="F4ECC5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7">
    <w:name w:val="xl97"/>
    <w:basedOn w:val="a0"/>
    <w:rsid w:val="00472665"/>
    <w:pPr>
      <w:pBdr>
        <w:top w:val="single" w:sz="4" w:space="0" w:color="CCC085"/>
        <w:left w:val="single" w:sz="4" w:space="0" w:color="CCC085"/>
        <w:bottom w:val="single" w:sz="4" w:space="0" w:color="CCC085"/>
        <w:right w:val="single" w:sz="4" w:space="0" w:color="CCC085"/>
      </w:pBdr>
      <w:shd w:val="clear" w:color="000000" w:fill="F4ECC5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8">
    <w:name w:val="xl98"/>
    <w:basedOn w:val="a0"/>
    <w:rsid w:val="00472665"/>
    <w:pPr>
      <w:pBdr>
        <w:top w:val="single" w:sz="4" w:space="0" w:color="CCC085"/>
        <w:left w:val="single" w:sz="4" w:space="0" w:color="CCC085"/>
        <w:bottom w:val="single" w:sz="4" w:space="0" w:color="CCC085"/>
        <w:right w:val="single" w:sz="4" w:space="0" w:color="CCC085"/>
      </w:pBdr>
      <w:shd w:val="clear" w:color="000000" w:fill="F4ECC5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9">
    <w:name w:val="xl99"/>
    <w:basedOn w:val="a0"/>
    <w:rsid w:val="00472665"/>
    <w:pPr>
      <w:pBdr>
        <w:top w:val="single" w:sz="4" w:space="0" w:color="CCC085"/>
        <w:left w:val="single" w:sz="4" w:space="0" w:color="CCC085"/>
        <w:bottom w:val="single" w:sz="4" w:space="0" w:color="CCC085"/>
        <w:right w:val="single" w:sz="4" w:space="0" w:color="CCC085"/>
      </w:pBd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0">
    <w:name w:val="xl100"/>
    <w:basedOn w:val="a0"/>
    <w:rsid w:val="00472665"/>
    <w:pPr>
      <w:pBdr>
        <w:top w:val="single" w:sz="4" w:space="0" w:color="CCC085"/>
        <w:left w:val="single" w:sz="4" w:space="0" w:color="CCC085"/>
        <w:bottom w:val="single" w:sz="4" w:space="0" w:color="CCC085"/>
        <w:right w:val="single" w:sz="4" w:space="0" w:color="CCC085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D85D4-5B25-4A61-AF90-E6A561BF7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-=TopSoft=-</Company>
  <LinksUpToDate>false</LinksUpToDate>
  <CharactersWithSpaces>13766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Андриевич М.Н.</dc:creator>
  <cp:lastModifiedBy>Ребковец Сергей Николаевич</cp:lastModifiedBy>
  <cp:revision>19</cp:revision>
  <cp:lastPrinted>2017-09-12T13:12:00Z</cp:lastPrinted>
  <dcterms:created xsi:type="dcterms:W3CDTF">2017-08-09T07:51:00Z</dcterms:created>
  <dcterms:modified xsi:type="dcterms:W3CDTF">2017-09-13T06:22:00Z</dcterms:modified>
</cp:coreProperties>
</file>