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7748" w14:textId="77777777" w:rsidR="001B6966" w:rsidRPr="001B6966" w:rsidRDefault="001B6966" w:rsidP="001B6966">
      <w:pPr>
        <w:pStyle w:val="a5"/>
        <w:pBdr>
          <w:bottom w:val="single" w:sz="4" w:space="1" w:color="auto"/>
        </w:pBdr>
        <w:rPr>
          <w:rFonts w:asciiTheme="majorHAnsi" w:hAnsiTheme="majorHAnsi"/>
          <w:b/>
          <w:bCs/>
          <w:color w:val="auto"/>
          <w:spacing w:val="0"/>
          <w:sz w:val="40"/>
          <w:szCs w:val="40"/>
        </w:rPr>
      </w:pPr>
      <w:r w:rsidRPr="001B6966">
        <w:rPr>
          <w:rFonts w:asciiTheme="majorHAnsi" w:hAnsiTheme="majorHAnsi"/>
          <w:b/>
          <w:bCs/>
          <w:color w:val="auto"/>
          <w:spacing w:val="0"/>
          <w:sz w:val="40"/>
          <w:szCs w:val="40"/>
        </w:rPr>
        <w:t>Использование сервисных программ поддержки интерфейсов</w:t>
      </w:r>
    </w:p>
    <w:p w14:paraId="47E7D0AE" w14:textId="74808A2B" w:rsidR="00314B16" w:rsidRPr="001B6966" w:rsidRDefault="00314B16" w:rsidP="001B6966">
      <w:pPr>
        <w:pStyle w:val="a5"/>
        <w:rPr>
          <w:rFonts w:asciiTheme="majorHAnsi" w:hAnsiTheme="majorHAnsi"/>
          <w:b/>
          <w:bCs/>
          <w:color w:val="auto"/>
          <w:spacing w:val="0"/>
          <w:sz w:val="40"/>
          <w:szCs w:val="40"/>
        </w:rPr>
      </w:pPr>
      <w:r w:rsidRPr="00314B16">
        <w:t>0</w:t>
      </w:r>
      <w:r w:rsidR="001B6966" w:rsidRPr="001B6966">
        <w:t>5</w:t>
      </w:r>
      <w:r w:rsidRPr="00314B16">
        <w:t>.09.25</w:t>
      </w:r>
    </w:p>
    <w:p w14:paraId="301CA9A7" w14:textId="77777777" w:rsidR="001B6966" w:rsidRDefault="001B6966" w:rsidP="005B583A">
      <w:pPr>
        <w:pStyle w:val="ac"/>
      </w:pPr>
      <w:r w:rsidRPr="001B6966">
        <w:rPr>
          <w:lang w:val="ru-RU"/>
        </w:rPr>
        <w:t xml:space="preserve">Если есть на ПК, то просто </w:t>
      </w:r>
      <w:r w:rsidRPr="001B6966">
        <w:rPr>
          <w:lang w:val="ru-RU"/>
        </w:rPr>
        <w:t>показать,</w:t>
      </w:r>
      <w:r w:rsidRPr="001B6966">
        <w:rPr>
          <w:lang w:val="ru-RU"/>
        </w:rPr>
        <w:t xml:space="preserve"> как они работают (скрины) и объяснить принципы их работы. </w:t>
      </w:r>
    </w:p>
    <w:p w14:paraId="0DAAC39C" w14:textId="1E810753" w:rsidR="001B6966" w:rsidRDefault="001B6966" w:rsidP="005B583A">
      <w:pPr>
        <w:pStyle w:val="ac"/>
        <w:rPr>
          <w:lang w:val="ru-RU"/>
        </w:rPr>
      </w:pPr>
      <w:r w:rsidRPr="001B6966">
        <w:rPr>
          <w:lang w:val="ru-RU"/>
        </w:rPr>
        <w:t xml:space="preserve">Если нет трех на ПК, то скачать любые с интернета и также </w:t>
      </w:r>
      <w:r w:rsidRPr="001B6966">
        <w:rPr>
          <w:lang w:val="ru-RU"/>
        </w:rPr>
        <w:t>показать,</w:t>
      </w:r>
      <w:r w:rsidRPr="001B6966">
        <w:rPr>
          <w:lang w:val="ru-RU"/>
        </w:rPr>
        <w:t xml:space="preserve"> как они работают</w:t>
      </w:r>
      <w:r w:rsidRPr="001B6966">
        <w:rPr>
          <w:lang w:val="ru-RU"/>
        </w:rPr>
        <w:t xml:space="preserve"> </w:t>
      </w:r>
      <w:r w:rsidRPr="001B6966">
        <w:rPr>
          <w:lang w:val="ru-RU"/>
        </w:rPr>
        <w:t>(скрины) и объяснить принципы их работы.</w:t>
      </w:r>
    </w:p>
    <w:p w14:paraId="5702AC01" w14:textId="77777777" w:rsidR="001B6966" w:rsidRDefault="001B6966">
      <w:r>
        <w:br w:type="page"/>
      </w:r>
    </w:p>
    <w:p w14:paraId="1DAD5ACC" w14:textId="144F77CB" w:rsidR="005B583A" w:rsidRPr="001B6966" w:rsidRDefault="001B6966" w:rsidP="001B6966">
      <w:pPr>
        <w:pStyle w:val="ac"/>
        <w:numPr>
          <w:ilvl w:val="0"/>
          <w:numId w:val="2"/>
        </w:numPr>
      </w:pPr>
      <w:r>
        <w:rPr>
          <w:lang w:val="ru-RU"/>
        </w:rPr>
        <w:lastRenderedPageBreak/>
        <w:t>Проводник</w:t>
      </w:r>
    </w:p>
    <w:p w14:paraId="1636550E" w14:textId="2203407E" w:rsidR="001B6966" w:rsidRDefault="001B6966" w:rsidP="001B6966">
      <w:pPr>
        <w:pStyle w:val="ac"/>
        <w:rPr>
          <w:lang w:val="ru-RU"/>
        </w:rPr>
      </w:pPr>
      <w:r w:rsidRPr="001B6966">
        <w:drawing>
          <wp:anchor distT="0" distB="0" distL="114300" distR="114300" simplePos="0" relativeHeight="251658240" behindDoc="0" locked="0" layoutInCell="1" allowOverlap="1" wp14:anchorId="71C4A52B" wp14:editId="72FBD14D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3051175" cy="2314575"/>
            <wp:effectExtent l="0" t="0" r="0" b="9525"/>
            <wp:wrapSquare wrapText="bothSides"/>
            <wp:docPr id="5533349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49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Нужен для удобной работы с файлами.</w:t>
      </w:r>
    </w:p>
    <w:p w14:paraId="617C257C" w14:textId="77777777" w:rsidR="001B6966" w:rsidRDefault="001B6966" w:rsidP="001B6966">
      <w:pPr>
        <w:pStyle w:val="ac"/>
        <w:rPr>
          <w:lang w:val="ru-RU"/>
        </w:rPr>
      </w:pPr>
    </w:p>
    <w:p w14:paraId="6F9D77C5" w14:textId="7B2C6249" w:rsidR="001B6966" w:rsidRDefault="001B6966" w:rsidP="001B6966">
      <w:pPr>
        <w:pStyle w:val="ac"/>
        <w:rPr>
          <w:lang w:val="ru-RU"/>
        </w:rPr>
      </w:pPr>
    </w:p>
    <w:p w14:paraId="71AAC76B" w14:textId="77777777" w:rsidR="001B6966" w:rsidRDefault="001B6966" w:rsidP="001B6966">
      <w:pPr>
        <w:pStyle w:val="ac"/>
        <w:rPr>
          <w:lang w:val="ru-RU"/>
        </w:rPr>
      </w:pPr>
    </w:p>
    <w:p w14:paraId="11B3C610" w14:textId="77777777" w:rsidR="001B6966" w:rsidRDefault="001B6966" w:rsidP="001B6966">
      <w:pPr>
        <w:pStyle w:val="ac"/>
        <w:rPr>
          <w:lang w:val="ru-RU"/>
        </w:rPr>
      </w:pPr>
    </w:p>
    <w:p w14:paraId="07818957" w14:textId="443DF8AD" w:rsidR="001B6966" w:rsidRDefault="001B6966" w:rsidP="001B6966">
      <w:pPr>
        <w:pStyle w:val="ac"/>
        <w:rPr>
          <w:lang w:val="ru-RU"/>
        </w:rPr>
      </w:pPr>
    </w:p>
    <w:p w14:paraId="0633F011" w14:textId="77777777" w:rsidR="001B6966" w:rsidRDefault="001B6966" w:rsidP="001B6966">
      <w:pPr>
        <w:pStyle w:val="ac"/>
        <w:rPr>
          <w:lang w:val="ru-RU"/>
        </w:rPr>
      </w:pPr>
    </w:p>
    <w:p w14:paraId="7C31B21E" w14:textId="3C5268C1" w:rsidR="001B6966" w:rsidRDefault="001B6966" w:rsidP="001B6966">
      <w:pPr>
        <w:pStyle w:val="ac"/>
        <w:rPr>
          <w:lang w:val="ru-RU"/>
        </w:rPr>
      </w:pPr>
    </w:p>
    <w:p w14:paraId="0AF0F968" w14:textId="77777777" w:rsidR="001B6966" w:rsidRDefault="001B6966" w:rsidP="001B6966">
      <w:pPr>
        <w:pStyle w:val="ac"/>
        <w:rPr>
          <w:lang w:val="ru-RU"/>
        </w:rPr>
      </w:pPr>
    </w:p>
    <w:p w14:paraId="6BB1ED5D" w14:textId="2A557044" w:rsidR="001B6966" w:rsidRDefault="001B6966" w:rsidP="001B6966">
      <w:pPr>
        <w:pStyle w:val="ac"/>
        <w:rPr>
          <w:lang w:val="ru-RU"/>
        </w:rPr>
      </w:pPr>
    </w:p>
    <w:p w14:paraId="2F6F971D" w14:textId="77777777" w:rsidR="001B6966" w:rsidRDefault="001B6966" w:rsidP="001B6966">
      <w:pPr>
        <w:pStyle w:val="ac"/>
        <w:rPr>
          <w:lang w:val="ru-RU"/>
        </w:rPr>
      </w:pPr>
    </w:p>
    <w:p w14:paraId="1A1E9C5B" w14:textId="4C034A60" w:rsidR="001B6966" w:rsidRDefault="001B6966" w:rsidP="001B6966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Панель управления</w:t>
      </w:r>
    </w:p>
    <w:p w14:paraId="2F9D4A4E" w14:textId="1543BD01" w:rsidR="001B6966" w:rsidRDefault="001B6966" w:rsidP="001B6966">
      <w:pPr>
        <w:pStyle w:val="ac"/>
        <w:rPr>
          <w:lang w:val="ru-RU"/>
        </w:rPr>
      </w:pPr>
      <w:r w:rsidRPr="001B6966">
        <w:rPr>
          <w:lang w:val="ru-RU"/>
        </w:rPr>
        <w:drawing>
          <wp:anchor distT="0" distB="0" distL="114300" distR="114300" simplePos="0" relativeHeight="251659264" behindDoc="0" locked="0" layoutInCell="1" allowOverlap="1" wp14:anchorId="190FC91D" wp14:editId="488D622A">
            <wp:simplePos x="0" y="0"/>
            <wp:positionH relativeFrom="margin">
              <wp:align>right</wp:align>
            </wp:positionH>
            <wp:positionV relativeFrom="paragraph">
              <wp:posOffset>5343</wp:posOffset>
            </wp:positionV>
            <wp:extent cx="2936240" cy="1646555"/>
            <wp:effectExtent l="0" t="0" r="0" b="0"/>
            <wp:wrapSquare wrapText="bothSides"/>
            <wp:docPr id="89770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28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 xml:space="preserve">Нужна для тонкой настройки параметров ОС. </w:t>
      </w:r>
    </w:p>
    <w:p w14:paraId="6C6FE50D" w14:textId="1BB31C36" w:rsidR="001B6966" w:rsidRDefault="001B6966">
      <w:r>
        <w:br w:type="page"/>
      </w:r>
    </w:p>
    <w:p w14:paraId="414DFA17" w14:textId="42EDA3E5" w:rsidR="001B6966" w:rsidRDefault="001B6966" w:rsidP="001B6966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>Ножницы</w:t>
      </w:r>
    </w:p>
    <w:p w14:paraId="4E188D2B" w14:textId="71F313ED" w:rsidR="001B6966" w:rsidRPr="001B6966" w:rsidRDefault="001B6966" w:rsidP="001B6966">
      <w:pPr>
        <w:pStyle w:val="ac"/>
        <w:rPr>
          <w:lang w:val="ru-RU"/>
        </w:rPr>
      </w:pPr>
      <w:r w:rsidRPr="001B6966">
        <w:rPr>
          <w:lang w:val="ru-RU"/>
        </w:rPr>
        <w:drawing>
          <wp:anchor distT="0" distB="0" distL="114300" distR="114300" simplePos="0" relativeHeight="251660288" behindDoc="0" locked="0" layoutInCell="1" allowOverlap="1" wp14:anchorId="70A9EED7" wp14:editId="15506708">
            <wp:simplePos x="0" y="0"/>
            <wp:positionH relativeFrom="margin">
              <wp:align>right</wp:align>
            </wp:positionH>
            <wp:positionV relativeFrom="paragraph">
              <wp:posOffset>72186</wp:posOffset>
            </wp:positionV>
            <wp:extent cx="2493010" cy="1402080"/>
            <wp:effectExtent l="0" t="0" r="2540" b="7620"/>
            <wp:wrapSquare wrapText="bothSides"/>
            <wp:docPr id="113506678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6784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Позволяет делать обрезанные скриншоты.</w:t>
      </w:r>
    </w:p>
    <w:sectPr w:rsidR="001B6966" w:rsidRPr="001B6966" w:rsidSect="00314B16">
      <w:footerReference w:type="default" r:id="rId11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D99E5" w14:textId="77777777" w:rsidR="00DF73C6" w:rsidRDefault="00DF73C6" w:rsidP="00314B16">
      <w:pPr>
        <w:spacing w:after="0" w:line="240" w:lineRule="auto"/>
      </w:pPr>
      <w:r>
        <w:separator/>
      </w:r>
    </w:p>
  </w:endnote>
  <w:endnote w:type="continuationSeparator" w:id="0">
    <w:p w14:paraId="37AF3AC0" w14:textId="77777777" w:rsidR="00DF73C6" w:rsidRDefault="00DF73C6" w:rsidP="00314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9C4D" w14:textId="455F0263" w:rsidR="00314B16" w:rsidRPr="0033583E" w:rsidRDefault="00314B16">
    <w:pPr>
      <w:pStyle w:val="af0"/>
      <w:rPr>
        <w:lang w:val="en-US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Автор"/>
        <w:tag w:val=""/>
        <w:id w:val="391861592"/>
        <w:placeholder>
          <w:docPart w:val="C12C4504D97C4962B360436BFA03180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3583E">
          <w:rPr>
            <w:color w:val="595959" w:themeColor="text1" w:themeTint="A6"/>
            <w:sz w:val="18"/>
            <w:szCs w:val="18"/>
            <w:lang w:val="en-US"/>
          </w:rPr>
          <w:t>@SLL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6424" w14:textId="77777777" w:rsidR="00DF73C6" w:rsidRDefault="00DF73C6" w:rsidP="00314B16">
      <w:pPr>
        <w:spacing w:after="0" w:line="240" w:lineRule="auto"/>
      </w:pPr>
      <w:r>
        <w:separator/>
      </w:r>
    </w:p>
  </w:footnote>
  <w:footnote w:type="continuationSeparator" w:id="0">
    <w:p w14:paraId="21274E21" w14:textId="77777777" w:rsidR="00DF73C6" w:rsidRDefault="00DF73C6" w:rsidP="00314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76241"/>
    <w:multiLevelType w:val="hybridMultilevel"/>
    <w:tmpl w:val="53F67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265AB3"/>
    <w:multiLevelType w:val="hybridMultilevel"/>
    <w:tmpl w:val="2CFC2D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8042689">
    <w:abstractNumId w:val="0"/>
  </w:num>
  <w:num w:numId="2" w16cid:durableId="1955289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F"/>
    <w:rsid w:val="00160E84"/>
    <w:rsid w:val="001B6966"/>
    <w:rsid w:val="00207A17"/>
    <w:rsid w:val="0030427E"/>
    <w:rsid w:val="00314B16"/>
    <w:rsid w:val="0033583E"/>
    <w:rsid w:val="004D6924"/>
    <w:rsid w:val="00571F6F"/>
    <w:rsid w:val="005B583A"/>
    <w:rsid w:val="009660D3"/>
    <w:rsid w:val="00BD2E14"/>
    <w:rsid w:val="00C11AC0"/>
    <w:rsid w:val="00DA5FD6"/>
    <w:rsid w:val="00DF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D18D6"/>
  <w15:chartTrackingRefBased/>
  <w15:docId w15:val="{35B6DCAE-1EA7-422F-84F6-F96669DE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14B16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B16"/>
    <w:rPr>
      <w:rFonts w:asciiTheme="majorHAnsi" w:eastAsiaTheme="majorEastAsia" w:hAnsiTheme="majorHAnsi" w:cstheme="majorBidi"/>
      <w:b/>
      <w:bCs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7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6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14B16"/>
    <w:pPr>
      <w:spacing w:after="0" w:line="240" w:lineRule="auto"/>
    </w:pPr>
  </w:style>
  <w:style w:type="table" w:styleId="ad">
    <w:name w:val="Table Grid"/>
    <w:basedOn w:val="a1"/>
    <w:uiPriority w:val="39"/>
    <w:rsid w:val="00314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14B16"/>
    <w:rPr>
      <w:lang w:val="ru-RU"/>
    </w:rPr>
  </w:style>
  <w:style w:type="paragraph" w:styleId="af0">
    <w:name w:val="footer"/>
    <w:basedOn w:val="a"/>
    <w:link w:val="af1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B16"/>
    <w:rPr>
      <w:lang w:val="ru-RU"/>
    </w:rPr>
  </w:style>
  <w:style w:type="character" w:styleId="af2">
    <w:name w:val="Placeholder Text"/>
    <w:basedOn w:val="a0"/>
    <w:uiPriority w:val="99"/>
    <w:semiHidden/>
    <w:rsid w:val="00314B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2C4504D97C4962B360436BFA0318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F9BE7A-D590-4880-BF41-370F33DBD076}"/>
      </w:docPartPr>
      <w:docPartBody>
        <w:p w:rsidR="000F105E" w:rsidRDefault="00163DAE" w:rsidP="00163DAE">
          <w:pPr>
            <w:pStyle w:val="C12C4504D97C4962B360436BFA031803"/>
          </w:pPr>
          <w:r>
            <w:rPr>
              <w:rStyle w:val="a3"/>
              <w:lang w:val="ru-RU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AE"/>
    <w:rsid w:val="000F105E"/>
    <w:rsid w:val="00163DAE"/>
    <w:rsid w:val="00AC35EE"/>
    <w:rsid w:val="00B04629"/>
    <w:rsid w:val="00C11AC0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3DAE"/>
    <w:rPr>
      <w:color w:val="808080"/>
    </w:rPr>
  </w:style>
  <w:style w:type="paragraph" w:customStyle="1" w:styleId="C12C4504D97C4962B360436BFA031803">
    <w:name w:val="C12C4504D97C4962B360436BFA031803"/>
    <w:rsid w:val="00163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BCC8C-50A0-44AD-B13F-B06581B9A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@SLL</dc:creator>
  <cp:keywords/>
  <dc:description/>
  <cp:lastModifiedBy>Slavyan MIX</cp:lastModifiedBy>
  <cp:revision>3</cp:revision>
  <dcterms:created xsi:type="dcterms:W3CDTF">2025-09-04T15:37:00Z</dcterms:created>
  <dcterms:modified xsi:type="dcterms:W3CDTF">2025-09-25T17:18:00Z</dcterms:modified>
</cp:coreProperties>
</file>