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30" w:type="dxa"/>
        <w:tblLayout w:type="fixed"/>
        <w:tblCellMar>
          <w:top w:w="20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01"/>
        <w:gridCol w:w="20"/>
        <w:gridCol w:w="1256"/>
        <w:gridCol w:w="6946"/>
        <w:gridCol w:w="707"/>
      </w:tblGrid>
      <w:tr w:rsidR="00625556" w14:paraId="19B0F294" w14:textId="77777777" w:rsidTr="00E811F0">
        <w:tc>
          <w:tcPr>
            <w:tcW w:w="297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9165F5F" w14:textId="5DD515C2" w:rsidR="00625556" w:rsidRDefault="00706855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</w:rPr>
              <w:t xml:space="preserve"> </w:t>
            </w:r>
            <w:r w:rsidR="00DC27B5" w:rsidRPr="008E5177">
              <w:rPr>
                <w:noProof/>
              </w:rPr>
              <w:drawing>
                <wp:inline distT="0" distB="0" distL="0" distR="0" wp14:anchorId="52B0A48B" wp14:editId="3DF55654">
                  <wp:extent cx="1676400" cy="2514689"/>
                  <wp:effectExtent l="0" t="0" r="0" b="0"/>
                  <wp:docPr id="169853044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1711273" cy="25670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A559D1A" w14:textId="21E9346F" w:rsidR="00625556" w:rsidRDefault="00706855" w:rsidP="00E811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87"/>
              <w:jc w:val="both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b/>
                <w:kern w:val="0"/>
                <w:sz w:val="50"/>
              </w:rPr>
              <w:t>Кириенко Мария</w:t>
            </w:r>
          </w:p>
          <w:p w14:paraId="61789CE6" w14:textId="1DA9E508" w:rsidR="00625556" w:rsidRDefault="00AA3148" w:rsidP="00E811F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right="287"/>
              <w:jc w:val="both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Дата рождения: 0</w:t>
            </w:r>
            <w:r w:rsidR="00706855">
              <w:rPr>
                <w:rFonts w:ascii="Arial" w:hAnsi="Arial" w:cs="Arial"/>
                <w:kern w:val="0"/>
                <w:sz w:val="18"/>
              </w:rPr>
              <w:t>6 августа 1980</w:t>
            </w:r>
          </w:p>
          <w:p w14:paraId="6B281512" w14:textId="77777777" w:rsidR="00625556" w:rsidRDefault="00625556" w:rsidP="00E811F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right="287"/>
              <w:jc w:val="both"/>
              <w:rPr>
                <w:rFonts w:ascii="Arial" w:hAnsi="Arial" w:cs="Arial"/>
                <w:kern w:val="0"/>
                <w:sz w:val="18"/>
              </w:rPr>
            </w:pPr>
          </w:p>
          <w:p w14:paraId="7BBD347E" w14:textId="77777777" w:rsidR="00625556" w:rsidRDefault="00706855" w:rsidP="00E811F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right="287"/>
              <w:jc w:val="both"/>
              <w:rPr>
                <w:rFonts w:ascii="Arial" w:hAnsi="Arial" w:cs="Arial"/>
                <w:kern w:val="0"/>
                <w:sz w:val="18"/>
              </w:rPr>
            </w:pPr>
            <w:r>
              <w:rPr>
                <w:rFonts w:ascii="Arial" w:hAnsi="Arial" w:cs="Arial"/>
                <w:kern w:val="0"/>
                <w:sz w:val="18"/>
              </w:rPr>
              <w:t xml:space="preserve">+7 (964) 5107050 </w:t>
            </w:r>
            <w:r>
              <w:rPr>
                <w:rFonts w:ascii="Arial" w:hAnsi="Arial" w:cs="Arial"/>
                <w:color w:val="AEAEAE"/>
                <w:kern w:val="0"/>
                <w:sz w:val="18"/>
              </w:rPr>
              <w:t>— предпочитаемый способ связи</w:t>
            </w:r>
          </w:p>
          <w:p w14:paraId="2493C7C7" w14:textId="77777777" w:rsidR="00625556" w:rsidRDefault="00706855" w:rsidP="00E811F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right="287"/>
              <w:jc w:val="both"/>
              <w:rPr>
                <w:rFonts w:ascii="Arial" w:hAnsi="Arial" w:cs="Arial"/>
                <w:kern w:val="0"/>
              </w:rPr>
            </w:pPr>
            <w:hyperlink r:id="rId9" w:history="1">
              <w:r>
                <w:rPr>
                  <w:rFonts w:ascii="Arial" w:hAnsi="Arial" w:cs="Arial"/>
                  <w:kern w:val="0"/>
                  <w:sz w:val="18"/>
                  <w:u w:val="single"/>
                </w:rPr>
                <w:t>markirienko@mail.ru</w:t>
              </w:r>
            </w:hyperlink>
          </w:p>
          <w:p w14:paraId="5463D676" w14:textId="77777777" w:rsidR="00625556" w:rsidRDefault="00625556" w:rsidP="00E811F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right="287"/>
              <w:jc w:val="both"/>
              <w:rPr>
                <w:rFonts w:ascii="Arial" w:hAnsi="Arial" w:cs="Arial"/>
                <w:kern w:val="0"/>
                <w:sz w:val="18"/>
              </w:rPr>
            </w:pPr>
          </w:p>
          <w:p w14:paraId="15275D6A" w14:textId="77777777" w:rsidR="00625556" w:rsidRDefault="00706855" w:rsidP="00E811F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right="287"/>
              <w:jc w:val="both"/>
              <w:rPr>
                <w:rFonts w:ascii="Arial" w:hAnsi="Arial" w:cs="Arial"/>
                <w:kern w:val="0"/>
                <w:sz w:val="18"/>
              </w:rPr>
            </w:pPr>
            <w:r>
              <w:rPr>
                <w:rFonts w:ascii="Arial" w:hAnsi="Arial" w:cs="Arial"/>
                <w:kern w:val="0"/>
                <w:sz w:val="18"/>
              </w:rPr>
              <w:t>Проживает: Москва</w:t>
            </w:r>
          </w:p>
          <w:p w14:paraId="2237583E" w14:textId="2851F716" w:rsidR="00625556" w:rsidRDefault="00706855" w:rsidP="00E811F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right="287"/>
              <w:jc w:val="both"/>
              <w:rPr>
                <w:rFonts w:ascii="Arial" w:hAnsi="Arial" w:cs="Arial"/>
                <w:kern w:val="0"/>
                <w:sz w:val="18"/>
              </w:rPr>
            </w:pPr>
            <w:r>
              <w:rPr>
                <w:rFonts w:ascii="Arial" w:hAnsi="Arial" w:cs="Arial"/>
                <w:kern w:val="0"/>
                <w:sz w:val="18"/>
              </w:rPr>
              <w:t>Гражданство: Росси</w:t>
            </w:r>
            <w:r w:rsidR="00AA3148">
              <w:rPr>
                <w:rFonts w:ascii="Arial" w:hAnsi="Arial" w:cs="Arial"/>
                <w:kern w:val="0"/>
                <w:sz w:val="18"/>
              </w:rPr>
              <w:t>я</w:t>
            </w:r>
          </w:p>
          <w:p w14:paraId="404106DC" w14:textId="3BC5D790" w:rsidR="00625556" w:rsidRDefault="00AA3148" w:rsidP="00E811F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right="287"/>
              <w:jc w:val="both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Г</w:t>
            </w:r>
            <w:r w:rsidR="00706855">
              <w:rPr>
                <w:rFonts w:ascii="Arial" w:hAnsi="Arial" w:cs="Arial"/>
                <w:kern w:val="0"/>
                <w:sz w:val="18"/>
              </w:rPr>
              <w:t>отова к переезду, готова к командировкам</w:t>
            </w:r>
          </w:p>
        </w:tc>
      </w:tr>
      <w:tr w:rsidR="00625556" w14:paraId="7FB48738" w14:textId="77777777" w:rsidTr="00E811F0">
        <w:tblPrEx>
          <w:tblCellMar>
            <w:top w:w="0" w:type="dxa"/>
          </w:tblCellMar>
        </w:tblPrEx>
        <w:trPr>
          <w:gridAfter w:val="1"/>
          <w:wAfter w:w="707" w:type="dxa"/>
        </w:trPr>
        <w:tc>
          <w:tcPr>
            <w:tcW w:w="992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456C446" w14:textId="77777777" w:rsidR="00625556" w:rsidRDefault="00706855" w:rsidP="00E811F0">
            <w:pPr>
              <w:widowControl w:val="0"/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before="500" w:after="150" w:line="240" w:lineRule="auto"/>
              <w:ind w:right="287"/>
              <w:jc w:val="both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AEAEAE"/>
                <w:kern w:val="0"/>
                <w:sz w:val="22"/>
              </w:rPr>
              <w:t>Желаемая должность и зарплата</w:t>
            </w:r>
          </w:p>
        </w:tc>
      </w:tr>
      <w:tr w:rsidR="00625556" w14:paraId="67B337F7" w14:textId="77777777" w:rsidTr="00E811F0">
        <w:tblPrEx>
          <w:tblCellMar>
            <w:top w:w="0" w:type="dxa"/>
          </w:tblCellMar>
        </w:tblPrEx>
        <w:trPr>
          <w:gridAfter w:val="1"/>
          <w:wAfter w:w="707" w:type="dxa"/>
        </w:trPr>
        <w:tc>
          <w:tcPr>
            <w:tcW w:w="992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84F7827" w14:textId="7C7A6EDB" w:rsidR="00B77CB6" w:rsidRPr="003716D7" w:rsidRDefault="0012596E" w:rsidP="00E811F0">
            <w:pPr>
              <w:ind w:right="287"/>
              <w:jc w:val="both"/>
              <w:rPr>
                <w:rFonts w:ascii="Arial" w:hAnsi="Arial" w:cs="Arial"/>
                <w:b/>
                <w:kern w:val="0"/>
                <w:sz w:val="28"/>
                <w:szCs w:val="28"/>
              </w:rPr>
            </w:pPr>
            <w:r w:rsidRPr="003716D7">
              <w:rPr>
                <w:rFonts w:ascii="Arial" w:hAnsi="Arial" w:cs="Arial"/>
                <w:b/>
                <w:kern w:val="0"/>
                <w:sz w:val="28"/>
                <w:szCs w:val="28"/>
              </w:rPr>
              <w:t xml:space="preserve">Руководитель </w:t>
            </w:r>
            <w:r w:rsidR="00706855" w:rsidRPr="003716D7">
              <w:rPr>
                <w:rFonts w:ascii="Arial" w:hAnsi="Arial" w:cs="Arial"/>
                <w:b/>
                <w:kern w:val="0"/>
                <w:sz w:val="28"/>
                <w:szCs w:val="28"/>
              </w:rPr>
              <w:t>портфеля проектов AI</w:t>
            </w:r>
            <w:r w:rsidR="00B77CB6" w:rsidRPr="003716D7">
              <w:rPr>
                <w:sz w:val="28"/>
                <w:szCs w:val="28"/>
              </w:rPr>
              <w:t xml:space="preserve">, </w:t>
            </w:r>
            <w:r w:rsidR="00B77CB6" w:rsidRPr="003716D7">
              <w:rPr>
                <w:rFonts w:ascii="Arial" w:hAnsi="Arial" w:cs="Arial"/>
                <w:b/>
                <w:kern w:val="0"/>
                <w:sz w:val="28"/>
                <w:szCs w:val="28"/>
              </w:rPr>
              <w:t xml:space="preserve">Руководитель центра </w:t>
            </w:r>
            <w:r w:rsidR="001A4122" w:rsidRPr="003716D7">
              <w:rPr>
                <w:rFonts w:ascii="Arial" w:hAnsi="Arial" w:cs="Arial"/>
                <w:b/>
                <w:kern w:val="0"/>
                <w:sz w:val="28"/>
                <w:szCs w:val="28"/>
              </w:rPr>
              <w:t>техн</w:t>
            </w:r>
            <w:r w:rsidR="00DC27B5">
              <w:rPr>
                <w:rFonts w:ascii="Arial" w:hAnsi="Arial" w:cs="Arial"/>
                <w:b/>
                <w:kern w:val="0"/>
                <w:sz w:val="28"/>
                <w:szCs w:val="28"/>
              </w:rPr>
              <w:t>ологических</w:t>
            </w:r>
            <w:r w:rsidR="001A4122" w:rsidRPr="003716D7">
              <w:rPr>
                <w:rFonts w:ascii="Arial" w:hAnsi="Arial" w:cs="Arial"/>
                <w:b/>
                <w:kern w:val="0"/>
                <w:sz w:val="28"/>
                <w:szCs w:val="28"/>
              </w:rPr>
              <w:t xml:space="preserve"> </w:t>
            </w:r>
            <w:r w:rsidR="00B77CB6" w:rsidRPr="003716D7">
              <w:rPr>
                <w:rFonts w:ascii="Arial" w:hAnsi="Arial" w:cs="Arial"/>
                <w:b/>
                <w:kern w:val="0"/>
                <w:sz w:val="28"/>
                <w:szCs w:val="28"/>
              </w:rPr>
              <w:t>инноваций</w:t>
            </w:r>
          </w:p>
          <w:p w14:paraId="7BC159BD" w14:textId="77777777" w:rsidR="00B77CB6" w:rsidRPr="00B77CB6" w:rsidRDefault="00B77CB6" w:rsidP="00E811F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right="287"/>
              <w:jc w:val="both"/>
              <w:rPr>
                <w:rFonts w:ascii="Arial" w:hAnsi="Arial" w:cs="Arial"/>
                <w:kern w:val="0"/>
                <w:sz w:val="18"/>
              </w:rPr>
            </w:pPr>
            <w:r w:rsidRPr="00B77CB6">
              <w:rPr>
                <w:rFonts w:ascii="Arial" w:hAnsi="Arial" w:cs="Arial"/>
                <w:kern w:val="0"/>
                <w:sz w:val="18"/>
              </w:rPr>
              <w:t>Занятость: полная занятость</w:t>
            </w:r>
          </w:p>
          <w:p w14:paraId="439CA53D" w14:textId="77777777" w:rsidR="00B77CB6" w:rsidRPr="00B77CB6" w:rsidRDefault="00B77CB6" w:rsidP="00E811F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right="287"/>
              <w:jc w:val="both"/>
              <w:rPr>
                <w:rFonts w:ascii="Arial" w:hAnsi="Arial" w:cs="Arial"/>
                <w:kern w:val="0"/>
                <w:sz w:val="18"/>
              </w:rPr>
            </w:pPr>
            <w:r w:rsidRPr="00B77CB6">
              <w:rPr>
                <w:rFonts w:ascii="Arial" w:hAnsi="Arial" w:cs="Arial"/>
                <w:kern w:val="0"/>
                <w:sz w:val="18"/>
              </w:rPr>
              <w:t>График: полный день</w:t>
            </w:r>
          </w:p>
          <w:p w14:paraId="47EC9AD6" w14:textId="77777777" w:rsidR="00B77CB6" w:rsidRDefault="00B77CB6" w:rsidP="00E811F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right="287"/>
              <w:jc w:val="both"/>
              <w:rPr>
                <w:rFonts w:ascii="Arial" w:hAnsi="Arial" w:cs="Arial"/>
                <w:kern w:val="0"/>
                <w:sz w:val="18"/>
              </w:rPr>
            </w:pPr>
          </w:p>
          <w:p w14:paraId="6B7BFF7B" w14:textId="08F55C8F" w:rsidR="00B77CB6" w:rsidRPr="00A84E00" w:rsidRDefault="00B77CB6" w:rsidP="00E811F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right="287"/>
              <w:jc w:val="both"/>
              <w:rPr>
                <w:rFonts w:ascii="Arial" w:hAnsi="Arial" w:cs="Arial"/>
                <w:b/>
                <w:bCs/>
                <w:kern w:val="0"/>
              </w:rPr>
            </w:pPr>
            <w:r w:rsidRPr="00A84E00">
              <w:rPr>
                <w:rFonts w:ascii="Arial" w:hAnsi="Arial" w:cs="Arial"/>
                <w:b/>
                <w:bCs/>
                <w:kern w:val="0"/>
              </w:rPr>
              <w:t>О себе</w:t>
            </w:r>
          </w:p>
          <w:p w14:paraId="4F721C44" w14:textId="4E9F5C5C" w:rsidR="00625556" w:rsidRPr="00DA1876" w:rsidRDefault="00B77CB6" w:rsidP="00E811F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right="287"/>
              <w:jc w:val="both"/>
              <w:rPr>
                <w:rFonts w:ascii="Arial" w:hAnsi="Arial" w:cs="Arial"/>
                <w:kern w:val="0"/>
                <w:sz w:val="18"/>
              </w:rPr>
            </w:pPr>
            <w:r w:rsidRPr="00B77CB6">
              <w:rPr>
                <w:rFonts w:ascii="Arial" w:hAnsi="Arial" w:cs="Arial"/>
                <w:kern w:val="0"/>
                <w:sz w:val="18"/>
              </w:rPr>
              <w:t xml:space="preserve">Руководитель инновационных направлений с 20-летним опытом в промышленности и энергетике. Выстраиваю системную работу с ИИ и инновациями с нуля — от формирования портфеля инициатив до вывода цифровых продуктов на внешний рынок. Говорю на одном языке с бизнесом, ИТ и службами ИБ/ЭБ. Берусь за </w:t>
            </w:r>
            <w:r>
              <w:rPr>
                <w:rFonts w:ascii="Arial" w:hAnsi="Arial" w:cs="Arial"/>
                <w:kern w:val="0"/>
                <w:sz w:val="18"/>
              </w:rPr>
              <w:t>высокотехнологичные задачи</w:t>
            </w:r>
            <w:r w:rsidRPr="00B77CB6">
              <w:rPr>
                <w:rFonts w:ascii="Arial" w:hAnsi="Arial" w:cs="Arial"/>
                <w:kern w:val="0"/>
                <w:sz w:val="18"/>
              </w:rPr>
              <w:t>, выстраиваю структуру из хаоса и создаю предсказуемую бизнес-ценность.</w:t>
            </w:r>
          </w:p>
        </w:tc>
      </w:tr>
      <w:tr w:rsidR="00625556" w14:paraId="28BDDAEF" w14:textId="77777777" w:rsidTr="00E811F0">
        <w:tblPrEx>
          <w:tblCellMar>
            <w:top w:w="0" w:type="dxa"/>
          </w:tblCellMar>
        </w:tblPrEx>
        <w:trPr>
          <w:gridAfter w:val="1"/>
          <w:wAfter w:w="707" w:type="dxa"/>
        </w:trPr>
        <w:tc>
          <w:tcPr>
            <w:tcW w:w="992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176E1B6" w14:textId="654F00B3" w:rsidR="00625556" w:rsidRDefault="00706855" w:rsidP="00E811F0">
            <w:pPr>
              <w:widowControl w:val="0"/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before="500" w:after="150" w:line="240" w:lineRule="auto"/>
              <w:ind w:right="287"/>
              <w:jc w:val="both"/>
              <w:rPr>
                <w:rFonts w:ascii="Arial" w:hAnsi="Arial" w:cs="Arial"/>
                <w:kern w:val="0"/>
              </w:rPr>
            </w:pPr>
            <w:r w:rsidRPr="00E62E86">
              <w:rPr>
                <w:rFonts w:ascii="Arial" w:hAnsi="Arial" w:cs="Arial"/>
                <w:b/>
                <w:bCs/>
                <w:kern w:val="0"/>
              </w:rPr>
              <w:t xml:space="preserve">Опыт работы </w:t>
            </w:r>
          </w:p>
        </w:tc>
      </w:tr>
      <w:tr w:rsidR="00625556" w14:paraId="7638F24B" w14:textId="77777777" w:rsidTr="00E811F0">
        <w:tblPrEx>
          <w:tblCellMar>
            <w:top w:w="0" w:type="dxa"/>
          </w:tblCellMar>
        </w:tblPrEx>
        <w:trPr>
          <w:gridAfter w:val="1"/>
          <w:wAfter w:w="707" w:type="dxa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1684D82C" w14:textId="45EB5D98" w:rsidR="00625556" w:rsidRDefault="00B77CB6">
            <w:pPr>
              <w:widowControl w:val="0"/>
              <w:autoSpaceDE w:val="0"/>
              <w:autoSpaceDN w:val="0"/>
              <w:adjustRightInd w:val="0"/>
              <w:spacing w:after="0" w:line="22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707070"/>
                <w:kern w:val="0"/>
                <w:sz w:val="16"/>
              </w:rPr>
              <w:t>Декабрь</w:t>
            </w:r>
            <w:r w:rsidR="00706855">
              <w:rPr>
                <w:rFonts w:ascii="Arial" w:hAnsi="Arial" w:cs="Arial"/>
                <w:color w:val="707070"/>
                <w:kern w:val="0"/>
                <w:sz w:val="16"/>
              </w:rPr>
              <w:t xml:space="preserve"> 20</w:t>
            </w:r>
            <w:r>
              <w:rPr>
                <w:rFonts w:ascii="Arial" w:hAnsi="Arial" w:cs="Arial"/>
                <w:color w:val="707070"/>
                <w:kern w:val="0"/>
                <w:sz w:val="16"/>
              </w:rPr>
              <w:t>18</w:t>
            </w:r>
            <w:r w:rsidR="00706855">
              <w:rPr>
                <w:rFonts w:ascii="Arial" w:hAnsi="Arial" w:cs="Arial"/>
                <w:color w:val="707070"/>
                <w:kern w:val="0"/>
                <w:sz w:val="16"/>
              </w:rPr>
              <w:t xml:space="preserve"> — </w:t>
            </w:r>
            <w:r w:rsidR="00675B46">
              <w:rPr>
                <w:rFonts w:ascii="Arial" w:hAnsi="Arial" w:cs="Arial"/>
                <w:color w:val="707070"/>
                <w:kern w:val="0"/>
                <w:sz w:val="16"/>
              </w:rPr>
              <w:t>Декабрь 2025</w:t>
            </w:r>
            <w:r w:rsidR="00706855">
              <w:rPr>
                <w:rFonts w:ascii="Arial" w:hAnsi="Arial" w:cs="Arial"/>
                <w:color w:val="707070"/>
                <w:kern w:val="0"/>
                <w:sz w:val="16"/>
              </w:rPr>
              <w:br/>
            </w:r>
            <w:r w:rsidR="001A4122">
              <w:rPr>
                <w:rFonts w:ascii="Arial" w:hAnsi="Arial" w:cs="Arial"/>
                <w:color w:val="707070"/>
                <w:kern w:val="0"/>
                <w:sz w:val="16"/>
              </w:rPr>
              <w:t>7</w:t>
            </w:r>
            <w:r w:rsidR="00706855">
              <w:rPr>
                <w:rFonts w:ascii="Arial" w:hAnsi="Arial" w:cs="Arial"/>
                <w:color w:val="707070"/>
                <w:kern w:val="0"/>
                <w:sz w:val="16"/>
              </w:rPr>
              <w:t xml:space="preserve"> лет </w:t>
            </w:r>
            <w:r w:rsidR="001A4122">
              <w:rPr>
                <w:rFonts w:ascii="Arial" w:hAnsi="Arial" w:cs="Arial"/>
                <w:color w:val="707070"/>
                <w:kern w:val="0"/>
                <w:sz w:val="16"/>
              </w:rPr>
              <w:t>2</w:t>
            </w:r>
            <w:r w:rsidR="00706855">
              <w:rPr>
                <w:rFonts w:ascii="Arial" w:hAnsi="Arial" w:cs="Arial"/>
                <w:color w:val="707070"/>
                <w:kern w:val="0"/>
                <w:sz w:val="16"/>
              </w:rPr>
              <w:t xml:space="preserve"> месяц</w:t>
            </w:r>
            <w:r w:rsidR="001A4122">
              <w:rPr>
                <w:rFonts w:ascii="Arial" w:hAnsi="Arial" w:cs="Arial"/>
                <w:color w:val="707070"/>
                <w:kern w:val="0"/>
                <w:sz w:val="16"/>
              </w:rPr>
              <w:t>а</w:t>
            </w:r>
          </w:p>
        </w:tc>
        <w:tc>
          <w:tcPr>
            <w:tcW w:w="20" w:type="dxa"/>
            <w:tcBorders>
              <w:top w:val="nil"/>
              <w:left w:val="nil"/>
              <w:bottom w:val="nil"/>
              <w:right w:val="nil"/>
            </w:tcBorders>
          </w:tcPr>
          <w:p w14:paraId="0165BF31" w14:textId="77777777" w:rsidR="00625556" w:rsidRDefault="006255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</w:rPr>
            </w:pPr>
          </w:p>
          <w:p w14:paraId="37647EE9" w14:textId="77777777" w:rsidR="00625556" w:rsidRDefault="006255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</w:rPr>
            </w:pPr>
          </w:p>
        </w:tc>
        <w:tc>
          <w:tcPr>
            <w:tcW w:w="820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5658EC2" w14:textId="77777777" w:rsidR="00625556" w:rsidRPr="001A4122" w:rsidRDefault="00706855" w:rsidP="00E811F0">
            <w:pPr>
              <w:widowControl w:val="0"/>
              <w:autoSpaceDE w:val="0"/>
              <w:autoSpaceDN w:val="0"/>
              <w:adjustRightInd w:val="0"/>
              <w:spacing w:before="120" w:after="120" w:line="240" w:lineRule="atLeast"/>
              <w:ind w:right="287"/>
              <w:jc w:val="both"/>
              <w:rPr>
                <w:rFonts w:ascii="Arial" w:hAnsi="Arial" w:cs="Arial"/>
                <w:kern w:val="0"/>
                <w:sz w:val="28"/>
                <w:szCs w:val="28"/>
              </w:rPr>
            </w:pPr>
            <w:r w:rsidRPr="001A4122">
              <w:rPr>
                <w:rFonts w:ascii="Arial" w:hAnsi="Arial" w:cs="Arial"/>
                <w:b/>
                <w:kern w:val="0"/>
                <w:sz w:val="28"/>
                <w:szCs w:val="28"/>
              </w:rPr>
              <w:t>СИБУР Диджитал</w:t>
            </w:r>
          </w:p>
          <w:p w14:paraId="44226CD0" w14:textId="77777777" w:rsidR="00625556" w:rsidRPr="001A4122" w:rsidRDefault="00706855" w:rsidP="00E811F0">
            <w:pPr>
              <w:widowControl w:val="0"/>
              <w:autoSpaceDE w:val="0"/>
              <w:autoSpaceDN w:val="0"/>
              <w:adjustRightInd w:val="0"/>
              <w:spacing w:before="120" w:after="120" w:line="240" w:lineRule="atLeast"/>
              <w:ind w:right="287"/>
              <w:jc w:val="both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1A4122">
              <w:rPr>
                <w:rFonts w:ascii="Arial" w:hAnsi="Arial" w:cs="Arial"/>
                <w:color w:val="AEAEAE"/>
                <w:kern w:val="0"/>
                <w:sz w:val="18"/>
                <w:szCs w:val="18"/>
              </w:rPr>
              <w:t>Москва, www.sibur.ru, https://www.sibur.digital/</w:t>
            </w:r>
          </w:p>
          <w:p w14:paraId="26D9A32F" w14:textId="48A77569" w:rsidR="001A4122" w:rsidRPr="001A4122" w:rsidRDefault="00706855" w:rsidP="00E811F0">
            <w:pPr>
              <w:widowControl w:val="0"/>
              <w:autoSpaceDE w:val="0"/>
              <w:autoSpaceDN w:val="0"/>
              <w:adjustRightInd w:val="0"/>
              <w:spacing w:before="120" w:after="120" w:line="240" w:lineRule="atLeast"/>
              <w:ind w:right="287"/>
              <w:jc w:val="both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1A4122">
              <w:rPr>
                <w:rFonts w:ascii="Arial" w:hAnsi="Arial" w:cs="Arial"/>
                <w:kern w:val="0"/>
                <w:sz w:val="18"/>
                <w:szCs w:val="18"/>
              </w:rPr>
              <w:t>Информационные технологии, системная интеграция, интернет</w:t>
            </w:r>
          </w:p>
          <w:p w14:paraId="6C176E3E" w14:textId="7B773282" w:rsidR="001A4122" w:rsidRPr="003716D7" w:rsidRDefault="001A4122" w:rsidP="00E811F0">
            <w:pPr>
              <w:shd w:val="clear" w:color="auto" w:fill="FFFFFF"/>
              <w:spacing w:after="0" w:line="240" w:lineRule="auto"/>
              <w:ind w:right="287"/>
              <w:jc w:val="both"/>
              <w:rPr>
                <w:rFonts w:ascii="Arial" w:eastAsia="Times New Roman" w:hAnsi="Arial" w:cs="Arial"/>
                <w:b/>
                <w:bCs/>
                <w:color w:val="0F1115"/>
                <w:kern w:val="0"/>
                <w:sz w:val="22"/>
                <w:szCs w:val="22"/>
                <w14:ligatures w14:val="none"/>
              </w:rPr>
            </w:pPr>
            <w:r w:rsidRPr="003716D7">
              <w:rPr>
                <w:rFonts w:ascii="Arial" w:eastAsia="Times New Roman" w:hAnsi="Arial" w:cs="Arial"/>
                <w:b/>
                <w:bCs/>
                <w:color w:val="0F1115"/>
                <w:kern w:val="0"/>
                <w:sz w:val="22"/>
                <w:szCs w:val="22"/>
                <w14:ligatures w14:val="none"/>
              </w:rPr>
              <w:t>Руководитель Лаборатории инноваций</w:t>
            </w:r>
          </w:p>
          <w:p w14:paraId="499857BD" w14:textId="6CE27E44" w:rsidR="001A4122" w:rsidRPr="0081524F" w:rsidRDefault="001A4122" w:rsidP="00E811F0">
            <w:pPr>
              <w:shd w:val="clear" w:color="auto" w:fill="FFFFFF"/>
              <w:spacing w:after="0" w:line="240" w:lineRule="auto"/>
              <w:ind w:right="287"/>
              <w:jc w:val="both"/>
              <w:rPr>
                <w:rFonts w:ascii="Arial" w:eastAsia="Times New Roman" w:hAnsi="Arial" w:cs="Arial"/>
                <w:color w:val="0F1115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F1115"/>
                <w:kern w:val="0"/>
                <w:sz w:val="18"/>
                <w:szCs w:val="18"/>
                <w14:ligatures w14:val="none"/>
              </w:rPr>
              <w:t xml:space="preserve">С 2020г. </w:t>
            </w:r>
          </w:p>
          <w:p w14:paraId="088ACFD2" w14:textId="77777777" w:rsidR="00DA1876" w:rsidRDefault="00DA1876" w:rsidP="00E811F0">
            <w:pPr>
              <w:shd w:val="clear" w:color="auto" w:fill="FFFFFF"/>
              <w:spacing w:after="0" w:line="240" w:lineRule="auto"/>
              <w:ind w:right="287"/>
              <w:jc w:val="both"/>
              <w:rPr>
                <w:rFonts w:ascii="Arial" w:hAnsi="Arial" w:cs="Arial"/>
                <w:kern w:val="0"/>
                <w:sz w:val="18"/>
                <w:szCs w:val="18"/>
              </w:rPr>
            </w:pPr>
          </w:p>
          <w:p w14:paraId="59ED38DB" w14:textId="7AC5924F" w:rsidR="001A4122" w:rsidRPr="0081524F" w:rsidRDefault="001A4122" w:rsidP="00E811F0">
            <w:pPr>
              <w:shd w:val="clear" w:color="auto" w:fill="FFFFFF"/>
              <w:spacing w:after="0" w:line="240" w:lineRule="auto"/>
              <w:ind w:right="287"/>
              <w:jc w:val="both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81524F">
              <w:rPr>
                <w:rFonts w:ascii="Arial" w:hAnsi="Arial" w:cs="Arial"/>
                <w:kern w:val="0"/>
                <w:sz w:val="18"/>
                <w:szCs w:val="18"/>
              </w:rPr>
              <w:t>Карьерный трек: Руководитель проектов (Продвинутая аналитика) → Руководитель Центра инноваций → Руководитель Лаборатории инноваций</w:t>
            </w:r>
          </w:p>
          <w:p w14:paraId="2B8F3E0C" w14:textId="77777777" w:rsidR="00DA1876" w:rsidRDefault="00DA1876" w:rsidP="00E811F0">
            <w:pPr>
              <w:shd w:val="clear" w:color="auto" w:fill="FFFFFF"/>
              <w:spacing w:after="0" w:line="240" w:lineRule="auto"/>
              <w:ind w:right="287"/>
              <w:jc w:val="both"/>
              <w:rPr>
                <w:rFonts w:ascii="Arial" w:eastAsia="Times New Roman" w:hAnsi="Arial" w:cs="Arial"/>
                <w:b/>
                <w:bCs/>
                <w:color w:val="0F1115"/>
                <w:kern w:val="0"/>
                <w:sz w:val="18"/>
                <w:szCs w:val="18"/>
                <w14:ligatures w14:val="none"/>
              </w:rPr>
            </w:pPr>
          </w:p>
          <w:p w14:paraId="7CAB1EF8" w14:textId="50536D26" w:rsidR="001A4122" w:rsidRPr="0081524F" w:rsidRDefault="001A4122" w:rsidP="00E811F0">
            <w:pPr>
              <w:shd w:val="clear" w:color="auto" w:fill="FFFFFF"/>
              <w:spacing w:after="0" w:line="240" w:lineRule="auto"/>
              <w:ind w:right="287"/>
              <w:jc w:val="both"/>
              <w:rPr>
                <w:rFonts w:ascii="Arial" w:eastAsia="Times New Roman" w:hAnsi="Arial" w:cs="Arial"/>
                <w:color w:val="0F1115"/>
                <w:kern w:val="0"/>
                <w:sz w:val="18"/>
                <w:szCs w:val="18"/>
                <w14:ligatures w14:val="none"/>
              </w:rPr>
            </w:pPr>
            <w:r w:rsidRPr="0081524F">
              <w:rPr>
                <w:rFonts w:ascii="Arial" w:eastAsia="Times New Roman" w:hAnsi="Arial" w:cs="Arial"/>
                <w:b/>
                <w:bCs/>
                <w:color w:val="0F1115"/>
                <w:kern w:val="0"/>
                <w:sz w:val="18"/>
                <w:szCs w:val="18"/>
                <w14:ligatures w14:val="none"/>
              </w:rPr>
              <w:t>Ключевые результаты:</w:t>
            </w:r>
          </w:p>
          <w:p w14:paraId="4BD00222" w14:textId="2142DC21" w:rsidR="001A4122" w:rsidRPr="003716D7" w:rsidRDefault="001A4122" w:rsidP="00E811F0">
            <w:pPr>
              <w:numPr>
                <w:ilvl w:val="0"/>
                <w:numId w:val="1"/>
              </w:numPr>
              <w:shd w:val="clear" w:color="auto" w:fill="FFFFFF"/>
              <w:tabs>
                <w:tab w:val="clear" w:pos="720"/>
              </w:tabs>
              <w:spacing w:after="0" w:line="240" w:lineRule="auto"/>
              <w:ind w:left="540" w:right="287"/>
              <w:jc w:val="both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3716D7">
              <w:rPr>
                <w:rFonts w:ascii="Arial" w:hAnsi="Arial" w:cs="Arial"/>
                <w:kern w:val="0"/>
                <w:sz w:val="18"/>
              </w:rPr>
              <w:t>Портфель ИИ-инициатив. Совместно с бизнес-функциями сформирован и провалидирован бэклог из более чем 300 инициатив в области ИИ (LLM/ML). Разработано более 30 MVP. Конверсия проверенных гипотез в проекты внедрения — более 40%.</w:t>
            </w:r>
            <w:r w:rsidRPr="003716D7">
              <w:rPr>
                <w:rFonts w:ascii="Arial" w:hAnsi="Arial" w:cs="Arial"/>
                <w:kern w:val="0"/>
                <w:sz w:val="18"/>
              </w:rPr>
              <w:br/>
            </w:r>
            <w:r w:rsidRPr="003716D7">
              <w:rPr>
                <w:rFonts w:ascii="Arial" w:eastAsia="Times New Roman" w:hAnsi="Arial" w:cs="Arial"/>
                <w:i/>
                <w:iCs/>
                <w:kern w:val="0"/>
                <w:sz w:val="18"/>
                <w:szCs w:val="18"/>
                <w14:ligatures w14:val="none"/>
              </w:rPr>
              <w:t xml:space="preserve">Управление совокупным бюджетом — </w:t>
            </w:r>
            <w:r w:rsidR="0079546E" w:rsidRPr="003716D7">
              <w:rPr>
                <w:rFonts w:ascii="Arial" w:eastAsia="Times New Roman" w:hAnsi="Arial" w:cs="Arial"/>
                <w:i/>
                <w:iCs/>
                <w:kern w:val="0"/>
                <w:sz w:val="18"/>
                <w:szCs w:val="18"/>
                <w14:ligatures w14:val="none"/>
              </w:rPr>
              <w:t>110</w:t>
            </w:r>
            <w:r w:rsidRPr="003716D7">
              <w:rPr>
                <w:rFonts w:ascii="Arial" w:eastAsia="Times New Roman" w:hAnsi="Arial" w:cs="Arial"/>
                <w:i/>
                <w:iCs/>
                <w:kern w:val="0"/>
                <w:sz w:val="18"/>
                <w:szCs w:val="18"/>
                <w14:ligatures w14:val="none"/>
              </w:rPr>
              <w:t xml:space="preserve"> млн руб./год.</w:t>
            </w:r>
          </w:p>
          <w:p w14:paraId="1FC846C9" w14:textId="5F944F80" w:rsidR="003716D7" w:rsidRPr="003716D7" w:rsidRDefault="001A4122" w:rsidP="00E811F0">
            <w:pPr>
              <w:numPr>
                <w:ilvl w:val="0"/>
                <w:numId w:val="1"/>
              </w:numPr>
              <w:shd w:val="clear" w:color="auto" w:fill="FFFFFF"/>
              <w:tabs>
                <w:tab w:val="clear" w:pos="720"/>
                <w:tab w:val="num" w:pos="399"/>
              </w:tabs>
              <w:spacing w:before="120" w:after="120" w:line="240" w:lineRule="atLeast"/>
              <w:ind w:left="540" w:right="287"/>
              <w:jc w:val="both"/>
              <w:rPr>
                <w:rFonts w:ascii="Arial" w:eastAsia="Times New Roman" w:hAnsi="Arial" w:cs="Arial"/>
                <w:color w:val="0F1115"/>
                <w:kern w:val="0"/>
                <w:sz w:val="18"/>
                <w:szCs w:val="18"/>
                <w14:ligatures w14:val="none"/>
              </w:rPr>
            </w:pPr>
            <w:r w:rsidRPr="003716D7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Экономический эффект.</w:t>
            </w:r>
            <w:r w:rsidRPr="003716D7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 </w:t>
            </w:r>
            <w:r w:rsidR="006E15A8" w:rsidRPr="003716D7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П</w:t>
            </w:r>
            <w:r w:rsidR="0079546E" w:rsidRPr="003716D7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ротестированные</w:t>
            </w:r>
            <w:r w:rsidRPr="003716D7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ИИ-</w:t>
            </w:r>
            <w:r w:rsidR="006E15A8" w:rsidRPr="003716D7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гипотезы обеспечивают </w:t>
            </w:r>
            <w:r w:rsidRPr="003716D7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снижение операционных затрат и оптимизацию бизнес-процессов.</w:t>
            </w:r>
            <w:r w:rsidRPr="003716D7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br/>
            </w:r>
            <w:r w:rsidR="006E15A8" w:rsidRPr="003716D7">
              <w:rPr>
                <w:rFonts w:ascii="Arial" w:eastAsia="Times New Roman" w:hAnsi="Arial" w:cs="Arial"/>
                <w:i/>
                <w:iCs/>
                <w:kern w:val="0"/>
                <w:sz w:val="18"/>
                <w:szCs w:val="18"/>
                <w14:ligatures w14:val="none"/>
              </w:rPr>
              <w:lastRenderedPageBreak/>
              <w:t xml:space="preserve">Ожидаемый совокупный </w:t>
            </w:r>
            <w:r w:rsidRPr="003716D7">
              <w:rPr>
                <w:rFonts w:ascii="Arial" w:eastAsia="Times New Roman" w:hAnsi="Arial" w:cs="Arial"/>
                <w:i/>
                <w:iCs/>
                <w:kern w:val="0"/>
                <w:sz w:val="18"/>
                <w:szCs w:val="18"/>
                <w14:ligatures w14:val="none"/>
              </w:rPr>
              <w:t xml:space="preserve">экономический эффект от </w:t>
            </w:r>
            <w:r w:rsidR="006E15A8" w:rsidRPr="003716D7">
              <w:rPr>
                <w:rFonts w:ascii="Arial" w:eastAsia="Times New Roman" w:hAnsi="Arial" w:cs="Arial"/>
                <w:i/>
                <w:iCs/>
                <w:kern w:val="0"/>
                <w:sz w:val="18"/>
                <w:szCs w:val="18"/>
                <w14:ligatures w14:val="none"/>
              </w:rPr>
              <w:t xml:space="preserve">успешно протестированных в рамках лаборатории </w:t>
            </w:r>
            <w:r w:rsidRPr="003716D7">
              <w:rPr>
                <w:rFonts w:ascii="Arial" w:eastAsia="Times New Roman" w:hAnsi="Arial" w:cs="Arial"/>
                <w:i/>
                <w:iCs/>
                <w:kern w:val="0"/>
                <w:sz w:val="18"/>
                <w:szCs w:val="18"/>
                <w14:ligatures w14:val="none"/>
              </w:rPr>
              <w:t>ИИ-</w:t>
            </w:r>
            <w:r w:rsidR="006E15A8" w:rsidRPr="003716D7">
              <w:rPr>
                <w:rFonts w:ascii="Arial" w:eastAsia="Times New Roman" w:hAnsi="Arial" w:cs="Arial"/>
                <w:i/>
                <w:iCs/>
                <w:kern w:val="0"/>
                <w:sz w:val="18"/>
                <w:szCs w:val="18"/>
                <w14:ligatures w14:val="none"/>
              </w:rPr>
              <w:t xml:space="preserve">гипотез </w:t>
            </w:r>
            <w:r w:rsidRPr="003716D7">
              <w:rPr>
                <w:rFonts w:ascii="Arial" w:eastAsia="Times New Roman" w:hAnsi="Arial" w:cs="Arial"/>
                <w:i/>
                <w:iCs/>
                <w:kern w:val="0"/>
                <w:sz w:val="18"/>
                <w:szCs w:val="18"/>
                <w14:ligatures w14:val="none"/>
              </w:rPr>
              <w:t xml:space="preserve">— </w:t>
            </w:r>
            <w:r w:rsidR="006E15A8" w:rsidRPr="003716D7">
              <w:rPr>
                <w:rFonts w:ascii="Arial" w:eastAsia="Times New Roman" w:hAnsi="Arial" w:cs="Arial"/>
                <w:i/>
                <w:iCs/>
                <w:kern w:val="0"/>
                <w:sz w:val="18"/>
                <w:szCs w:val="18"/>
                <w14:ligatures w14:val="none"/>
              </w:rPr>
              <w:t>300</w:t>
            </w:r>
            <w:r w:rsidRPr="003716D7">
              <w:rPr>
                <w:rFonts w:ascii="Arial" w:eastAsia="Times New Roman" w:hAnsi="Arial" w:cs="Arial"/>
                <w:i/>
                <w:iCs/>
                <w:kern w:val="0"/>
                <w:sz w:val="18"/>
                <w:szCs w:val="18"/>
                <w14:ligatures w14:val="none"/>
              </w:rPr>
              <w:t xml:space="preserve"> млн руб./год.</w:t>
            </w:r>
            <w:r w:rsidR="006E15A8" w:rsidRPr="003716D7">
              <w:rPr>
                <w:rFonts w:ascii="Arial" w:eastAsia="Times New Roman" w:hAnsi="Arial" w:cs="Arial"/>
                <w:i/>
                <w:iCs/>
                <w:kern w:val="0"/>
                <w:sz w:val="18"/>
                <w:szCs w:val="18"/>
                <w14:ligatures w14:val="none"/>
              </w:rPr>
              <w:t xml:space="preserve"> (после внедрени</w:t>
            </w:r>
            <w:r w:rsidR="003716D7">
              <w:rPr>
                <w:rFonts w:ascii="Arial" w:eastAsia="Times New Roman" w:hAnsi="Arial" w:cs="Arial"/>
                <w:i/>
                <w:iCs/>
                <w:kern w:val="0"/>
                <w:sz w:val="18"/>
                <w:szCs w:val="18"/>
                <w14:ligatures w14:val="none"/>
              </w:rPr>
              <w:t>я)</w:t>
            </w:r>
          </w:p>
          <w:p w14:paraId="49D28A8B" w14:textId="3872BC4E" w:rsidR="001A4122" w:rsidRPr="003716D7" w:rsidRDefault="001A4122" w:rsidP="00E811F0">
            <w:pPr>
              <w:numPr>
                <w:ilvl w:val="0"/>
                <w:numId w:val="1"/>
              </w:numPr>
              <w:shd w:val="clear" w:color="auto" w:fill="FFFFFF"/>
              <w:tabs>
                <w:tab w:val="clear" w:pos="720"/>
                <w:tab w:val="num" w:pos="399"/>
              </w:tabs>
              <w:spacing w:before="120" w:after="120" w:line="240" w:lineRule="atLeast"/>
              <w:ind w:left="540" w:right="287"/>
              <w:jc w:val="both"/>
              <w:rPr>
                <w:rFonts w:ascii="Arial" w:eastAsia="Times New Roman" w:hAnsi="Arial" w:cs="Arial"/>
                <w:color w:val="0F1115"/>
                <w:kern w:val="0"/>
                <w:sz w:val="18"/>
                <w:szCs w:val="18"/>
                <w14:ligatures w14:val="none"/>
              </w:rPr>
            </w:pPr>
            <w:r w:rsidRPr="003716D7">
              <w:rPr>
                <w:rFonts w:ascii="Arial" w:eastAsia="Times New Roman" w:hAnsi="Arial" w:cs="Arial"/>
                <w:b/>
                <w:bCs/>
                <w:color w:val="0F1115"/>
                <w:kern w:val="0"/>
                <w:sz w:val="18"/>
                <w:szCs w:val="18"/>
                <w14:ligatures w14:val="none"/>
              </w:rPr>
              <w:t>Управление командой и бюджетом.</w:t>
            </w:r>
            <w:r w:rsidRPr="003716D7">
              <w:rPr>
                <w:rFonts w:ascii="Arial" w:eastAsia="Times New Roman" w:hAnsi="Arial" w:cs="Arial"/>
                <w:color w:val="0F1115"/>
                <w:kern w:val="0"/>
                <w:sz w:val="18"/>
                <w:szCs w:val="18"/>
                <w14:ligatures w14:val="none"/>
              </w:rPr>
              <w:t> Прямое подчинение — 12 человек (PM, DS). В матрице управления — кросс-функциональные команды (ИТ, наука, бизнес-функции), а также взаимодействие с научными институтами и внешними подрядчиками.</w:t>
            </w:r>
            <w:r w:rsidRPr="003716D7">
              <w:rPr>
                <w:rFonts w:ascii="Arial" w:eastAsia="Times New Roman" w:hAnsi="Arial" w:cs="Arial"/>
                <w:color w:val="0F1115"/>
                <w:kern w:val="0"/>
                <w:sz w:val="18"/>
                <w:szCs w:val="18"/>
                <w14:ligatures w14:val="none"/>
              </w:rPr>
              <w:br/>
            </w:r>
            <w:r w:rsidRPr="003716D7">
              <w:rPr>
                <w:rFonts w:ascii="Segoe UI Symbol" w:eastAsia="Times New Roman" w:hAnsi="Segoe UI Symbol" w:cs="Segoe UI Symbol"/>
                <w:color w:val="0F1115"/>
                <w:kern w:val="0"/>
                <w:sz w:val="18"/>
                <w:szCs w:val="18"/>
                <w14:ligatures w14:val="none"/>
              </w:rPr>
              <w:t>➜</w:t>
            </w:r>
            <w:r w:rsidRPr="003716D7">
              <w:rPr>
                <w:rFonts w:ascii="Arial" w:eastAsia="Times New Roman" w:hAnsi="Arial" w:cs="Arial"/>
                <w:color w:val="0F1115"/>
                <w:kern w:val="0"/>
                <w:sz w:val="18"/>
                <w:szCs w:val="18"/>
                <w14:ligatures w14:val="none"/>
              </w:rPr>
              <w:t xml:space="preserve"> *Общая численность команды в матрице управления — до 50+ </w:t>
            </w:r>
            <w:r w:rsidR="003716D7" w:rsidRPr="003716D7">
              <w:rPr>
                <w:rFonts w:ascii="Arial" w:eastAsia="Times New Roman" w:hAnsi="Arial" w:cs="Arial"/>
                <w:color w:val="0F1115"/>
                <w:kern w:val="0"/>
                <w:sz w:val="18"/>
                <w:szCs w:val="18"/>
                <w14:ligatures w14:val="none"/>
              </w:rPr>
              <w:t>человек. *</w:t>
            </w:r>
            <w:r w:rsidRPr="003716D7">
              <w:rPr>
                <w:rFonts w:ascii="Arial" w:eastAsia="Times New Roman" w:hAnsi="Arial" w:cs="Arial"/>
                <w:color w:val="0F1115"/>
                <w:kern w:val="0"/>
                <w:sz w:val="18"/>
                <w:szCs w:val="18"/>
                <w14:ligatures w14:val="none"/>
              </w:rPr>
              <w:br/>
            </w:r>
            <w:r w:rsidRPr="003716D7">
              <w:rPr>
                <w:rFonts w:ascii="Segoe UI Symbol" w:eastAsia="Times New Roman" w:hAnsi="Segoe UI Symbol" w:cs="Segoe UI Symbol"/>
                <w:color w:val="0F1115"/>
                <w:kern w:val="0"/>
                <w:sz w:val="18"/>
                <w:szCs w:val="18"/>
                <w14:ligatures w14:val="none"/>
              </w:rPr>
              <w:t>➜</w:t>
            </w:r>
            <w:r w:rsidRPr="003716D7">
              <w:rPr>
                <w:rFonts w:ascii="Arial" w:eastAsia="Times New Roman" w:hAnsi="Arial" w:cs="Arial"/>
                <w:color w:val="0F1115"/>
                <w:kern w:val="0"/>
                <w:sz w:val="18"/>
                <w:szCs w:val="18"/>
                <w14:ligatures w14:val="none"/>
              </w:rPr>
              <w:t> *Бюджет подразделения (ФОТ, консалтинг, оборудование) — до 110 млн руб./</w:t>
            </w:r>
            <w:r w:rsidR="003716D7" w:rsidRPr="003716D7">
              <w:rPr>
                <w:rFonts w:ascii="Arial" w:eastAsia="Times New Roman" w:hAnsi="Arial" w:cs="Arial"/>
                <w:color w:val="0F1115"/>
                <w:kern w:val="0"/>
                <w:sz w:val="18"/>
                <w:szCs w:val="18"/>
                <w14:ligatures w14:val="none"/>
              </w:rPr>
              <w:t>год. *</w:t>
            </w:r>
          </w:p>
          <w:p w14:paraId="2D19D069" w14:textId="77777777" w:rsidR="001A4122" w:rsidRPr="0081524F" w:rsidRDefault="001A4122" w:rsidP="00E811F0">
            <w:pPr>
              <w:numPr>
                <w:ilvl w:val="0"/>
                <w:numId w:val="1"/>
              </w:numPr>
              <w:shd w:val="clear" w:color="auto" w:fill="FFFFFF"/>
              <w:tabs>
                <w:tab w:val="clear" w:pos="720"/>
                <w:tab w:val="num" w:pos="399"/>
              </w:tabs>
              <w:spacing w:before="120" w:after="120" w:line="240" w:lineRule="atLeast"/>
              <w:ind w:left="540" w:right="287"/>
              <w:jc w:val="both"/>
              <w:rPr>
                <w:rFonts w:ascii="Arial" w:eastAsia="Times New Roman" w:hAnsi="Arial" w:cs="Arial"/>
                <w:color w:val="0F1115"/>
                <w:kern w:val="0"/>
                <w:sz w:val="18"/>
                <w:szCs w:val="18"/>
                <w14:ligatures w14:val="none"/>
              </w:rPr>
            </w:pPr>
            <w:r w:rsidRPr="0081524F">
              <w:rPr>
                <w:rFonts w:ascii="Arial" w:eastAsia="Times New Roman" w:hAnsi="Arial" w:cs="Arial"/>
                <w:b/>
                <w:bCs/>
                <w:color w:val="0F1115"/>
                <w:kern w:val="0"/>
                <w:sz w:val="18"/>
                <w:szCs w:val="18"/>
                <w14:ligatures w14:val="none"/>
              </w:rPr>
              <w:t>Организация процессов.</w:t>
            </w:r>
            <w:r w:rsidRPr="0081524F">
              <w:rPr>
                <w:rFonts w:ascii="Arial" w:eastAsia="Times New Roman" w:hAnsi="Arial" w:cs="Arial"/>
                <w:color w:val="0F1115"/>
                <w:kern w:val="0"/>
                <w:sz w:val="18"/>
                <w:szCs w:val="18"/>
                <w14:ligatures w14:val="none"/>
              </w:rPr>
              <w:t> Разработан и утвержден fast-track по пилотированию внешних инноваций: срок согласования старта пилота сократился с 3–4 месяцев до </w:t>
            </w:r>
            <w:r w:rsidRPr="0081524F">
              <w:rPr>
                <w:rFonts w:ascii="Arial" w:eastAsia="Times New Roman" w:hAnsi="Arial" w:cs="Arial"/>
                <w:b/>
                <w:bCs/>
                <w:color w:val="0F1115"/>
                <w:kern w:val="0"/>
                <w:sz w:val="18"/>
                <w:szCs w:val="18"/>
                <w14:ligatures w14:val="none"/>
              </w:rPr>
              <w:t>15 дней</w:t>
            </w:r>
            <w:r w:rsidRPr="0081524F">
              <w:rPr>
                <w:rFonts w:ascii="Arial" w:eastAsia="Times New Roman" w:hAnsi="Arial" w:cs="Arial"/>
                <w:color w:val="0F1115"/>
                <w:kern w:val="0"/>
                <w:sz w:val="18"/>
                <w:szCs w:val="18"/>
                <w14:ligatures w14:val="none"/>
              </w:rPr>
              <w:t>. Проведено более </w:t>
            </w:r>
            <w:r w:rsidRPr="0081524F">
              <w:rPr>
                <w:rFonts w:ascii="Arial" w:eastAsia="Times New Roman" w:hAnsi="Arial" w:cs="Arial"/>
                <w:b/>
                <w:bCs/>
                <w:color w:val="0F1115"/>
                <w:kern w:val="0"/>
                <w:sz w:val="18"/>
                <w:szCs w:val="18"/>
                <w14:ligatures w14:val="none"/>
              </w:rPr>
              <w:t>50 пилотов</w:t>
            </w:r>
            <w:r w:rsidRPr="0081524F">
              <w:rPr>
                <w:rFonts w:ascii="Arial" w:eastAsia="Times New Roman" w:hAnsi="Arial" w:cs="Arial"/>
                <w:color w:val="0F1115"/>
                <w:kern w:val="0"/>
                <w:sz w:val="18"/>
                <w:szCs w:val="18"/>
                <w14:ligatures w14:val="none"/>
              </w:rPr>
              <w:t> цифровых решений, </w:t>
            </w:r>
            <w:r w:rsidRPr="0081524F">
              <w:rPr>
                <w:rFonts w:ascii="Arial" w:eastAsia="Times New Roman" w:hAnsi="Arial" w:cs="Arial"/>
                <w:b/>
                <w:bCs/>
                <w:color w:val="0F1115"/>
                <w:kern w:val="0"/>
                <w:sz w:val="18"/>
                <w:szCs w:val="18"/>
                <w14:ligatures w14:val="none"/>
              </w:rPr>
              <w:t>60%</w:t>
            </w:r>
            <w:r w:rsidRPr="0081524F">
              <w:rPr>
                <w:rFonts w:ascii="Arial" w:eastAsia="Times New Roman" w:hAnsi="Arial" w:cs="Arial"/>
                <w:color w:val="0F1115"/>
                <w:kern w:val="0"/>
                <w:sz w:val="18"/>
                <w:szCs w:val="18"/>
                <w14:ligatures w14:val="none"/>
              </w:rPr>
              <w:t> завершены успешно.</w:t>
            </w:r>
          </w:p>
          <w:p w14:paraId="525D24C9" w14:textId="77777777" w:rsidR="001A4122" w:rsidRPr="0081524F" w:rsidRDefault="001A4122" w:rsidP="00E811F0">
            <w:pPr>
              <w:numPr>
                <w:ilvl w:val="0"/>
                <w:numId w:val="1"/>
              </w:numPr>
              <w:shd w:val="clear" w:color="auto" w:fill="FFFFFF"/>
              <w:tabs>
                <w:tab w:val="clear" w:pos="720"/>
                <w:tab w:val="num" w:pos="399"/>
              </w:tabs>
              <w:spacing w:before="120" w:after="120" w:line="240" w:lineRule="atLeast"/>
              <w:ind w:left="540" w:right="287"/>
              <w:jc w:val="both"/>
              <w:rPr>
                <w:rFonts w:ascii="Arial" w:eastAsia="Times New Roman" w:hAnsi="Arial" w:cs="Arial"/>
                <w:color w:val="0F1115"/>
                <w:kern w:val="0"/>
                <w:sz w:val="18"/>
                <w:szCs w:val="18"/>
                <w14:ligatures w14:val="none"/>
              </w:rPr>
            </w:pPr>
            <w:r w:rsidRPr="0081524F">
              <w:rPr>
                <w:rFonts w:ascii="Arial" w:eastAsia="Times New Roman" w:hAnsi="Arial" w:cs="Arial"/>
                <w:b/>
                <w:bCs/>
                <w:color w:val="0F1115"/>
                <w:kern w:val="0"/>
                <w:sz w:val="18"/>
                <w:szCs w:val="18"/>
                <w14:ligatures w14:val="none"/>
              </w:rPr>
              <w:t>Акселерация.</w:t>
            </w:r>
            <w:r w:rsidRPr="0081524F">
              <w:rPr>
                <w:rFonts w:ascii="Arial" w:eastAsia="Times New Roman" w:hAnsi="Arial" w:cs="Arial"/>
                <w:color w:val="0F1115"/>
                <w:kern w:val="0"/>
                <w:sz w:val="18"/>
                <w:szCs w:val="18"/>
                <w14:ligatures w14:val="none"/>
              </w:rPr>
              <w:t> Проведен цифровой акселератор СИБУРа с участием 5 бизнес-функций, проработано 10 инициатив, 4 решения внедрены в промышленный контур.</w:t>
            </w:r>
          </w:p>
          <w:p w14:paraId="5A590849" w14:textId="77777777" w:rsidR="001A4122" w:rsidRPr="0081524F" w:rsidRDefault="001A4122" w:rsidP="00E811F0">
            <w:pPr>
              <w:numPr>
                <w:ilvl w:val="0"/>
                <w:numId w:val="1"/>
              </w:numPr>
              <w:shd w:val="clear" w:color="auto" w:fill="FFFFFF"/>
              <w:tabs>
                <w:tab w:val="clear" w:pos="720"/>
                <w:tab w:val="num" w:pos="399"/>
              </w:tabs>
              <w:spacing w:before="120" w:after="120" w:line="240" w:lineRule="atLeast"/>
              <w:ind w:left="540" w:right="287"/>
              <w:jc w:val="both"/>
              <w:rPr>
                <w:rFonts w:ascii="Arial" w:eastAsia="Times New Roman" w:hAnsi="Arial" w:cs="Arial"/>
                <w:color w:val="0F1115"/>
                <w:kern w:val="0"/>
                <w:sz w:val="18"/>
                <w:szCs w:val="18"/>
                <w14:ligatures w14:val="none"/>
              </w:rPr>
            </w:pPr>
            <w:r w:rsidRPr="0081524F">
              <w:rPr>
                <w:rFonts w:ascii="Arial" w:eastAsia="Times New Roman" w:hAnsi="Arial" w:cs="Arial"/>
                <w:b/>
                <w:bCs/>
                <w:color w:val="0F1115"/>
                <w:kern w:val="0"/>
                <w:sz w:val="18"/>
                <w:szCs w:val="18"/>
                <w14:ligatures w14:val="none"/>
              </w:rPr>
              <w:t>Развитие AI-культуры.</w:t>
            </w:r>
            <w:r w:rsidRPr="0081524F">
              <w:rPr>
                <w:rFonts w:ascii="Arial" w:eastAsia="Times New Roman" w:hAnsi="Arial" w:cs="Arial"/>
                <w:color w:val="0F1115"/>
                <w:kern w:val="0"/>
                <w:sz w:val="18"/>
                <w:szCs w:val="18"/>
                <w14:ligatures w14:val="none"/>
              </w:rPr>
              <w:t> Проведение воркшопов для сотрудников, разработка и публикация дайджестов по инновациям в корпоративной соцсети.</w:t>
            </w:r>
          </w:p>
          <w:p w14:paraId="249FCD7C" w14:textId="77777777" w:rsidR="001A4122" w:rsidRPr="0081524F" w:rsidRDefault="001A4122" w:rsidP="00E811F0">
            <w:pPr>
              <w:shd w:val="clear" w:color="auto" w:fill="FFFFFF"/>
              <w:spacing w:before="120" w:after="120" w:line="240" w:lineRule="atLeast"/>
              <w:ind w:right="287"/>
              <w:jc w:val="both"/>
              <w:rPr>
                <w:rFonts w:ascii="Arial" w:eastAsia="Times New Roman" w:hAnsi="Arial" w:cs="Arial"/>
                <w:color w:val="0F1115"/>
                <w:kern w:val="0"/>
                <w:sz w:val="18"/>
                <w:szCs w:val="18"/>
                <w14:ligatures w14:val="none"/>
              </w:rPr>
            </w:pPr>
            <w:r w:rsidRPr="0081524F">
              <w:rPr>
                <w:rFonts w:ascii="Arial" w:eastAsia="Times New Roman" w:hAnsi="Arial" w:cs="Arial"/>
                <w:i/>
                <w:iCs/>
                <w:color w:val="0F1115"/>
                <w:kern w:val="0"/>
                <w:sz w:val="18"/>
                <w:szCs w:val="18"/>
                <w14:ligatures w14:val="none"/>
              </w:rPr>
              <w:t xml:space="preserve">Декабрь 2018 — Март 2020 </w:t>
            </w:r>
            <w:r w:rsidRPr="0081524F">
              <w:rPr>
                <w:rFonts w:ascii="Arial" w:eastAsia="Times New Roman" w:hAnsi="Arial" w:cs="Arial"/>
                <w:color w:val="0F1115"/>
                <w:kern w:val="0"/>
                <w:sz w:val="18"/>
                <w:szCs w:val="18"/>
                <w14:ligatures w14:val="none"/>
              </w:rPr>
              <w:br/>
            </w:r>
            <w:r w:rsidRPr="0081524F">
              <w:rPr>
                <w:rFonts w:ascii="Arial" w:eastAsia="Times New Roman" w:hAnsi="Arial" w:cs="Arial"/>
                <w:b/>
                <w:bCs/>
                <w:color w:val="0F1115"/>
                <w:kern w:val="0"/>
                <w:sz w:val="18"/>
                <w:szCs w:val="18"/>
                <w14:ligatures w14:val="none"/>
              </w:rPr>
              <w:t>Руководитель проектов</w:t>
            </w:r>
          </w:p>
          <w:p w14:paraId="5AB894FF" w14:textId="69336670" w:rsidR="00625556" w:rsidRPr="001A4122" w:rsidRDefault="001A4122" w:rsidP="00E811F0">
            <w:pPr>
              <w:numPr>
                <w:ilvl w:val="0"/>
                <w:numId w:val="2"/>
              </w:numPr>
              <w:shd w:val="clear" w:color="auto" w:fill="FFFFFF"/>
              <w:tabs>
                <w:tab w:val="clear" w:pos="720"/>
                <w:tab w:val="num" w:pos="399"/>
              </w:tabs>
              <w:spacing w:before="120" w:after="120" w:line="240" w:lineRule="atLeast"/>
              <w:ind w:left="399" w:right="287"/>
              <w:jc w:val="both"/>
              <w:rPr>
                <w:rFonts w:ascii="Arial" w:eastAsia="Times New Roman" w:hAnsi="Arial" w:cs="Arial"/>
                <w:color w:val="0F1115"/>
                <w:kern w:val="0"/>
                <w:sz w:val="18"/>
                <w:szCs w:val="18"/>
                <w14:ligatures w14:val="none"/>
              </w:rPr>
            </w:pPr>
            <w:r w:rsidRPr="0081524F">
              <w:rPr>
                <w:rFonts w:ascii="Arial" w:eastAsia="Times New Roman" w:hAnsi="Arial" w:cs="Arial"/>
                <w:color w:val="0F1115"/>
                <w:kern w:val="0"/>
                <w:sz w:val="18"/>
                <w:szCs w:val="18"/>
                <w14:ligatures w14:val="none"/>
              </w:rPr>
              <w:t>Разработала цифровой продукт с применением ML для прогнозирования часов максимальной нагрузки в энергосистеме региона с целью снижения энергопотребления заводов. Решение разработано для 7 регионов РФ, тиражировано на </w:t>
            </w:r>
            <w:r w:rsidRPr="0081524F">
              <w:rPr>
                <w:rFonts w:ascii="Arial" w:eastAsia="Times New Roman" w:hAnsi="Arial" w:cs="Arial"/>
                <w:b/>
                <w:bCs/>
                <w:color w:val="0F1115"/>
                <w:kern w:val="0"/>
                <w:sz w:val="18"/>
                <w:szCs w:val="18"/>
                <w14:ligatures w14:val="none"/>
              </w:rPr>
              <w:t>16 заводах</w:t>
            </w:r>
            <w:r w:rsidRPr="0081524F">
              <w:rPr>
                <w:rFonts w:ascii="Arial" w:eastAsia="Times New Roman" w:hAnsi="Arial" w:cs="Arial"/>
                <w:color w:val="0F1115"/>
                <w:kern w:val="0"/>
                <w:sz w:val="18"/>
                <w:szCs w:val="18"/>
                <w14:ligatures w14:val="none"/>
              </w:rPr>
              <w:t> холдинга.</w:t>
            </w:r>
            <w:r w:rsidRPr="0081524F">
              <w:rPr>
                <w:rFonts w:ascii="Arial" w:eastAsia="Times New Roman" w:hAnsi="Arial" w:cs="Arial"/>
                <w:color w:val="0F1115"/>
                <w:kern w:val="0"/>
                <w:sz w:val="18"/>
                <w:szCs w:val="18"/>
                <w14:ligatures w14:val="none"/>
              </w:rPr>
              <w:br/>
            </w:r>
            <w:r w:rsidRPr="0081524F">
              <w:rPr>
                <w:rFonts w:ascii="Segoe UI Symbol" w:eastAsia="Times New Roman" w:hAnsi="Segoe UI Symbol" w:cs="Segoe UI Symbol"/>
                <w:color w:val="0F1115"/>
                <w:kern w:val="0"/>
                <w:sz w:val="18"/>
                <w:szCs w:val="18"/>
                <w14:ligatures w14:val="none"/>
              </w:rPr>
              <w:t>➜</w:t>
            </w:r>
            <w:r w:rsidRPr="0081524F">
              <w:rPr>
                <w:rFonts w:ascii="Arial" w:eastAsia="Times New Roman" w:hAnsi="Arial" w:cs="Arial"/>
                <w:color w:val="0F1115"/>
                <w:kern w:val="0"/>
                <w:sz w:val="18"/>
                <w:szCs w:val="18"/>
                <w14:ligatures w14:val="none"/>
              </w:rPr>
              <w:t> *Экономический эффект — 20 млн</w:t>
            </w:r>
            <w:r w:rsidR="00BA1CF8">
              <w:rPr>
                <w:rFonts w:ascii="Arial" w:eastAsia="Times New Roman" w:hAnsi="Arial" w:cs="Arial"/>
                <w:color w:val="0F1115"/>
                <w:kern w:val="0"/>
                <w:sz w:val="18"/>
                <w:szCs w:val="18"/>
                <w14:ligatures w14:val="none"/>
              </w:rPr>
              <w:t>.</w:t>
            </w:r>
            <w:r w:rsidRPr="0081524F">
              <w:rPr>
                <w:rFonts w:ascii="Arial" w:eastAsia="Times New Roman" w:hAnsi="Arial" w:cs="Arial"/>
                <w:color w:val="0F1115"/>
                <w:kern w:val="0"/>
                <w:sz w:val="18"/>
                <w:szCs w:val="18"/>
                <w14:ligatures w14:val="none"/>
              </w:rPr>
              <w:t xml:space="preserve"> руб./</w:t>
            </w:r>
            <w:r w:rsidR="003716D7" w:rsidRPr="0081524F">
              <w:rPr>
                <w:rFonts w:ascii="Arial" w:eastAsia="Times New Roman" w:hAnsi="Arial" w:cs="Arial"/>
                <w:color w:val="0F1115"/>
                <w:kern w:val="0"/>
                <w:sz w:val="18"/>
                <w:szCs w:val="18"/>
                <w14:ligatures w14:val="none"/>
              </w:rPr>
              <w:t>год. *</w:t>
            </w:r>
          </w:p>
        </w:tc>
      </w:tr>
      <w:tr w:rsidR="00625556" w14:paraId="211C3BD0" w14:textId="77777777" w:rsidTr="00E811F0">
        <w:tblPrEx>
          <w:tblCellMar>
            <w:top w:w="0" w:type="dxa"/>
          </w:tblCellMar>
        </w:tblPrEx>
        <w:trPr>
          <w:gridAfter w:val="1"/>
          <w:wAfter w:w="707" w:type="dxa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6CC8E3A1" w14:textId="77777777" w:rsidR="00625556" w:rsidRDefault="00706855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707070"/>
                <w:kern w:val="0"/>
                <w:sz w:val="16"/>
              </w:rPr>
              <w:lastRenderedPageBreak/>
              <w:t>Ноябрь 2008 — Октябрь 2018</w:t>
            </w:r>
            <w:r>
              <w:rPr>
                <w:rFonts w:ascii="Arial" w:hAnsi="Arial" w:cs="Arial"/>
                <w:color w:val="707070"/>
                <w:kern w:val="0"/>
                <w:sz w:val="16"/>
              </w:rPr>
              <w:br/>
              <w:t>10 лет</w:t>
            </w:r>
          </w:p>
        </w:tc>
        <w:tc>
          <w:tcPr>
            <w:tcW w:w="20" w:type="dxa"/>
            <w:tcBorders>
              <w:top w:val="nil"/>
              <w:left w:val="nil"/>
              <w:bottom w:val="nil"/>
              <w:right w:val="nil"/>
            </w:tcBorders>
          </w:tcPr>
          <w:p w14:paraId="71D18182" w14:textId="77777777" w:rsidR="00625556" w:rsidRDefault="00625556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kern w:val="0"/>
              </w:rPr>
            </w:pPr>
          </w:p>
          <w:p w14:paraId="0D625955" w14:textId="77777777" w:rsidR="00625556" w:rsidRDefault="00625556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kern w:val="0"/>
              </w:rPr>
            </w:pPr>
          </w:p>
        </w:tc>
        <w:tc>
          <w:tcPr>
            <w:tcW w:w="820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109C429" w14:textId="77777777" w:rsidR="00625556" w:rsidRPr="001A4122" w:rsidRDefault="00706855" w:rsidP="00E811F0">
            <w:pPr>
              <w:widowControl w:val="0"/>
              <w:autoSpaceDE w:val="0"/>
              <w:autoSpaceDN w:val="0"/>
              <w:adjustRightInd w:val="0"/>
              <w:spacing w:before="250" w:after="0" w:line="280" w:lineRule="atLeast"/>
              <w:ind w:right="287"/>
              <w:jc w:val="both"/>
              <w:rPr>
                <w:rFonts w:ascii="Arial" w:hAnsi="Arial" w:cs="Arial"/>
                <w:kern w:val="0"/>
                <w:sz w:val="28"/>
                <w:szCs w:val="28"/>
              </w:rPr>
            </w:pPr>
            <w:r w:rsidRPr="001A4122">
              <w:rPr>
                <w:rFonts w:ascii="Arial" w:hAnsi="Arial" w:cs="Arial"/>
                <w:b/>
                <w:kern w:val="0"/>
                <w:sz w:val="28"/>
                <w:szCs w:val="28"/>
              </w:rPr>
              <w:t>НП Совет рынка</w:t>
            </w:r>
          </w:p>
          <w:p w14:paraId="3EB707CD" w14:textId="77777777" w:rsidR="00625556" w:rsidRDefault="00706855" w:rsidP="00E811F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right="287"/>
              <w:jc w:val="both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AEAEAE"/>
                <w:kern w:val="0"/>
                <w:sz w:val="18"/>
              </w:rPr>
              <w:t>Москва, www.np-sr.ru/ru</w:t>
            </w:r>
          </w:p>
          <w:p w14:paraId="0EB31213" w14:textId="77777777" w:rsidR="00625556" w:rsidRDefault="00706855" w:rsidP="00E811F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right="287"/>
              <w:jc w:val="both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Энергетика</w:t>
            </w:r>
          </w:p>
          <w:p w14:paraId="06C92B23" w14:textId="77777777" w:rsidR="00625556" w:rsidRDefault="00706855" w:rsidP="00E811F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 w:right="287"/>
              <w:jc w:val="both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• Инфраструктурная компания в энергетике (СО ЕЭС, АТС, ЦФР и т.п.)</w:t>
            </w:r>
          </w:p>
          <w:p w14:paraId="4494B29D" w14:textId="77777777" w:rsidR="001A4122" w:rsidRPr="003716D7" w:rsidRDefault="001A4122" w:rsidP="00E811F0">
            <w:pPr>
              <w:shd w:val="clear" w:color="auto" w:fill="FFFFFF"/>
              <w:spacing w:after="0" w:line="240" w:lineRule="auto"/>
              <w:ind w:right="287"/>
              <w:jc w:val="both"/>
              <w:rPr>
                <w:rFonts w:ascii="Arial" w:eastAsia="Times New Roman" w:hAnsi="Arial" w:cs="Arial"/>
                <w:b/>
                <w:bCs/>
                <w:color w:val="0F1115"/>
                <w:kern w:val="0"/>
                <w:sz w:val="22"/>
                <w:szCs w:val="22"/>
                <w14:ligatures w14:val="none"/>
              </w:rPr>
            </w:pPr>
            <w:r w:rsidRPr="003716D7">
              <w:rPr>
                <w:rFonts w:ascii="Arial" w:eastAsia="Times New Roman" w:hAnsi="Arial" w:cs="Arial"/>
                <w:b/>
                <w:bCs/>
                <w:color w:val="0F1115"/>
                <w:kern w:val="0"/>
                <w:sz w:val="22"/>
                <w:szCs w:val="22"/>
                <w14:ligatures w14:val="none"/>
              </w:rPr>
              <w:t>Начальник Департамента сопровождения неценовых зон</w:t>
            </w:r>
          </w:p>
          <w:p w14:paraId="28EDDC2A" w14:textId="77777777" w:rsidR="00DA1876" w:rsidRDefault="00DA1876" w:rsidP="00E811F0">
            <w:pPr>
              <w:shd w:val="clear" w:color="auto" w:fill="FFFFFF"/>
              <w:spacing w:after="0" w:line="240" w:lineRule="auto"/>
              <w:ind w:right="287"/>
              <w:jc w:val="both"/>
              <w:rPr>
                <w:rFonts w:ascii="Arial" w:eastAsia="Times New Roman" w:hAnsi="Arial" w:cs="Arial"/>
                <w:i/>
                <w:iCs/>
                <w:color w:val="0F1115"/>
                <w:kern w:val="0"/>
                <w:sz w:val="18"/>
                <w:szCs w:val="18"/>
                <w14:ligatures w14:val="none"/>
              </w:rPr>
            </w:pPr>
          </w:p>
          <w:p w14:paraId="1897FC0E" w14:textId="694F7950" w:rsidR="001A4122" w:rsidRDefault="001A4122" w:rsidP="00E811F0">
            <w:pPr>
              <w:shd w:val="clear" w:color="auto" w:fill="FFFFFF"/>
              <w:spacing w:after="0" w:line="240" w:lineRule="auto"/>
              <w:ind w:right="287"/>
              <w:jc w:val="both"/>
              <w:rPr>
                <w:rFonts w:ascii="Arial" w:eastAsia="Times New Roman" w:hAnsi="Arial" w:cs="Arial"/>
                <w:color w:val="0F1115"/>
                <w:kern w:val="0"/>
                <w:sz w:val="18"/>
                <w:szCs w:val="18"/>
                <w14:ligatures w14:val="none"/>
              </w:rPr>
            </w:pPr>
            <w:r w:rsidRPr="0081524F">
              <w:rPr>
                <w:rFonts w:ascii="Arial" w:eastAsia="Times New Roman" w:hAnsi="Arial" w:cs="Arial"/>
                <w:i/>
                <w:iCs/>
                <w:color w:val="0F1115"/>
                <w:kern w:val="0"/>
                <w:sz w:val="18"/>
                <w:szCs w:val="18"/>
                <w14:ligatures w14:val="none"/>
              </w:rPr>
              <w:t>Карьерный трек:</w:t>
            </w:r>
            <w:r w:rsidRPr="0081524F">
              <w:rPr>
                <w:rFonts w:ascii="Arial" w:eastAsia="Times New Roman" w:hAnsi="Arial" w:cs="Arial"/>
                <w:color w:val="0F1115"/>
                <w:kern w:val="0"/>
                <w:sz w:val="18"/>
                <w:szCs w:val="18"/>
                <w14:ligatures w14:val="none"/>
              </w:rPr>
              <w:t> Главный эксперт → Начальник департамента</w:t>
            </w:r>
          </w:p>
          <w:p w14:paraId="261BF285" w14:textId="77777777" w:rsidR="00DA1876" w:rsidRPr="0081524F" w:rsidRDefault="00DA1876" w:rsidP="00E811F0">
            <w:pPr>
              <w:shd w:val="clear" w:color="auto" w:fill="FFFFFF"/>
              <w:spacing w:after="0" w:line="240" w:lineRule="auto"/>
              <w:ind w:right="287"/>
              <w:jc w:val="both"/>
              <w:rPr>
                <w:rFonts w:ascii="Arial" w:eastAsia="Times New Roman" w:hAnsi="Arial" w:cs="Arial"/>
                <w:color w:val="0F1115"/>
                <w:kern w:val="0"/>
                <w:sz w:val="18"/>
                <w:szCs w:val="18"/>
                <w14:ligatures w14:val="none"/>
              </w:rPr>
            </w:pPr>
          </w:p>
          <w:p w14:paraId="19AD64B4" w14:textId="77777777" w:rsidR="001A4122" w:rsidRPr="0081524F" w:rsidRDefault="001A4122" w:rsidP="00E811F0">
            <w:pPr>
              <w:numPr>
                <w:ilvl w:val="0"/>
                <w:numId w:val="3"/>
              </w:numPr>
              <w:shd w:val="clear" w:color="auto" w:fill="FFFFFF"/>
              <w:tabs>
                <w:tab w:val="clear" w:pos="720"/>
                <w:tab w:val="num" w:pos="540"/>
              </w:tabs>
              <w:spacing w:after="0" w:line="240" w:lineRule="auto"/>
              <w:ind w:left="399" w:right="287"/>
              <w:jc w:val="both"/>
              <w:rPr>
                <w:rFonts w:ascii="Arial" w:eastAsia="Times New Roman" w:hAnsi="Arial" w:cs="Arial"/>
                <w:color w:val="0F1115"/>
                <w:kern w:val="0"/>
                <w:sz w:val="18"/>
                <w:szCs w:val="18"/>
                <w14:ligatures w14:val="none"/>
              </w:rPr>
            </w:pPr>
            <w:r w:rsidRPr="0081524F">
              <w:rPr>
                <w:rFonts w:ascii="Arial" w:eastAsia="Times New Roman" w:hAnsi="Arial" w:cs="Arial"/>
                <w:color w:val="0F1115"/>
                <w:kern w:val="0"/>
                <w:sz w:val="18"/>
                <w:szCs w:val="18"/>
                <w14:ligatures w14:val="none"/>
              </w:rPr>
              <w:t>Разработала изменения в нормативно-правовые акты РФ в части функционирования розничных и оптового рынков электроэнергии.</w:t>
            </w:r>
          </w:p>
          <w:p w14:paraId="2BFD0909" w14:textId="77777777" w:rsidR="001A4122" w:rsidRPr="0081524F" w:rsidRDefault="001A4122" w:rsidP="00E811F0">
            <w:pPr>
              <w:numPr>
                <w:ilvl w:val="0"/>
                <w:numId w:val="3"/>
              </w:numPr>
              <w:shd w:val="clear" w:color="auto" w:fill="FFFFFF"/>
              <w:tabs>
                <w:tab w:val="clear" w:pos="720"/>
                <w:tab w:val="num" w:pos="540"/>
              </w:tabs>
              <w:spacing w:after="0" w:line="240" w:lineRule="auto"/>
              <w:ind w:left="399" w:right="287"/>
              <w:jc w:val="both"/>
              <w:rPr>
                <w:rFonts w:ascii="Arial" w:eastAsia="Times New Roman" w:hAnsi="Arial" w:cs="Arial"/>
                <w:color w:val="0F1115"/>
                <w:kern w:val="0"/>
                <w:sz w:val="18"/>
                <w:szCs w:val="18"/>
                <w14:ligatures w14:val="none"/>
              </w:rPr>
            </w:pPr>
            <w:r w:rsidRPr="0081524F">
              <w:rPr>
                <w:rFonts w:ascii="Arial" w:eastAsia="Times New Roman" w:hAnsi="Arial" w:cs="Arial"/>
                <w:color w:val="0F1115"/>
                <w:kern w:val="0"/>
                <w:sz w:val="18"/>
                <w:szCs w:val="18"/>
                <w14:ligatures w14:val="none"/>
              </w:rPr>
              <w:t>Завершила проект по расчету эталонных затрат на сбытовую деятельность.</w:t>
            </w:r>
          </w:p>
          <w:p w14:paraId="2550683A" w14:textId="77777777" w:rsidR="001A4122" w:rsidRPr="0081524F" w:rsidRDefault="001A4122" w:rsidP="00E811F0">
            <w:pPr>
              <w:numPr>
                <w:ilvl w:val="0"/>
                <w:numId w:val="3"/>
              </w:numPr>
              <w:shd w:val="clear" w:color="auto" w:fill="FFFFFF"/>
              <w:tabs>
                <w:tab w:val="clear" w:pos="720"/>
                <w:tab w:val="num" w:pos="540"/>
              </w:tabs>
              <w:spacing w:after="0" w:line="240" w:lineRule="auto"/>
              <w:ind w:left="399" w:right="287"/>
              <w:jc w:val="both"/>
              <w:rPr>
                <w:rFonts w:ascii="Arial" w:eastAsia="Times New Roman" w:hAnsi="Arial" w:cs="Arial"/>
                <w:color w:val="0F1115"/>
                <w:kern w:val="0"/>
                <w:sz w:val="18"/>
                <w:szCs w:val="18"/>
                <w14:ligatures w14:val="none"/>
              </w:rPr>
            </w:pPr>
            <w:r w:rsidRPr="0081524F">
              <w:rPr>
                <w:rFonts w:ascii="Arial" w:eastAsia="Times New Roman" w:hAnsi="Arial" w:cs="Arial"/>
                <w:color w:val="0F1115"/>
                <w:kern w:val="0"/>
                <w:sz w:val="18"/>
                <w:szCs w:val="18"/>
                <w14:ligatures w14:val="none"/>
              </w:rPr>
              <w:t>Разработала систему финансовых гарантий в неценовых зонах оптового рынка.</w:t>
            </w:r>
          </w:p>
          <w:p w14:paraId="6E38465B" w14:textId="77777777" w:rsidR="00DA1876" w:rsidRDefault="00DA1876" w:rsidP="00E811F0">
            <w:pPr>
              <w:shd w:val="clear" w:color="auto" w:fill="FFFFFF"/>
              <w:spacing w:after="0" w:line="240" w:lineRule="auto"/>
              <w:ind w:right="287"/>
              <w:jc w:val="both"/>
              <w:rPr>
                <w:rFonts w:ascii="Arial" w:eastAsia="Times New Roman" w:hAnsi="Arial" w:cs="Arial"/>
                <w:b/>
                <w:bCs/>
                <w:color w:val="0F1115"/>
                <w:kern w:val="0"/>
                <w:sz w:val="18"/>
                <w:szCs w:val="18"/>
                <w14:ligatures w14:val="none"/>
              </w:rPr>
            </w:pPr>
          </w:p>
          <w:p w14:paraId="08CC4FC0" w14:textId="1933AB1D" w:rsidR="00625556" w:rsidRPr="001A4122" w:rsidRDefault="001A4122" w:rsidP="00E811F0">
            <w:pPr>
              <w:shd w:val="clear" w:color="auto" w:fill="FFFFFF"/>
              <w:spacing w:after="0" w:line="240" w:lineRule="auto"/>
              <w:ind w:right="287"/>
              <w:jc w:val="both"/>
              <w:rPr>
                <w:rFonts w:ascii="Arial" w:eastAsia="Times New Roman" w:hAnsi="Arial" w:cs="Arial"/>
                <w:color w:val="0F1115"/>
                <w:kern w:val="0"/>
                <w:sz w:val="18"/>
                <w:szCs w:val="18"/>
                <w14:ligatures w14:val="none"/>
              </w:rPr>
            </w:pPr>
            <w:r w:rsidRPr="0081524F">
              <w:rPr>
                <w:rFonts w:ascii="Arial" w:eastAsia="Times New Roman" w:hAnsi="Arial" w:cs="Arial"/>
                <w:b/>
                <w:bCs/>
                <w:color w:val="0F1115"/>
                <w:kern w:val="0"/>
                <w:sz w:val="18"/>
                <w:szCs w:val="18"/>
                <w14:ligatures w14:val="none"/>
              </w:rPr>
              <w:t>В прямом управлении:</w:t>
            </w:r>
            <w:r w:rsidRPr="0081524F">
              <w:rPr>
                <w:rFonts w:ascii="Arial" w:eastAsia="Times New Roman" w:hAnsi="Arial" w:cs="Arial"/>
                <w:color w:val="0F1115"/>
                <w:kern w:val="0"/>
                <w:sz w:val="18"/>
                <w:szCs w:val="18"/>
                <w14:ligatures w14:val="none"/>
              </w:rPr>
              <w:t> 3 человека.</w:t>
            </w:r>
          </w:p>
        </w:tc>
      </w:tr>
      <w:tr w:rsidR="00625556" w14:paraId="04D11DF3" w14:textId="77777777" w:rsidTr="00E811F0">
        <w:tblPrEx>
          <w:tblCellMar>
            <w:top w:w="0" w:type="dxa"/>
          </w:tblCellMar>
        </w:tblPrEx>
        <w:trPr>
          <w:gridAfter w:val="1"/>
          <w:wAfter w:w="707" w:type="dxa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532F63D7" w14:textId="77777777" w:rsidR="00625556" w:rsidRDefault="00706855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707070"/>
                <w:kern w:val="0"/>
                <w:sz w:val="16"/>
              </w:rPr>
              <w:t>Май 2007 — Август 2008</w:t>
            </w:r>
            <w:r>
              <w:rPr>
                <w:rFonts w:ascii="Arial" w:hAnsi="Arial" w:cs="Arial"/>
                <w:color w:val="707070"/>
                <w:kern w:val="0"/>
                <w:sz w:val="16"/>
              </w:rPr>
              <w:br/>
              <w:t>1 год 4 месяца</w:t>
            </w:r>
          </w:p>
        </w:tc>
        <w:tc>
          <w:tcPr>
            <w:tcW w:w="20" w:type="dxa"/>
            <w:tcBorders>
              <w:top w:val="nil"/>
              <w:left w:val="nil"/>
              <w:bottom w:val="nil"/>
              <w:right w:val="nil"/>
            </w:tcBorders>
          </w:tcPr>
          <w:p w14:paraId="5C1621AB" w14:textId="77777777" w:rsidR="00625556" w:rsidRDefault="00625556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kern w:val="0"/>
              </w:rPr>
            </w:pPr>
          </w:p>
          <w:p w14:paraId="581692E8" w14:textId="77777777" w:rsidR="00625556" w:rsidRDefault="00625556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kern w:val="0"/>
              </w:rPr>
            </w:pPr>
          </w:p>
        </w:tc>
        <w:tc>
          <w:tcPr>
            <w:tcW w:w="820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50EBCCC" w14:textId="77777777" w:rsidR="00625556" w:rsidRPr="00A84E00" w:rsidRDefault="00706855" w:rsidP="00E811F0">
            <w:pPr>
              <w:widowControl w:val="0"/>
              <w:autoSpaceDE w:val="0"/>
              <w:autoSpaceDN w:val="0"/>
              <w:adjustRightInd w:val="0"/>
              <w:spacing w:before="250" w:after="0" w:line="280" w:lineRule="atLeast"/>
              <w:ind w:right="287"/>
              <w:jc w:val="both"/>
              <w:rPr>
                <w:rFonts w:ascii="Arial" w:hAnsi="Arial" w:cs="Arial"/>
                <w:kern w:val="0"/>
                <w:sz w:val="28"/>
                <w:szCs w:val="28"/>
              </w:rPr>
            </w:pPr>
            <w:r w:rsidRPr="00A84E00">
              <w:rPr>
                <w:rFonts w:ascii="Arial" w:hAnsi="Arial" w:cs="Arial"/>
                <w:b/>
                <w:kern w:val="0"/>
                <w:sz w:val="28"/>
                <w:szCs w:val="28"/>
              </w:rPr>
              <w:t>ОАО "ТГК-9", производство тепловой и электрической энергии</w:t>
            </w:r>
          </w:p>
          <w:p w14:paraId="516DDB3D" w14:textId="77777777" w:rsidR="00625556" w:rsidRDefault="00706855" w:rsidP="00E811F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right="287"/>
              <w:jc w:val="both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AEAEAE"/>
                <w:kern w:val="0"/>
                <w:sz w:val="18"/>
              </w:rPr>
              <w:t>Пермь</w:t>
            </w:r>
          </w:p>
          <w:p w14:paraId="7E809A2F" w14:textId="77777777" w:rsidR="00625556" w:rsidRDefault="00706855" w:rsidP="00E811F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right="287"/>
              <w:jc w:val="both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Энергетика</w:t>
            </w:r>
          </w:p>
          <w:p w14:paraId="26A7F3EA" w14:textId="77777777" w:rsidR="00625556" w:rsidRDefault="00706855" w:rsidP="00E811F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 w:right="287"/>
              <w:jc w:val="both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• Сбыт и потребление электроэнергии</w:t>
            </w:r>
          </w:p>
          <w:p w14:paraId="14450EC9" w14:textId="77777777" w:rsidR="00625556" w:rsidRDefault="00706855" w:rsidP="00E811F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 w:right="287"/>
              <w:jc w:val="both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• Теплоэнергетика (генерация электроэнергии и тепла, ТЭС)</w:t>
            </w:r>
          </w:p>
          <w:p w14:paraId="3854E007" w14:textId="77777777" w:rsidR="00625556" w:rsidRPr="003716D7" w:rsidRDefault="00706855" w:rsidP="00E811F0">
            <w:pPr>
              <w:shd w:val="clear" w:color="auto" w:fill="FFFFFF"/>
              <w:spacing w:before="240" w:after="240" w:line="240" w:lineRule="auto"/>
              <w:ind w:right="287"/>
              <w:jc w:val="both"/>
              <w:rPr>
                <w:rFonts w:ascii="Arial" w:eastAsia="Times New Roman" w:hAnsi="Arial" w:cs="Arial"/>
                <w:b/>
                <w:bCs/>
                <w:color w:val="0F1115"/>
                <w:kern w:val="0"/>
                <w:sz w:val="22"/>
                <w:szCs w:val="22"/>
                <w14:ligatures w14:val="none"/>
              </w:rPr>
            </w:pPr>
            <w:r w:rsidRPr="003716D7">
              <w:rPr>
                <w:rFonts w:ascii="Arial" w:eastAsia="Times New Roman" w:hAnsi="Arial" w:cs="Arial"/>
                <w:b/>
                <w:bCs/>
                <w:color w:val="0F1115"/>
                <w:kern w:val="0"/>
                <w:sz w:val="22"/>
                <w:szCs w:val="22"/>
                <w14:ligatures w14:val="none"/>
              </w:rPr>
              <w:t>Начальник отдела перспективного развития и анализа</w:t>
            </w:r>
          </w:p>
          <w:p w14:paraId="2B23506D" w14:textId="77777777" w:rsidR="00625556" w:rsidRDefault="00706855" w:rsidP="00E811F0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ind w:right="287"/>
              <w:jc w:val="both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Ключевая задача: планирование сбыта тепловой энергии по филиалам Общества, контроль выполнения бизнес-плана, консолидация информации по сбытовой деятельности. В прямом управлении 3 человека.</w:t>
            </w:r>
          </w:p>
        </w:tc>
      </w:tr>
      <w:tr w:rsidR="00625556" w14:paraId="2BCB9FEC" w14:textId="77777777" w:rsidTr="00E62E86">
        <w:tblPrEx>
          <w:tblCellMar>
            <w:top w:w="0" w:type="dxa"/>
          </w:tblCellMar>
        </w:tblPrEx>
        <w:trPr>
          <w:gridAfter w:val="1"/>
          <w:wAfter w:w="707" w:type="dxa"/>
          <w:trHeight w:val="2551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6576972B" w14:textId="77777777" w:rsidR="00625556" w:rsidRDefault="00706855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707070"/>
                <w:kern w:val="0"/>
                <w:sz w:val="16"/>
              </w:rPr>
              <w:lastRenderedPageBreak/>
              <w:t>Май 2004 — Апрель 2007</w:t>
            </w:r>
            <w:r>
              <w:rPr>
                <w:rFonts w:ascii="Arial" w:hAnsi="Arial" w:cs="Arial"/>
                <w:color w:val="707070"/>
                <w:kern w:val="0"/>
                <w:sz w:val="16"/>
              </w:rPr>
              <w:br/>
              <w:t>3 года</w:t>
            </w:r>
          </w:p>
        </w:tc>
        <w:tc>
          <w:tcPr>
            <w:tcW w:w="20" w:type="dxa"/>
            <w:tcBorders>
              <w:top w:val="nil"/>
              <w:left w:val="nil"/>
              <w:bottom w:val="nil"/>
              <w:right w:val="nil"/>
            </w:tcBorders>
          </w:tcPr>
          <w:p w14:paraId="119226B0" w14:textId="77777777" w:rsidR="00625556" w:rsidRDefault="00625556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kern w:val="0"/>
              </w:rPr>
            </w:pPr>
          </w:p>
          <w:p w14:paraId="2EE2EE27" w14:textId="77777777" w:rsidR="00625556" w:rsidRDefault="00625556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kern w:val="0"/>
              </w:rPr>
            </w:pPr>
          </w:p>
        </w:tc>
        <w:tc>
          <w:tcPr>
            <w:tcW w:w="820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2D71B32" w14:textId="77777777" w:rsidR="00625556" w:rsidRPr="00A84E00" w:rsidRDefault="00706855" w:rsidP="00E811F0">
            <w:pPr>
              <w:widowControl w:val="0"/>
              <w:autoSpaceDE w:val="0"/>
              <w:autoSpaceDN w:val="0"/>
              <w:adjustRightInd w:val="0"/>
              <w:spacing w:before="250" w:after="0" w:line="280" w:lineRule="atLeast"/>
              <w:ind w:right="287"/>
              <w:jc w:val="both"/>
              <w:rPr>
                <w:rFonts w:ascii="Arial" w:hAnsi="Arial" w:cs="Arial"/>
                <w:kern w:val="0"/>
                <w:sz w:val="28"/>
                <w:szCs w:val="28"/>
              </w:rPr>
            </w:pPr>
            <w:r w:rsidRPr="00A84E00">
              <w:rPr>
                <w:rFonts w:ascii="Arial" w:hAnsi="Arial" w:cs="Arial"/>
                <w:b/>
                <w:kern w:val="0"/>
                <w:sz w:val="28"/>
                <w:szCs w:val="28"/>
              </w:rPr>
              <w:t>БДО Юникон Консалтинг</w:t>
            </w:r>
          </w:p>
          <w:p w14:paraId="213B1C84" w14:textId="77777777" w:rsidR="00625556" w:rsidRDefault="00706855" w:rsidP="00E811F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right="287"/>
              <w:jc w:val="both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AEAEAE"/>
                <w:kern w:val="0"/>
                <w:sz w:val="18"/>
              </w:rPr>
              <w:t>Москва</w:t>
            </w:r>
          </w:p>
          <w:p w14:paraId="694F00F7" w14:textId="7F701D9A" w:rsidR="00625556" w:rsidRDefault="00706855" w:rsidP="00E811F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 w:right="287"/>
              <w:jc w:val="both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Консалтинговые услуги</w:t>
            </w:r>
          </w:p>
          <w:p w14:paraId="16E4EA4F" w14:textId="77777777" w:rsidR="00625556" w:rsidRPr="003716D7" w:rsidRDefault="00706855" w:rsidP="00E811F0">
            <w:pPr>
              <w:shd w:val="clear" w:color="auto" w:fill="FFFFFF"/>
              <w:spacing w:before="240" w:after="240" w:line="240" w:lineRule="auto"/>
              <w:ind w:right="287"/>
              <w:jc w:val="both"/>
              <w:rPr>
                <w:rFonts w:ascii="Arial" w:eastAsia="Times New Roman" w:hAnsi="Arial" w:cs="Arial"/>
                <w:b/>
                <w:bCs/>
                <w:color w:val="0F1115"/>
                <w:kern w:val="0"/>
                <w:sz w:val="22"/>
                <w:szCs w:val="22"/>
                <w14:ligatures w14:val="none"/>
              </w:rPr>
            </w:pPr>
            <w:r w:rsidRPr="003716D7">
              <w:rPr>
                <w:rFonts w:ascii="Arial" w:eastAsia="Times New Roman" w:hAnsi="Arial" w:cs="Arial"/>
                <w:b/>
                <w:bCs/>
                <w:color w:val="0F1115"/>
                <w:kern w:val="0"/>
                <w:sz w:val="22"/>
                <w:szCs w:val="22"/>
                <w14:ligatures w14:val="none"/>
              </w:rPr>
              <w:t>Консультант</w:t>
            </w:r>
          </w:p>
          <w:p w14:paraId="66FDA5B9" w14:textId="41793DE5" w:rsidR="00625556" w:rsidRDefault="00706855" w:rsidP="00E811F0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ind w:right="287"/>
              <w:jc w:val="both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 xml:space="preserve">Ключевая задача: обследование предприятий мультиэнергетического бизнеса Свердловской области ЗАО КЭС, внедрение системы учета и отчетности ОАО СУАЛ на базе SAP R/3, внедрение универсальных услуг связи на территории Российской Федерации. </w:t>
            </w:r>
          </w:p>
        </w:tc>
      </w:tr>
      <w:tr w:rsidR="00625556" w14:paraId="7861F59F" w14:textId="77777777" w:rsidTr="00E811F0">
        <w:tblPrEx>
          <w:tblCellMar>
            <w:top w:w="0" w:type="dxa"/>
          </w:tblCellMar>
        </w:tblPrEx>
        <w:trPr>
          <w:gridAfter w:val="1"/>
          <w:wAfter w:w="707" w:type="dxa"/>
        </w:trPr>
        <w:tc>
          <w:tcPr>
            <w:tcW w:w="992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DC2E1EC" w14:textId="77777777" w:rsidR="00625556" w:rsidRDefault="00706855" w:rsidP="00E811F0">
            <w:pPr>
              <w:widowControl w:val="0"/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before="500" w:after="150" w:line="240" w:lineRule="auto"/>
              <w:ind w:right="287"/>
              <w:jc w:val="both"/>
              <w:rPr>
                <w:rFonts w:ascii="Arial" w:hAnsi="Arial" w:cs="Arial"/>
                <w:kern w:val="0"/>
              </w:rPr>
            </w:pPr>
            <w:r w:rsidRPr="00BE3166">
              <w:rPr>
                <w:rFonts w:ascii="Arial" w:hAnsi="Arial" w:cs="Arial"/>
                <w:b/>
                <w:bCs/>
                <w:kern w:val="0"/>
              </w:rPr>
              <w:t>Образование</w:t>
            </w:r>
          </w:p>
        </w:tc>
      </w:tr>
      <w:tr w:rsidR="00625556" w14:paraId="0CD4E5C4" w14:textId="77777777" w:rsidTr="00E811F0">
        <w:tblPrEx>
          <w:tblCellMar>
            <w:top w:w="0" w:type="dxa"/>
          </w:tblCellMar>
        </w:tblPrEx>
        <w:trPr>
          <w:gridAfter w:val="1"/>
          <w:wAfter w:w="707" w:type="dxa"/>
        </w:trPr>
        <w:tc>
          <w:tcPr>
            <w:tcW w:w="992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118BB43" w14:textId="77777777" w:rsidR="00625556" w:rsidRDefault="00706855" w:rsidP="00E811F0">
            <w:pPr>
              <w:widowControl w:val="0"/>
              <w:autoSpaceDE w:val="0"/>
              <w:autoSpaceDN w:val="0"/>
              <w:adjustRightInd w:val="0"/>
              <w:spacing w:after="0" w:line="220" w:lineRule="atLeast"/>
              <w:ind w:right="287"/>
              <w:jc w:val="both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22"/>
              </w:rPr>
              <w:t>Высшее</w:t>
            </w:r>
          </w:p>
        </w:tc>
      </w:tr>
      <w:tr w:rsidR="00625556" w14:paraId="739CDCC3" w14:textId="77777777" w:rsidTr="00E811F0">
        <w:tblPrEx>
          <w:tblCellMar>
            <w:top w:w="0" w:type="dxa"/>
          </w:tblCellMar>
        </w:tblPrEx>
        <w:trPr>
          <w:gridAfter w:val="1"/>
          <w:wAfter w:w="707" w:type="dxa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5E7F3D4F" w14:textId="77777777" w:rsidR="00625556" w:rsidRPr="0068211B" w:rsidRDefault="00706855">
            <w:pPr>
              <w:widowControl w:val="0"/>
              <w:autoSpaceDE w:val="0"/>
              <w:autoSpaceDN w:val="0"/>
              <w:adjustRightInd w:val="0"/>
              <w:spacing w:after="0" w:line="220" w:lineRule="atLeast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68211B">
              <w:rPr>
                <w:rFonts w:ascii="Arial" w:hAnsi="Arial" w:cs="Arial"/>
                <w:color w:val="707070"/>
                <w:kern w:val="0"/>
                <w:sz w:val="22"/>
                <w:szCs w:val="22"/>
              </w:rPr>
              <w:t>2023</w:t>
            </w:r>
          </w:p>
        </w:tc>
        <w:tc>
          <w:tcPr>
            <w:tcW w:w="822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25FE6E0" w14:textId="77777777" w:rsidR="00625556" w:rsidRPr="0068211B" w:rsidRDefault="00706855" w:rsidP="00E811F0">
            <w:pPr>
              <w:widowControl w:val="0"/>
              <w:autoSpaceDE w:val="0"/>
              <w:autoSpaceDN w:val="0"/>
              <w:adjustRightInd w:val="0"/>
              <w:spacing w:after="0" w:line="280" w:lineRule="atLeast"/>
              <w:ind w:right="287"/>
              <w:jc w:val="both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68211B">
              <w:rPr>
                <w:rFonts w:ascii="Arial" w:hAnsi="Arial" w:cs="Arial"/>
                <w:b/>
                <w:kern w:val="0"/>
                <w:sz w:val="22"/>
                <w:szCs w:val="22"/>
              </w:rPr>
              <w:t>Российская академия народного хозяйства и государственной службы при Президенте РФ, Москва</w:t>
            </w:r>
          </w:p>
          <w:p w14:paraId="4428FDC9" w14:textId="77777777" w:rsidR="00625556" w:rsidRPr="0068211B" w:rsidRDefault="00706855" w:rsidP="00E811F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right="287"/>
              <w:jc w:val="both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68211B">
              <w:rPr>
                <w:rFonts w:ascii="Arial" w:hAnsi="Arial" w:cs="Arial"/>
                <w:kern w:val="0"/>
                <w:sz w:val="22"/>
                <w:szCs w:val="22"/>
              </w:rPr>
              <w:t>Институт бизнеса и делового администрирования, МВА (предпринимательство)</w:t>
            </w:r>
          </w:p>
        </w:tc>
      </w:tr>
      <w:tr w:rsidR="00625556" w14:paraId="059BD627" w14:textId="77777777" w:rsidTr="00E811F0">
        <w:tblPrEx>
          <w:tblCellMar>
            <w:top w:w="0" w:type="dxa"/>
          </w:tblCellMar>
        </w:tblPrEx>
        <w:trPr>
          <w:gridAfter w:val="1"/>
          <w:wAfter w:w="707" w:type="dxa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63CE0F63" w14:textId="77777777" w:rsidR="00625556" w:rsidRPr="0068211B" w:rsidRDefault="00706855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68211B">
              <w:rPr>
                <w:rFonts w:ascii="Arial" w:hAnsi="Arial" w:cs="Arial"/>
                <w:color w:val="707070"/>
                <w:kern w:val="0"/>
                <w:sz w:val="22"/>
                <w:szCs w:val="22"/>
              </w:rPr>
              <w:t>2002</w:t>
            </w:r>
          </w:p>
        </w:tc>
        <w:tc>
          <w:tcPr>
            <w:tcW w:w="822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3312E31" w14:textId="77777777" w:rsidR="00625556" w:rsidRPr="0068211B" w:rsidRDefault="00706855" w:rsidP="00E811F0">
            <w:pPr>
              <w:widowControl w:val="0"/>
              <w:autoSpaceDE w:val="0"/>
              <w:autoSpaceDN w:val="0"/>
              <w:adjustRightInd w:val="0"/>
              <w:spacing w:before="250" w:after="0" w:line="280" w:lineRule="atLeast"/>
              <w:ind w:right="287"/>
              <w:jc w:val="both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68211B">
              <w:rPr>
                <w:rFonts w:ascii="Arial" w:hAnsi="Arial" w:cs="Arial"/>
                <w:b/>
                <w:kern w:val="0"/>
                <w:sz w:val="22"/>
                <w:szCs w:val="22"/>
              </w:rPr>
              <w:t>Санкт-Петербургский государственный университет аэрокосмического приборостроения, Санкт-Петербург</w:t>
            </w:r>
          </w:p>
          <w:p w14:paraId="40C5F6DA" w14:textId="77777777" w:rsidR="00625556" w:rsidRPr="0068211B" w:rsidRDefault="00706855" w:rsidP="00E811F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right="287"/>
              <w:jc w:val="both"/>
              <w:rPr>
                <w:rFonts w:ascii="Arial" w:hAnsi="Arial" w:cs="Arial"/>
                <w:kern w:val="0"/>
                <w:sz w:val="22"/>
                <w:szCs w:val="22"/>
              </w:rPr>
            </w:pPr>
            <w:r w:rsidRPr="0068211B">
              <w:rPr>
                <w:rFonts w:ascii="Arial" w:hAnsi="Arial" w:cs="Arial"/>
                <w:kern w:val="0"/>
                <w:sz w:val="22"/>
                <w:szCs w:val="22"/>
              </w:rPr>
              <w:t>Экономики и менеджмента/менеджмент организации, специалист</w:t>
            </w:r>
          </w:p>
        </w:tc>
      </w:tr>
      <w:tr w:rsidR="00625556" w14:paraId="4D3F4EBF" w14:textId="77777777" w:rsidTr="00E62E86">
        <w:tblPrEx>
          <w:tblCellMar>
            <w:top w:w="0" w:type="dxa"/>
          </w:tblCellMar>
        </w:tblPrEx>
        <w:trPr>
          <w:gridAfter w:val="1"/>
          <w:wAfter w:w="707" w:type="dxa"/>
          <w:trHeight w:val="80"/>
        </w:trPr>
        <w:tc>
          <w:tcPr>
            <w:tcW w:w="992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673382F" w14:textId="77777777" w:rsidR="00625556" w:rsidRDefault="00706855" w:rsidP="00E811F0">
            <w:pPr>
              <w:widowControl w:val="0"/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before="500" w:after="150" w:line="240" w:lineRule="auto"/>
              <w:ind w:right="287"/>
              <w:jc w:val="both"/>
              <w:rPr>
                <w:rFonts w:ascii="Arial" w:hAnsi="Arial" w:cs="Arial"/>
                <w:kern w:val="0"/>
              </w:rPr>
            </w:pPr>
            <w:r w:rsidRPr="00BE3166">
              <w:rPr>
                <w:rFonts w:ascii="Arial" w:hAnsi="Arial" w:cs="Arial"/>
                <w:b/>
                <w:bCs/>
                <w:kern w:val="0"/>
              </w:rPr>
              <w:t>Повышение квалификации, курсы</w:t>
            </w:r>
          </w:p>
        </w:tc>
      </w:tr>
      <w:tr w:rsidR="00625556" w14:paraId="4E3F698F" w14:textId="77777777" w:rsidTr="00E811F0">
        <w:tblPrEx>
          <w:tblCellMar>
            <w:top w:w="0" w:type="dxa"/>
          </w:tblCellMar>
        </w:tblPrEx>
        <w:trPr>
          <w:gridAfter w:val="1"/>
          <w:wAfter w:w="707" w:type="dxa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10BCCFE7" w14:textId="77777777" w:rsidR="00625556" w:rsidRDefault="00706855">
            <w:pPr>
              <w:widowControl w:val="0"/>
              <w:autoSpaceDE w:val="0"/>
              <w:autoSpaceDN w:val="0"/>
              <w:adjustRightInd w:val="0"/>
              <w:spacing w:after="0" w:line="22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707070"/>
                <w:kern w:val="0"/>
                <w:sz w:val="16"/>
              </w:rPr>
              <w:t>2024</w:t>
            </w:r>
          </w:p>
        </w:tc>
        <w:tc>
          <w:tcPr>
            <w:tcW w:w="822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6809494" w14:textId="77777777" w:rsidR="00625556" w:rsidRPr="0068211B" w:rsidRDefault="00706855" w:rsidP="00E811F0">
            <w:pPr>
              <w:widowControl w:val="0"/>
              <w:autoSpaceDE w:val="0"/>
              <w:autoSpaceDN w:val="0"/>
              <w:adjustRightInd w:val="0"/>
              <w:spacing w:after="0" w:line="280" w:lineRule="atLeast"/>
              <w:ind w:right="287"/>
              <w:jc w:val="both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68211B">
              <w:rPr>
                <w:rFonts w:ascii="Arial" w:hAnsi="Arial" w:cs="Arial"/>
                <w:b/>
                <w:kern w:val="0"/>
                <w:sz w:val="20"/>
                <w:szCs w:val="20"/>
              </w:rPr>
              <w:t>Ораторское мастерство</w:t>
            </w:r>
          </w:p>
          <w:p w14:paraId="7DD0CC6D" w14:textId="77777777" w:rsidR="00625556" w:rsidRPr="0068211B" w:rsidRDefault="00706855" w:rsidP="00E811F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right="287"/>
              <w:jc w:val="both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68211B">
              <w:rPr>
                <w:rFonts w:ascii="Arial" w:hAnsi="Arial" w:cs="Arial"/>
                <w:kern w:val="0"/>
                <w:sz w:val="20"/>
                <w:szCs w:val="20"/>
              </w:rPr>
              <w:t>REFORMA.LAB//МГИМО</w:t>
            </w:r>
          </w:p>
        </w:tc>
      </w:tr>
      <w:tr w:rsidR="00625556" w14:paraId="0B3977AE" w14:textId="77777777" w:rsidTr="00E811F0">
        <w:tblPrEx>
          <w:tblCellMar>
            <w:top w:w="0" w:type="dxa"/>
          </w:tblCellMar>
        </w:tblPrEx>
        <w:trPr>
          <w:gridAfter w:val="1"/>
          <w:wAfter w:w="707" w:type="dxa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71C16571" w14:textId="77777777" w:rsidR="00625556" w:rsidRDefault="00706855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707070"/>
                <w:kern w:val="0"/>
                <w:sz w:val="16"/>
              </w:rPr>
              <w:t>2023</w:t>
            </w:r>
          </w:p>
        </w:tc>
        <w:tc>
          <w:tcPr>
            <w:tcW w:w="822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35D9FBB" w14:textId="77777777" w:rsidR="00625556" w:rsidRPr="0068211B" w:rsidRDefault="00706855" w:rsidP="00E811F0">
            <w:pPr>
              <w:widowControl w:val="0"/>
              <w:autoSpaceDE w:val="0"/>
              <w:autoSpaceDN w:val="0"/>
              <w:adjustRightInd w:val="0"/>
              <w:spacing w:before="250" w:after="0" w:line="280" w:lineRule="atLeast"/>
              <w:ind w:right="287"/>
              <w:jc w:val="both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68211B">
              <w:rPr>
                <w:rFonts w:ascii="Arial" w:hAnsi="Arial" w:cs="Arial"/>
                <w:b/>
                <w:kern w:val="0"/>
                <w:sz w:val="20"/>
                <w:szCs w:val="20"/>
              </w:rPr>
              <w:t>Эффективный менеджер</w:t>
            </w:r>
          </w:p>
          <w:p w14:paraId="59C59030" w14:textId="77777777" w:rsidR="00625556" w:rsidRPr="0068211B" w:rsidRDefault="00706855" w:rsidP="00E811F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right="287"/>
              <w:jc w:val="both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68211B">
              <w:rPr>
                <w:rFonts w:ascii="Arial" w:hAnsi="Arial" w:cs="Arial"/>
                <w:kern w:val="0"/>
                <w:sz w:val="20"/>
                <w:szCs w:val="20"/>
              </w:rPr>
              <w:t xml:space="preserve">Team </w:t>
            </w:r>
            <w:proofErr w:type="spellStart"/>
            <w:r w:rsidRPr="0068211B">
              <w:rPr>
                <w:rFonts w:ascii="Arial" w:hAnsi="Arial" w:cs="Arial"/>
                <w:kern w:val="0"/>
                <w:sz w:val="20"/>
                <w:szCs w:val="20"/>
              </w:rPr>
              <w:t>Training</w:t>
            </w:r>
            <w:proofErr w:type="spellEnd"/>
            <w:r w:rsidRPr="0068211B">
              <w:rPr>
                <w:rFonts w:ascii="Arial" w:hAnsi="Arial" w:cs="Arial"/>
                <w:kern w:val="0"/>
                <w:sz w:val="20"/>
                <w:szCs w:val="20"/>
              </w:rPr>
              <w:t>/ СИБУР</w:t>
            </w:r>
          </w:p>
        </w:tc>
      </w:tr>
      <w:tr w:rsidR="00625556" w14:paraId="62603D83" w14:textId="77777777" w:rsidTr="00E811F0">
        <w:tblPrEx>
          <w:tblCellMar>
            <w:top w:w="0" w:type="dxa"/>
          </w:tblCellMar>
        </w:tblPrEx>
        <w:trPr>
          <w:gridAfter w:val="1"/>
          <w:wAfter w:w="707" w:type="dxa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36B0F374" w14:textId="77777777" w:rsidR="00625556" w:rsidRDefault="00706855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707070"/>
                <w:kern w:val="0"/>
                <w:sz w:val="16"/>
              </w:rPr>
              <w:t>2021</w:t>
            </w:r>
          </w:p>
        </w:tc>
        <w:tc>
          <w:tcPr>
            <w:tcW w:w="822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D78672F" w14:textId="77777777" w:rsidR="00625556" w:rsidRPr="0068211B" w:rsidRDefault="00706855" w:rsidP="00E811F0">
            <w:pPr>
              <w:widowControl w:val="0"/>
              <w:autoSpaceDE w:val="0"/>
              <w:autoSpaceDN w:val="0"/>
              <w:adjustRightInd w:val="0"/>
              <w:spacing w:before="250" w:after="0" w:line="280" w:lineRule="atLeast"/>
              <w:ind w:right="287"/>
              <w:jc w:val="both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68211B">
              <w:rPr>
                <w:rFonts w:ascii="Arial" w:hAnsi="Arial" w:cs="Arial"/>
                <w:b/>
                <w:kern w:val="0"/>
                <w:sz w:val="20"/>
                <w:szCs w:val="20"/>
              </w:rPr>
              <w:t>Большие данные и машинное обучение для службы квалифицированного заказчика</w:t>
            </w:r>
          </w:p>
          <w:p w14:paraId="4F1B38D6" w14:textId="77777777" w:rsidR="00625556" w:rsidRPr="0068211B" w:rsidRDefault="00706855" w:rsidP="00E811F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right="287"/>
              <w:jc w:val="both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68211B">
              <w:rPr>
                <w:rFonts w:ascii="Arial" w:hAnsi="Arial" w:cs="Arial"/>
                <w:kern w:val="0"/>
                <w:sz w:val="20"/>
                <w:szCs w:val="20"/>
              </w:rPr>
              <w:t>СПб ИТМО</w:t>
            </w:r>
          </w:p>
        </w:tc>
      </w:tr>
      <w:tr w:rsidR="00625556" w14:paraId="48584974" w14:textId="77777777" w:rsidTr="00E811F0">
        <w:tblPrEx>
          <w:tblCellMar>
            <w:top w:w="0" w:type="dxa"/>
          </w:tblCellMar>
        </w:tblPrEx>
        <w:trPr>
          <w:gridAfter w:val="1"/>
          <w:wAfter w:w="707" w:type="dxa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2124A747" w14:textId="77777777" w:rsidR="00625556" w:rsidRDefault="00706855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707070"/>
                <w:kern w:val="0"/>
                <w:sz w:val="16"/>
              </w:rPr>
              <w:t>2021</w:t>
            </w:r>
          </w:p>
        </w:tc>
        <w:tc>
          <w:tcPr>
            <w:tcW w:w="822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6321CB9" w14:textId="77777777" w:rsidR="00625556" w:rsidRPr="0068211B" w:rsidRDefault="00706855" w:rsidP="00E811F0">
            <w:pPr>
              <w:widowControl w:val="0"/>
              <w:autoSpaceDE w:val="0"/>
              <w:autoSpaceDN w:val="0"/>
              <w:adjustRightInd w:val="0"/>
              <w:spacing w:before="250" w:after="0" w:line="280" w:lineRule="atLeast"/>
              <w:ind w:right="287"/>
              <w:jc w:val="both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68211B">
              <w:rPr>
                <w:rFonts w:ascii="Arial" w:hAnsi="Arial" w:cs="Arial"/>
                <w:b/>
                <w:kern w:val="0"/>
                <w:sz w:val="20"/>
                <w:szCs w:val="20"/>
              </w:rPr>
              <w:t>Курс по работе с корпоративными инновациями</w:t>
            </w:r>
          </w:p>
          <w:p w14:paraId="1B849517" w14:textId="77777777" w:rsidR="00625556" w:rsidRPr="0068211B" w:rsidRDefault="00706855" w:rsidP="00E811F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right="287"/>
              <w:jc w:val="both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68211B">
              <w:rPr>
                <w:rFonts w:ascii="Arial" w:hAnsi="Arial" w:cs="Arial"/>
                <w:kern w:val="0"/>
                <w:sz w:val="20"/>
                <w:szCs w:val="20"/>
              </w:rPr>
              <w:t>РВК</w:t>
            </w:r>
          </w:p>
        </w:tc>
      </w:tr>
      <w:tr w:rsidR="00625556" w14:paraId="2913734F" w14:textId="77777777" w:rsidTr="00E811F0">
        <w:tblPrEx>
          <w:tblCellMar>
            <w:top w:w="0" w:type="dxa"/>
          </w:tblCellMar>
        </w:tblPrEx>
        <w:trPr>
          <w:gridAfter w:val="1"/>
          <w:wAfter w:w="707" w:type="dxa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4ADB19EC" w14:textId="77777777" w:rsidR="00625556" w:rsidRDefault="00706855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707070"/>
                <w:kern w:val="0"/>
                <w:sz w:val="16"/>
              </w:rPr>
              <w:t>2019</w:t>
            </w:r>
          </w:p>
        </w:tc>
        <w:tc>
          <w:tcPr>
            <w:tcW w:w="822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27E4874" w14:textId="11862FD3" w:rsidR="00625556" w:rsidRPr="0068211B" w:rsidRDefault="00706855" w:rsidP="00E811F0">
            <w:pPr>
              <w:widowControl w:val="0"/>
              <w:autoSpaceDE w:val="0"/>
              <w:autoSpaceDN w:val="0"/>
              <w:adjustRightInd w:val="0"/>
              <w:spacing w:before="250" w:after="0" w:line="280" w:lineRule="atLeast"/>
              <w:ind w:right="287"/>
              <w:jc w:val="both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68211B">
              <w:rPr>
                <w:rFonts w:ascii="Arial" w:hAnsi="Arial" w:cs="Arial"/>
                <w:b/>
                <w:kern w:val="0"/>
                <w:sz w:val="20"/>
                <w:szCs w:val="20"/>
              </w:rPr>
              <w:t>Продвинутая аналитика</w:t>
            </w:r>
            <w:r w:rsidR="006E15A8" w:rsidRPr="0068211B">
              <w:rPr>
                <w:rFonts w:ascii="Arial" w:hAnsi="Arial" w:cs="Arial"/>
                <w:b/>
                <w:kern w:val="0"/>
                <w:sz w:val="20"/>
                <w:szCs w:val="20"/>
              </w:rPr>
              <w:t xml:space="preserve"> </w:t>
            </w:r>
          </w:p>
          <w:p w14:paraId="51AE5C30" w14:textId="77777777" w:rsidR="00625556" w:rsidRPr="0068211B" w:rsidRDefault="00706855" w:rsidP="00E811F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right="287"/>
              <w:jc w:val="both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68211B">
              <w:rPr>
                <w:rFonts w:ascii="Arial" w:hAnsi="Arial" w:cs="Arial"/>
                <w:kern w:val="0"/>
                <w:sz w:val="20"/>
                <w:szCs w:val="20"/>
              </w:rPr>
              <w:t>СИБУР</w:t>
            </w:r>
          </w:p>
        </w:tc>
      </w:tr>
      <w:tr w:rsidR="00625556" w14:paraId="2DFC0BD1" w14:textId="77777777" w:rsidTr="00E811F0">
        <w:tblPrEx>
          <w:tblCellMar>
            <w:top w:w="0" w:type="dxa"/>
          </w:tblCellMar>
        </w:tblPrEx>
        <w:trPr>
          <w:gridAfter w:val="1"/>
          <w:wAfter w:w="707" w:type="dxa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4C0FB728" w14:textId="77777777" w:rsidR="00625556" w:rsidRDefault="00706855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707070"/>
                <w:kern w:val="0"/>
                <w:sz w:val="16"/>
              </w:rPr>
              <w:t>2008</w:t>
            </w:r>
          </w:p>
        </w:tc>
        <w:tc>
          <w:tcPr>
            <w:tcW w:w="822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1F26236" w14:textId="77777777" w:rsidR="00625556" w:rsidRPr="0068211B" w:rsidRDefault="00706855" w:rsidP="00E811F0">
            <w:pPr>
              <w:widowControl w:val="0"/>
              <w:autoSpaceDE w:val="0"/>
              <w:autoSpaceDN w:val="0"/>
              <w:adjustRightInd w:val="0"/>
              <w:spacing w:before="250" w:after="0" w:line="280" w:lineRule="atLeast"/>
              <w:ind w:right="287"/>
              <w:jc w:val="both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68211B">
              <w:rPr>
                <w:rFonts w:ascii="Arial" w:hAnsi="Arial" w:cs="Arial"/>
                <w:b/>
                <w:kern w:val="0"/>
                <w:sz w:val="20"/>
                <w:szCs w:val="20"/>
              </w:rPr>
              <w:t>Тепловые электрические станции, электрические сети и оборудование электростанций и подстанций</w:t>
            </w:r>
          </w:p>
          <w:p w14:paraId="1AAE5B94" w14:textId="77777777" w:rsidR="00625556" w:rsidRPr="0068211B" w:rsidRDefault="00706855" w:rsidP="00E811F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right="287"/>
              <w:jc w:val="both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68211B">
              <w:rPr>
                <w:rFonts w:ascii="Arial" w:hAnsi="Arial" w:cs="Arial"/>
                <w:kern w:val="0"/>
                <w:sz w:val="20"/>
                <w:szCs w:val="20"/>
              </w:rPr>
              <w:t>ФГОУ ДПО "Курсы повышения квалификации работников топливно-энергетического комплекса"</w:t>
            </w:r>
          </w:p>
        </w:tc>
      </w:tr>
      <w:tr w:rsidR="00625556" w14:paraId="06A1FB1C" w14:textId="77777777" w:rsidTr="00E811F0">
        <w:tblPrEx>
          <w:tblCellMar>
            <w:top w:w="0" w:type="dxa"/>
          </w:tblCellMar>
        </w:tblPrEx>
        <w:trPr>
          <w:gridAfter w:val="1"/>
          <w:wAfter w:w="707" w:type="dxa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395E1C9B" w14:textId="77777777" w:rsidR="00625556" w:rsidRDefault="00706855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707070"/>
                <w:kern w:val="0"/>
                <w:sz w:val="16"/>
              </w:rPr>
              <w:t>2007</w:t>
            </w:r>
          </w:p>
        </w:tc>
        <w:tc>
          <w:tcPr>
            <w:tcW w:w="822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A7C2B51" w14:textId="77777777" w:rsidR="00625556" w:rsidRPr="0068211B" w:rsidRDefault="00706855" w:rsidP="00E811F0">
            <w:pPr>
              <w:widowControl w:val="0"/>
              <w:autoSpaceDE w:val="0"/>
              <w:autoSpaceDN w:val="0"/>
              <w:adjustRightInd w:val="0"/>
              <w:spacing w:before="250" w:after="0" w:line="280" w:lineRule="atLeast"/>
              <w:ind w:right="287"/>
              <w:jc w:val="both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68211B">
              <w:rPr>
                <w:rFonts w:ascii="Arial" w:hAnsi="Arial" w:cs="Arial"/>
                <w:b/>
                <w:kern w:val="0"/>
                <w:sz w:val="20"/>
                <w:szCs w:val="20"/>
              </w:rPr>
              <w:t>Управление проектами. Стандарт ANSI PMBOK 3-rd Edition (2004)</w:t>
            </w:r>
          </w:p>
          <w:p w14:paraId="3896A76E" w14:textId="77777777" w:rsidR="00625556" w:rsidRPr="0068211B" w:rsidRDefault="00706855" w:rsidP="00E811F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right="287"/>
              <w:jc w:val="both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68211B">
              <w:rPr>
                <w:rFonts w:ascii="Arial" w:hAnsi="Arial" w:cs="Arial"/>
                <w:kern w:val="0"/>
                <w:sz w:val="20"/>
                <w:szCs w:val="20"/>
              </w:rPr>
              <w:t>PM Expert</w:t>
            </w:r>
          </w:p>
        </w:tc>
      </w:tr>
      <w:tr w:rsidR="00625556" w14:paraId="321618E6" w14:textId="77777777" w:rsidTr="00E811F0">
        <w:tblPrEx>
          <w:tblCellMar>
            <w:top w:w="0" w:type="dxa"/>
          </w:tblCellMar>
        </w:tblPrEx>
        <w:trPr>
          <w:gridAfter w:val="1"/>
          <w:wAfter w:w="707" w:type="dxa"/>
        </w:trPr>
        <w:tc>
          <w:tcPr>
            <w:tcW w:w="992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3E778E8" w14:textId="77777777" w:rsidR="00625556" w:rsidRDefault="00706855" w:rsidP="00E811F0">
            <w:pPr>
              <w:widowControl w:val="0"/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before="500" w:after="150" w:line="240" w:lineRule="auto"/>
              <w:ind w:right="287"/>
              <w:jc w:val="both"/>
              <w:rPr>
                <w:rFonts w:ascii="Arial" w:hAnsi="Arial" w:cs="Arial"/>
                <w:kern w:val="0"/>
              </w:rPr>
            </w:pPr>
            <w:r w:rsidRPr="00BE3166">
              <w:rPr>
                <w:rFonts w:ascii="Arial" w:hAnsi="Arial" w:cs="Arial"/>
                <w:b/>
                <w:bCs/>
                <w:kern w:val="0"/>
              </w:rPr>
              <w:t>Навыки</w:t>
            </w:r>
          </w:p>
        </w:tc>
      </w:tr>
      <w:tr w:rsidR="00625556" w14:paraId="1694DD1A" w14:textId="77777777" w:rsidTr="00E811F0">
        <w:tblPrEx>
          <w:tblCellMar>
            <w:top w:w="0" w:type="dxa"/>
          </w:tblCellMar>
        </w:tblPrEx>
        <w:trPr>
          <w:gridAfter w:val="1"/>
          <w:wAfter w:w="707" w:type="dxa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14C60760" w14:textId="77777777" w:rsidR="00625556" w:rsidRDefault="00706855">
            <w:pPr>
              <w:widowControl w:val="0"/>
              <w:autoSpaceDE w:val="0"/>
              <w:autoSpaceDN w:val="0"/>
              <w:adjustRightInd w:val="0"/>
              <w:spacing w:after="0" w:line="22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707070"/>
                <w:kern w:val="0"/>
                <w:sz w:val="16"/>
              </w:rPr>
              <w:t>Знание языков</w:t>
            </w:r>
          </w:p>
        </w:tc>
        <w:tc>
          <w:tcPr>
            <w:tcW w:w="822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C159CDC" w14:textId="77777777" w:rsidR="00625556" w:rsidRDefault="00706855" w:rsidP="00E811F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right="287"/>
              <w:jc w:val="both"/>
              <w:rPr>
                <w:rFonts w:ascii="Arial" w:hAnsi="Arial" w:cs="Arial"/>
                <w:kern w:val="0"/>
                <w:sz w:val="18"/>
              </w:rPr>
            </w:pPr>
            <w:r>
              <w:rPr>
                <w:rFonts w:ascii="Arial" w:hAnsi="Arial" w:cs="Arial"/>
                <w:kern w:val="0"/>
                <w:sz w:val="18"/>
              </w:rPr>
              <w:t xml:space="preserve">Русский </w:t>
            </w:r>
            <w:r>
              <w:rPr>
                <w:rFonts w:ascii="Arial" w:hAnsi="Arial" w:cs="Arial"/>
                <w:color w:val="AEAEAE"/>
                <w:kern w:val="0"/>
                <w:sz w:val="18"/>
              </w:rPr>
              <w:t>— Родной</w:t>
            </w:r>
          </w:p>
          <w:p w14:paraId="342F5321" w14:textId="77777777" w:rsidR="00625556" w:rsidRDefault="00706855" w:rsidP="00E811F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right="287"/>
              <w:jc w:val="both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 xml:space="preserve">Английский </w:t>
            </w:r>
            <w:r>
              <w:rPr>
                <w:rFonts w:ascii="Arial" w:hAnsi="Arial" w:cs="Arial"/>
                <w:color w:val="AEAEAE"/>
                <w:kern w:val="0"/>
                <w:sz w:val="18"/>
              </w:rPr>
              <w:t>— B2 — Средне-продвинутый</w:t>
            </w:r>
          </w:p>
        </w:tc>
      </w:tr>
      <w:tr w:rsidR="00625556" w14:paraId="7D14BEEF" w14:textId="77777777" w:rsidTr="00E811F0">
        <w:tblPrEx>
          <w:tblCellMar>
            <w:top w:w="0" w:type="dxa"/>
          </w:tblCellMar>
        </w:tblPrEx>
        <w:trPr>
          <w:gridAfter w:val="1"/>
          <w:wAfter w:w="707" w:type="dxa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67F2E631" w14:textId="77777777" w:rsidR="00625556" w:rsidRDefault="00706855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707070"/>
                <w:kern w:val="0"/>
                <w:sz w:val="16"/>
              </w:rPr>
              <w:lastRenderedPageBreak/>
              <w:t>Навыки</w:t>
            </w:r>
          </w:p>
        </w:tc>
        <w:tc>
          <w:tcPr>
            <w:tcW w:w="822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C75C508" w14:textId="77777777" w:rsidR="00625556" w:rsidRDefault="00706855" w:rsidP="00E811F0">
            <w:pPr>
              <w:widowControl w:val="0"/>
              <w:autoSpaceDE w:val="0"/>
              <w:autoSpaceDN w:val="0"/>
              <w:adjustRightInd w:val="0"/>
              <w:spacing w:before="250" w:after="0" w:line="260" w:lineRule="atLeast"/>
              <w:ind w:right="287"/>
              <w:jc w:val="both"/>
              <w:rPr>
                <w:rFonts w:ascii="Arial" w:hAnsi="Arial" w:cs="Arial"/>
                <w:kern w:val="0"/>
              </w:rPr>
            </w:pPr>
            <w:proofErr w:type="spellStart"/>
            <w:r>
              <w:rPr>
                <w:rFonts w:ascii="Arial" w:hAnsi="Arial" w:cs="Arial"/>
                <w:kern w:val="0"/>
                <w:sz w:val="18"/>
                <w:shd w:val="clear" w:color="E6E6E6" w:fill="E6E6E6"/>
              </w:rPr>
              <w:t>Scrum</w:t>
            </w:r>
            <w:proofErr w:type="spellEnd"/>
            <w:r>
              <w:rPr>
                <w:rFonts w:ascii="Arial" w:hAnsi="Arial" w:cs="Arial"/>
                <w:kern w:val="0"/>
                <w:sz w:val="18"/>
              </w:rPr>
              <w:t xml:space="preserve">  </w:t>
            </w:r>
            <w:proofErr w:type="spellStart"/>
            <w:r>
              <w:rPr>
                <w:rFonts w:ascii="Arial" w:hAnsi="Arial" w:cs="Arial"/>
                <w:kern w:val="0"/>
                <w:sz w:val="18"/>
                <w:shd w:val="clear" w:color="E6E6E6" w:fill="E6E6E6"/>
              </w:rPr>
              <w:t>Agile</w:t>
            </w:r>
            <w:proofErr w:type="spellEnd"/>
            <w:r>
              <w:rPr>
                <w:rFonts w:ascii="Arial" w:hAnsi="Arial" w:cs="Arial"/>
                <w:kern w:val="0"/>
                <w:sz w:val="18"/>
                <w:shd w:val="clear" w:color="E6E6E6" w:fill="E6E6E6"/>
              </w:rPr>
              <w:t> Project Management</w:t>
            </w:r>
            <w:r>
              <w:rPr>
                <w:rFonts w:ascii="Arial" w:hAnsi="Arial" w:cs="Arial"/>
                <w:kern w:val="0"/>
                <w:sz w:val="18"/>
              </w:rPr>
              <w:t xml:space="preserve">  </w:t>
            </w:r>
            <w:r>
              <w:rPr>
                <w:rFonts w:ascii="Arial" w:hAnsi="Arial" w:cs="Arial"/>
                <w:kern w:val="0"/>
                <w:sz w:val="18"/>
                <w:shd w:val="clear" w:color="E6E6E6" w:fill="E6E6E6"/>
              </w:rPr>
              <w:t>Управление проектами</w:t>
            </w:r>
            <w:r>
              <w:rPr>
                <w:rFonts w:ascii="Arial" w:hAnsi="Arial" w:cs="Arial"/>
                <w:kern w:val="0"/>
                <w:sz w:val="18"/>
              </w:rPr>
              <w:t xml:space="preserve">  </w:t>
            </w:r>
            <w:r>
              <w:rPr>
                <w:rFonts w:ascii="Arial" w:hAnsi="Arial" w:cs="Arial"/>
                <w:kern w:val="0"/>
                <w:sz w:val="18"/>
                <w:shd w:val="clear" w:color="E6E6E6" w:fill="E6E6E6"/>
              </w:rPr>
              <w:t>Ведение переговоров</w:t>
            </w:r>
            <w:r>
              <w:rPr>
                <w:rFonts w:ascii="Arial" w:hAnsi="Arial" w:cs="Arial"/>
                <w:kern w:val="0"/>
                <w:sz w:val="18"/>
              </w:rPr>
              <w:t xml:space="preserve">  </w:t>
            </w:r>
            <w:proofErr w:type="spellStart"/>
            <w:r>
              <w:rPr>
                <w:rFonts w:ascii="Arial" w:hAnsi="Arial" w:cs="Arial"/>
                <w:kern w:val="0"/>
                <w:sz w:val="18"/>
                <w:shd w:val="clear" w:color="E6E6E6" w:fill="E6E6E6"/>
              </w:rPr>
              <w:t>Atlassian</w:t>
            </w:r>
            <w:proofErr w:type="spellEnd"/>
            <w:r>
              <w:rPr>
                <w:rFonts w:ascii="Arial" w:hAnsi="Arial" w:cs="Arial"/>
                <w:kern w:val="0"/>
                <w:sz w:val="18"/>
                <w:shd w:val="clear" w:color="E6E6E6" w:fill="E6E6E6"/>
              </w:rPr>
              <w:t> </w:t>
            </w:r>
            <w:proofErr w:type="spellStart"/>
            <w:r>
              <w:rPr>
                <w:rFonts w:ascii="Arial" w:hAnsi="Arial" w:cs="Arial"/>
                <w:kern w:val="0"/>
                <w:sz w:val="18"/>
                <w:shd w:val="clear" w:color="E6E6E6" w:fill="E6E6E6"/>
              </w:rPr>
              <w:t>Jira</w:t>
            </w:r>
            <w:proofErr w:type="spellEnd"/>
            <w:r>
              <w:rPr>
                <w:rFonts w:ascii="Arial" w:hAnsi="Arial" w:cs="Arial"/>
                <w:kern w:val="0"/>
                <w:sz w:val="18"/>
              </w:rPr>
              <w:t xml:space="preserve">  </w:t>
            </w:r>
            <w:r>
              <w:rPr>
                <w:rFonts w:ascii="Arial" w:hAnsi="Arial" w:cs="Arial"/>
                <w:kern w:val="0"/>
                <w:sz w:val="18"/>
                <w:shd w:val="clear" w:color="E6E6E6" w:fill="E6E6E6"/>
              </w:rPr>
              <w:t>Управление командой</w:t>
            </w:r>
            <w:r>
              <w:rPr>
                <w:rFonts w:ascii="Arial" w:hAnsi="Arial" w:cs="Arial"/>
                <w:kern w:val="0"/>
                <w:sz w:val="18"/>
              </w:rPr>
              <w:t xml:space="preserve">  </w:t>
            </w:r>
            <w:r>
              <w:rPr>
                <w:rFonts w:ascii="Arial" w:hAnsi="Arial" w:cs="Arial"/>
                <w:kern w:val="0"/>
                <w:sz w:val="18"/>
                <w:shd w:val="clear" w:color="E6E6E6" w:fill="E6E6E6"/>
              </w:rPr>
              <w:t>Организаторские навыки</w:t>
            </w:r>
            <w:r>
              <w:rPr>
                <w:rFonts w:ascii="Arial" w:hAnsi="Arial" w:cs="Arial"/>
                <w:kern w:val="0"/>
                <w:sz w:val="18"/>
              </w:rPr>
              <w:t xml:space="preserve">  </w:t>
            </w:r>
            <w:proofErr w:type="spellStart"/>
            <w:r>
              <w:rPr>
                <w:rFonts w:ascii="Arial" w:hAnsi="Arial" w:cs="Arial"/>
                <w:kern w:val="0"/>
                <w:sz w:val="18"/>
                <w:shd w:val="clear" w:color="E6E6E6" w:fill="E6E6E6"/>
              </w:rPr>
              <w:t>Atlassian</w:t>
            </w:r>
            <w:proofErr w:type="spellEnd"/>
            <w:r>
              <w:rPr>
                <w:rFonts w:ascii="Arial" w:hAnsi="Arial" w:cs="Arial"/>
                <w:kern w:val="0"/>
                <w:sz w:val="18"/>
                <w:shd w:val="clear" w:color="E6E6E6" w:fill="E6E6E6"/>
              </w:rPr>
              <w:t> </w:t>
            </w:r>
            <w:proofErr w:type="spellStart"/>
            <w:r>
              <w:rPr>
                <w:rFonts w:ascii="Arial" w:hAnsi="Arial" w:cs="Arial"/>
                <w:kern w:val="0"/>
                <w:sz w:val="18"/>
                <w:shd w:val="clear" w:color="E6E6E6" w:fill="E6E6E6"/>
              </w:rPr>
              <w:t>Confluence</w:t>
            </w:r>
            <w:proofErr w:type="spellEnd"/>
            <w:r>
              <w:rPr>
                <w:rFonts w:ascii="Arial" w:hAnsi="Arial" w:cs="Arial"/>
                <w:kern w:val="0"/>
                <w:sz w:val="18"/>
              </w:rPr>
              <w:t xml:space="preserve">  </w:t>
            </w:r>
            <w:r>
              <w:rPr>
                <w:rFonts w:ascii="Arial" w:hAnsi="Arial" w:cs="Arial"/>
                <w:kern w:val="0"/>
                <w:sz w:val="18"/>
                <w:shd w:val="clear" w:color="E6E6E6" w:fill="E6E6E6"/>
              </w:rPr>
              <w:t>Деловая коммуникация</w:t>
            </w:r>
            <w:r>
              <w:rPr>
                <w:rFonts w:ascii="Arial" w:hAnsi="Arial" w:cs="Arial"/>
                <w:kern w:val="0"/>
                <w:sz w:val="18"/>
              </w:rPr>
              <w:t xml:space="preserve">  </w:t>
            </w:r>
            <w:r>
              <w:rPr>
                <w:rFonts w:ascii="Arial" w:hAnsi="Arial" w:cs="Arial"/>
                <w:kern w:val="0"/>
                <w:sz w:val="18"/>
                <w:shd w:val="clear" w:color="E6E6E6" w:fill="E6E6E6"/>
              </w:rPr>
              <w:t>MS PowerPoint</w:t>
            </w:r>
            <w:r>
              <w:rPr>
                <w:rFonts w:ascii="Arial" w:hAnsi="Arial" w:cs="Arial"/>
                <w:kern w:val="0"/>
                <w:sz w:val="18"/>
              </w:rPr>
              <w:t xml:space="preserve">  </w:t>
            </w:r>
            <w:proofErr w:type="spellStart"/>
            <w:r>
              <w:rPr>
                <w:rFonts w:ascii="Arial" w:hAnsi="Arial" w:cs="Arial"/>
                <w:kern w:val="0"/>
                <w:sz w:val="18"/>
                <w:shd w:val="clear" w:color="E6E6E6" w:fill="E6E6E6"/>
              </w:rPr>
              <w:t>IIoT</w:t>
            </w:r>
            <w:proofErr w:type="spellEnd"/>
            <w:r>
              <w:rPr>
                <w:rFonts w:ascii="Arial" w:hAnsi="Arial" w:cs="Arial"/>
                <w:kern w:val="0"/>
                <w:sz w:val="18"/>
              </w:rPr>
              <w:t xml:space="preserve">  </w:t>
            </w:r>
            <w:r>
              <w:rPr>
                <w:rFonts w:ascii="Arial" w:hAnsi="Arial" w:cs="Arial"/>
                <w:kern w:val="0"/>
                <w:sz w:val="18"/>
                <w:shd w:val="clear" w:color="E6E6E6" w:fill="E6E6E6"/>
              </w:rPr>
              <w:t>Блокчейн</w:t>
            </w:r>
            <w:r>
              <w:rPr>
                <w:rFonts w:ascii="Arial" w:hAnsi="Arial" w:cs="Arial"/>
                <w:kern w:val="0"/>
                <w:sz w:val="18"/>
              </w:rPr>
              <w:t xml:space="preserve">  </w:t>
            </w:r>
            <w:r>
              <w:rPr>
                <w:rFonts w:ascii="Arial" w:hAnsi="Arial" w:cs="Arial"/>
                <w:kern w:val="0"/>
                <w:sz w:val="18"/>
                <w:shd w:val="clear" w:color="E6E6E6" w:fill="E6E6E6"/>
              </w:rPr>
              <w:t>Цифровые инновации</w:t>
            </w:r>
            <w:r>
              <w:rPr>
                <w:rFonts w:ascii="Arial" w:hAnsi="Arial" w:cs="Arial"/>
                <w:kern w:val="0"/>
                <w:sz w:val="18"/>
              </w:rPr>
              <w:t xml:space="preserve">  </w:t>
            </w:r>
            <w:r>
              <w:rPr>
                <w:rFonts w:ascii="Arial" w:hAnsi="Arial" w:cs="Arial"/>
                <w:kern w:val="0"/>
                <w:sz w:val="18"/>
                <w:shd w:val="clear" w:color="E6E6E6" w:fill="E6E6E6"/>
              </w:rPr>
              <w:t>Запуск новых продуктов</w:t>
            </w:r>
            <w:r>
              <w:rPr>
                <w:rFonts w:ascii="Arial" w:hAnsi="Arial" w:cs="Arial"/>
                <w:kern w:val="0"/>
                <w:sz w:val="18"/>
              </w:rPr>
              <w:t xml:space="preserve">  </w:t>
            </w:r>
            <w:r>
              <w:rPr>
                <w:rFonts w:ascii="Arial" w:hAnsi="Arial" w:cs="Arial"/>
                <w:kern w:val="0"/>
                <w:sz w:val="18"/>
                <w:shd w:val="clear" w:color="E6E6E6" w:fill="E6E6E6"/>
              </w:rPr>
              <w:t>Цифровая стратегия</w:t>
            </w:r>
            <w:r>
              <w:rPr>
                <w:rFonts w:ascii="Arial" w:hAnsi="Arial" w:cs="Arial"/>
                <w:kern w:val="0"/>
                <w:sz w:val="18"/>
              </w:rPr>
              <w:t xml:space="preserve">  </w:t>
            </w:r>
            <w:r>
              <w:rPr>
                <w:rFonts w:ascii="Arial" w:hAnsi="Arial" w:cs="Arial"/>
                <w:kern w:val="0"/>
                <w:sz w:val="18"/>
                <w:shd w:val="clear" w:color="E6E6E6" w:fill="E6E6E6"/>
              </w:rPr>
              <w:t>Оптимизация бизнес-процессов</w:t>
            </w:r>
            <w:r>
              <w:rPr>
                <w:rFonts w:ascii="Arial" w:hAnsi="Arial" w:cs="Arial"/>
                <w:kern w:val="0"/>
                <w:sz w:val="18"/>
              </w:rPr>
              <w:t xml:space="preserve">  </w:t>
            </w:r>
            <w:r>
              <w:rPr>
                <w:rFonts w:ascii="Arial" w:hAnsi="Arial" w:cs="Arial"/>
                <w:kern w:val="0"/>
                <w:sz w:val="18"/>
                <w:shd w:val="clear" w:color="E6E6E6" w:fill="E6E6E6"/>
              </w:rPr>
              <w:t>R&amp;D</w:t>
            </w:r>
            <w:r>
              <w:rPr>
                <w:rFonts w:ascii="Arial" w:hAnsi="Arial" w:cs="Arial"/>
                <w:kern w:val="0"/>
                <w:sz w:val="18"/>
              </w:rPr>
              <w:t xml:space="preserve">  </w:t>
            </w:r>
            <w:r>
              <w:rPr>
                <w:rFonts w:ascii="Arial" w:hAnsi="Arial" w:cs="Arial"/>
                <w:kern w:val="0"/>
                <w:sz w:val="18"/>
                <w:shd w:val="clear" w:color="E6E6E6" w:fill="E6E6E6"/>
              </w:rPr>
              <w:t>Руководство коллективом</w:t>
            </w:r>
            <w:r>
              <w:rPr>
                <w:rFonts w:ascii="Arial" w:hAnsi="Arial" w:cs="Arial"/>
                <w:kern w:val="0"/>
                <w:sz w:val="18"/>
              </w:rPr>
              <w:t xml:space="preserve">  </w:t>
            </w:r>
            <w:r>
              <w:rPr>
                <w:rFonts w:ascii="Arial" w:hAnsi="Arial" w:cs="Arial"/>
                <w:kern w:val="0"/>
                <w:sz w:val="18"/>
                <w:shd w:val="clear" w:color="E6E6E6" w:fill="E6E6E6"/>
              </w:rPr>
              <w:t>Мотивация персонала</w:t>
            </w:r>
            <w:r>
              <w:rPr>
                <w:rFonts w:ascii="Arial" w:hAnsi="Arial" w:cs="Arial"/>
                <w:kern w:val="0"/>
                <w:sz w:val="18"/>
              </w:rPr>
              <w:t xml:space="preserve">  </w:t>
            </w:r>
            <w:r>
              <w:rPr>
                <w:rFonts w:ascii="Arial" w:hAnsi="Arial" w:cs="Arial"/>
                <w:kern w:val="0"/>
                <w:sz w:val="18"/>
                <w:shd w:val="clear" w:color="E6E6E6" w:fill="E6E6E6"/>
              </w:rPr>
              <w:t>Навыки презентации</w:t>
            </w:r>
            <w:r>
              <w:rPr>
                <w:rFonts w:ascii="Arial" w:hAnsi="Arial" w:cs="Arial"/>
                <w:kern w:val="0"/>
                <w:sz w:val="18"/>
              </w:rPr>
              <w:t xml:space="preserve">  </w:t>
            </w:r>
            <w:r>
              <w:rPr>
                <w:rFonts w:ascii="Arial" w:hAnsi="Arial" w:cs="Arial"/>
                <w:kern w:val="0"/>
                <w:sz w:val="18"/>
                <w:shd w:val="clear" w:color="E6E6E6" w:fill="E6E6E6"/>
              </w:rPr>
              <w:t>Проектный менеджмент</w:t>
            </w:r>
            <w:r>
              <w:rPr>
                <w:rFonts w:ascii="Arial" w:hAnsi="Arial" w:cs="Arial"/>
                <w:kern w:val="0"/>
                <w:sz w:val="18"/>
              </w:rPr>
              <w:t xml:space="preserve">  </w:t>
            </w:r>
            <w:r>
              <w:rPr>
                <w:rFonts w:ascii="Arial" w:hAnsi="Arial" w:cs="Arial"/>
                <w:kern w:val="0"/>
                <w:sz w:val="18"/>
                <w:shd w:val="clear" w:color="E6E6E6" w:fill="E6E6E6"/>
              </w:rPr>
              <w:t>Лидерство</w:t>
            </w:r>
            <w:r>
              <w:rPr>
                <w:rFonts w:ascii="Arial" w:hAnsi="Arial" w:cs="Arial"/>
                <w:kern w:val="0"/>
                <w:sz w:val="18"/>
              </w:rPr>
              <w:t xml:space="preserve">  </w:t>
            </w:r>
            <w:r>
              <w:rPr>
                <w:rFonts w:ascii="Arial" w:hAnsi="Arial" w:cs="Arial"/>
                <w:kern w:val="0"/>
                <w:sz w:val="18"/>
                <w:shd w:val="clear" w:color="E6E6E6" w:fill="E6E6E6"/>
              </w:rPr>
              <w:t>Стратегическое мышление</w:t>
            </w:r>
            <w:r>
              <w:rPr>
                <w:rFonts w:ascii="Arial" w:hAnsi="Arial" w:cs="Arial"/>
                <w:kern w:val="0"/>
                <w:sz w:val="18"/>
              </w:rPr>
              <w:t xml:space="preserve">  </w:t>
            </w:r>
            <w:r>
              <w:rPr>
                <w:rFonts w:ascii="Arial" w:hAnsi="Arial" w:cs="Arial"/>
                <w:kern w:val="0"/>
                <w:sz w:val="18"/>
                <w:shd w:val="clear" w:color="E6E6E6" w:fill="E6E6E6"/>
              </w:rPr>
              <w:t>Постановка задач разработчикам</w:t>
            </w:r>
            <w:r>
              <w:rPr>
                <w:rFonts w:ascii="Arial" w:hAnsi="Arial" w:cs="Arial"/>
                <w:kern w:val="0"/>
                <w:sz w:val="18"/>
              </w:rPr>
              <w:t xml:space="preserve">  </w:t>
            </w:r>
            <w:r>
              <w:rPr>
                <w:rFonts w:ascii="Arial" w:hAnsi="Arial" w:cs="Arial"/>
                <w:kern w:val="0"/>
                <w:sz w:val="18"/>
                <w:shd w:val="clear" w:color="E6E6E6" w:fill="E6E6E6"/>
              </w:rPr>
              <w:t>руководство командой разработчиков</w:t>
            </w:r>
            <w:r>
              <w:rPr>
                <w:rFonts w:ascii="Arial" w:hAnsi="Arial" w:cs="Arial"/>
                <w:kern w:val="0"/>
                <w:sz w:val="18"/>
              </w:rPr>
              <w:t xml:space="preserve">  </w:t>
            </w:r>
            <w:r>
              <w:rPr>
                <w:rFonts w:ascii="Arial" w:hAnsi="Arial" w:cs="Arial"/>
                <w:kern w:val="0"/>
                <w:sz w:val="18"/>
                <w:shd w:val="clear" w:color="E6E6E6" w:fill="E6E6E6"/>
              </w:rPr>
              <w:t>MVP</w:t>
            </w:r>
            <w:r>
              <w:rPr>
                <w:rFonts w:ascii="Arial" w:hAnsi="Arial" w:cs="Arial"/>
                <w:kern w:val="0"/>
                <w:sz w:val="18"/>
              </w:rPr>
              <w:t xml:space="preserve">  </w:t>
            </w:r>
            <w:r>
              <w:rPr>
                <w:rFonts w:ascii="Arial" w:hAnsi="Arial" w:cs="Arial"/>
                <w:kern w:val="0"/>
                <w:sz w:val="18"/>
                <w:shd w:val="clear" w:color="E6E6E6" w:fill="E6E6E6"/>
              </w:rPr>
              <w:t>ИИ</w:t>
            </w:r>
            <w:r>
              <w:rPr>
                <w:rFonts w:ascii="Arial" w:hAnsi="Arial" w:cs="Arial"/>
                <w:kern w:val="0"/>
                <w:sz w:val="18"/>
              </w:rPr>
              <w:t xml:space="preserve">  </w:t>
            </w:r>
            <w:r>
              <w:rPr>
                <w:rFonts w:ascii="Arial" w:hAnsi="Arial" w:cs="Arial"/>
                <w:kern w:val="0"/>
                <w:sz w:val="18"/>
                <w:shd w:val="clear" w:color="E6E6E6" w:fill="E6E6E6"/>
              </w:rPr>
              <w:t>LLM</w:t>
            </w:r>
            <w:r>
              <w:rPr>
                <w:rFonts w:ascii="Arial" w:hAnsi="Arial" w:cs="Arial"/>
                <w:kern w:val="0"/>
                <w:sz w:val="18"/>
              </w:rPr>
              <w:t xml:space="preserve">  </w:t>
            </w:r>
            <w:r>
              <w:rPr>
                <w:rFonts w:ascii="Arial" w:hAnsi="Arial" w:cs="Arial"/>
                <w:kern w:val="0"/>
                <w:sz w:val="18"/>
                <w:shd w:val="clear" w:color="E6E6E6" w:fill="E6E6E6"/>
              </w:rPr>
              <w:t>AI</w:t>
            </w:r>
            <w:r>
              <w:rPr>
                <w:rFonts w:ascii="Arial" w:hAnsi="Arial" w:cs="Arial"/>
                <w:kern w:val="0"/>
                <w:sz w:val="18"/>
              </w:rPr>
              <w:t xml:space="preserve">  </w:t>
            </w:r>
            <w:proofErr w:type="spellStart"/>
            <w:r>
              <w:rPr>
                <w:rFonts w:ascii="Arial" w:hAnsi="Arial" w:cs="Arial"/>
                <w:kern w:val="0"/>
                <w:sz w:val="18"/>
                <w:shd w:val="clear" w:color="E6E6E6" w:fill="E6E6E6"/>
              </w:rPr>
              <w:t>Stage</w:t>
            </w:r>
            <w:proofErr w:type="spellEnd"/>
            <w:r>
              <w:rPr>
                <w:rFonts w:ascii="Arial" w:hAnsi="Arial" w:cs="Arial"/>
                <w:kern w:val="0"/>
                <w:sz w:val="18"/>
                <w:shd w:val="clear" w:color="E6E6E6" w:fill="E6E6E6"/>
              </w:rPr>
              <w:t> </w:t>
            </w:r>
            <w:proofErr w:type="spellStart"/>
            <w:r>
              <w:rPr>
                <w:rFonts w:ascii="Arial" w:hAnsi="Arial" w:cs="Arial"/>
                <w:kern w:val="0"/>
                <w:sz w:val="18"/>
                <w:shd w:val="clear" w:color="E6E6E6" w:fill="E6E6E6"/>
              </w:rPr>
              <w:t>Gate</w:t>
            </w:r>
            <w:proofErr w:type="spellEnd"/>
          </w:p>
        </w:tc>
      </w:tr>
      <w:tr w:rsidR="00625556" w14:paraId="03DA6839" w14:textId="77777777" w:rsidTr="00E811F0">
        <w:tblPrEx>
          <w:tblCellMar>
            <w:top w:w="0" w:type="dxa"/>
          </w:tblCellMar>
        </w:tblPrEx>
        <w:trPr>
          <w:gridAfter w:val="1"/>
          <w:wAfter w:w="707" w:type="dxa"/>
        </w:trPr>
        <w:tc>
          <w:tcPr>
            <w:tcW w:w="992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FEDE0EB" w14:textId="77777777" w:rsidR="00625556" w:rsidRDefault="00706855" w:rsidP="00E811F0">
            <w:pPr>
              <w:widowControl w:val="0"/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before="500" w:after="150" w:line="240" w:lineRule="auto"/>
              <w:ind w:right="287"/>
              <w:jc w:val="both"/>
              <w:rPr>
                <w:rFonts w:ascii="Arial" w:hAnsi="Arial" w:cs="Arial"/>
                <w:kern w:val="0"/>
              </w:rPr>
            </w:pPr>
            <w:r w:rsidRPr="00BE3166">
              <w:rPr>
                <w:rFonts w:ascii="Arial" w:hAnsi="Arial" w:cs="Arial"/>
                <w:b/>
                <w:bCs/>
                <w:kern w:val="0"/>
              </w:rPr>
              <w:t>Опыт вождения</w:t>
            </w:r>
          </w:p>
        </w:tc>
      </w:tr>
      <w:tr w:rsidR="00625556" w14:paraId="5DA00965" w14:textId="77777777" w:rsidTr="00E811F0">
        <w:tblPrEx>
          <w:tblCellMar>
            <w:top w:w="0" w:type="dxa"/>
          </w:tblCellMar>
        </w:tblPrEx>
        <w:trPr>
          <w:gridAfter w:val="1"/>
          <w:wAfter w:w="707" w:type="dxa"/>
        </w:trPr>
        <w:tc>
          <w:tcPr>
            <w:tcW w:w="992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CDD05CE" w14:textId="77777777" w:rsidR="00625556" w:rsidRDefault="00706855" w:rsidP="00E811F0">
            <w:pPr>
              <w:widowControl w:val="0"/>
              <w:autoSpaceDE w:val="0"/>
              <w:autoSpaceDN w:val="0"/>
              <w:adjustRightInd w:val="0"/>
              <w:spacing w:after="100" w:line="280" w:lineRule="atLeast"/>
              <w:ind w:right="287"/>
              <w:jc w:val="both"/>
              <w:rPr>
                <w:rFonts w:ascii="Arial" w:hAnsi="Arial" w:cs="Arial"/>
                <w:kern w:val="0"/>
                <w:sz w:val="18"/>
              </w:rPr>
            </w:pPr>
            <w:r>
              <w:rPr>
                <w:rFonts w:ascii="Arial" w:hAnsi="Arial" w:cs="Arial"/>
                <w:kern w:val="0"/>
                <w:sz w:val="18"/>
              </w:rPr>
              <w:t>Имеется собственный автомобиль</w:t>
            </w:r>
          </w:p>
          <w:p w14:paraId="7634AB64" w14:textId="77777777" w:rsidR="00625556" w:rsidRDefault="00625556" w:rsidP="00E811F0">
            <w:pPr>
              <w:widowControl w:val="0"/>
              <w:autoSpaceDE w:val="0"/>
              <w:autoSpaceDN w:val="0"/>
              <w:adjustRightInd w:val="0"/>
              <w:spacing w:after="100" w:line="280" w:lineRule="atLeast"/>
              <w:ind w:right="287"/>
              <w:jc w:val="both"/>
              <w:rPr>
                <w:rFonts w:ascii="Arial" w:hAnsi="Arial" w:cs="Arial"/>
                <w:kern w:val="0"/>
              </w:rPr>
            </w:pPr>
          </w:p>
        </w:tc>
      </w:tr>
      <w:tr w:rsidR="00625556" w14:paraId="00C858FD" w14:textId="77777777" w:rsidTr="00E811F0">
        <w:tblPrEx>
          <w:tblCellMar>
            <w:top w:w="0" w:type="dxa"/>
          </w:tblCellMar>
        </w:tblPrEx>
        <w:trPr>
          <w:gridAfter w:val="1"/>
          <w:wAfter w:w="707" w:type="dxa"/>
        </w:trPr>
        <w:tc>
          <w:tcPr>
            <w:tcW w:w="992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F956173" w14:textId="77777777" w:rsidR="00625556" w:rsidRDefault="00706855" w:rsidP="00E811F0">
            <w:pPr>
              <w:widowControl w:val="0"/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before="500" w:after="150" w:line="240" w:lineRule="auto"/>
              <w:ind w:right="287"/>
              <w:jc w:val="both"/>
              <w:rPr>
                <w:rFonts w:ascii="Arial" w:hAnsi="Arial" w:cs="Arial"/>
                <w:kern w:val="0"/>
              </w:rPr>
            </w:pPr>
            <w:r w:rsidRPr="00BE3166">
              <w:rPr>
                <w:rFonts w:ascii="Arial" w:hAnsi="Arial" w:cs="Arial"/>
                <w:b/>
                <w:bCs/>
                <w:kern w:val="0"/>
              </w:rPr>
              <w:t>Дополнительная информация</w:t>
            </w:r>
          </w:p>
        </w:tc>
      </w:tr>
      <w:tr w:rsidR="00625556" w14:paraId="04FE1235" w14:textId="77777777" w:rsidTr="00E811F0">
        <w:tblPrEx>
          <w:tblCellMar>
            <w:top w:w="0" w:type="dxa"/>
          </w:tblCellMar>
        </w:tblPrEx>
        <w:trPr>
          <w:gridAfter w:val="1"/>
          <w:wAfter w:w="707" w:type="dxa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210A9E14" w14:textId="77777777" w:rsidR="00625556" w:rsidRDefault="00706855">
            <w:pPr>
              <w:widowControl w:val="0"/>
              <w:autoSpaceDE w:val="0"/>
              <w:autoSpaceDN w:val="0"/>
              <w:adjustRightInd w:val="0"/>
              <w:spacing w:after="0" w:line="22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707070"/>
                <w:kern w:val="0"/>
                <w:sz w:val="16"/>
              </w:rPr>
              <w:t>Рекомендации</w:t>
            </w:r>
          </w:p>
        </w:tc>
        <w:tc>
          <w:tcPr>
            <w:tcW w:w="822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F5F39A3" w14:textId="77777777" w:rsidR="00625556" w:rsidRDefault="00706855" w:rsidP="00E811F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right="287"/>
              <w:jc w:val="both"/>
              <w:rPr>
                <w:rFonts w:ascii="Arial" w:hAnsi="Arial" w:cs="Arial"/>
                <w:kern w:val="0"/>
                <w:sz w:val="18"/>
              </w:rPr>
            </w:pPr>
            <w:r>
              <w:rPr>
                <w:rFonts w:ascii="Arial" w:hAnsi="Arial" w:cs="Arial"/>
                <w:kern w:val="0"/>
                <w:sz w:val="18"/>
              </w:rPr>
              <w:t>ООО СИБУР</w:t>
            </w:r>
          </w:p>
          <w:p w14:paraId="7332F56B" w14:textId="77777777" w:rsidR="00625556" w:rsidRDefault="00706855" w:rsidP="00E811F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right="287"/>
              <w:jc w:val="both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AEAEAE"/>
                <w:kern w:val="0"/>
                <w:sz w:val="18"/>
              </w:rPr>
              <w:t>Тупикин Владимир Владимирович (Директор функции)</w:t>
            </w:r>
          </w:p>
        </w:tc>
      </w:tr>
      <w:tr w:rsidR="00625556" w14:paraId="75A678EA" w14:textId="77777777" w:rsidTr="00E811F0">
        <w:tblPrEx>
          <w:tblCellMar>
            <w:top w:w="0" w:type="dxa"/>
          </w:tblCellMar>
        </w:tblPrEx>
        <w:trPr>
          <w:gridAfter w:val="1"/>
          <w:wAfter w:w="707" w:type="dxa"/>
          <w:trHeight w:val="4732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220D2E95" w14:textId="77777777" w:rsidR="00625556" w:rsidRDefault="00706855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707070"/>
                <w:kern w:val="0"/>
                <w:sz w:val="16"/>
              </w:rPr>
              <w:t>Обо мне</w:t>
            </w:r>
          </w:p>
        </w:tc>
        <w:tc>
          <w:tcPr>
            <w:tcW w:w="822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EC0CDDD" w14:textId="0B2C8CD1" w:rsidR="00625556" w:rsidRDefault="00706855" w:rsidP="00E811F0">
            <w:pPr>
              <w:widowControl w:val="0"/>
              <w:autoSpaceDE w:val="0"/>
              <w:autoSpaceDN w:val="0"/>
              <w:adjustRightInd w:val="0"/>
              <w:spacing w:before="250" w:after="0" w:line="260" w:lineRule="atLeast"/>
              <w:ind w:right="287"/>
              <w:jc w:val="both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Обладаю ключевыми компетенциями по формулированию и проверке бизнес-гипотез, оценке применимости новых цифровых решений в бизнес-процессах компании, выстраиванию новых процессов, оценке технологических трендов, пилотированию цифровых решений.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Arial" w:hAnsi="Arial" w:cs="Arial"/>
                <w:kern w:val="0"/>
                <w:sz w:val="18"/>
              </w:rPr>
              <w:br/>
              <w:t xml:space="preserve">Люблю решать сложные задачи, которые требуют нестандартных подходов. 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Arial" w:hAnsi="Arial" w:cs="Arial"/>
                <w:kern w:val="0"/>
                <w:sz w:val="18"/>
              </w:rPr>
              <w:br/>
              <w:t xml:space="preserve">Требовательно подхожу к себе и своим сотрудникам, что проявляется в получении эффективных результатов. Приветствую и внедряю инновационные идеи. 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Arial" w:hAnsi="Arial" w:cs="Arial"/>
                <w:kern w:val="0"/>
                <w:sz w:val="18"/>
              </w:rPr>
              <w:br/>
              <w:t>Обладаю системным мышлением, ответственно подхожу к задачам, не боюсь браться за совершенно новые задачи. Могу быстро с нуля разобраться в незнакомых мне вопросах и найти решение. Всегда беру ответственность за результат.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Arial" w:hAnsi="Arial" w:cs="Arial"/>
                <w:kern w:val="0"/>
                <w:sz w:val="18"/>
              </w:rPr>
              <w:br/>
              <w:t>Увлечения: альпинизм, бег.</w:t>
            </w:r>
          </w:p>
        </w:tc>
      </w:tr>
    </w:tbl>
    <w:p w14:paraId="0E799CED" w14:textId="77777777" w:rsidR="001F4414" w:rsidRDefault="001F4414"/>
    <w:sectPr w:rsidR="001F4414">
      <w:footerReference w:type="default" r:id="rId10"/>
      <w:headerReference w:type="first" r:id="rId11"/>
      <w:footerReference w:type="first" r:id="rId12"/>
      <w:pgSz w:w="11906" w:h="16838"/>
      <w:pgMar w:top="1134" w:right="1134" w:bottom="1134" w:left="1134" w:header="720" w:footer="720" w:gutter="0"/>
      <w:cols w:space="720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581321" w14:textId="77777777" w:rsidR="005D4058" w:rsidRDefault="005D4058">
      <w:pPr>
        <w:spacing w:after="0" w:line="240" w:lineRule="auto"/>
      </w:pPr>
      <w:r>
        <w:separator/>
      </w:r>
    </w:p>
  </w:endnote>
  <w:endnote w:type="continuationSeparator" w:id="0">
    <w:p w14:paraId="6F415FB9" w14:textId="77777777" w:rsidR="005D4058" w:rsidRDefault="005D40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14568" w14:textId="4205F62B" w:rsidR="00625556" w:rsidRDefault="00706855">
    <w:r>
      <w:rPr>
        <w:rFonts w:ascii="Arial" w:hAnsi="Arial" w:cs="Arial"/>
        <w:color w:val="BCBCBC"/>
        <w:kern w:val="0"/>
        <w:sz w:val="16"/>
        <w:szCs w:val="20"/>
      </w:rPr>
      <w:t xml:space="preserve">Кириенко </w:t>
    </w:r>
    <w:r w:rsidR="00DA1876">
      <w:rPr>
        <w:rFonts w:ascii="Arial" w:hAnsi="Arial" w:cs="Arial"/>
        <w:color w:val="BCBCBC"/>
        <w:kern w:val="0"/>
        <w:sz w:val="16"/>
        <w:szCs w:val="20"/>
      </w:rPr>
      <w:t xml:space="preserve">Мария </w:t>
    </w:r>
    <w:proofErr w:type="gramStart"/>
    <w:r w:rsidR="00DA1876">
      <w:rPr>
        <w:rFonts w:ascii="Arial" w:hAnsi="Arial" w:cs="Arial"/>
        <w:color w:val="BCBCBC"/>
        <w:kern w:val="0"/>
        <w:sz w:val="16"/>
        <w:szCs w:val="20"/>
      </w:rPr>
      <w:t>•</w:t>
    </w:r>
    <w:r>
      <w:rPr>
        <w:rFonts w:ascii="Arial" w:hAnsi="Arial" w:cs="Arial"/>
        <w:color w:val="BCBCBC"/>
        <w:kern w:val="0"/>
        <w:sz w:val="16"/>
        <w:szCs w:val="20"/>
      </w:rPr>
      <w:t xml:space="preserve">  Резюме</w:t>
    </w:r>
    <w:proofErr w:type="gramEnd"/>
    <w:r>
      <w:rPr>
        <w:rFonts w:ascii="Arial" w:hAnsi="Arial" w:cs="Arial"/>
        <w:color w:val="BCBCBC"/>
        <w:kern w:val="0"/>
        <w:sz w:val="16"/>
        <w:szCs w:val="20"/>
      </w:rPr>
      <w:t xml:space="preserve"> обновлено 13 ноября 2025 в 15:28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C960A" w14:textId="77777777" w:rsidR="00625556" w:rsidRDefault="00706855">
    <w:r>
      <w:rPr>
        <w:rFonts w:ascii="Arial" w:hAnsi="Arial" w:cs="Arial"/>
        <w:color w:val="BCBCBC"/>
        <w:kern w:val="0"/>
        <w:sz w:val="16"/>
        <w:szCs w:val="20"/>
      </w:rPr>
      <w:t>Резюме обновлено 13 ноября 2025 в 15:28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0D0A2D" w14:textId="77777777" w:rsidR="005D4058" w:rsidRDefault="005D4058">
      <w:pPr>
        <w:spacing w:after="0" w:line="240" w:lineRule="auto"/>
      </w:pPr>
      <w:r>
        <w:separator/>
      </w:r>
    </w:p>
  </w:footnote>
  <w:footnote w:type="continuationSeparator" w:id="0">
    <w:p w14:paraId="2516DB01" w14:textId="77777777" w:rsidR="005D4058" w:rsidRDefault="005D40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9561"/>
    </w:tblGrid>
    <w:tr w:rsidR="00625556" w14:paraId="0D30C786" w14:textId="77777777">
      <w:tc>
        <w:tcPr>
          <w:tcW w:w="9561" w:type="dxa"/>
          <w:tcBorders>
            <w:top w:val="nil"/>
            <w:left w:val="nil"/>
            <w:bottom w:val="single" w:sz="6" w:space="0" w:color="AEAEAE"/>
            <w:right w:val="nil"/>
          </w:tcBorders>
          <w:vAlign w:val="center"/>
        </w:tcPr>
        <w:p w14:paraId="45D4BBAD" w14:textId="0858F513" w:rsidR="00625556" w:rsidRDefault="00596D36">
          <w:pPr>
            <w:widowControl w:val="0"/>
            <w:autoSpaceDE w:val="0"/>
            <w:autoSpaceDN w:val="0"/>
            <w:adjustRightInd w:val="0"/>
            <w:spacing w:after="200" w:line="240" w:lineRule="auto"/>
            <w:jc w:val="right"/>
            <w:rPr>
              <w:rFonts w:ascii="Arial" w:hAnsi="Arial" w:cs="Arial"/>
              <w:kern w:val="0"/>
            </w:rPr>
          </w:pPr>
          <w:r>
            <w:rPr>
              <w:rFonts w:ascii="Arial" w:hAnsi="Arial" w:cs="Arial"/>
              <w:noProof/>
              <w:kern w:val="0"/>
            </w:rPr>
            <w:drawing>
              <wp:inline distT="0" distB="0" distL="0" distR="0" wp14:anchorId="55939CAD" wp14:editId="39ABA154">
                <wp:extent cx="541020" cy="541020"/>
                <wp:effectExtent l="0" t="0" r="0" b="0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1020" cy="5410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rFonts w:ascii="Arial" w:hAnsi="Arial" w:cs="Arial"/>
              <w:kern w:val="0"/>
            </w:rPr>
            <w:t xml:space="preserve"> 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05EB3"/>
    <w:multiLevelType w:val="multilevel"/>
    <w:tmpl w:val="90A0D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296264"/>
    <w:multiLevelType w:val="multilevel"/>
    <w:tmpl w:val="AFE69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69418B"/>
    <w:multiLevelType w:val="multilevel"/>
    <w:tmpl w:val="62F60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516968">
    <w:abstractNumId w:val="2"/>
  </w:num>
  <w:num w:numId="2" w16cid:durableId="450368781">
    <w:abstractNumId w:val="0"/>
  </w:num>
  <w:num w:numId="3" w16cid:durableId="163493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212"/>
    <w:rsid w:val="00106BF7"/>
    <w:rsid w:val="0012596E"/>
    <w:rsid w:val="001A4122"/>
    <w:rsid w:val="001F4414"/>
    <w:rsid w:val="003716D7"/>
    <w:rsid w:val="003A23B7"/>
    <w:rsid w:val="003A3936"/>
    <w:rsid w:val="00473F13"/>
    <w:rsid w:val="005820A0"/>
    <w:rsid w:val="00596D36"/>
    <w:rsid w:val="005A1212"/>
    <w:rsid w:val="005D4058"/>
    <w:rsid w:val="00625556"/>
    <w:rsid w:val="00675B46"/>
    <w:rsid w:val="0068211B"/>
    <w:rsid w:val="006862A3"/>
    <w:rsid w:val="006D134A"/>
    <w:rsid w:val="006E15A8"/>
    <w:rsid w:val="00706855"/>
    <w:rsid w:val="0079546E"/>
    <w:rsid w:val="007C7315"/>
    <w:rsid w:val="00895808"/>
    <w:rsid w:val="0092587A"/>
    <w:rsid w:val="009D6622"/>
    <w:rsid w:val="009F26F1"/>
    <w:rsid w:val="00A84E00"/>
    <w:rsid w:val="00A874C3"/>
    <w:rsid w:val="00AA3148"/>
    <w:rsid w:val="00B5007E"/>
    <w:rsid w:val="00B77CB6"/>
    <w:rsid w:val="00BA1CF8"/>
    <w:rsid w:val="00BE3166"/>
    <w:rsid w:val="00C33DFA"/>
    <w:rsid w:val="00DA1876"/>
    <w:rsid w:val="00DC27B5"/>
    <w:rsid w:val="00E32530"/>
    <w:rsid w:val="00E62E86"/>
    <w:rsid w:val="00E81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793288B"/>
  <w14:defaultImageDpi w14:val="0"/>
  <w15:docId w15:val="{39B4B97C-1D2B-4319-B7C5-086B51E86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12596E"/>
    <w:rPr>
      <w:b/>
      <w:bCs/>
    </w:rPr>
  </w:style>
  <w:style w:type="paragraph" w:styleId="a4">
    <w:name w:val="Balloon Text"/>
    <w:basedOn w:val="a"/>
    <w:link w:val="a5"/>
    <w:uiPriority w:val="99"/>
    <w:semiHidden/>
    <w:unhideWhenUsed/>
    <w:rsid w:val="006E15A8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6E15A8"/>
    <w:rPr>
      <w:rFonts w:ascii="Times New Roman" w:hAnsi="Times New Roman" w:cs="Times New Roman"/>
      <w:sz w:val="18"/>
      <w:szCs w:val="18"/>
    </w:rPr>
  </w:style>
  <w:style w:type="paragraph" w:styleId="a6">
    <w:name w:val="Revision"/>
    <w:hidden/>
    <w:uiPriority w:val="99"/>
    <w:semiHidden/>
    <w:rsid w:val="006E15A8"/>
    <w:pPr>
      <w:spacing w:after="0" w:line="240" w:lineRule="auto"/>
    </w:pPr>
  </w:style>
  <w:style w:type="character" w:styleId="a7">
    <w:name w:val="annotation reference"/>
    <w:basedOn w:val="a0"/>
    <w:uiPriority w:val="99"/>
    <w:semiHidden/>
    <w:unhideWhenUsed/>
    <w:rsid w:val="006E15A8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6E15A8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6E15A8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6E15A8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6E15A8"/>
    <w:rPr>
      <w:b/>
      <w:bCs/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DA187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DA1876"/>
  </w:style>
  <w:style w:type="paragraph" w:styleId="ae">
    <w:name w:val="footer"/>
    <w:basedOn w:val="a"/>
    <w:link w:val="af"/>
    <w:uiPriority w:val="99"/>
    <w:unhideWhenUsed/>
    <w:rsid w:val="00DA187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DA18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962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markirienko@mail.ru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92CF6B-56FD-49DC-90C4-7E9DC3905D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1000</Words>
  <Characters>5704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Кириенко Мария Георгиевна</dc:creator>
  <cp:keywords/>
  <dc:description/>
  <cp:lastModifiedBy>Вячеслав Махмудов</cp:lastModifiedBy>
  <cp:revision>9</cp:revision>
  <cp:lastPrinted>2026-04-02T14:38:00Z</cp:lastPrinted>
  <dcterms:created xsi:type="dcterms:W3CDTF">2026-04-02T13:55:00Z</dcterms:created>
  <dcterms:modified xsi:type="dcterms:W3CDTF">2026-04-02T14:45:00Z</dcterms:modified>
</cp:coreProperties>
</file>