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5893B" w14:textId="2764065C" w:rsidR="008A53B2" w:rsidRPr="0038529A" w:rsidRDefault="003C37CE" w:rsidP="0038529A">
      <w:pPr>
        <w:spacing w:after="0" w:line="360" w:lineRule="auto"/>
        <w:ind w:firstLine="709"/>
        <w:rPr>
          <w:rFonts w:cs="Times New Roman"/>
          <w:color w:val="000000" w:themeColor="text1"/>
          <w:szCs w:val="28"/>
          <w:shd w:val="clear" w:color="auto" w:fill="FFFFFF"/>
        </w:rPr>
      </w:pPr>
      <w:r w:rsidRPr="0038529A">
        <w:rPr>
          <w:rFonts w:cs="Times New Roman"/>
          <w:b/>
          <w:bCs/>
          <w:color w:val="000000" w:themeColor="text1"/>
          <w:szCs w:val="28"/>
          <w:shd w:val="clear" w:color="auto" w:fill="FFFFFF"/>
        </w:rPr>
        <w:t>«Клиент — сервер»</w:t>
      </w:r>
      <w:r w:rsidRPr="0038529A">
        <w:rPr>
          <w:rFonts w:cs="Times New Roman"/>
          <w:color w:val="000000" w:themeColor="text1"/>
          <w:szCs w:val="28"/>
          <w:shd w:val="clear" w:color="auto" w:fill="FFFFFF"/>
        </w:rPr>
        <w:t> (</w:t>
      </w:r>
      <w:hyperlink r:id="rId5" w:tooltip="Английский язык" w:history="1">
        <w:r w:rsidRPr="0038529A">
          <w:rPr>
            <w:rStyle w:val="a3"/>
            <w:rFonts w:cs="Times New Roman"/>
            <w:color w:val="000000" w:themeColor="text1"/>
            <w:szCs w:val="28"/>
            <w:u w:val="none"/>
            <w:shd w:val="clear" w:color="auto" w:fill="FFFFFF"/>
          </w:rPr>
          <w:t>англ.</w:t>
        </w:r>
      </w:hyperlink>
      <w:r w:rsidRPr="0038529A">
        <w:rPr>
          <w:rFonts w:cs="Times New Roman"/>
          <w:color w:val="000000" w:themeColor="text1"/>
          <w:szCs w:val="28"/>
          <w:shd w:val="clear" w:color="auto" w:fill="FFFFFF"/>
        </w:rPr>
        <w:t> </w:t>
      </w:r>
      <w:r w:rsidRPr="0038529A">
        <w:rPr>
          <w:rFonts w:cs="Times New Roman"/>
          <w:i/>
          <w:iCs/>
          <w:color w:val="000000" w:themeColor="text1"/>
          <w:szCs w:val="28"/>
          <w:shd w:val="clear" w:color="auto" w:fill="FFFFFF"/>
          <w:lang w:val="en"/>
        </w:rPr>
        <w:t>client</w:t>
      </w:r>
      <w:r w:rsidRPr="0038529A">
        <w:rPr>
          <w:rFonts w:cs="Times New Roman"/>
          <w:i/>
          <w:iCs/>
          <w:color w:val="000000" w:themeColor="text1"/>
          <w:szCs w:val="28"/>
          <w:shd w:val="clear" w:color="auto" w:fill="FFFFFF"/>
        </w:rPr>
        <w:t>–</w:t>
      </w:r>
      <w:r w:rsidRPr="0038529A">
        <w:rPr>
          <w:rFonts w:cs="Times New Roman"/>
          <w:i/>
          <w:iCs/>
          <w:color w:val="000000" w:themeColor="text1"/>
          <w:szCs w:val="28"/>
          <w:shd w:val="clear" w:color="auto" w:fill="FFFFFF"/>
          <w:lang w:val="en"/>
        </w:rPr>
        <w:t>server</w:t>
      </w:r>
      <w:r w:rsidRPr="0038529A">
        <w:rPr>
          <w:rFonts w:cs="Times New Roman"/>
          <w:color w:val="000000" w:themeColor="text1"/>
          <w:szCs w:val="28"/>
          <w:shd w:val="clear" w:color="auto" w:fill="FFFFFF"/>
        </w:rPr>
        <w:t>)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w:t>
      </w:r>
      <w:hyperlink r:id="rId6" w:tooltip="Клиент (информатика)" w:history="1">
        <w:r w:rsidRPr="0038529A">
          <w:rPr>
            <w:rStyle w:val="a3"/>
            <w:rFonts w:cs="Times New Roman"/>
            <w:color w:val="000000" w:themeColor="text1"/>
            <w:szCs w:val="28"/>
            <w:u w:val="none"/>
            <w:shd w:val="clear" w:color="auto" w:fill="FFFFFF"/>
          </w:rPr>
          <w:t>клиент</w:t>
        </w:r>
      </w:hyperlink>
      <w:r w:rsidRPr="0038529A">
        <w:rPr>
          <w:rFonts w:cs="Times New Roman"/>
          <w:color w:val="000000" w:themeColor="text1"/>
          <w:szCs w:val="28"/>
          <w:shd w:val="clear" w:color="auto" w:fill="FFFFFF"/>
        </w:rPr>
        <w:t> и </w:t>
      </w:r>
      <w:hyperlink r:id="rId7" w:tooltip="Сервер (программное обеспечение)" w:history="1">
        <w:r w:rsidRPr="0038529A">
          <w:rPr>
            <w:rStyle w:val="a3"/>
            <w:rFonts w:cs="Times New Roman"/>
            <w:color w:val="000000" w:themeColor="text1"/>
            <w:szCs w:val="28"/>
            <w:u w:val="none"/>
            <w:shd w:val="clear" w:color="auto" w:fill="FFFFFF"/>
          </w:rPr>
          <w:t>сервер</w:t>
        </w:r>
      </w:hyperlink>
      <w:r w:rsidRPr="0038529A">
        <w:rPr>
          <w:rFonts w:cs="Times New Roman"/>
          <w:color w:val="000000" w:themeColor="text1"/>
          <w:szCs w:val="28"/>
          <w:shd w:val="clear" w:color="auto" w:fill="FFFFFF"/>
        </w:rPr>
        <w:t> — это </w:t>
      </w:r>
      <w:hyperlink r:id="rId8" w:tooltip="Программное обеспечение" w:history="1">
        <w:r w:rsidRPr="0038529A">
          <w:rPr>
            <w:rStyle w:val="a3"/>
            <w:rFonts w:cs="Times New Roman"/>
            <w:color w:val="000000" w:themeColor="text1"/>
            <w:szCs w:val="28"/>
            <w:u w:val="none"/>
            <w:shd w:val="clear" w:color="auto" w:fill="FFFFFF"/>
          </w:rPr>
          <w:t>программное обеспечение</w:t>
        </w:r>
      </w:hyperlink>
      <w:r w:rsidRPr="0038529A">
        <w:rPr>
          <w:rFonts w:cs="Times New Roman"/>
          <w:color w:val="000000" w:themeColor="text1"/>
          <w:szCs w:val="28"/>
          <w:shd w:val="clear" w:color="auto" w:fill="FFFFFF"/>
        </w:rPr>
        <w:t>. Обычно программы расположены на разных </w:t>
      </w:r>
      <w:hyperlink r:id="rId9" w:tooltip="Вычислительная машина" w:history="1">
        <w:r w:rsidRPr="0038529A">
          <w:rPr>
            <w:rStyle w:val="a3"/>
            <w:rFonts w:cs="Times New Roman"/>
            <w:color w:val="000000" w:themeColor="text1"/>
            <w:szCs w:val="28"/>
            <w:u w:val="none"/>
            <w:shd w:val="clear" w:color="auto" w:fill="FFFFFF"/>
          </w:rPr>
          <w:t>вычислительных машинах</w:t>
        </w:r>
      </w:hyperlink>
      <w:r w:rsidRPr="0038529A">
        <w:rPr>
          <w:rFonts w:cs="Times New Roman"/>
          <w:color w:val="000000" w:themeColor="text1"/>
          <w:szCs w:val="28"/>
          <w:shd w:val="clear" w:color="auto" w:fill="FFFFFF"/>
        </w:rPr>
        <w:t> и взаимодействуют между собой через </w:t>
      </w:r>
      <w:hyperlink r:id="rId10" w:tooltip="Вычислительная сеть" w:history="1">
        <w:r w:rsidRPr="0038529A">
          <w:rPr>
            <w:rStyle w:val="a3"/>
            <w:rFonts w:cs="Times New Roman"/>
            <w:color w:val="000000" w:themeColor="text1"/>
            <w:szCs w:val="28"/>
            <w:u w:val="none"/>
            <w:shd w:val="clear" w:color="auto" w:fill="FFFFFF"/>
          </w:rPr>
          <w:t>вычислительную сеть</w:t>
        </w:r>
      </w:hyperlink>
      <w:r w:rsidRPr="0038529A">
        <w:rPr>
          <w:rFonts w:cs="Times New Roman"/>
          <w:color w:val="000000" w:themeColor="text1"/>
          <w:szCs w:val="28"/>
          <w:shd w:val="clear" w:color="auto" w:fill="FFFFFF"/>
        </w:rPr>
        <w:t> посредством </w:t>
      </w:r>
      <w:hyperlink r:id="rId11" w:tooltip="Сетевой протокол" w:history="1">
        <w:r w:rsidRPr="0038529A">
          <w:rPr>
            <w:rStyle w:val="a3"/>
            <w:rFonts w:cs="Times New Roman"/>
            <w:color w:val="000000" w:themeColor="text1"/>
            <w:szCs w:val="28"/>
            <w:u w:val="none"/>
            <w:shd w:val="clear" w:color="auto" w:fill="FFFFFF"/>
          </w:rPr>
          <w:t>сетевых протоколов</w:t>
        </w:r>
      </w:hyperlink>
      <w:r w:rsidRPr="0038529A">
        <w:rPr>
          <w:rFonts w:cs="Times New Roman"/>
          <w:color w:val="000000" w:themeColor="text1"/>
          <w:szCs w:val="28"/>
          <w:shd w:val="clear" w:color="auto" w:fill="FFFFFF"/>
        </w:rPr>
        <w:t>, но они могут быть расположены также и на одной машине. Программы-серверы ожидают от клиентских программ запросы и предоставляют им свои ресурсы в виде данных (например, </w:t>
      </w:r>
      <w:hyperlink r:id="rId12" w:tooltip="Передача файлов (страница отсутствует)" w:history="1">
        <w:r w:rsidRPr="0038529A">
          <w:rPr>
            <w:rStyle w:val="a3"/>
            <w:rFonts w:cs="Times New Roman"/>
            <w:color w:val="000000" w:themeColor="text1"/>
            <w:szCs w:val="28"/>
            <w:u w:val="none"/>
            <w:shd w:val="clear" w:color="auto" w:fill="FFFFFF"/>
          </w:rPr>
          <w:t>передача файлов</w:t>
        </w:r>
      </w:hyperlink>
      <w:r w:rsidRPr="0038529A">
        <w:rPr>
          <w:rFonts w:cs="Times New Roman"/>
          <w:color w:val="000000" w:themeColor="text1"/>
          <w:szCs w:val="28"/>
          <w:shd w:val="clear" w:color="auto" w:fill="FFFFFF"/>
        </w:rPr>
        <w:t> посредством </w:t>
      </w:r>
      <w:hyperlink r:id="rId13" w:tooltip="HTTP" w:history="1">
        <w:r w:rsidRPr="0038529A">
          <w:rPr>
            <w:rStyle w:val="a3"/>
            <w:rFonts w:cs="Times New Roman"/>
            <w:color w:val="000000" w:themeColor="text1"/>
            <w:szCs w:val="28"/>
            <w:u w:val="none"/>
            <w:shd w:val="clear" w:color="auto" w:fill="FFFFFF"/>
          </w:rPr>
          <w:t>HTTP</w:t>
        </w:r>
      </w:hyperlink>
      <w:r w:rsidRPr="0038529A">
        <w:rPr>
          <w:rFonts w:cs="Times New Roman"/>
          <w:color w:val="000000" w:themeColor="text1"/>
          <w:szCs w:val="28"/>
          <w:shd w:val="clear" w:color="auto" w:fill="FFFFFF"/>
        </w:rPr>
        <w:t>, </w:t>
      </w:r>
      <w:hyperlink r:id="rId14" w:tooltip="FTP" w:history="1">
        <w:r w:rsidRPr="0038529A">
          <w:rPr>
            <w:rStyle w:val="a3"/>
            <w:rFonts w:cs="Times New Roman"/>
            <w:color w:val="000000" w:themeColor="text1"/>
            <w:szCs w:val="28"/>
            <w:u w:val="none"/>
            <w:shd w:val="clear" w:color="auto" w:fill="FFFFFF"/>
          </w:rPr>
          <w:t>FTP</w:t>
        </w:r>
      </w:hyperlink>
      <w:r w:rsidRPr="0038529A">
        <w:rPr>
          <w:rFonts w:cs="Times New Roman"/>
          <w:color w:val="000000" w:themeColor="text1"/>
          <w:szCs w:val="28"/>
          <w:shd w:val="clear" w:color="auto" w:fill="FFFFFF"/>
        </w:rPr>
        <w:t>, </w:t>
      </w:r>
      <w:hyperlink r:id="rId15" w:tooltip="BitTorrent (протокол)" w:history="1">
        <w:r w:rsidRPr="0038529A">
          <w:rPr>
            <w:rStyle w:val="a3"/>
            <w:rFonts w:cs="Times New Roman"/>
            <w:color w:val="000000" w:themeColor="text1"/>
            <w:szCs w:val="28"/>
            <w:u w:val="none"/>
            <w:shd w:val="clear" w:color="auto" w:fill="FFFFFF"/>
          </w:rPr>
          <w:t>BitTorrent</w:t>
        </w:r>
      </w:hyperlink>
      <w:r w:rsidRPr="0038529A">
        <w:rPr>
          <w:rFonts w:cs="Times New Roman"/>
          <w:color w:val="000000" w:themeColor="text1"/>
          <w:szCs w:val="28"/>
          <w:shd w:val="clear" w:color="auto" w:fill="FFFFFF"/>
        </w:rPr>
        <w:t>, </w:t>
      </w:r>
      <w:hyperlink r:id="rId16" w:tooltip="Потоковое мультимедиа" w:history="1">
        <w:r w:rsidRPr="0038529A">
          <w:rPr>
            <w:rStyle w:val="a3"/>
            <w:rFonts w:cs="Times New Roman"/>
            <w:color w:val="000000" w:themeColor="text1"/>
            <w:szCs w:val="28"/>
            <w:u w:val="none"/>
            <w:shd w:val="clear" w:color="auto" w:fill="FFFFFF"/>
          </w:rPr>
          <w:t>потоковое мультимедиа</w:t>
        </w:r>
      </w:hyperlink>
      <w:r w:rsidRPr="0038529A">
        <w:rPr>
          <w:rFonts w:cs="Times New Roman"/>
          <w:color w:val="000000" w:themeColor="text1"/>
          <w:szCs w:val="28"/>
          <w:shd w:val="clear" w:color="auto" w:fill="FFFFFF"/>
        </w:rPr>
        <w:t> или работа с </w:t>
      </w:r>
      <w:hyperlink r:id="rId17" w:tooltip="База данных" w:history="1">
        <w:r w:rsidRPr="0038529A">
          <w:rPr>
            <w:rStyle w:val="a3"/>
            <w:rFonts w:cs="Times New Roman"/>
            <w:color w:val="000000" w:themeColor="text1"/>
            <w:szCs w:val="28"/>
            <w:u w:val="none"/>
            <w:shd w:val="clear" w:color="auto" w:fill="FFFFFF"/>
          </w:rPr>
          <w:t>базами данных</w:t>
        </w:r>
      </w:hyperlink>
      <w:r w:rsidRPr="0038529A">
        <w:rPr>
          <w:rFonts w:cs="Times New Roman"/>
          <w:color w:val="000000" w:themeColor="text1"/>
          <w:szCs w:val="28"/>
          <w:shd w:val="clear" w:color="auto" w:fill="FFFFFF"/>
        </w:rPr>
        <w:t>) или в виде сервисных функций (например, работа с </w:t>
      </w:r>
      <w:hyperlink r:id="rId18" w:tooltip="Электронная почта" w:history="1">
        <w:r w:rsidRPr="0038529A">
          <w:rPr>
            <w:rStyle w:val="a3"/>
            <w:rFonts w:cs="Times New Roman"/>
            <w:color w:val="000000" w:themeColor="text1"/>
            <w:szCs w:val="28"/>
            <w:u w:val="none"/>
            <w:shd w:val="clear" w:color="auto" w:fill="FFFFFF"/>
          </w:rPr>
          <w:t>электронной почтой</w:t>
        </w:r>
      </w:hyperlink>
      <w:r w:rsidRPr="0038529A">
        <w:rPr>
          <w:rFonts w:cs="Times New Roman"/>
          <w:color w:val="000000" w:themeColor="text1"/>
          <w:szCs w:val="28"/>
          <w:shd w:val="clear" w:color="auto" w:fill="FFFFFF"/>
        </w:rPr>
        <w:t>, общение посредством </w:t>
      </w:r>
      <w:hyperlink r:id="rId19" w:tooltip="Система мгновенного обмена сообщениями" w:history="1">
        <w:r w:rsidRPr="0038529A">
          <w:rPr>
            <w:rStyle w:val="a3"/>
            <w:rFonts w:cs="Times New Roman"/>
            <w:color w:val="000000" w:themeColor="text1"/>
            <w:szCs w:val="28"/>
            <w:u w:val="none"/>
            <w:shd w:val="clear" w:color="auto" w:fill="FFFFFF"/>
          </w:rPr>
          <w:t>систем мгновенного обмена сообщениями</w:t>
        </w:r>
      </w:hyperlink>
      <w:r w:rsidRPr="0038529A">
        <w:rPr>
          <w:rFonts w:cs="Times New Roman"/>
          <w:color w:val="000000" w:themeColor="text1"/>
          <w:szCs w:val="28"/>
          <w:shd w:val="clear" w:color="auto" w:fill="FFFFFF"/>
        </w:rPr>
        <w:t> или просмотр </w:t>
      </w:r>
      <w:proofErr w:type="spellStart"/>
      <w:r w:rsidRPr="0038529A">
        <w:rPr>
          <w:rFonts w:cs="Times New Roman"/>
          <w:color w:val="000000" w:themeColor="text1"/>
          <w:szCs w:val="28"/>
        </w:rPr>
        <w:fldChar w:fldCharType="begin"/>
      </w:r>
      <w:r w:rsidRPr="0038529A">
        <w:rPr>
          <w:rFonts w:cs="Times New Roman"/>
          <w:color w:val="000000" w:themeColor="text1"/>
          <w:szCs w:val="28"/>
        </w:rPr>
        <w:instrText xml:space="preserve"> HYPERLINK "https://ru.wikipedia.org/wiki/Web-%D1%81%D1%82%D1%80%D0%B0%D0%BD%D0%B8%D1%86%D0%B0" \o "Web-страница" </w:instrText>
      </w:r>
      <w:r w:rsidRPr="0038529A">
        <w:rPr>
          <w:rFonts w:cs="Times New Roman"/>
          <w:color w:val="000000" w:themeColor="text1"/>
          <w:szCs w:val="28"/>
        </w:rPr>
        <w:fldChar w:fldCharType="separate"/>
      </w:r>
      <w:r w:rsidRPr="0038529A">
        <w:rPr>
          <w:rStyle w:val="a3"/>
          <w:rFonts w:cs="Times New Roman"/>
          <w:color w:val="000000" w:themeColor="text1"/>
          <w:szCs w:val="28"/>
          <w:u w:val="none"/>
          <w:shd w:val="clear" w:color="auto" w:fill="FFFFFF"/>
        </w:rPr>
        <w:t>web</w:t>
      </w:r>
      <w:proofErr w:type="spellEnd"/>
      <w:r w:rsidRPr="0038529A">
        <w:rPr>
          <w:rStyle w:val="a3"/>
          <w:rFonts w:cs="Times New Roman"/>
          <w:color w:val="000000" w:themeColor="text1"/>
          <w:szCs w:val="28"/>
          <w:u w:val="none"/>
          <w:shd w:val="clear" w:color="auto" w:fill="FFFFFF"/>
        </w:rPr>
        <w:t>-страниц</w:t>
      </w:r>
      <w:r w:rsidRPr="0038529A">
        <w:rPr>
          <w:rFonts w:cs="Times New Roman"/>
          <w:color w:val="000000" w:themeColor="text1"/>
          <w:szCs w:val="28"/>
        </w:rPr>
        <w:fldChar w:fldCharType="end"/>
      </w:r>
      <w:r w:rsidRPr="0038529A">
        <w:rPr>
          <w:rFonts w:cs="Times New Roman"/>
          <w:color w:val="000000" w:themeColor="text1"/>
          <w:szCs w:val="28"/>
          <w:shd w:val="clear" w:color="auto" w:fill="FFFFFF"/>
        </w:rPr>
        <w:t> во </w:t>
      </w:r>
      <w:hyperlink r:id="rId20" w:tooltip="Всемирная паутина" w:history="1">
        <w:r w:rsidRPr="0038529A">
          <w:rPr>
            <w:rStyle w:val="a3"/>
            <w:rFonts w:cs="Times New Roman"/>
            <w:color w:val="000000" w:themeColor="text1"/>
            <w:szCs w:val="28"/>
            <w:u w:val="none"/>
            <w:shd w:val="clear" w:color="auto" w:fill="FFFFFF"/>
          </w:rPr>
          <w:t>всемирной паутине</w:t>
        </w:r>
      </w:hyperlink>
      <w:r w:rsidRPr="0038529A">
        <w:rPr>
          <w:rFonts w:cs="Times New Roman"/>
          <w:color w:val="000000" w:themeColor="text1"/>
          <w:szCs w:val="28"/>
          <w:shd w:val="clear" w:color="auto" w:fill="FFFFFF"/>
        </w:rPr>
        <w:t>). Поскольку одна программа-сервер может выполнять запросы от множества программ-клиентов, её размещают на специально выделенной вычислительной машине, настроенной особым образом, как правило, совместно с другими программами-серверами, поэтому производительность этой машины должна быть высокой. Из-за особой роли такой машины в сети, специфики её оборудования и программного обеспечения, её также называют </w:t>
      </w:r>
      <w:hyperlink r:id="rId21" w:tooltip="Сервер (аппаратное обеспечение)" w:history="1">
        <w:r w:rsidRPr="0038529A">
          <w:rPr>
            <w:rStyle w:val="a3"/>
            <w:rFonts w:cs="Times New Roman"/>
            <w:color w:val="000000" w:themeColor="text1"/>
            <w:szCs w:val="28"/>
            <w:u w:val="none"/>
            <w:shd w:val="clear" w:color="auto" w:fill="FFFFFF"/>
          </w:rPr>
          <w:t>сервером</w:t>
        </w:r>
      </w:hyperlink>
      <w:r w:rsidRPr="0038529A">
        <w:rPr>
          <w:rFonts w:cs="Times New Roman"/>
          <w:color w:val="000000" w:themeColor="text1"/>
          <w:szCs w:val="28"/>
          <w:shd w:val="clear" w:color="auto" w:fill="FFFFFF"/>
        </w:rPr>
        <w:t>, а машины, выполняющие клиентские программы, соответственно, клиентами.</w:t>
      </w:r>
    </w:p>
    <w:p w14:paraId="58DE9B3E" w14:textId="08DD5EA4"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Как видно из названия, главные «действующие лица»:</w:t>
      </w:r>
    </w:p>
    <w:p w14:paraId="0101F976" w14:textId="2F845D52"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         клиент – компьютерное устройство, которое отсылает запросы серверу, касающиеся выполнения определенных задач или предоставления конкретной информации.</w:t>
      </w:r>
    </w:p>
    <w:p w14:paraId="7B5F3BAD" w14:textId="1700A5D4"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         сервер – компьютерное устройство, гораздо мощнее обычного ПК.</w:t>
      </w:r>
    </w:p>
    <w:p w14:paraId="0EE6824C" w14:textId="3C214DA4" w:rsidR="0038529A" w:rsidRPr="0038529A" w:rsidRDefault="0038529A" w:rsidP="0038529A">
      <w:pPr>
        <w:spacing w:after="0" w:line="360" w:lineRule="auto"/>
        <w:ind w:firstLine="709"/>
        <w:rPr>
          <w:rFonts w:cs="Times New Roman"/>
          <w:color w:val="000000" w:themeColor="text1"/>
          <w:szCs w:val="28"/>
        </w:rPr>
      </w:pPr>
    </w:p>
    <w:p w14:paraId="64AC509C" w14:textId="419D6E2D" w:rsidR="0038529A" w:rsidRPr="0038529A" w:rsidRDefault="0038529A" w:rsidP="0038529A">
      <w:pPr>
        <w:spacing w:after="0" w:line="360" w:lineRule="auto"/>
        <w:ind w:firstLine="709"/>
        <w:rPr>
          <w:rFonts w:cs="Times New Roman"/>
          <w:color w:val="000000" w:themeColor="text1"/>
          <w:szCs w:val="28"/>
        </w:rPr>
      </w:pPr>
    </w:p>
    <w:p w14:paraId="4F9897B4" w14:textId="77777777" w:rsidR="0038529A" w:rsidRPr="0038529A" w:rsidRDefault="0038529A" w:rsidP="0038529A">
      <w:pPr>
        <w:spacing w:after="0" w:line="360" w:lineRule="auto"/>
        <w:ind w:firstLine="709"/>
        <w:rPr>
          <w:rFonts w:cs="Times New Roman"/>
          <w:color w:val="000000" w:themeColor="text1"/>
          <w:szCs w:val="28"/>
        </w:rPr>
      </w:pPr>
    </w:p>
    <w:p w14:paraId="7119CC04" w14:textId="35962718"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lastRenderedPageBreak/>
        <w:t>Система работает по следующему принципу:</w:t>
      </w:r>
    </w:p>
    <w:p w14:paraId="7E50FAE1" w14:textId="5C669936"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1.      Клиент отправляет запрос серверной машине.</w:t>
      </w:r>
    </w:p>
    <w:p w14:paraId="6557616F" w14:textId="4317B952"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2.      Сервер принимает обращение с требованием выполнить определенное действие и выполняет поставленную задачу.</w:t>
      </w:r>
    </w:p>
    <w:p w14:paraId="4991649C" w14:textId="65241BE0"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3.      Программно-аппаратный комплекс отправляет клиенту результат выполненной работы, обработанного запроса.</w:t>
      </w:r>
    </w:p>
    <w:p w14:paraId="354E5544" w14:textId="77777777" w:rsidR="0038529A" w:rsidRPr="0038529A" w:rsidRDefault="0038529A" w:rsidP="0038529A">
      <w:pPr>
        <w:spacing w:after="0" w:line="360" w:lineRule="auto"/>
        <w:ind w:firstLine="709"/>
        <w:rPr>
          <w:rFonts w:cs="Times New Roman"/>
          <w:color w:val="000000" w:themeColor="text1"/>
          <w:szCs w:val="28"/>
        </w:rPr>
      </w:pPr>
    </w:p>
    <w:p w14:paraId="0D70EE4F" w14:textId="76B716C1"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Модель клиент-сервер предоставляет возможность разграничить поставленные задачи и работу над вычислениями между теми, кто заказывает услуги и теми, кто их поставляет.</w:t>
      </w:r>
    </w:p>
    <w:p w14:paraId="68F0DAE1" w14:textId="77777777" w:rsidR="0038529A" w:rsidRPr="0038529A" w:rsidRDefault="0038529A" w:rsidP="0038529A">
      <w:pPr>
        <w:spacing w:after="0" w:line="360" w:lineRule="auto"/>
        <w:ind w:firstLine="709"/>
        <w:rPr>
          <w:rFonts w:cs="Times New Roman"/>
          <w:color w:val="000000" w:themeColor="text1"/>
          <w:szCs w:val="28"/>
        </w:rPr>
      </w:pPr>
    </w:p>
    <w:p w14:paraId="17E02441" w14:textId="7B09D1CF"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Основные компоненты системы:</w:t>
      </w:r>
    </w:p>
    <w:p w14:paraId="5DC6E6EE" w14:textId="42C2FDDE"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         клиент. Рабочая станция считается входной точкой конечного пользователя в данной системе. Отправляет запросы, получает ответы;</w:t>
      </w:r>
    </w:p>
    <w:p w14:paraId="43E3F327" w14:textId="4D91F74D"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         сервер. Взаимодействует с многочисленными клиентами и решает поставленные ими задачи;</w:t>
      </w:r>
    </w:p>
    <w:p w14:paraId="1A7F8C1A" w14:textId="73C93403"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         сеть. Здесь происходит передача данных. Посредством сети можно соединить рабочие машины общими ресурсами;</w:t>
      </w:r>
    </w:p>
    <w:p w14:paraId="4354D083" w14:textId="5630D1E9" w:rsidR="003C37CE" w:rsidRPr="0038529A" w:rsidRDefault="003C37CE" w:rsidP="0038529A">
      <w:pPr>
        <w:spacing w:after="0" w:line="360" w:lineRule="auto"/>
        <w:ind w:firstLine="709"/>
        <w:rPr>
          <w:rFonts w:cs="Times New Roman"/>
          <w:color w:val="000000" w:themeColor="text1"/>
          <w:szCs w:val="28"/>
        </w:rPr>
      </w:pPr>
      <w:r w:rsidRPr="0038529A">
        <w:rPr>
          <w:rFonts w:cs="Times New Roman"/>
          <w:color w:val="000000" w:themeColor="text1"/>
          <w:szCs w:val="28"/>
        </w:rPr>
        <w:t>·         приложения. Могут обрабатывать информацию, организовывать физическое распределение данных между сервером и клиентом. Программным обеспечением оснащают серверные устройства для сбора данных, работы с ними и хранения. А также ПО устанавливают на компьютерной станции-клиенте.</w:t>
      </w:r>
    </w:p>
    <w:p w14:paraId="07F1EA7D" w14:textId="77777777" w:rsidR="003C37CE" w:rsidRPr="0038529A" w:rsidRDefault="003C37CE" w:rsidP="0038529A">
      <w:pPr>
        <w:spacing w:after="0" w:line="360" w:lineRule="auto"/>
        <w:ind w:firstLine="709"/>
        <w:outlineLvl w:val="0"/>
        <w:rPr>
          <w:rFonts w:eastAsia="Times New Roman" w:cs="Times New Roman"/>
          <w:b/>
          <w:bCs/>
          <w:color w:val="000000" w:themeColor="text1"/>
          <w:kern w:val="36"/>
          <w:szCs w:val="28"/>
          <w:lang w:eastAsia="ru-RU"/>
        </w:rPr>
      </w:pPr>
      <w:r w:rsidRPr="0038529A">
        <w:rPr>
          <w:rFonts w:eastAsia="Times New Roman" w:cs="Times New Roman"/>
          <w:b/>
          <w:bCs/>
          <w:color w:val="000000" w:themeColor="text1"/>
          <w:kern w:val="36"/>
          <w:szCs w:val="28"/>
          <w:lang w:eastAsia="ru-RU"/>
        </w:rPr>
        <w:t>C#</w:t>
      </w:r>
    </w:p>
    <w:p w14:paraId="3F4CF5B2"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На сегодняшний момент язык программирования C# один из самых мощных, быстро развивающихся и востребованных языков в ИТ-отрасли. В настоящий момент на нем пишутся самые различные приложения: от небольших десктопных программок до крупных веб-порталов и веб-сервисов, обслуживающих ежедневно миллионы пользователей.</w:t>
      </w:r>
    </w:p>
    <w:p w14:paraId="067A7440"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lastRenderedPageBreak/>
        <w:t xml:space="preserve">C# уже не молодой язык </w:t>
      </w:r>
      <w:proofErr w:type="gramStart"/>
      <w:r w:rsidRPr="0038529A">
        <w:rPr>
          <w:color w:val="000000" w:themeColor="text1"/>
          <w:sz w:val="28"/>
          <w:szCs w:val="28"/>
        </w:rPr>
        <w:t>и</w:t>
      </w:r>
      <w:proofErr w:type="gramEnd"/>
      <w:r w:rsidRPr="0038529A">
        <w:rPr>
          <w:color w:val="000000" w:themeColor="text1"/>
          <w:sz w:val="28"/>
          <w:szCs w:val="28"/>
        </w:rPr>
        <w:t xml:space="preserve"> как и вся платформа .NET уже прошел большой путь. Первая версия языка вышла вместе с релизом Microsoft Visual Studio .NET в феврале 2002 года. Текущей версией языка является версия C# 12, которая вышла 14 ноября 2023 года вместе с релизом .NET 8.</w:t>
      </w:r>
    </w:p>
    <w:p w14:paraId="22CA72C6"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C# является языком с Си-подобным синтаксисом и близок в этом отношении к C++ и Java. Поэтому, если вы знакомы с одним из этих языков, то овладеть C# будет легче.</w:t>
      </w:r>
    </w:p>
    <w:p w14:paraId="5809A02E" w14:textId="08AA1F3D" w:rsidR="003C37CE"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C# является объектно-ориентированным и в этом плане много перенял у Java и С++. Например, C# поддерживает полиморфизм, наследование, перегрузку операторов, статическую типизацию. Объектно-ориентированный подход позволяет решить задачи по построению крупных, но в тоже время гибких, масштабируемых и расширяемых приложений. И C# продолжает активно развиваться, и с каждой новой версией появляется все больше интересных </w:t>
      </w:r>
      <w:proofErr w:type="spellStart"/>
      <w:r w:rsidRPr="0038529A">
        <w:rPr>
          <w:color w:val="000000" w:themeColor="text1"/>
          <w:sz w:val="28"/>
          <w:szCs w:val="28"/>
        </w:rPr>
        <w:t>функциональностей</w:t>
      </w:r>
      <w:proofErr w:type="spellEnd"/>
      <w:r w:rsidRPr="0038529A">
        <w:rPr>
          <w:color w:val="000000" w:themeColor="text1"/>
          <w:sz w:val="28"/>
          <w:szCs w:val="28"/>
        </w:rPr>
        <w:t>.</w:t>
      </w:r>
    </w:p>
    <w:p w14:paraId="017D1193" w14:textId="3617E089" w:rsidR="0038529A" w:rsidRPr="0038529A" w:rsidRDefault="0038529A" w:rsidP="0038529A">
      <w:pPr>
        <w:pStyle w:val="a4"/>
        <w:spacing w:before="0" w:beforeAutospacing="0" w:after="0" w:afterAutospacing="0" w:line="360" w:lineRule="auto"/>
        <w:ind w:firstLine="709"/>
        <w:rPr>
          <w:b/>
          <w:bCs/>
          <w:color w:val="000000" w:themeColor="text1"/>
          <w:sz w:val="48"/>
          <w:szCs w:val="48"/>
        </w:rPr>
      </w:pPr>
      <w:proofErr w:type="spellStart"/>
      <w:r w:rsidRPr="0038529A">
        <w:rPr>
          <w:b/>
          <w:bCs/>
          <w:color w:val="000000" w:themeColor="text1"/>
          <w:sz w:val="48"/>
          <w:szCs w:val="48"/>
        </w:rPr>
        <w:t>Avalonia</w:t>
      </w:r>
      <w:proofErr w:type="spellEnd"/>
    </w:p>
    <w:p w14:paraId="18ACA385"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proofErr w:type="spellStart"/>
      <w:r w:rsidRPr="0038529A">
        <w:rPr>
          <w:color w:val="000000" w:themeColor="text1"/>
          <w:sz w:val="28"/>
          <w:szCs w:val="28"/>
        </w:rPr>
        <w:t>Avalonia</w:t>
      </w:r>
      <w:proofErr w:type="spellEnd"/>
      <w:r w:rsidRPr="0038529A">
        <w:rPr>
          <w:color w:val="000000" w:themeColor="text1"/>
          <w:sz w:val="28"/>
          <w:szCs w:val="28"/>
        </w:rPr>
        <w:t xml:space="preserve"> </w:t>
      </w:r>
      <w:proofErr w:type="gramStart"/>
      <w:r w:rsidRPr="0038529A">
        <w:rPr>
          <w:color w:val="000000" w:themeColor="text1"/>
          <w:sz w:val="28"/>
          <w:szCs w:val="28"/>
        </w:rPr>
        <w:t>- это</w:t>
      </w:r>
      <w:proofErr w:type="gramEnd"/>
      <w:r w:rsidRPr="0038529A">
        <w:rPr>
          <w:color w:val="000000" w:themeColor="text1"/>
          <w:sz w:val="28"/>
          <w:szCs w:val="28"/>
        </w:rPr>
        <w:t xml:space="preserve"> мощный фреймворк, который позволяет разработчикам создавать кроссплатформенные приложения с использованием .NET. Для отрисовки элементов управления пользовательского интерфейса используется собственный движок рендеринга, обеспечивающий согласованный внешний вид и поведение на различных платформах, включая Windows, </w:t>
      </w:r>
      <w:proofErr w:type="spellStart"/>
      <w:r w:rsidRPr="0038529A">
        <w:rPr>
          <w:color w:val="000000" w:themeColor="text1"/>
          <w:sz w:val="28"/>
          <w:szCs w:val="28"/>
        </w:rPr>
        <w:t>macOS</w:t>
      </w:r>
      <w:proofErr w:type="spellEnd"/>
      <w:r w:rsidRPr="0038529A">
        <w:rPr>
          <w:color w:val="000000" w:themeColor="text1"/>
          <w:sz w:val="28"/>
          <w:szCs w:val="28"/>
        </w:rPr>
        <w:t xml:space="preserve">, Linux, </w:t>
      </w:r>
      <w:proofErr w:type="spellStart"/>
      <w:r w:rsidRPr="0038529A">
        <w:rPr>
          <w:color w:val="000000" w:themeColor="text1"/>
          <w:sz w:val="28"/>
          <w:szCs w:val="28"/>
        </w:rPr>
        <w:t>Android</w:t>
      </w:r>
      <w:proofErr w:type="spellEnd"/>
      <w:r w:rsidRPr="0038529A">
        <w:rPr>
          <w:color w:val="000000" w:themeColor="text1"/>
          <w:sz w:val="28"/>
          <w:szCs w:val="28"/>
        </w:rPr>
        <w:t xml:space="preserve">, </w:t>
      </w:r>
      <w:proofErr w:type="spellStart"/>
      <w:r w:rsidRPr="0038529A">
        <w:rPr>
          <w:color w:val="000000" w:themeColor="text1"/>
          <w:sz w:val="28"/>
          <w:szCs w:val="28"/>
        </w:rPr>
        <w:t>iOS</w:t>
      </w:r>
      <w:proofErr w:type="spellEnd"/>
      <w:r w:rsidRPr="0038529A">
        <w:rPr>
          <w:color w:val="000000" w:themeColor="text1"/>
          <w:sz w:val="28"/>
          <w:szCs w:val="28"/>
        </w:rPr>
        <w:t xml:space="preserve"> и </w:t>
      </w:r>
      <w:proofErr w:type="spellStart"/>
      <w:r w:rsidRPr="0038529A">
        <w:rPr>
          <w:color w:val="000000" w:themeColor="text1"/>
          <w:sz w:val="28"/>
          <w:szCs w:val="28"/>
        </w:rPr>
        <w:t>WebAssembly</w:t>
      </w:r>
      <w:proofErr w:type="spellEnd"/>
      <w:r w:rsidRPr="0038529A">
        <w:rPr>
          <w:color w:val="000000" w:themeColor="text1"/>
          <w:sz w:val="28"/>
          <w:szCs w:val="28"/>
        </w:rPr>
        <w:t>. Это означает, что разработчики могут делиться своим кодом пользовательского интерфейса и поддерживать единый внешний вид независимо от целевой платформы.</w:t>
      </w:r>
    </w:p>
    <w:p w14:paraId="3209F5B8"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Приложения, созданные с помощью </w:t>
      </w:r>
      <w:proofErr w:type="spellStart"/>
      <w:r w:rsidRPr="0038529A">
        <w:rPr>
          <w:color w:val="000000" w:themeColor="text1"/>
          <w:sz w:val="28"/>
          <w:szCs w:val="28"/>
        </w:rPr>
        <w:t>Avalonia</w:t>
      </w:r>
      <w:proofErr w:type="spellEnd"/>
      <w:r w:rsidRPr="0038529A">
        <w:rPr>
          <w:color w:val="000000" w:themeColor="text1"/>
          <w:sz w:val="28"/>
          <w:szCs w:val="28"/>
        </w:rPr>
        <w:t xml:space="preserve">, написаны на C # или F #, что упрощает быстрое создание прототипов приложений, которые со временем могут превратиться в сложные системы. В отличие от других наборов инструментов, которые могут быть ограничены ограниченными API или низкой производительностью, приложения </w:t>
      </w:r>
      <w:proofErr w:type="spellStart"/>
      <w:r w:rsidRPr="0038529A">
        <w:rPr>
          <w:color w:val="000000" w:themeColor="text1"/>
          <w:sz w:val="28"/>
          <w:szCs w:val="28"/>
        </w:rPr>
        <w:t>Avalonia</w:t>
      </w:r>
      <w:proofErr w:type="spellEnd"/>
      <w:r w:rsidRPr="0038529A">
        <w:rPr>
          <w:color w:val="000000" w:themeColor="text1"/>
          <w:sz w:val="28"/>
          <w:szCs w:val="28"/>
        </w:rPr>
        <w:t xml:space="preserve"> обладают преимуществом полного доступа к возможностям платформы и </w:t>
      </w:r>
      <w:r w:rsidRPr="0038529A">
        <w:rPr>
          <w:color w:val="000000" w:themeColor="text1"/>
          <w:sz w:val="28"/>
          <w:szCs w:val="28"/>
        </w:rPr>
        <w:lastRenderedPageBreak/>
        <w:t>обеспечивают невероятную производительность благодаря компонентному средству визуализации.</w:t>
      </w:r>
    </w:p>
    <w:p w14:paraId="43244F00"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Поскольку приложения </w:t>
      </w:r>
      <w:proofErr w:type="spellStart"/>
      <w:r w:rsidRPr="0038529A">
        <w:rPr>
          <w:color w:val="000000" w:themeColor="text1"/>
          <w:sz w:val="28"/>
          <w:szCs w:val="28"/>
        </w:rPr>
        <w:t>Avalonia</w:t>
      </w:r>
      <w:proofErr w:type="spellEnd"/>
      <w:r w:rsidRPr="0038529A">
        <w:rPr>
          <w:color w:val="000000" w:themeColor="text1"/>
          <w:sz w:val="28"/>
          <w:szCs w:val="28"/>
        </w:rPr>
        <w:t xml:space="preserve"> являются кроссплатформенными, их архитектура аналогична другим традиционным кроссплатформенным приложениям. Наиболее распространенный подход заключается в создании основного проекта, в котором размещается общий код, а затем в разработке проектов для конкретной платформы, которые будут использовать этот общий код.</w:t>
      </w:r>
    </w:p>
    <w:p w14:paraId="62F78934"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proofErr w:type="spellStart"/>
      <w:r w:rsidRPr="0038529A">
        <w:rPr>
          <w:color w:val="000000" w:themeColor="text1"/>
          <w:sz w:val="28"/>
          <w:szCs w:val="28"/>
        </w:rPr>
        <w:t>Avalonia</w:t>
      </w:r>
      <w:proofErr w:type="spellEnd"/>
      <w:r w:rsidRPr="0038529A">
        <w:rPr>
          <w:color w:val="000000" w:themeColor="text1"/>
          <w:sz w:val="28"/>
          <w:szCs w:val="28"/>
        </w:rPr>
        <w:t xml:space="preserve"> предлагает два метода создания пользовательских интерфейсов. Первый заключается в использовании кода для создания представлений пользовательского интерфейса с использованием обширного API, предоставляемого </w:t>
      </w:r>
      <w:proofErr w:type="spellStart"/>
      <w:r w:rsidRPr="0038529A">
        <w:rPr>
          <w:color w:val="000000" w:themeColor="text1"/>
          <w:sz w:val="28"/>
          <w:szCs w:val="28"/>
        </w:rPr>
        <w:t>Avalonia</w:t>
      </w:r>
      <w:proofErr w:type="spellEnd"/>
      <w:r w:rsidRPr="0038529A">
        <w:rPr>
          <w:color w:val="000000" w:themeColor="text1"/>
          <w:sz w:val="28"/>
          <w:szCs w:val="28"/>
        </w:rPr>
        <w:t xml:space="preserve">. В качестве альтернативы разработчики могут использовать </w:t>
      </w:r>
      <w:proofErr w:type="spellStart"/>
      <w:r w:rsidRPr="0038529A">
        <w:rPr>
          <w:color w:val="000000" w:themeColor="text1"/>
          <w:sz w:val="28"/>
          <w:szCs w:val="28"/>
        </w:rPr>
        <w:t>Extensible</w:t>
      </w:r>
      <w:proofErr w:type="spellEnd"/>
      <w:r w:rsidRPr="0038529A">
        <w:rPr>
          <w:color w:val="000000" w:themeColor="text1"/>
          <w:sz w:val="28"/>
          <w:szCs w:val="28"/>
        </w:rPr>
        <w:t xml:space="preserve"> Application </w:t>
      </w:r>
      <w:proofErr w:type="spellStart"/>
      <w:r w:rsidRPr="0038529A">
        <w:rPr>
          <w:color w:val="000000" w:themeColor="text1"/>
          <w:sz w:val="28"/>
          <w:szCs w:val="28"/>
        </w:rPr>
        <w:t>Markup</w:t>
      </w:r>
      <w:proofErr w:type="spellEnd"/>
      <w:r w:rsidRPr="0038529A">
        <w:rPr>
          <w:color w:val="000000" w:themeColor="text1"/>
          <w:sz w:val="28"/>
          <w:szCs w:val="28"/>
        </w:rPr>
        <w:t xml:space="preserve"> Language (XAML), декларативный язык разметки, который позволяет разработчикам определять пользовательские интерфейсы. При таком подходе структура пользовательского интерфейса описывается в файле XAML, в то время как поведение во время выполнения определяется в отдельном файле с кодом. Чтобы узнать больше о XAML, обратитесь к </w:t>
      </w:r>
      <w:proofErr w:type="spellStart"/>
      <w:r w:rsidRPr="0038529A">
        <w:rPr>
          <w:color w:val="000000" w:themeColor="text1"/>
          <w:sz w:val="28"/>
          <w:szCs w:val="28"/>
        </w:rPr>
        <w:fldChar w:fldCharType="begin"/>
      </w:r>
      <w:r w:rsidRPr="0038529A">
        <w:rPr>
          <w:color w:val="000000" w:themeColor="text1"/>
          <w:sz w:val="28"/>
          <w:szCs w:val="28"/>
        </w:rPr>
        <w:instrText xml:space="preserve"> HYPERLINK "https://docs.avaloniaui.net/docs/basics/user-interface/introduction-to-xaml" </w:instrText>
      </w:r>
      <w:r w:rsidRPr="0038529A">
        <w:rPr>
          <w:color w:val="000000" w:themeColor="text1"/>
          <w:sz w:val="28"/>
          <w:szCs w:val="28"/>
        </w:rPr>
        <w:fldChar w:fldCharType="separate"/>
      </w:r>
      <w:r w:rsidRPr="0038529A">
        <w:rPr>
          <w:rStyle w:val="a3"/>
          <w:color w:val="000000" w:themeColor="text1"/>
          <w:sz w:val="28"/>
          <w:szCs w:val="28"/>
          <w:u w:val="none"/>
        </w:rPr>
        <w:t>Avalonia</w:t>
      </w:r>
      <w:proofErr w:type="spellEnd"/>
      <w:r w:rsidRPr="0038529A">
        <w:rPr>
          <w:rStyle w:val="a3"/>
          <w:color w:val="000000" w:themeColor="text1"/>
          <w:sz w:val="28"/>
          <w:szCs w:val="28"/>
          <w:u w:val="none"/>
        </w:rPr>
        <w:t xml:space="preserve"> XAML</w:t>
      </w:r>
      <w:r w:rsidRPr="0038529A">
        <w:rPr>
          <w:color w:val="000000" w:themeColor="text1"/>
          <w:sz w:val="28"/>
          <w:szCs w:val="28"/>
        </w:rPr>
        <w:fldChar w:fldCharType="end"/>
      </w:r>
      <w:r w:rsidRPr="0038529A">
        <w:rPr>
          <w:color w:val="000000" w:themeColor="text1"/>
          <w:sz w:val="28"/>
          <w:szCs w:val="28"/>
        </w:rPr>
        <w:t>.</w:t>
      </w:r>
    </w:p>
    <w:p w14:paraId="30403CEC" w14:textId="7D2B2EA5" w:rsidR="003C37CE" w:rsidRPr="00BF4B46" w:rsidRDefault="003C37CE" w:rsidP="00BF4B46">
      <w:pPr>
        <w:pStyle w:val="1"/>
        <w:spacing w:before="0" w:beforeAutospacing="0" w:after="0" w:afterAutospacing="0" w:line="360" w:lineRule="auto"/>
        <w:ind w:firstLine="709"/>
        <w:rPr>
          <w:color w:val="000000" w:themeColor="text1"/>
          <w:sz w:val="52"/>
          <w:szCs w:val="52"/>
        </w:rPr>
      </w:pPr>
      <w:bookmarkStart w:id="0" w:name="_Hlk166006063"/>
      <w:r w:rsidRPr="00BF4B46">
        <w:rPr>
          <w:color w:val="000000" w:themeColor="text1"/>
          <w:sz w:val="52"/>
          <w:szCs w:val="52"/>
        </w:rPr>
        <w:t>HTTP</w:t>
      </w:r>
    </w:p>
    <w:p w14:paraId="79CAAAC3" w14:textId="75D81F0F" w:rsidR="003C37CE" w:rsidRPr="0038529A" w:rsidRDefault="003C37CE" w:rsidP="0038529A">
      <w:pPr>
        <w:spacing w:after="0" w:line="360" w:lineRule="auto"/>
        <w:ind w:firstLine="709"/>
        <w:rPr>
          <w:rFonts w:cs="Times New Roman"/>
          <w:color w:val="000000" w:themeColor="text1"/>
          <w:szCs w:val="28"/>
          <w:shd w:val="clear" w:color="auto" w:fill="FFFFFF"/>
        </w:rPr>
      </w:pPr>
      <w:r w:rsidRPr="0038529A">
        <w:rPr>
          <w:rFonts w:cs="Times New Roman"/>
          <w:b/>
          <w:bCs/>
          <w:color w:val="000000" w:themeColor="text1"/>
          <w:szCs w:val="28"/>
          <w:shd w:val="clear" w:color="auto" w:fill="FFFFFF"/>
        </w:rPr>
        <w:t>HTTP</w:t>
      </w:r>
      <w:r w:rsidRPr="0038529A">
        <w:rPr>
          <w:rFonts w:cs="Times New Roman"/>
          <w:color w:val="000000" w:themeColor="text1"/>
          <w:szCs w:val="28"/>
          <w:shd w:val="clear" w:color="auto" w:fill="FFFFFF"/>
        </w:rPr>
        <w:t> — широко распространённый протокол передачи данных, изначально предназначенный для передачи гипертекстовых документов (то есть документов, которые могут содержать ссылки, позволяющие организовать переход к другим документам).</w:t>
      </w:r>
      <w:r w:rsidRPr="0038529A">
        <w:rPr>
          <w:rFonts w:cs="Times New Roman"/>
          <w:color w:val="000000" w:themeColor="text1"/>
          <w:szCs w:val="28"/>
        </w:rPr>
        <w:br/>
      </w:r>
      <w:r w:rsidRPr="0038529A">
        <w:rPr>
          <w:rFonts w:cs="Times New Roman"/>
          <w:color w:val="000000" w:themeColor="text1"/>
          <w:szCs w:val="28"/>
          <w:shd w:val="clear" w:color="auto" w:fill="FFFFFF"/>
        </w:rPr>
        <w:t>Аббревиатура HTTP расшифровывается как </w:t>
      </w:r>
      <w:proofErr w:type="spellStart"/>
      <w:r w:rsidRPr="0038529A">
        <w:rPr>
          <w:rFonts w:cs="Times New Roman"/>
          <w:i/>
          <w:iCs/>
          <w:color w:val="000000" w:themeColor="text1"/>
          <w:szCs w:val="28"/>
          <w:shd w:val="clear" w:color="auto" w:fill="FFFFFF"/>
        </w:rPr>
        <w:t>HyperText</w:t>
      </w:r>
      <w:proofErr w:type="spellEnd"/>
      <w:r w:rsidRPr="0038529A">
        <w:rPr>
          <w:rFonts w:cs="Times New Roman"/>
          <w:i/>
          <w:iCs/>
          <w:color w:val="000000" w:themeColor="text1"/>
          <w:szCs w:val="28"/>
          <w:shd w:val="clear" w:color="auto" w:fill="FFFFFF"/>
        </w:rPr>
        <w:t xml:space="preserve"> Transfer Protocol</w:t>
      </w:r>
      <w:r w:rsidRPr="0038529A">
        <w:rPr>
          <w:rFonts w:cs="Times New Roman"/>
          <w:color w:val="000000" w:themeColor="text1"/>
          <w:szCs w:val="28"/>
          <w:shd w:val="clear" w:color="auto" w:fill="FFFFFF"/>
        </w:rPr>
        <w:t>, «протокол передачи гипертекста». В соответствии со спецификацией </w:t>
      </w:r>
      <w:hyperlink r:id="rId22" w:history="1">
        <w:r w:rsidRPr="0038529A">
          <w:rPr>
            <w:rStyle w:val="a3"/>
            <w:rFonts w:cs="Times New Roman"/>
            <w:color w:val="000000" w:themeColor="text1"/>
            <w:szCs w:val="28"/>
            <w:u w:val="none"/>
            <w:shd w:val="clear" w:color="auto" w:fill="FFFFFF"/>
          </w:rPr>
          <w:t>OSI</w:t>
        </w:r>
      </w:hyperlink>
      <w:r w:rsidRPr="0038529A">
        <w:rPr>
          <w:rFonts w:cs="Times New Roman"/>
          <w:color w:val="000000" w:themeColor="text1"/>
          <w:szCs w:val="28"/>
          <w:shd w:val="clear" w:color="auto" w:fill="FFFFFF"/>
        </w:rPr>
        <w:t>, HTTP является протоколом прикладного (верхнего, 7-го) уровня. Актуальная на данный момент версия протокола, HTTP 1.1, описана в спецификации </w:t>
      </w:r>
      <w:hyperlink r:id="rId23" w:history="1">
        <w:r w:rsidRPr="0038529A">
          <w:rPr>
            <w:rStyle w:val="a3"/>
            <w:rFonts w:cs="Times New Roman"/>
            <w:color w:val="000000" w:themeColor="text1"/>
            <w:szCs w:val="28"/>
            <w:u w:val="none"/>
            <w:shd w:val="clear" w:color="auto" w:fill="FFFFFF"/>
          </w:rPr>
          <w:t>RFC 2616</w:t>
        </w:r>
      </w:hyperlink>
      <w:r w:rsidRPr="0038529A">
        <w:rPr>
          <w:rFonts w:cs="Times New Roman"/>
          <w:color w:val="000000" w:themeColor="text1"/>
          <w:szCs w:val="28"/>
          <w:shd w:val="clear" w:color="auto" w:fill="FFFFFF"/>
        </w:rPr>
        <w:t>.</w:t>
      </w:r>
      <w:r w:rsidRPr="0038529A">
        <w:rPr>
          <w:rFonts w:cs="Times New Roman"/>
          <w:color w:val="000000" w:themeColor="text1"/>
          <w:szCs w:val="28"/>
        </w:rPr>
        <w:br/>
      </w:r>
      <w:r w:rsidRPr="0038529A">
        <w:rPr>
          <w:rFonts w:cs="Times New Roman"/>
          <w:color w:val="000000" w:themeColor="text1"/>
          <w:szCs w:val="28"/>
        </w:rPr>
        <w:br/>
      </w:r>
      <w:r w:rsidRPr="0038529A">
        <w:rPr>
          <w:rFonts w:cs="Times New Roman"/>
          <w:color w:val="000000" w:themeColor="text1"/>
          <w:szCs w:val="28"/>
          <w:shd w:val="clear" w:color="auto" w:fill="FFFFFF"/>
        </w:rPr>
        <w:lastRenderedPageBreak/>
        <w:t>Протокол HTTP предполагает использование клиент-серверной структуры передачи данных. Клиентское приложение формирует запрос и отправляет его на сервер, после чего серверное программное обеспечение обрабатывает данный запрос, формирует ответ и передаёт его обратно клиенту. После этого клиентское приложение может продолжить отправлять другие запросы, которые будут обработаны аналогичным образом.</w:t>
      </w:r>
      <w:r w:rsidRPr="0038529A">
        <w:rPr>
          <w:rFonts w:cs="Times New Roman"/>
          <w:color w:val="000000" w:themeColor="text1"/>
          <w:szCs w:val="28"/>
        </w:rPr>
        <w:br/>
      </w:r>
      <w:r w:rsidRPr="0038529A">
        <w:rPr>
          <w:rFonts w:cs="Times New Roman"/>
          <w:color w:val="000000" w:themeColor="text1"/>
          <w:szCs w:val="28"/>
          <w:shd w:val="clear" w:color="auto" w:fill="FFFFFF"/>
        </w:rPr>
        <w:t>Задача, которая традиционно решается с помощью протокола HTTP — обмен данными между пользовательским приложением, осуществляющим доступ к веб-ресурсам (обычно это веб-браузер) и веб-сервером. На данный момент именно благодаря протоколу HTTP обеспечивается работа Всемирной паутины.</w:t>
      </w:r>
      <w:bookmarkStart w:id="1" w:name="habracut"/>
      <w:bookmarkEnd w:id="1"/>
      <w:r w:rsidRPr="0038529A">
        <w:rPr>
          <w:rFonts w:cs="Times New Roman"/>
          <w:color w:val="000000" w:themeColor="text1"/>
          <w:szCs w:val="28"/>
        </w:rPr>
        <w:br/>
      </w:r>
      <w:r w:rsidRPr="0038529A">
        <w:rPr>
          <w:rFonts w:cs="Times New Roman"/>
          <w:color w:val="000000" w:themeColor="text1"/>
          <w:szCs w:val="28"/>
          <w:shd w:val="clear" w:color="auto" w:fill="FFFFFF"/>
        </w:rPr>
        <w:t xml:space="preserve">Также HTTP часто используется как протокол передачи информации для других протоколов прикладного уровня, таких как SOAP, XML-RPC и </w:t>
      </w:r>
      <w:proofErr w:type="spellStart"/>
      <w:r w:rsidRPr="0038529A">
        <w:rPr>
          <w:rFonts w:cs="Times New Roman"/>
          <w:color w:val="000000" w:themeColor="text1"/>
          <w:szCs w:val="28"/>
          <w:shd w:val="clear" w:color="auto" w:fill="FFFFFF"/>
        </w:rPr>
        <w:t>WebDAV</w:t>
      </w:r>
      <w:proofErr w:type="spellEnd"/>
      <w:r w:rsidRPr="0038529A">
        <w:rPr>
          <w:rFonts w:cs="Times New Roman"/>
          <w:color w:val="000000" w:themeColor="text1"/>
          <w:szCs w:val="28"/>
          <w:shd w:val="clear" w:color="auto" w:fill="FFFFFF"/>
        </w:rPr>
        <w:t>. В таком случае говорят, что протокол HTTP используется как «транспорт».</w:t>
      </w:r>
      <w:r w:rsidRPr="0038529A">
        <w:rPr>
          <w:rFonts w:cs="Times New Roman"/>
          <w:color w:val="000000" w:themeColor="text1"/>
          <w:szCs w:val="28"/>
        </w:rPr>
        <w:br/>
      </w:r>
      <w:r w:rsidRPr="0038529A">
        <w:rPr>
          <w:rFonts w:cs="Times New Roman"/>
          <w:color w:val="000000" w:themeColor="text1"/>
          <w:szCs w:val="28"/>
          <w:shd w:val="clear" w:color="auto" w:fill="FFFFFF"/>
        </w:rPr>
        <w:t>API многих программных продуктов также подразумевает использование HTTP для передачи данных — сами данные при этом могут иметь любой формат, например, XML или JSON.</w:t>
      </w:r>
      <w:r w:rsidRPr="0038529A">
        <w:rPr>
          <w:rFonts w:cs="Times New Roman"/>
          <w:color w:val="000000" w:themeColor="text1"/>
          <w:szCs w:val="28"/>
        </w:rPr>
        <w:br/>
      </w:r>
      <w:r w:rsidRPr="0038529A">
        <w:rPr>
          <w:rFonts w:cs="Times New Roman"/>
          <w:color w:val="000000" w:themeColor="text1"/>
          <w:szCs w:val="28"/>
          <w:shd w:val="clear" w:color="auto" w:fill="FFFFFF"/>
        </w:rPr>
        <w:t>Как правило, передача данных по протоколу HTTP осуществляется через TCP/IP-соединения. Серверное программное обеспечение при этом обычно использует TCP-порт 80 (и, если порт не указан явно, то обычно клиентское программное обеспечение по умолчанию использует именно 80-й порт для открываемых HTTP-соединений), хотя может использовать и любой другой.</w:t>
      </w:r>
      <w:bookmarkEnd w:id="0"/>
    </w:p>
    <w:p w14:paraId="3414E736" w14:textId="59E85F52" w:rsidR="003C37CE" w:rsidRPr="00BF4B46" w:rsidRDefault="003C37CE" w:rsidP="0038529A">
      <w:pPr>
        <w:spacing w:after="0" w:line="360" w:lineRule="auto"/>
        <w:ind w:firstLine="709"/>
        <w:rPr>
          <w:rFonts w:cs="Times New Roman"/>
          <w:b/>
          <w:bCs/>
          <w:color w:val="000000" w:themeColor="text1"/>
          <w:sz w:val="48"/>
          <w:szCs w:val="48"/>
          <w:shd w:val="clear" w:color="auto" w:fill="FFFFFF"/>
        </w:rPr>
      </w:pPr>
      <w:bookmarkStart w:id="2" w:name="_Hlk166006616"/>
      <w:r w:rsidRPr="00BF4B46">
        <w:rPr>
          <w:rFonts w:cs="Times New Roman"/>
          <w:b/>
          <w:bCs/>
          <w:color w:val="000000" w:themeColor="text1"/>
          <w:sz w:val="48"/>
          <w:szCs w:val="48"/>
          <w:shd w:val="clear" w:color="auto" w:fill="FFFFFF"/>
          <w:lang w:val="en-US"/>
        </w:rPr>
        <w:t>Cookie</w:t>
      </w:r>
    </w:p>
    <w:p w14:paraId="5D50677D"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HTTP является протоколом без статических данных, что означает, что он не может различать два последовательных запроса, исходящих от одного и того же компьютера, сети или пользователя. Это было основной проблемой. Из-за этого пользователь не мог поддерживать свою сессию, </w:t>
      </w:r>
      <w:proofErr w:type="gramStart"/>
      <w:r w:rsidRPr="0038529A">
        <w:rPr>
          <w:color w:val="000000" w:themeColor="text1"/>
          <w:sz w:val="28"/>
          <w:szCs w:val="28"/>
        </w:rPr>
        <w:t>и</w:t>
      </w:r>
      <w:proofErr w:type="gramEnd"/>
      <w:r w:rsidRPr="0038529A">
        <w:rPr>
          <w:color w:val="000000" w:themeColor="text1"/>
          <w:sz w:val="28"/>
          <w:szCs w:val="28"/>
        </w:rPr>
        <w:t xml:space="preserve"> если бы мы продолжили в том же духе, интернет стал бы таким же, каким он </w:t>
      </w:r>
      <w:r w:rsidRPr="0038529A">
        <w:rPr>
          <w:color w:val="000000" w:themeColor="text1"/>
          <w:sz w:val="28"/>
          <w:szCs w:val="28"/>
        </w:rPr>
        <w:lastRenderedPageBreak/>
        <w:t xml:space="preserve">был десять лет назад, состоящим только из кучи статичных </w:t>
      </w:r>
      <w:proofErr w:type="spellStart"/>
      <w:r w:rsidRPr="0038529A">
        <w:rPr>
          <w:color w:val="000000" w:themeColor="text1"/>
          <w:sz w:val="28"/>
          <w:szCs w:val="28"/>
        </w:rPr>
        <w:t>html</w:t>
      </w:r>
      <w:proofErr w:type="spellEnd"/>
      <w:r w:rsidRPr="0038529A">
        <w:rPr>
          <w:color w:val="000000" w:themeColor="text1"/>
          <w:sz w:val="28"/>
          <w:szCs w:val="28"/>
        </w:rPr>
        <w:t>-страниц. Никаких учетных записей пользователей, никакой настройки и т.д., а если и есть какие-то учетные записи, то для доступа к каждой странице нужно снова и снова входить в систему.</w:t>
      </w:r>
    </w:p>
    <w:p w14:paraId="709EFC6D"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Чтобы решить эту проблему, HTTP нужно было сделать с сохранением состояния. Ответом стал файл </w:t>
      </w:r>
      <w:proofErr w:type="spellStart"/>
      <w:r w:rsidRPr="0038529A">
        <w:rPr>
          <w:color w:val="000000" w:themeColor="text1"/>
          <w:sz w:val="28"/>
          <w:szCs w:val="28"/>
        </w:rPr>
        <w:t>cookie</w:t>
      </w:r>
      <w:proofErr w:type="spellEnd"/>
      <w:r w:rsidRPr="0038529A">
        <w:rPr>
          <w:color w:val="000000" w:themeColor="text1"/>
          <w:sz w:val="28"/>
          <w:szCs w:val="28"/>
        </w:rPr>
        <w:t xml:space="preserve">. В отличие от </w:t>
      </w:r>
      <w:proofErr w:type="spellStart"/>
      <w:r w:rsidRPr="0038529A">
        <w:rPr>
          <w:color w:val="000000" w:themeColor="text1"/>
          <w:sz w:val="28"/>
          <w:szCs w:val="28"/>
        </w:rPr>
        <w:t>cookie</w:t>
      </w:r>
      <w:proofErr w:type="spellEnd"/>
      <w:r w:rsidRPr="0038529A">
        <w:rPr>
          <w:color w:val="000000" w:themeColor="text1"/>
          <w:sz w:val="28"/>
          <w:szCs w:val="28"/>
        </w:rPr>
        <w:t>, которые вы получаете, это небольшие файлы, создаваемые веб-сайтом, который вы посещаете. Они генерируются веб-приложениями и хранятся в вашем браузере в виде пар ключ-значение.</w:t>
      </w:r>
    </w:p>
    <w:bookmarkEnd w:id="2"/>
    <w:p w14:paraId="429DAE32" w14:textId="2CF32459" w:rsidR="003C37CE" w:rsidRPr="0038529A" w:rsidRDefault="003C37CE" w:rsidP="0038529A">
      <w:pPr>
        <w:spacing w:after="0" w:line="360" w:lineRule="auto"/>
        <w:ind w:firstLine="709"/>
        <w:rPr>
          <w:rFonts w:cs="Times New Roman"/>
          <w:color w:val="000000" w:themeColor="text1"/>
          <w:szCs w:val="28"/>
        </w:rPr>
      </w:pPr>
    </w:p>
    <w:p w14:paraId="06C6235B" w14:textId="642C82C4" w:rsidR="003C37CE" w:rsidRPr="002415C5" w:rsidRDefault="003C37CE" w:rsidP="002415C5">
      <w:pPr>
        <w:pStyle w:val="1"/>
        <w:spacing w:before="0" w:beforeAutospacing="0" w:after="0" w:afterAutospacing="0" w:line="360" w:lineRule="auto"/>
        <w:ind w:firstLine="709"/>
        <w:rPr>
          <w:color w:val="000000" w:themeColor="text1"/>
          <w:sz w:val="52"/>
          <w:szCs w:val="52"/>
        </w:rPr>
      </w:pPr>
      <w:r w:rsidRPr="00BF4B46">
        <w:rPr>
          <w:color w:val="000000" w:themeColor="text1"/>
          <w:sz w:val="52"/>
          <w:szCs w:val="52"/>
        </w:rPr>
        <w:t>MVC</w:t>
      </w:r>
    </w:p>
    <w:p w14:paraId="185942A6"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Одним из отличительных моментов платформы ASP.NET Core является применение паттерна MVC. Причем последняя версия MVC-фреймворка, который применяется в ASP.NET Core, имеет номер 5.0. Поэтому важно не путать ASP.NET MVC 5, который применяется в ASP.NET 4.5-4.8, и фреймворк MVC, который применяется в ASP.NET Core. Хотя во многих аспектах эти </w:t>
      </w:r>
      <w:proofErr w:type="spellStart"/>
      <w:r w:rsidRPr="0038529A">
        <w:rPr>
          <w:color w:val="000000" w:themeColor="text1"/>
          <w:sz w:val="28"/>
          <w:szCs w:val="28"/>
        </w:rPr>
        <w:t>фремйоворки</w:t>
      </w:r>
      <w:proofErr w:type="spellEnd"/>
      <w:r w:rsidRPr="0038529A">
        <w:rPr>
          <w:color w:val="000000" w:themeColor="text1"/>
          <w:sz w:val="28"/>
          <w:szCs w:val="28"/>
        </w:rPr>
        <w:t xml:space="preserve"> будут совпадать.</w:t>
      </w:r>
    </w:p>
    <w:p w14:paraId="335E8803"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Также неверно отождествлять ASP.NET Core всецело с фреймворком ASP.NET Core MVC. Фреймворк ASP.NET Core MVC работает поверх платформы ASP.NET Core, и предназначен для того, чтобы упростить создание приложения. Но мы можем и не использовать MVC, а применять чистый ASP.NET Core и на нем всецело выстраивать логику приложения.</w:t>
      </w:r>
    </w:p>
    <w:p w14:paraId="4C94AD49"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 xml:space="preserve">Сам паттерн MVC не является какой-то новой идеей в архитектуре приложений, он появился еще в конце 1970-х годов в компании Xerox как способ организации компонентов в графическом приложение на языке </w:t>
      </w:r>
      <w:proofErr w:type="spellStart"/>
      <w:r w:rsidRPr="0038529A">
        <w:rPr>
          <w:color w:val="000000" w:themeColor="text1"/>
          <w:sz w:val="28"/>
          <w:szCs w:val="28"/>
        </w:rPr>
        <w:t>Smalltalk</w:t>
      </w:r>
      <w:proofErr w:type="spellEnd"/>
      <w:r w:rsidRPr="0038529A">
        <w:rPr>
          <w:color w:val="000000" w:themeColor="text1"/>
          <w:sz w:val="28"/>
          <w:szCs w:val="28"/>
        </w:rPr>
        <w:t>.</w:t>
      </w:r>
    </w:p>
    <w:p w14:paraId="7EC8AD52"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Концепция паттерна MVC предполагает разделение приложения на три компонента:</w:t>
      </w:r>
    </w:p>
    <w:p w14:paraId="73AE20E4" w14:textId="77777777" w:rsidR="003C37CE" w:rsidRPr="0038529A" w:rsidRDefault="003C37CE" w:rsidP="0038529A">
      <w:pPr>
        <w:pStyle w:val="a4"/>
        <w:numPr>
          <w:ilvl w:val="0"/>
          <w:numId w:val="1"/>
        </w:numPr>
        <w:spacing w:before="0" w:beforeAutospacing="0" w:after="0" w:afterAutospacing="0" w:line="360" w:lineRule="auto"/>
        <w:ind w:left="0" w:firstLine="709"/>
        <w:rPr>
          <w:color w:val="000000" w:themeColor="text1"/>
          <w:sz w:val="28"/>
          <w:szCs w:val="28"/>
        </w:rPr>
      </w:pPr>
      <w:r w:rsidRPr="0038529A">
        <w:rPr>
          <w:rStyle w:val="b"/>
          <w:b/>
          <w:bCs/>
          <w:color w:val="000000" w:themeColor="text1"/>
          <w:sz w:val="28"/>
          <w:szCs w:val="28"/>
        </w:rPr>
        <w:lastRenderedPageBreak/>
        <w:t>Модель (</w:t>
      </w:r>
      <w:proofErr w:type="spellStart"/>
      <w:r w:rsidRPr="0038529A">
        <w:rPr>
          <w:rStyle w:val="b"/>
          <w:b/>
          <w:bCs/>
          <w:color w:val="000000" w:themeColor="text1"/>
          <w:sz w:val="28"/>
          <w:szCs w:val="28"/>
        </w:rPr>
        <w:t>model</w:t>
      </w:r>
      <w:proofErr w:type="spellEnd"/>
      <w:r w:rsidRPr="0038529A">
        <w:rPr>
          <w:rStyle w:val="b"/>
          <w:b/>
          <w:bCs/>
          <w:color w:val="000000" w:themeColor="text1"/>
          <w:sz w:val="28"/>
          <w:szCs w:val="28"/>
        </w:rPr>
        <w:t>)</w:t>
      </w:r>
      <w:r w:rsidRPr="0038529A">
        <w:rPr>
          <w:color w:val="000000" w:themeColor="text1"/>
          <w:sz w:val="28"/>
          <w:szCs w:val="28"/>
        </w:rPr>
        <w:t>: описывает используемые в приложении данные, а также логику, которая связана непосредственно с данными, например, логику валидации данных. Как правило, объекты моделей хранятся в базе данных.</w:t>
      </w:r>
    </w:p>
    <w:p w14:paraId="7A30BFA3"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В MVC модели представлены двумя основными типами: модели представлений, которые используются представлениями для отображения и передачи данных, и модели домена, которые описывают логику управления данными.</w:t>
      </w:r>
    </w:p>
    <w:p w14:paraId="3B34D750" w14:textId="77777777" w:rsidR="003C37CE" w:rsidRPr="0038529A" w:rsidRDefault="003C37CE" w:rsidP="0038529A">
      <w:pPr>
        <w:pStyle w:val="a4"/>
        <w:spacing w:before="0" w:beforeAutospacing="0" w:after="0" w:afterAutospacing="0" w:line="360" w:lineRule="auto"/>
        <w:ind w:firstLine="709"/>
        <w:rPr>
          <w:color w:val="000000" w:themeColor="text1"/>
          <w:sz w:val="28"/>
          <w:szCs w:val="28"/>
        </w:rPr>
      </w:pPr>
      <w:r w:rsidRPr="0038529A">
        <w:rPr>
          <w:color w:val="000000" w:themeColor="text1"/>
          <w:sz w:val="28"/>
          <w:szCs w:val="28"/>
        </w:rPr>
        <w:t>Модель может содержать данные, хранить логику управления этими данными. В то же время модель не должна содержать логику взаимодействия с пользователем и не должна определять механизм обработки запроса. Кроме того, модель не должна содержать логику отображения данных в представлении.</w:t>
      </w:r>
    </w:p>
    <w:p w14:paraId="7534DEB8" w14:textId="77777777" w:rsidR="003C37CE" w:rsidRPr="0038529A" w:rsidRDefault="003C37CE" w:rsidP="0038529A">
      <w:pPr>
        <w:pStyle w:val="a4"/>
        <w:numPr>
          <w:ilvl w:val="0"/>
          <w:numId w:val="1"/>
        </w:numPr>
        <w:spacing w:before="0" w:beforeAutospacing="0" w:after="0" w:afterAutospacing="0" w:line="360" w:lineRule="auto"/>
        <w:ind w:left="0" w:firstLine="709"/>
        <w:rPr>
          <w:color w:val="000000" w:themeColor="text1"/>
          <w:sz w:val="28"/>
          <w:szCs w:val="28"/>
        </w:rPr>
      </w:pPr>
      <w:r w:rsidRPr="0038529A">
        <w:rPr>
          <w:rStyle w:val="b"/>
          <w:b/>
          <w:bCs/>
          <w:color w:val="000000" w:themeColor="text1"/>
          <w:sz w:val="28"/>
          <w:szCs w:val="28"/>
        </w:rPr>
        <w:t>Представление (</w:t>
      </w:r>
      <w:proofErr w:type="spellStart"/>
      <w:r w:rsidRPr="0038529A">
        <w:rPr>
          <w:rStyle w:val="b"/>
          <w:b/>
          <w:bCs/>
          <w:color w:val="000000" w:themeColor="text1"/>
          <w:sz w:val="28"/>
          <w:szCs w:val="28"/>
        </w:rPr>
        <w:t>view</w:t>
      </w:r>
      <w:proofErr w:type="spellEnd"/>
      <w:r w:rsidRPr="0038529A">
        <w:rPr>
          <w:rStyle w:val="b"/>
          <w:b/>
          <w:bCs/>
          <w:color w:val="000000" w:themeColor="text1"/>
          <w:sz w:val="28"/>
          <w:szCs w:val="28"/>
        </w:rPr>
        <w:t>)</w:t>
      </w:r>
      <w:r w:rsidRPr="0038529A">
        <w:rPr>
          <w:color w:val="000000" w:themeColor="text1"/>
          <w:sz w:val="28"/>
          <w:szCs w:val="28"/>
        </w:rPr>
        <w:t xml:space="preserve">: отвечают за визуальную часть или пользовательский интерфейс, нередко </w:t>
      </w:r>
      <w:proofErr w:type="spellStart"/>
      <w:r w:rsidRPr="0038529A">
        <w:rPr>
          <w:color w:val="000000" w:themeColor="text1"/>
          <w:sz w:val="28"/>
          <w:szCs w:val="28"/>
        </w:rPr>
        <w:t>html</w:t>
      </w:r>
      <w:proofErr w:type="spellEnd"/>
      <w:r w:rsidRPr="0038529A">
        <w:rPr>
          <w:color w:val="000000" w:themeColor="text1"/>
          <w:sz w:val="28"/>
          <w:szCs w:val="28"/>
        </w:rPr>
        <w:t>-страница, через который пользователь взаимодействует с приложением. Также представление может содержать логику, связанную с отображением данных. В то же время представление не должно содержать логику обработки запроса пользователя или управления данными.</w:t>
      </w:r>
    </w:p>
    <w:p w14:paraId="08511DB3" w14:textId="77777777" w:rsidR="003C37CE" w:rsidRPr="0038529A" w:rsidRDefault="003C37CE" w:rsidP="0038529A">
      <w:pPr>
        <w:pStyle w:val="a4"/>
        <w:numPr>
          <w:ilvl w:val="0"/>
          <w:numId w:val="1"/>
        </w:numPr>
        <w:spacing w:before="0" w:beforeAutospacing="0" w:after="0" w:afterAutospacing="0" w:line="360" w:lineRule="auto"/>
        <w:ind w:left="0" w:firstLine="709"/>
        <w:rPr>
          <w:color w:val="000000" w:themeColor="text1"/>
          <w:sz w:val="28"/>
          <w:szCs w:val="28"/>
        </w:rPr>
      </w:pPr>
      <w:r w:rsidRPr="0038529A">
        <w:rPr>
          <w:rStyle w:val="b"/>
          <w:b/>
          <w:bCs/>
          <w:color w:val="000000" w:themeColor="text1"/>
          <w:sz w:val="28"/>
          <w:szCs w:val="28"/>
        </w:rPr>
        <w:t>Контроллер (</w:t>
      </w:r>
      <w:proofErr w:type="spellStart"/>
      <w:r w:rsidRPr="0038529A">
        <w:rPr>
          <w:rStyle w:val="b"/>
          <w:b/>
          <w:bCs/>
          <w:color w:val="000000" w:themeColor="text1"/>
          <w:sz w:val="28"/>
          <w:szCs w:val="28"/>
        </w:rPr>
        <w:t>controller</w:t>
      </w:r>
      <w:proofErr w:type="spellEnd"/>
      <w:r w:rsidRPr="0038529A">
        <w:rPr>
          <w:rStyle w:val="b"/>
          <w:b/>
          <w:bCs/>
          <w:color w:val="000000" w:themeColor="text1"/>
          <w:sz w:val="28"/>
          <w:szCs w:val="28"/>
        </w:rPr>
        <w:t>)</w:t>
      </w:r>
      <w:r w:rsidRPr="0038529A">
        <w:rPr>
          <w:color w:val="000000" w:themeColor="text1"/>
          <w:sz w:val="28"/>
          <w:szCs w:val="28"/>
        </w:rPr>
        <w:t>: представляет центральный компонент MVC, который обеспечивает связь между пользователем и приложением, представлением и хранилищем данных. Он содержит логику обработки запроса пользователя. Контроллер получает вводимые пользователем данные и обрабатывает их. И в зависимости от результатов обработки отправляет пользователю определенный вывод, например, в виде представления, наполненного данными моделей.</w:t>
      </w:r>
    </w:p>
    <w:p w14:paraId="19E4C8AC" w14:textId="77777777" w:rsidR="002415C5" w:rsidRDefault="003C37CE" w:rsidP="002415C5">
      <w:pPr>
        <w:pStyle w:val="1"/>
      </w:pPr>
      <w:bookmarkStart w:id="3" w:name="_Hlk166006313"/>
      <w:r w:rsidRPr="0038529A">
        <w:t>Хеширование</w:t>
      </w:r>
    </w:p>
    <w:p w14:paraId="611FA239" w14:textId="77777777" w:rsidR="002415C5" w:rsidRDefault="002415C5" w:rsidP="002415C5">
      <w:r w:rsidRPr="0038529A">
        <w:t>Хеширование</w:t>
      </w:r>
      <w:r>
        <w:t xml:space="preserve"> </w:t>
      </w:r>
      <w:r w:rsidR="003C37CE" w:rsidRPr="0038529A">
        <w:t>— </w:t>
      </w:r>
      <w:r w:rsidR="003C37CE" w:rsidRPr="0038529A">
        <w:rPr>
          <w:b/>
          <w:bCs/>
        </w:rPr>
        <w:t>хэширование</w:t>
      </w:r>
      <w:r w:rsidR="003C37CE" w:rsidRPr="0038529A">
        <w:t>; </w:t>
      </w:r>
      <w:hyperlink r:id="rId24" w:tooltip="Английский язык" w:history="1">
        <w:r w:rsidR="003C37CE" w:rsidRPr="0038529A">
          <w:rPr>
            <w:rStyle w:val="a3"/>
            <w:color w:val="000000" w:themeColor="text1"/>
            <w:szCs w:val="28"/>
            <w:u w:val="none"/>
          </w:rPr>
          <w:t>англ.</w:t>
        </w:r>
      </w:hyperlink>
      <w:r w:rsidR="003C37CE" w:rsidRPr="0038529A">
        <w:t> </w:t>
      </w:r>
      <w:r w:rsidR="003C37CE" w:rsidRPr="0038529A">
        <w:rPr>
          <w:i/>
          <w:iCs/>
          <w:lang w:val="en"/>
        </w:rPr>
        <w:t>hashing</w:t>
      </w:r>
      <w:r w:rsidR="003C37CE" w:rsidRPr="0038529A">
        <w:t>) — преобразование по </w:t>
      </w:r>
      <w:hyperlink r:id="rId25" w:tooltip="Детерминированный алгоритм" w:history="1">
        <w:r w:rsidR="003C37CE" w:rsidRPr="0038529A">
          <w:rPr>
            <w:rStyle w:val="a3"/>
            <w:color w:val="000000" w:themeColor="text1"/>
            <w:szCs w:val="28"/>
            <w:u w:val="none"/>
          </w:rPr>
          <w:t>определённому алгоритму</w:t>
        </w:r>
      </w:hyperlink>
      <w:r w:rsidR="003C37CE" w:rsidRPr="0038529A">
        <w:t xml:space="preserve"> входного массива данных произвольной длины </w:t>
      </w:r>
      <w:r w:rsidR="003C37CE" w:rsidRPr="0038529A">
        <w:lastRenderedPageBreak/>
        <w:t>в выходную </w:t>
      </w:r>
      <w:hyperlink r:id="rId26" w:tooltip="Бит" w:history="1">
        <w:r w:rsidR="003C37CE" w:rsidRPr="0038529A">
          <w:rPr>
            <w:rStyle w:val="a3"/>
            <w:color w:val="000000" w:themeColor="text1"/>
            <w:szCs w:val="28"/>
            <w:u w:val="none"/>
          </w:rPr>
          <w:t>битовую</w:t>
        </w:r>
      </w:hyperlink>
      <w:r w:rsidR="003C37CE" w:rsidRPr="0038529A">
        <w:t> строку фиксированной длины. Такие преобразования также называются </w:t>
      </w:r>
      <w:r w:rsidR="003C37CE" w:rsidRPr="0038529A">
        <w:rPr>
          <w:b/>
          <w:bCs/>
          <w:i/>
          <w:iCs/>
        </w:rPr>
        <w:t>хэш-функциями</w:t>
      </w:r>
      <w:r w:rsidR="003C37CE" w:rsidRPr="0038529A">
        <w:t> или «функциями свёртки», а их результаты называют </w:t>
      </w:r>
      <w:hyperlink r:id="rId27" w:tooltip="Хеш-сумма" w:history="1">
        <w:r w:rsidR="003C37CE" w:rsidRPr="0038529A">
          <w:rPr>
            <w:rStyle w:val="a3"/>
            <w:b/>
            <w:bCs/>
            <w:i/>
            <w:iCs/>
            <w:color w:val="000000" w:themeColor="text1"/>
            <w:szCs w:val="28"/>
            <w:u w:val="none"/>
          </w:rPr>
          <w:t>хэшем</w:t>
        </w:r>
      </w:hyperlink>
      <w:r w:rsidR="003C37CE" w:rsidRPr="0038529A">
        <w:t>, </w:t>
      </w:r>
      <w:r w:rsidR="003C37CE" w:rsidRPr="0038529A">
        <w:rPr>
          <w:b/>
          <w:bCs/>
          <w:i/>
          <w:iCs/>
        </w:rPr>
        <w:t>хэш-кодом</w:t>
      </w:r>
      <w:r w:rsidR="003C37CE" w:rsidRPr="0038529A">
        <w:t>, </w:t>
      </w:r>
      <w:r w:rsidR="003C37CE" w:rsidRPr="0038529A">
        <w:rPr>
          <w:b/>
          <w:bCs/>
          <w:i/>
          <w:iCs/>
        </w:rPr>
        <w:t>хэш-суммой</w:t>
      </w:r>
      <w:r w:rsidR="003C37CE" w:rsidRPr="0038529A">
        <w:t> или «сводкой сообщения».</w:t>
      </w:r>
    </w:p>
    <w:p w14:paraId="271DF211" w14:textId="77777777" w:rsidR="002415C5" w:rsidRDefault="003C37CE" w:rsidP="002415C5">
      <w:r w:rsidRPr="0038529A">
        <w:t>Хэширование применяется для построения </w:t>
      </w:r>
      <w:hyperlink r:id="rId28" w:tooltip="Ассоциативный массив" w:history="1">
        <w:r w:rsidRPr="0038529A">
          <w:rPr>
            <w:rStyle w:val="a3"/>
            <w:color w:val="000000" w:themeColor="text1"/>
            <w:szCs w:val="28"/>
            <w:u w:val="none"/>
          </w:rPr>
          <w:t>ассоциативных массивов</w:t>
        </w:r>
      </w:hyperlink>
      <w:r w:rsidRPr="0038529A">
        <w:t>, поиска дубликатов в сериях наборов данных, построения достаточно уникальных идентификаторов для наборов данных, контрольного суммирования с целью обнаружения случайных или намеренных ошибок при хранении или передаче, для хранения паролей в системах защиты (в этом случае доступ к области памяти, где находятся пароли, не позволяет восстановить сам пароль), при выработке электронной подписи (на практике часто подписывается не само сообщение, а его хэш-образ).</w:t>
      </w:r>
    </w:p>
    <w:p w14:paraId="1C38F134" w14:textId="77777777" w:rsidR="002415C5" w:rsidRDefault="003C37CE" w:rsidP="002415C5">
      <w:r w:rsidRPr="0038529A">
        <w:t>В общем случае однозначного соответствия между исходными данными и хэш-кодом нет в силу того, что </w:t>
      </w:r>
      <w:hyperlink r:id="rId29" w:tooltip="Принцип Дирихле (комбинаторика)" w:history="1">
        <w:r w:rsidRPr="0038529A">
          <w:rPr>
            <w:rStyle w:val="a3"/>
            <w:color w:val="000000" w:themeColor="text1"/>
            <w:szCs w:val="28"/>
            <w:u w:val="none"/>
          </w:rPr>
          <w:t>количество значений хэш-функций меньше</w:t>
        </w:r>
      </w:hyperlink>
      <w:r w:rsidRPr="0038529A">
        <w:t>, чем число вариантов значений входного массива; существует множество массивов с разным содержимым, но дающих одинаковые хэш-коды — так называемые </w:t>
      </w:r>
      <w:hyperlink r:id="rId30" w:tooltip="Коллизия хеш-функции" w:history="1">
        <w:r w:rsidRPr="0038529A">
          <w:rPr>
            <w:rStyle w:val="a3"/>
            <w:color w:val="000000" w:themeColor="text1"/>
            <w:szCs w:val="28"/>
            <w:u w:val="none"/>
          </w:rPr>
          <w:t>коллизии</w:t>
        </w:r>
      </w:hyperlink>
      <w:r w:rsidRPr="0038529A">
        <w:t>. Вероятность возникновения коллизий играет немаловажную роль в оценке качества хэш-функций.</w:t>
      </w:r>
    </w:p>
    <w:p w14:paraId="3F03BCAA" w14:textId="77777777" w:rsidR="002415C5" w:rsidRDefault="00BC4157" w:rsidP="002415C5">
      <w:r w:rsidRPr="0038529A">
        <w:t>SHA-2 (SHA-256)</w:t>
      </w:r>
    </w:p>
    <w:p w14:paraId="08B806AB" w14:textId="26A29CD6" w:rsidR="003C37CE" w:rsidRDefault="00BC4157" w:rsidP="002415C5">
      <w:r w:rsidRPr="00BF4B46">
        <w:t>SHA-2 — это семейство алгоритмов с общей идеей хеширования данных. SHA-256 устанавливает дополнительные константы, которые определяют поведение алгоритма SHA-2. Одной из таких констант является размер вывода. «256» и «512» относятся к соответствующим размерам выходных данных в битах.</w:t>
      </w:r>
    </w:p>
    <w:p w14:paraId="2CB5C19B" w14:textId="2F7EC113" w:rsidR="002415C5" w:rsidRDefault="002415C5" w:rsidP="002415C5">
      <w:bookmarkStart w:id="4" w:name="_Hlk166006560"/>
      <w:r>
        <w:t>Хеш-функция или функция свёртки — функция, преобразующая массив входных данных произвольного размера в выходную битовую строку определённого (установленного) размера в соответствии с определённым алгоритмом. Преобразование, выполняемое хеш-функцией, называется хешированием. Исходные (входные) данные называются входным массивом, «ключом», «сообщением». Результат преобразования (выходные данные) называется «</w:t>
      </w:r>
      <w:proofErr w:type="spellStart"/>
      <w:r>
        <w:t>хешем</w:t>
      </w:r>
      <w:proofErr w:type="spellEnd"/>
      <w:r>
        <w:t>», «хеш-кодом», «хеш-суммой», «сводкой сообщения», «свёрткой».</w:t>
      </w:r>
    </w:p>
    <w:p w14:paraId="194F07E3" w14:textId="2CC1D570" w:rsidR="002415C5" w:rsidRDefault="002415C5" w:rsidP="002415C5">
      <w:r>
        <w:t>Хеш-функции применяются в следующих случаях:</w:t>
      </w:r>
    </w:p>
    <w:p w14:paraId="07EE5381" w14:textId="77777777" w:rsidR="002415C5" w:rsidRDefault="002415C5" w:rsidP="00742DC3">
      <w:pPr>
        <w:pStyle w:val="a6"/>
        <w:numPr>
          <w:ilvl w:val="0"/>
          <w:numId w:val="4"/>
        </w:numPr>
      </w:pPr>
      <w:r>
        <w:t>при построении ассоциативных массивов;</w:t>
      </w:r>
    </w:p>
    <w:p w14:paraId="5D062CA4" w14:textId="77777777" w:rsidR="002415C5" w:rsidRDefault="002415C5" w:rsidP="00742DC3">
      <w:pPr>
        <w:pStyle w:val="a6"/>
        <w:numPr>
          <w:ilvl w:val="0"/>
          <w:numId w:val="4"/>
        </w:numPr>
      </w:pPr>
      <w:r>
        <w:t>при поиске дубликатов в последовательностях наборов данных;</w:t>
      </w:r>
    </w:p>
    <w:p w14:paraId="50EB72EF" w14:textId="77777777" w:rsidR="002415C5" w:rsidRDefault="002415C5" w:rsidP="00742DC3">
      <w:pPr>
        <w:pStyle w:val="a6"/>
        <w:numPr>
          <w:ilvl w:val="0"/>
          <w:numId w:val="4"/>
        </w:numPr>
      </w:pPr>
      <w:r>
        <w:t>при построении уникальных идентификаторов для наборов данных;</w:t>
      </w:r>
    </w:p>
    <w:p w14:paraId="73A50F1E" w14:textId="77777777" w:rsidR="002415C5" w:rsidRDefault="002415C5" w:rsidP="00742DC3">
      <w:pPr>
        <w:pStyle w:val="a6"/>
        <w:numPr>
          <w:ilvl w:val="0"/>
          <w:numId w:val="4"/>
        </w:numPr>
      </w:pPr>
      <w:r>
        <w:t xml:space="preserve">при вычислении контрольных сумм от данных (сигнала) для последующего обнаружения в данных ошибок (возникших случайно </w:t>
      </w:r>
      <w:r>
        <w:lastRenderedPageBreak/>
        <w:t>или внесённых намеренно), возникающих при хранении и/или передаче данных;</w:t>
      </w:r>
    </w:p>
    <w:p w14:paraId="1E41D901" w14:textId="77777777" w:rsidR="002415C5" w:rsidRDefault="002415C5" w:rsidP="00742DC3">
      <w:pPr>
        <w:pStyle w:val="a6"/>
        <w:numPr>
          <w:ilvl w:val="0"/>
          <w:numId w:val="4"/>
        </w:numPr>
      </w:pPr>
      <w:r>
        <w:t>при сохранении паролей в системах защиты в виде хеш-кода (для восстановления пароля по хеш-коду требуется функция, являющаяся обратной по отношению к использованной хеш-функции);</w:t>
      </w:r>
    </w:p>
    <w:p w14:paraId="5F2EAC71" w14:textId="77777777" w:rsidR="002415C5" w:rsidRDefault="002415C5" w:rsidP="00742DC3">
      <w:pPr>
        <w:pStyle w:val="a6"/>
        <w:numPr>
          <w:ilvl w:val="0"/>
          <w:numId w:val="4"/>
        </w:numPr>
      </w:pPr>
      <w:r>
        <w:t>при создании (выработке) электронной подписи (на практике подпись часто создаётся не для сообщения, а для «хеш-образа» сообщения);</w:t>
      </w:r>
    </w:p>
    <w:p w14:paraId="1C9A43EB" w14:textId="77777777" w:rsidR="002415C5" w:rsidRDefault="002415C5" w:rsidP="00742DC3">
      <w:pPr>
        <w:pStyle w:val="a6"/>
        <w:numPr>
          <w:ilvl w:val="0"/>
          <w:numId w:val="4"/>
        </w:numPr>
      </w:pPr>
      <w:r>
        <w:t>и в других случаях.</w:t>
      </w:r>
    </w:p>
    <w:p w14:paraId="7059974F" w14:textId="2325F3DE" w:rsidR="002415C5" w:rsidRDefault="002415C5" w:rsidP="002415C5">
      <w:r>
        <w:t>В общем случае (согласно принципу Дирихле) не существует однозначного соответствия между выходными данными (хеш-кодом, значениями, возвращёнными хеш-функцией) и входными данными (исходными данными). Выходные данные (возвращаемые хеш-функцией значения) менее разнообразны, чем входные данные (значения входного массива). Случай, при котором хеш-функция преобразует более чем одни входные данные (один массив входных данных) в одинаковые выходные данные (сводки), называется «коллизией». Вероятность возникновения коллизий используется для оценки качества хеш-функций.</w:t>
      </w:r>
    </w:p>
    <w:p w14:paraId="2453591E" w14:textId="02095EBF" w:rsidR="002415C5" w:rsidRDefault="002415C5" w:rsidP="002415C5">
      <w:r>
        <w:t>Существует множество алгоритмов хеширования, отличающихся разными свойствами. Примеры свойств:</w:t>
      </w:r>
    </w:p>
    <w:p w14:paraId="2C8EA62C" w14:textId="77777777" w:rsidR="002415C5" w:rsidRDefault="002415C5" w:rsidP="00742DC3">
      <w:pPr>
        <w:pStyle w:val="a6"/>
        <w:numPr>
          <w:ilvl w:val="0"/>
          <w:numId w:val="3"/>
        </w:numPr>
      </w:pPr>
      <w:r>
        <w:t>разрядность;</w:t>
      </w:r>
    </w:p>
    <w:p w14:paraId="7789AA64" w14:textId="77777777" w:rsidR="002415C5" w:rsidRDefault="002415C5" w:rsidP="00742DC3">
      <w:pPr>
        <w:pStyle w:val="a6"/>
        <w:numPr>
          <w:ilvl w:val="0"/>
          <w:numId w:val="3"/>
        </w:numPr>
      </w:pPr>
      <w:r>
        <w:t>вычислительная сложность;</w:t>
      </w:r>
    </w:p>
    <w:p w14:paraId="775AB84F" w14:textId="77777777" w:rsidR="002415C5" w:rsidRDefault="002415C5" w:rsidP="00742DC3">
      <w:pPr>
        <w:pStyle w:val="a6"/>
        <w:numPr>
          <w:ilvl w:val="0"/>
          <w:numId w:val="3"/>
        </w:numPr>
      </w:pPr>
      <w:r>
        <w:t>криптостойкость.</w:t>
      </w:r>
    </w:p>
    <w:p w14:paraId="476779C2" w14:textId="6DB2BE60" w:rsidR="002415C5" w:rsidRDefault="002415C5" w:rsidP="002415C5">
      <w:r>
        <w:t xml:space="preserve">Выбор той или иной хеш-функции определяется спецификой решаемой задачи. Простейшим примером хеш-функции может служить «обрамление» данных циклическим избыточным кодом (англ. CRC, </w:t>
      </w:r>
      <w:proofErr w:type="spellStart"/>
      <w:r>
        <w:t>cyclic</w:t>
      </w:r>
      <w:proofErr w:type="spellEnd"/>
      <w:r>
        <w:t xml:space="preserve"> </w:t>
      </w:r>
      <w:proofErr w:type="spellStart"/>
      <w:r>
        <w:t>redundancy</w:t>
      </w:r>
      <w:proofErr w:type="spellEnd"/>
      <w:r>
        <w:t xml:space="preserve"> </w:t>
      </w:r>
      <w:proofErr w:type="spellStart"/>
      <w:r>
        <w:t>code</w:t>
      </w:r>
      <w:proofErr w:type="spellEnd"/>
      <w:r>
        <w:t>).</w:t>
      </w:r>
    </w:p>
    <w:bookmarkEnd w:id="4"/>
    <w:p w14:paraId="7D3E59CA" w14:textId="77777777" w:rsidR="002415C5" w:rsidRDefault="002415C5" w:rsidP="002415C5"/>
    <w:bookmarkEnd w:id="3"/>
    <w:p w14:paraId="64AC4346" w14:textId="00634C04" w:rsidR="002A1455" w:rsidRDefault="002A1455">
      <w:r>
        <w:br w:type="page"/>
      </w:r>
    </w:p>
    <w:p w14:paraId="48C24780" w14:textId="77777777" w:rsidR="002A1455" w:rsidRPr="002A1455" w:rsidRDefault="002A1455" w:rsidP="002A1455">
      <w:pPr>
        <w:pStyle w:val="1"/>
      </w:pPr>
      <w:r w:rsidRPr="002A1455">
        <w:lastRenderedPageBreak/>
        <w:t>Архитектура ASP.NET MVC 5</w:t>
      </w:r>
    </w:p>
    <w:p w14:paraId="64D34408" w14:textId="77777777" w:rsidR="002A1455" w:rsidRPr="002A1455" w:rsidRDefault="002A1455" w:rsidP="002A1455">
      <w:pPr>
        <w:pStyle w:val="2"/>
        <w:spacing w:before="0" w:line="360" w:lineRule="auto"/>
        <w:ind w:firstLine="709"/>
        <w:jc w:val="both"/>
        <w:rPr>
          <w:rFonts w:ascii="Times New Roman" w:hAnsi="Times New Roman" w:cs="Times New Roman"/>
          <w:color w:val="auto"/>
          <w:sz w:val="28"/>
          <w:szCs w:val="28"/>
        </w:rPr>
      </w:pPr>
      <w:r w:rsidRPr="002A1455">
        <w:rPr>
          <w:rFonts w:ascii="Times New Roman" w:hAnsi="Times New Roman" w:cs="Times New Roman"/>
          <w:b/>
          <w:bCs/>
          <w:color w:val="auto"/>
          <w:sz w:val="28"/>
          <w:szCs w:val="28"/>
        </w:rPr>
        <w:t>История создания MVC</w:t>
      </w:r>
    </w:p>
    <w:p w14:paraId="17E5D9ED"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Термин </w:t>
      </w:r>
      <w:r w:rsidRPr="002A1455">
        <w:rPr>
          <w:rStyle w:val="a7"/>
          <w:rFonts w:eastAsiaTheme="majorEastAsia"/>
          <w:i/>
          <w:iCs/>
          <w:sz w:val="28"/>
          <w:szCs w:val="28"/>
        </w:rPr>
        <w:t>модель-представление-контроллер (</w:t>
      </w:r>
      <w:proofErr w:type="spellStart"/>
      <w:r w:rsidRPr="002A1455">
        <w:rPr>
          <w:rStyle w:val="a7"/>
          <w:rFonts w:eastAsiaTheme="majorEastAsia"/>
          <w:i/>
          <w:iCs/>
          <w:sz w:val="28"/>
          <w:szCs w:val="28"/>
        </w:rPr>
        <w:t>model-view-controller</w:t>
      </w:r>
      <w:proofErr w:type="spellEnd"/>
      <w:r w:rsidRPr="002A1455">
        <w:rPr>
          <w:rStyle w:val="a7"/>
          <w:rFonts w:eastAsiaTheme="majorEastAsia"/>
          <w:i/>
          <w:iCs/>
          <w:sz w:val="28"/>
          <w:szCs w:val="28"/>
        </w:rPr>
        <w:t>)</w:t>
      </w:r>
      <w:r w:rsidRPr="002A1455">
        <w:rPr>
          <w:sz w:val="28"/>
          <w:szCs w:val="28"/>
        </w:rPr>
        <w:t> используется с конца 70-х гг. прошлого столетия. Этот шаблон происходит из проекта </w:t>
      </w:r>
      <w:proofErr w:type="spellStart"/>
      <w:r w:rsidRPr="002A1455">
        <w:rPr>
          <w:rStyle w:val="a7"/>
          <w:rFonts w:eastAsiaTheme="majorEastAsia"/>
          <w:sz w:val="28"/>
          <w:szCs w:val="28"/>
        </w:rPr>
        <w:t>Smalltalk</w:t>
      </w:r>
      <w:proofErr w:type="spellEnd"/>
      <w:r w:rsidRPr="002A1455">
        <w:rPr>
          <w:sz w:val="28"/>
          <w:szCs w:val="28"/>
        </w:rPr>
        <w:t xml:space="preserve">, выполнявшегося в Xerox PARC, где он был задуман как способ организации ранних приложений с графическим пользовательским интерфейсом. Некоторые нюансы первоначального шаблона MVC были связаны с концепциями, специфичными для </w:t>
      </w:r>
      <w:proofErr w:type="spellStart"/>
      <w:r w:rsidRPr="002A1455">
        <w:rPr>
          <w:sz w:val="28"/>
          <w:szCs w:val="28"/>
        </w:rPr>
        <w:t>Smalltalk</w:t>
      </w:r>
      <w:proofErr w:type="spellEnd"/>
      <w:r w:rsidRPr="002A1455">
        <w:rPr>
          <w:sz w:val="28"/>
          <w:szCs w:val="28"/>
        </w:rPr>
        <w:t>, такими как экраны и инструменты, но более широкие понятия по-прежнему применимы к приложениям - и особенно хорошо они подходят для веб-приложений.</w:t>
      </w:r>
    </w:p>
    <w:p w14:paraId="67E6059A"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Взаимодействие с приложением MVC осуществляется в соответствии с естественным циклом действий пользователя и обновлений представления, при котором предполагается, что представление не содержит информации о состоянии. Это прекрасно сочетается с запросами и ответами HTTP, которые лежат в основе веб-приложения.</w:t>
      </w:r>
    </w:p>
    <w:p w14:paraId="7E71E11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Более того, инфраструктура MVC принудительно применяет разделение ответственности - </w:t>
      </w:r>
      <w:r w:rsidRPr="002A1455">
        <w:rPr>
          <w:rStyle w:val="a8"/>
          <w:sz w:val="28"/>
          <w:szCs w:val="28"/>
        </w:rPr>
        <w:t>модель предметной области</w:t>
      </w:r>
      <w:r w:rsidRPr="002A1455">
        <w:rPr>
          <w:sz w:val="28"/>
          <w:szCs w:val="28"/>
        </w:rPr>
        <w:t> и </w:t>
      </w:r>
      <w:r w:rsidRPr="002A1455">
        <w:rPr>
          <w:rStyle w:val="a8"/>
          <w:sz w:val="28"/>
          <w:szCs w:val="28"/>
        </w:rPr>
        <w:t>логика контроллера</w:t>
      </w:r>
      <w:r w:rsidRPr="002A1455">
        <w:rPr>
          <w:sz w:val="28"/>
          <w:szCs w:val="28"/>
        </w:rPr>
        <w:t> отделены от пользовательского интерфейса. В веб-приложении это означает, что HTML-разметка хранится отдельно от остальной части приложения, что упрощает и облегчает сопровождение и тестирование.</w:t>
      </w:r>
    </w:p>
    <w:p w14:paraId="71D57B75"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Появление платформы Ruby </w:t>
      </w:r>
      <w:proofErr w:type="spellStart"/>
      <w:r w:rsidRPr="002A1455">
        <w:rPr>
          <w:sz w:val="28"/>
          <w:szCs w:val="28"/>
        </w:rPr>
        <w:t>on</w:t>
      </w:r>
      <w:proofErr w:type="spellEnd"/>
      <w:r w:rsidRPr="002A1455">
        <w:rPr>
          <w:sz w:val="28"/>
          <w:szCs w:val="28"/>
        </w:rPr>
        <w:t xml:space="preserve"> </w:t>
      </w:r>
      <w:proofErr w:type="spellStart"/>
      <w:r w:rsidRPr="002A1455">
        <w:rPr>
          <w:sz w:val="28"/>
          <w:szCs w:val="28"/>
        </w:rPr>
        <w:t>Rails</w:t>
      </w:r>
      <w:proofErr w:type="spellEnd"/>
      <w:r w:rsidRPr="002A1455">
        <w:rPr>
          <w:sz w:val="28"/>
          <w:szCs w:val="28"/>
        </w:rPr>
        <w:t xml:space="preserve"> привело к возобновлению всеобщего интереса к MVC, и он остается шаблоном реализации архитектуры MVC. С тех пор появилось много других инфраструктур MVC, и все они демонстрировали преимущества архитектуры MVC - разумеется, это относится и к ASP.NET MVC.</w:t>
      </w:r>
    </w:p>
    <w:p w14:paraId="25EE2F9E" w14:textId="77777777" w:rsidR="002A1455" w:rsidRPr="002A1455" w:rsidRDefault="002A1455" w:rsidP="00F06B21">
      <w:pPr>
        <w:ind w:firstLine="708"/>
      </w:pPr>
      <w:r w:rsidRPr="002A1455">
        <w:t>Особенности архитектурного шаблона MVC</w:t>
      </w:r>
    </w:p>
    <w:p w14:paraId="3DA57A78"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lastRenderedPageBreak/>
        <w:t>Если оперировать высокоуровневыми понятиями, то архитектурный шаблон MVC означает, что приложение MVC будет разделено, по крайней мере, на три части, которые описаны ниже:</w:t>
      </w:r>
    </w:p>
    <w:p w14:paraId="10581EAB" w14:textId="77777777" w:rsidR="002A1455" w:rsidRPr="002A1455" w:rsidRDefault="002A1455" w:rsidP="002A1455">
      <w:pPr>
        <w:pStyle w:val="a4"/>
        <w:numPr>
          <w:ilvl w:val="0"/>
          <w:numId w:val="5"/>
        </w:numPr>
        <w:spacing w:before="0" w:beforeAutospacing="0" w:after="0" w:afterAutospacing="0" w:line="360" w:lineRule="auto"/>
        <w:ind w:left="0" w:firstLine="709"/>
        <w:jc w:val="both"/>
        <w:rPr>
          <w:sz w:val="28"/>
          <w:szCs w:val="28"/>
        </w:rPr>
      </w:pPr>
      <w:r w:rsidRPr="002A1455">
        <w:rPr>
          <w:rStyle w:val="a7"/>
          <w:rFonts w:eastAsiaTheme="majorEastAsia"/>
          <w:sz w:val="28"/>
          <w:szCs w:val="28"/>
        </w:rPr>
        <w:t>Модели</w:t>
      </w:r>
      <w:r w:rsidRPr="002A1455">
        <w:rPr>
          <w:sz w:val="28"/>
          <w:szCs w:val="28"/>
        </w:rPr>
        <w:t>, содержащие или представляющие данные, с которыми работают пользователи. Они могут быть простыми моделями представлений, которые только представляют данные, передаваемые между представлениями и контроллерами, или же они могут быть моделями предметной области, которые содержат бизнес-данные, а также операции, преобразования и правила для манипулирования этими данными.</w:t>
      </w:r>
    </w:p>
    <w:p w14:paraId="1F9D4E21" w14:textId="77777777" w:rsidR="002A1455" w:rsidRPr="002A1455" w:rsidRDefault="002A1455" w:rsidP="002A1455">
      <w:pPr>
        <w:pStyle w:val="a4"/>
        <w:numPr>
          <w:ilvl w:val="0"/>
          <w:numId w:val="5"/>
        </w:numPr>
        <w:spacing w:before="0" w:beforeAutospacing="0" w:after="0" w:afterAutospacing="0" w:line="360" w:lineRule="auto"/>
        <w:ind w:left="0" w:firstLine="709"/>
        <w:jc w:val="both"/>
        <w:rPr>
          <w:sz w:val="28"/>
          <w:szCs w:val="28"/>
        </w:rPr>
      </w:pPr>
      <w:r w:rsidRPr="002A1455">
        <w:rPr>
          <w:rStyle w:val="a7"/>
          <w:rFonts w:eastAsiaTheme="majorEastAsia"/>
          <w:sz w:val="28"/>
          <w:szCs w:val="28"/>
        </w:rPr>
        <w:t>Представления</w:t>
      </w:r>
      <w:r w:rsidRPr="002A1455">
        <w:rPr>
          <w:sz w:val="28"/>
          <w:szCs w:val="28"/>
        </w:rPr>
        <w:t>, применяемые для визуализации некоторой части модели в виде пользовательского интерфейса.</w:t>
      </w:r>
    </w:p>
    <w:p w14:paraId="70CB10D1" w14:textId="77777777" w:rsidR="002A1455" w:rsidRPr="002A1455" w:rsidRDefault="002A1455" w:rsidP="002A1455">
      <w:pPr>
        <w:pStyle w:val="a4"/>
        <w:numPr>
          <w:ilvl w:val="0"/>
          <w:numId w:val="5"/>
        </w:numPr>
        <w:spacing w:before="0" w:beforeAutospacing="0" w:after="0" w:afterAutospacing="0" w:line="360" w:lineRule="auto"/>
        <w:ind w:left="0" w:firstLine="709"/>
        <w:jc w:val="both"/>
        <w:rPr>
          <w:sz w:val="28"/>
          <w:szCs w:val="28"/>
        </w:rPr>
      </w:pPr>
      <w:r w:rsidRPr="002A1455">
        <w:rPr>
          <w:rStyle w:val="a7"/>
          <w:rFonts w:eastAsiaTheme="majorEastAsia"/>
          <w:sz w:val="28"/>
          <w:szCs w:val="28"/>
        </w:rPr>
        <w:t>Контроллеры</w:t>
      </w:r>
      <w:r w:rsidRPr="002A1455">
        <w:rPr>
          <w:sz w:val="28"/>
          <w:szCs w:val="28"/>
        </w:rPr>
        <w:t>, которые обрабатывают поступающие запросы, выполняют операции с моделью и выбирают представления для визуализации пользователю.</w:t>
      </w:r>
    </w:p>
    <w:p w14:paraId="3951110C" w14:textId="162C04A1"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Модели - определение "вселенной", в которой функционирует ваше приложение. Например, в банковском приложении модель представляет все аспекты банковской деятельности, поддерживаемые приложением, такие как расчетные счета, главная бухгалтерская книга и кредитные лимиты для клиентов, равно как и операции, которые могут использоваться для манипулирования данными в модели, такие как внесение денежных средств и списание со счетов. Модель отвечает также за сохранение общего состояния и целостности данных - например, удостоверяясь, что все транзакции внесены в главную книгу, а клиент не снимает со счета больше денежных средств, чем имеет на то право, или больше, чем имеется в распоряжении самого банка.</w:t>
      </w:r>
    </w:p>
    <w:p w14:paraId="7607BB38"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Модели определяются также и тем, за что они не отвечают: модели не имеют дела с визуализацией пользовательских интерфейсов или обработкой запросов, т.к. это ответственность представлений и контроллеров.</w:t>
      </w:r>
    </w:p>
    <w:p w14:paraId="21A64696"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Представления содержат логику, необходимую для отображения элементов модели пользователю - и ничего более. Они не имеют никаких прямых сведений о модели и не обмениваются данными непосредственно с </w:t>
      </w:r>
      <w:r w:rsidRPr="002A1455">
        <w:rPr>
          <w:sz w:val="28"/>
          <w:szCs w:val="28"/>
        </w:rPr>
        <w:lastRenderedPageBreak/>
        <w:t>ней. Контроллеры являются шлюзом между представлениями и моделью - запросы поступают от клиента и обслуживаются контроллером, который выбирает подходящее представление для отображения пользователю и, если требуется, соответствующую операцию, которая должна быть выполнена над моделью.</w:t>
      </w:r>
    </w:p>
    <w:p w14:paraId="02EEAA0F" w14:textId="28FEB600"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Каждая часть архитектуры MVC является четко определенной и самодостаточной - то, что называется </w:t>
      </w:r>
      <w:r w:rsidRPr="002A1455">
        <w:rPr>
          <w:rStyle w:val="a8"/>
          <w:sz w:val="28"/>
          <w:szCs w:val="28"/>
        </w:rPr>
        <w:t>разделением ответственности</w:t>
      </w:r>
      <w:r w:rsidRPr="002A1455">
        <w:rPr>
          <w:sz w:val="28"/>
          <w:szCs w:val="28"/>
        </w:rPr>
        <w:t>. Логика, которая манипулирует данными в модели, содержится только в модели, логика, отображающая данные - только в представлении, а код, который обрабатывает запросы и ввод пользователей - только в контроллере. При четком разграничении всех частей приложение будет легче сопровождать и расширять в течение его срока существования, независимо от того, насколько большим оно станет.</w:t>
      </w:r>
    </w:p>
    <w:p w14:paraId="18FEB274" w14:textId="77777777" w:rsidR="002A1455" w:rsidRPr="002A1455" w:rsidRDefault="002A1455" w:rsidP="00F06B21">
      <w:pPr>
        <w:ind w:firstLine="708"/>
      </w:pPr>
      <w:r w:rsidRPr="002A1455">
        <w:t>Модель предметной области</w:t>
      </w:r>
    </w:p>
    <w:p w14:paraId="7E10DE0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Наиболее важной частью приложения MVC является модель предметной области. Эта модель создается за счет определения реальных объектов, операций и правил, существующих в данной отрасли или роде деятельности, которые должно поддерживать приложение; такая совокупность и называется предметной областью.</w:t>
      </w:r>
    </w:p>
    <w:p w14:paraId="68230491" w14:textId="4E98F19F"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После этого создается программное представление предметной области - модель предметной области. Для целей ASP.NET MVC Framework модель предметной области - набор типов C# (классов, структур и т.д.), которые все вместе называются </w:t>
      </w:r>
      <w:r w:rsidRPr="002A1455">
        <w:rPr>
          <w:rStyle w:val="a8"/>
          <w:sz w:val="28"/>
          <w:szCs w:val="28"/>
        </w:rPr>
        <w:t>типами предметной области</w:t>
      </w:r>
      <w:r w:rsidRPr="002A1455">
        <w:rPr>
          <w:sz w:val="28"/>
          <w:szCs w:val="28"/>
        </w:rPr>
        <w:t>. Операции из предметной области представляются методами, определенными в типах предметной области, а правила предметной области выражаются логикой, заключенной внутри этих методов или путем применения атрибутов C#.</w:t>
      </w:r>
    </w:p>
    <w:p w14:paraId="22730DE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Создавая экземпляр типа предметной области для представления конкретной порции данных, мы тем самым создаем объект предметной области. Обычно модели предметной области устойчивы и долговечны. </w:t>
      </w:r>
      <w:r w:rsidRPr="002A1455">
        <w:rPr>
          <w:sz w:val="28"/>
          <w:szCs w:val="28"/>
        </w:rPr>
        <w:lastRenderedPageBreak/>
        <w:t>Существует множество различных способов достижения этого, но наиболее распространенным вариантом остаются реляционные базы данных.</w:t>
      </w:r>
    </w:p>
    <w:p w14:paraId="32E97851"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Короче говоря, модель предметной области </w:t>
      </w:r>
      <w:proofErr w:type="gramStart"/>
      <w:r w:rsidRPr="002A1455">
        <w:rPr>
          <w:sz w:val="28"/>
          <w:szCs w:val="28"/>
        </w:rPr>
        <w:t>- это единственное официальное определение бизнес-данных и процессов</w:t>
      </w:r>
      <w:proofErr w:type="gramEnd"/>
      <w:r w:rsidRPr="002A1455">
        <w:rPr>
          <w:sz w:val="28"/>
          <w:szCs w:val="28"/>
        </w:rPr>
        <w:t xml:space="preserve"> внутри приложения. Устойчивая модель предметной области является также официальным определением состояния представления предметной области. Подход с применением модели предметной области решает многие проблемы, возникающие при сопровождении приложения. Если необходимо манипулировать данными в модели либо добавить новый процесс или правило, то модель предметной области будет единственной частью приложения, которую придется изменить.</w:t>
      </w:r>
    </w:p>
    <w:p w14:paraId="41B978A4"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Распространенный способ отделения модели предметной области от остальных частей приложения ASP.NET MVC предусматривает помещение модели в отдельную сборку C#. Такой подход позволяет создавать ссылки на модель предметной области из других частей приложения, но не будет гарантировать отсутствие каких-либо ссылок в обратном направлении. Это особенно полезно в крупномасштабных проектах.</w:t>
      </w:r>
    </w:p>
    <w:p w14:paraId="035614C8" w14:textId="77777777" w:rsidR="002A1455" w:rsidRPr="002A1455" w:rsidRDefault="002A1455" w:rsidP="002A1455">
      <w:pPr>
        <w:pStyle w:val="2"/>
        <w:spacing w:before="0" w:line="360" w:lineRule="auto"/>
        <w:ind w:firstLine="709"/>
        <w:jc w:val="both"/>
        <w:rPr>
          <w:rFonts w:ascii="Times New Roman" w:hAnsi="Times New Roman" w:cs="Times New Roman"/>
          <w:color w:val="auto"/>
          <w:sz w:val="28"/>
          <w:szCs w:val="28"/>
        </w:rPr>
      </w:pPr>
      <w:bookmarkStart w:id="5" w:name="_Hlk166008770"/>
      <w:r w:rsidRPr="002A1455">
        <w:rPr>
          <w:rFonts w:ascii="Times New Roman" w:hAnsi="Times New Roman" w:cs="Times New Roman"/>
          <w:b/>
          <w:bCs/>
          <w:color w:val="auto"/>
          <w:sz w:val="28"/>
          <w:szCs w:val="28"/>
        </w:rPr>
        <w:t>Реализация MVC в ASP.NET</w:t>
      </w:r>
    </w:p>
    <w:p w14:paraId="1867F10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 инфраструктуре MVC контроллеры </w:t>
      </w:r>
      <w:proofErr w:type="gramStart"/>
      <w:r w:rsidRPr="002A1455">
        <w:rPr>
          <w:sz w:val="28"/>
          <w:szCs w:val="28"/>
        </w:rPr>
        <w:t>- это</w:t>
      </w:r>
      <w:proofErr w:type="gramEnd"/>
      <w:r w:rsidRPr="002A1455">
        <w:rPr>
          <w:sz w:val="28"/>
          <w:szCs w:val="28"/>
        </w:rPr>
        <w:t xml:space="preserve"> классы C#, обычно производные от класса </w:t>
      </w:r>
      <w:proofErr w:type="spellStart"/>
      <w:r w:rsidRPr="002A1455">
        <w:rPr>
          <w:rStyle w:val="a7"/>
          <w:rFonts w:eastAsiaTheme="majorEastAsia"/>
          <w:sz w:val="28"/>
          <w:szCs w:val="28"/>
        </w:rPr>
        <w:t>System.Web.Mvc.Controller</w:t>
      </w:r>
      <w:proofErr w:type="spellEnd"/>
      <w:r w:rsidRPr="002A1455">
        <w:rPr>
          <w:sz w:val="28"/>
          <w:szCs w:val="28"/>
        </w:rPr>
        <w:t xml:space="preserve">. Каждый открытый метод в классе, производном от </w:t>
      </w:r>
      <w:proofErr w:type="spellStart"/>
      <w:r w:rsidRPr="002A1455">
        <w:rPr>
          <w:sz w:val="28"/>
          <w:szCs w:val="28"/>
        </w:rPr>
        <w:t>Controller</w:t>
      </w:r>
      <w:proofErr w:type="spellEnd"/>
      <w:r w:rsidRPr="002A1455">
        <w:rPr>
          <w:sz w:val="28"/>
          <w:szCs w:val="28"/>
        </w:rPr>
        <w:t xml:space="preserve">, является </w:t>
      </w:r>
      <w:proofErr w:type="gramStart"/>
      <w:r w:rsidRPr="002A1455">
        <w:rPr>
          <w:sz w:val="28"/>
          <w:szCs w:val="28"/>
        </w:rPr>
        <w:t>методом действия</w:t>
      </w:r>
      <w:proofErr w:type="gramEnd"/>
      <w:r w:rsidRPr="002A1455">
        <w:rPr>
          <w:sz w:val="28"/>
          <w:szCs w:val="28"/>
        </w:rPr>
        <w:t xml:space="preserve"> который посредством системы маршрутизации ASP.NET ассоциируется с конфигурируемым URL. Когда запрос отправляется по URL, связанному с методом действия, операторы в классе контроллера выполняются, чтобы провести некоторую операцию над моделью предметной области и затем выбрать представление для отображения клиенту.</w:t>
      </w:r>
    </w:p>
    <w:p w14:paraId="66969878" w14:textId="73FFB29C"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Взаимодействия между контроллером, моделью и представлением показаны на рисунке </w:t>
      </w:r>
      <w:r w:rsidR="00F06B21">
        <w:rPr>
          <w:sz w:val="28"/>
          <w:szCs w:val="28"/>
        </w:rPr>
        <w:t>1.</w:t>
      </w:r>
    </w:p>
    <w:p w14:paraId="039023B6" w14:textId="588F4D0C" w:rsidR="00F06B21" w:rsidRDefault="002A1455" w:rsidP="00F06B21">
      <w:pPr>
        <w:spacing w:after="0" w:line="360" w:lineRule="auto"/>
        <w:jc w:val="both"/>
        <w:rPr>
          <w:rFonts w:cs="Times New Roman"/>
          <w:szCs w:val="28"/>
        </w:rPr>
      </w:pPr>
      <w:r w:rsidRPr="002A1455">
        <w:rPr>
          <w:rFonts w:cs="Times New Roman"/>
          <w:noProof/>
          <w:szCs w:val="28"/>
        </w:rPr>
        <w:lastRenderedPageBreak/>
        <w:drawing>
          <wp:inline distT="0" distB="0" distL="0" distR="0" wp14:anchorId="221693A2" wp14:editId="58311819">
            <wp:extent cx="5940425" cy="779145"/>
            <wp:effectExtent l="95250" t="152400" r="269875" b="325755"/>
            <wp:docPr id="6" name="Рисунок 6" descr="Взаимодействия в приложении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заимодействия в приложении MV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7791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C8BA08D" w14:textId="2A17F2A7" w:rsidR="00F06B21" w:rsidRPr="00293070" w:rsidRDefault="00F06B21" w:rsidP="00F06B21">
      <w:pPr>
        <w:spacing w:after="0" w:line="360" w:lineRule="auto"/>
        <w:jc w:val="center"/>
        <w:rPr>
          <w:rFonts w:cs="Times New Roman"/>
          <w:szCs w:val="28"/>
        </w:rPr>
      </w:pPr>
      <w:r>
        <w:rPr>
          <w:rFonts w:cs="Times New Roman"/>
          <w:szCs w:val="28"/>
        </w:rPr>
        <w:t xml:space="preserve">Рисунок 1 – Взаимодействие элементов </w:t>
      </w:r>
      <w:r>
        <w:rPr>
          <w:rFonts w:cs="Times New Roman"/>
          <w:szCs w:val="28"/>
          <w:lang w:val="en-US"/>
        </w:rPr>
        <w:t>MVC</w:t>
      </w:r>
      <w:r w:rsidRPr="00293070">
        <w:rPr>
          <w:rFonts w:cs="Times New Roman"/>
          <w:szCs w:val="28"/>
        </w:rPr>
        <w:t>.</w:t>
      </w:r>
    </w:p>
    <w:p w14:paraId="73C4BAB2" w14:textId="77777777" w:rsidR="00F06B21" w:rsidRPr="00293070" w:rsidRDefault="00F06B21" w:rsidP="00F06B21">
      <w:pPr>
        <w:spacing w:after="0" w:line="360" w:lineRule="auto"/>
        <w:jc w:val="center"/>
        <w:rPr>
          <w:rFonts w:cs="Times New Roman"/>
          <w:szCs w:val="28"/>
        </w:rPr>
      </w:pPr>
    </w:p>
    <w:p w14:paraId="2F693EB3"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В инфраструктуре ASP.NET MVC Framework используется </w:t>
      </w:r>
      <w:r w:rsidRPr="002A1455">
        <w:rPr>
          <w:rStyle w:val="a8"/>
          <w:sz w:val="28"/>
          <w:szCs w:val="28"/>
        </w:rPr>
        <w:t>механизм визуализации</w:t>
      </w:r>
      <w:r w:rsidRPr="002A1455">
        <w:rPr>
          <w:sz w:val="28"/>
          <w:szCs w:val="28"/>
        </w:rPr>
        <w:t xml:space="preserve"> - компонент, отвечающий за обработку представления с целью генерации ответа для браузера. В ранних версиях MVC применялся стандартный механизм визуализации ASP.NET, который обрабатывал ASPX-страницы с использованием модернизированной версии синтаксиса разметки Web </w:t>
      </w:r>
      <w:proofErr w:type="spellStart"/>
      <w:r w:rsidRPr="002A1455">
        <w:rPr>
          <w:sz w:val="28"/>
          <w:szCs w:val="28"/>
        </w:rPr>
        <w:t>Forms</w:t>
      </w:r>
      <w:proofErr w:type="spellEnd"/>
      <w:r w:rsidRPr="002A1455">
        <w:rPr>
          <w:sz w:val="28"/>
          <w:szCs w:val="28"/>
        </w:rPr>
        <w:t xml:space="preserve">. В MVC 3 появился механизм визуализации </w:t>
      </w:r>
      <w:proofErr w:type="spellStart"/>
      <w:r w:rsidRPr="002A1455">
        <w:rPr>
          <w:sz w:val="28"/>
          <w:szCs w:val="28"/>
        </w:rPr>
        <w:t>Razor</w:t>
      </w:r>
      <w:proofErr w:type="spellEnd"/>
      <w:r w:rsidRPr="002A1455">
        <w:rPr>
          <w:sz w:val="28"/>
          <w:szCs w:val="28"/>
        </w:rPr>
        <w:t>, усовершенствованный в версии MVC 4 (и оставшийся неизменным в версии MVC 5), в котором применяется совершенно другой синтаксис.</w:t>
      </w:r>
    </w:p>
    <w:p w14:paraId="739720E1"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Среда Visual Studio обеспечивает поддержку средства </w:t>
      </w:r>
      <w:proofErr w:type="spellStart"/>
      <w:r w:rsidRPr="002A1455">
        <w:rPr>
          <w:sz w:val="28"/>
          <w:szCs w:val="28"/>
        </w:rPr>
        <w:t>IntelliSense</w:t>
      </w:r>
      <w:proofErr w:type="spellEnd"/>
      <w:r w:rsidRPr="002A1455">
        <w:rPr>
          <w:sz w:val="28"/>
          <w:szCs w:val="28"/>
        </w:rPr>
        <w:t xml:space="preserve"> для механизма </w:t>
      </w:r>
      <w:proofErr w:type="spellStart"/>
      <w:r w:rsidRPr="002A1455">
        <w:rPr>
          <w:sz w:val="28"/>
          <w:szCs w:val="28"/>
        </w:rPr>
        <w:t>Razor</w:t>
      </w:r>
      <w:proofErr w:type="spellEnd"/>
      <w:r w:rsidRPr="002A1455">
        <w:rPr>
          <w:sz w:val="28"/>
          <w:szCs w:val="28"/>
        </w:rPr>
        <w:t>, упрощая внедрение и ответ на данные представления, передаваемые контроллером.</w:t>
      </w:r>
    </w:p>
    <w:p w14:paraId="07D55F5D"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Инфраструктура ASP.NET MVC не налагает никаких ограничений на реализацию модели предметной области. Модель можно создать с помощью обычных объектов C# и реализовать постоянство с применением любой базы данных, инфраструктуры объектно-реляционного отображения или другого инструмента работы с данными, поддерживаемого .NET.</w:t>
      </w:r>
    </w:p>
    <w:p w14:paraId="1FB81D92" w14:textId="77777777" w:rsidR="002A1455" w:rsidRPr="002A1455" w:rsidRDefault="002A1455" w:rsidP="007D0A6C">
      <w:pPr>
        <w:ind w:firstLine="708"/>
      </w:pPr>
      <w:r w:rsidRPr="002A1455">
        <w:t>Сравнение MVC с другими шаблонами</w:t>
      </w:r>
    </w:p>
    <w:p w14:paraId="75533903" w14:textId="516E8AC3"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Разумеется, MVC - далеко не единственный архитектурный шаблон программного обеспечения. Существует множество других шаблонов подобного рода, и некоторые из них являются или, во всяком случае, были чрезвычайно популярными. О шаблоне MVC можно узнать много интересного, сравнивая его с альтернативами. Некоторые шаблоны являются близкими вариациями на тему MVC, в то время как другие совершенно отличаются.</w:t>
      </w:r>
    </w:p>
    <w:p w14:paraId="014EFB78" w14:textId="77777777" w:rsidR="002A1455" w:rsidRPr="002A1455" w:rsidRDefault="002A1455" w:rsidP="007D0A6C">
      <w:pPr>
        <w:ind w:firstLine="708"/>
      </w:pPr>
      <w:r w:rsidRPr="002A1455">
        <w:lastRenderedPageBreak/>
        <w:t>Шаблон интеллектуального пользовательского интерфейса</w:t>
      </w:r>
    </w:p>
    <w:p w14:paraId="4E11C977"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Одним из наиболее распространенных шаблонов проектирования является </w:t>
      </w:r>
      <w:r w:rsidRPr="002A1455">
        <w:rPr>
          <w:rStyle w:val="a7"/>
          <w:rFonts w:eastAsiaTheme="majorEastAsia"/>
          <w:i/>
          <w:iCs/>
          <w:sz w:val="28"/>
          <w:szCs w:val="28"/>
        </w:rPr>
        <w:t>интеллектуальный пользовательский интерфейс (Smart UI)</w:t>
      </w:r>
      <w:r w:rsidRPr="002A1455">
        <w:rPr>
          <w:sz w:val="28"/>
          <w:szCs w:val="28"/>
        </w:rPr>
        <w:t xml:space="preserve">. Большинству программистов на том или ином этапе своей профессиональной деятельности приходилось создавать приложение с интеллектуальным пользовательским интерфейсом. Если вы использовали Windows </w:t>
      </w:r>
      <w:proofErr w:type="spellStart"/>
      <w:r w:rsidRPr="002A1455">
        <w:rPr>
          <w:sz w:val="28"/>
          <w:szCs w:val="28"/>
        </w:rPr>
        <w:t>Forms</w:t>
      </w:r>
      <w:proofErr w:type="spellEnd"/>
      <w:r w:rsidRPr="002A1455">
        <w:rPr>
          <w:sz w:val="28"/>
          <w:szCs w:val="28"/>
        </w:rPr>
        <w:t xml:space="preserve">, WPF или ASP.NET Web </w:t>
      </w:r>
      <w:proofErr w:type="spellStart"/>
      <w:r w:rsidRPr="002A1455">
        <w:rPr>
          <w:sz w:val="28"/>
          <w:szCs w:val="28"/>
        </w:rPr>
        <w:t>Forms</w:t>
      </w:r>
      <w:proofErr w:type="spellEnd"/>
      <w:r w:rsidRPr="002A1455">
        <w:rPr>
          <w:sz w:val="28"/>
          <w:szCs w:val="28"/>
        </w:rPr>
        <w:t>, то сказанное относится и к вам.</w:t>
      </w:r>
    </w:p>
    <w:p w14:paraId="1B6AADC7"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При построении приложения с интеллектуальным пользовательским интерфейсом разработчики часто конструируют интерфейс, перетаскивая набор компонентов или элементов управления на поверхность проектирования или холст. Элементы управления сообщают о взаимодействии с пользователем путем генерации событий для щелчков на кнопках, нажатий клавиш на клавиатуре, перемещений курсора мыши и т.д. Разработчик добавляет код реакции на эти события в набор обработчиков событий, которые представляют собой небольшие блоки кода, вызываемые при генерации определенного события в определенном компоненте.</w:t>
      </w:r>
    </w:p>
    <w:p w14:paraId="66997E8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В конечном итоге это ведет к получению монолитного приложения, показанного на рисунке ниже. Код, который поддерживает пользовательский интерфейс и реализует бизнес-логику, перемешан между собой, не обеспечивая вообще никакого разделения ответственности. Код, который определяет приемлемые значения для вводимых данных, запрашивает данные или модифицирует учетную запись пользователя, оказывается помещенным в небольшие фрагменты, связанные между собой в том порядке, в каком ожидается поступление событий.</w:t>
      </w:r>
    </w:p>
    <w:p w14:paraId="6326F9EC" w14:textId="77777777" w:rsidR="007D0A6C" w:rsidRDefault="002A1455" w:rsidP="007D0A6C">
      <w:pPr>
        <w:spacing w:after="0" w:line="360" w:lineRule="auto"/>
        <w:ind w:firstLine="709"/>
        <w:jc w:val="center"/>
        <w:rPr>
          <w:rFonts w:cs="Times New Roman"/>
          <w:szCs w:val="28"/>
        </w:rPr>
      </w:pPr>
      <w:r w:rsidRPr="002A1455">
        <w:rPr>
          <w:rFonts w:cs="Times New Roman"/>
          <w:noProof/>
          <w:szCs w:val="28"/>
        </w:rPr>
        <w:drawing>
          <wp:inline distT="0" distB="0" distL="0" distR="0" wp14:anchorId="572A7D93" wp14:editId="706AA932">
            <wp:extent cx="4448175" cy="885825"/>
            <wp:effectExtent l="19050" t="0" r="28575" b="295275"/>
            <wp:docPr id="5" name="Рисунок 5" descr="Шаблон интеллектуального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Шаблон интеллектуального пользовательского интерфейса"/>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48175" cy="8858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AE1B3F0" w14:textId="49021CF4" w:rsidR="007D0A6C" w:rsidRDefault="007D0A6C" w:rsidP="007D0A6C">
      <w:pPr>
        <w:spacing w:after="0" w:line="360" w:lineRule="auto"/>
        <w:ind w:firstLine="709"/>
        <w:jc w:val="center"/>
        <w:rPr>
          <w:rFonts w:cs="Times New Roman"/>
          <w:szCs w:val="28"/>
        </w:rPr>
      </w:pPr>
      <w:r>
        <w:rPr>
          <w:rFonts w:cs="Times New Roman"/>
          <w:szCs w:val="28"/>
        </w:rPr>
        <w:t>Рисунок 2 – Монолитное приложение.</w:t>
      </w:r>
    </w:p>
    <w:p w14:paraId="711D8BB0" w14:textId="77777777" w:rsidR="007D0A6C" w:rsidRPr="002A1455" w:rsidRDefault="007D0A6C" w:rsidP="007D0A6C">
      <w:pPr>
        <w:spacing w:after="0" w:line="360" w:lineRule="auto"/>
        <w:ind w:firstLine="709"/>
        <w:jc w:val="center"/>
        <w:rPr>
          <w:rFonts w:cs="Times New Roman"/>
          <w:szCs w:val="28"/>
        </w:rPr>
      </w:pPr>
    </w:p>
    <w:p w14:paraId="51D1C831"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lastRenderedPageBreak/>
        <w:t>Интеллектуальные пользовательские интерфейсы идеальны для простых проектов т.к. позволяют добиться неплохих результатов достаточно быстро (по сравнению с разработкой MVC, которая требует определенной предварительной подготовки и начальных затрат).</w:t>
      </w:r>
    </w:p>
    <w:p w14:paraId="77F9D36B"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Интеллектуальные пользовательские интерфейсы также подходят для построения прототипов пользовательских интерфейсов. Их инструменты визуального конструирования могут оказаться действительно удобными хотя я всегда считал визуальный конструктор WPF в Visual Studio неуклюжим и непредсказуемым. Если вы обсуждаете с заказчиком требования к внешнему виду и потоку интерфейса, то какой-нибудь инструмент интеллектуального пользовательского интерфейса может стать быстрым и удобным способом для генерации и проверки различных идей.</w:t>
      </w:r>
    </w:p>
    <w:p w14:paraId="4630A4FC"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Самый большой недостаток интеллектуальных пользовательских интерфейсов связан с трудностью их сопровождения и расширения. Смешивание кода модели предметной области и бизнес-логики с кодом пользовательского интерфейса приводит к дублированию, при котором тот же самый фрагмент бизнес-логики копируется и вставляется для обеспечения поддержки вновь добавленного компонента.</w:t>
      </w:r>
    </w:p>
    <w:p w14:paraId="53362DCA"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Поиск всех дублированных фрагментов и устранение этой избыточности может быть непростой задачей. Добавление нового функционального средства может оказаться практически невозможным без нарушения работы существующих средств. Тестирование такого приложения также может быть затруднено - единственный способ тестирования заключается в эмуляции взаимодействия с пользователем, что является далеким от идеала и трудно реализуемым фундаментом для обеспечения полного покрытия тестами.</w:t>
      </w:r>
    </w:p>
    <w:p w14:paraId="60877AD8"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 мире MVC интеллектуальный пользовательский интерфейс часто называют </w:t>
      </w:r>
      <w:proofErr w:type="spellStart"/>
      <w:r w:rsidRPr="002A1455">
        <w:rPr>
          <w:sz w:val="28"/>
          <w:szCs w:val="28"/>
        </w:rPr>
        <w:t>антишаблоном</w:t>
      </w:r>
      <w:proofErr w:type="spellEnd"/>
      <w:r w:rsidRPr="002A1455">
        <w:rPr>
          <w:sz w:val="28"/>
          <w:szCs w:val="28"/>
        </w:rPr>
        <w:t xml:space="preserve"> - т.е. чем-то таким, чего следует избегать любой ценой. Эта антипатия возникает (по крайней мере, частично) из-за того, что к инфраструктуре MVC обращаются в поисках альтернативы после множества </w:t>
      </w:r>
      <w:r w:rsidRPr="002A1455">
        <w:rPr>
          <w:sz w:val="28"/>
          <w:szCs w:val="28"/>
        </w:rPr>
        <w:lastRenderedPageBreak/>
        <w:t>не слишком успешных попыток разработки и сопровождения приложений с интеллектуальным пользовательским интерфейсом.</w:t>
      </w:r>
    </w:p>
    <w:p w14:paraId="48808FDA"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Несмотря на распространенную точку зрения, полный отказ от шаблона интеллектуального пользовательского интерфейса является упрощенчеством и заблуждением. В данном шаблоне не все настолько плохо, и с ним связан ряд положительных аспектов.</w:t>
      </w:r>
    </w:p>
    <w:p w14:paraId="071B80CE"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Приложения с интеллектуальным пользовательским интерфейсом быстро и легко разрабатывать. Создатели компонентов и инструментов проектирования приложили немало усилий, чтобы сделать процесс разработки приятным занятием, поэтому даже самый неопытный программист за считанные часы может построить нечто, профессионально выглядящее и достаточно функциональное.</w:t>
      </w:r>
    </w:p>
    <w:p w14:paraId="452913CF"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Наибольшая слабость приложений с интеллектуальным пользовательским интерфейсом - неэффективность сопровождения - не проявляется при мелких объемах разработки. Если вы создаете несложный инструмент для небольшой аудитории, то приложение с интеллектуальным пользовательским интерфейсом может оказаться идеальным решением. Просто при этом не гарантируется увеличение сложности, поддерживаемое приложением MVC.</w:t>
      </w:r>
    </w:p>
    <w:p w14:paraId="53E9D626" w14:textId="77777777" w:rsidR="002A1455" w:rsidRPr="002A1455" w:rsidRDefault="002A1455" w:rsidP="00293070">
      <w:pPr>
        <w:ind w:firstLine="708"/>
      </w:pPr>
      <w:r w:rsidRPr="002A1455">
        <w:t>Архитектура "модель-представление"</w:t>
      </w:r>
    </w:p>
    <w:p w14:paraId="4CC94380"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В приложении с интеллектуальным пользовательским интерфейсом проблемы сопровождения наиболее часто возникают в области бизнес-логики, которая, как правило, настолько рассеяна по приложению, что внесение изменений или добавление функциональных средств становится довольно мучительным процессом.</w:t>
      </w:r>
    </w:p>
    <w:p w14:paraId="602F5B37" w14:textId="7516A952"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Улучшить эту ситуацию можно за счет применения архитектуры "модель-представление", которая выносит бизнес-логику в отдельную модель предметной области. При этом все данные, процессы и правила концентрируются в одной части приложения, как показано на рисунке </w:t>
      </w:r>
      <w:r w:rsidR="00293070">
        <w:rPr>
          <w:sz w:val="28"/>
          <w:szCs w:val="28"/>
        </w:rPr>
        <w:t>3.</w:t>
      </w:r>
    </w:p>
    <w:p w14:paraId="13CB4565" w14:textId="527779D9" w:rsidR="002A1455" w:rsidRDefault="002A1455" w:rsidP="00293070">
      <w:pPr>
        <w:spacing w:after="0" w:line="360" w:lineRule="auto"/>
        <w:jc w:val="center"/>
        <w:rPr>
          <w:rFonts w:cs="Times New Roman"/>
          <w:szCs w:val="28"/>
        </w:rPr>
      </w:pPr>
      <w:r w:rsidRPr="002A1455">
        <w:rPr>
          <w:rFonts w:cs="Times New Roman"/>
          <w:noProof/>
          <w:szCs w:val="28"/>
        </w:rPr>
        <w:lastRenderedPageBreak/>
        <w:drawing>
          <wp:inline distT="0" distB="0" distL="0" distR="0" wp14:anchorId="1420546F" wp14:editId="7A185656">
            <wp:extent cx="5940425" cy="831215"/>
            <wp:effectExtent l="95250" t="152400" r="288925" b="349885"/>
            <wp:docPr id="4" name="Рисунок 4" descr="Архитектура модель-представл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рхитектура модель-представление"/>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83121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8A667A" w14:textId="28EB5F23" w:rsidR="00293070" w:rsidRDefault="00293070" w:rsidP="00293070">
      <w:pPr>
        <w:spacing w:after="0" w:line="360" w:lineRule="auto"/>
        <w:jc w:val="center"/>
        <w:rPr>
          <w:rFonts w:cs="Times New Roman"/>
          <w:szCs w:val="28"/>
        </w:rPr>
      </w:pPr>
      <w:r>
        <w:rPr>
          <w:rFonts w:cs="Times New Roman"/>
          <w:szCs w:val="28"/>
        </w:rPr>
        <w:t>Рисунок 3 – Модель-Представление.</w:t>
      </w:r>
    </w:p>
    <w:p w14:paraId="68AD7903" w14:textId="77777777" w:rsidR="00293070" w:rsidRPr="002A1455" w:rsidRDefault="00293070" w:rsidP="00293070">
      <w:pPr>
        <w:spacing w:after="0" w:line="360" w:lineRule="auto"/>
        <w:jc w:val="center"/>
        <w:rPr>
          <w:rFonts w:cs="Times New Roman"/>
          <w:szCs w:val="28"/>
        </w:rPr>
      </w:pPr>
    </w:p>
    <w:p w14:paraId="7831E331" w14:textId="620843E0"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Архитектура "модель-представление" - значительное усовершенствование по сравнению с монолитным шаблоном интеллектуального пользовательского интерфейса.</w:t>
      </w:r>
    </w:p>
    <w:p w14:paraId="2CE5D526"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К примеру, ее значительно легче поддерживать, однако при этом возникают две проблемы. Первая: поскольку пользовательский интерфейс и модель предметной области тесно переплетены, проведение модульного тестирования для любой из этих частей может быть затруднено. Вторая проблема порождается практикой, а не определением шаблона. Обычно модель содержит большой объем кода доступа к данным (не обязательно, но в большинстве случаев), а это означает, что модель данных содержит не только бизнес-данные, операции и правила.</w:t>
      </w:r>
    </w:p>
    <w:p w14:paraId="082EE082" w14:textId="77777777" w:rsidR="002A1455" w:rsidRPr="002A1455" w:rsidRDefault="002A1455" w:rsidP="00C22CB1">
      <w:pPr>
        <w:ind w:firstLine="708"/>
      </w:pPr>
      <w:r w:rsidRPr="002A1455">
        <w:t>Классическая трехуровневая архитектура</w:t>
      </w:r>
    </w:p>
    <w:p w14:paraId="09679C91" w14:textId="3ED96461" w:rsid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Чтобы решить проблемы, присущие архитектуре "модель-представление", трехслойная или трехуровневая модель отделяет код сохранения данных от модели предметной области и помещает его в новый компонент, который называется </w:t>
      </w:r>
      <w:r w:rsidRPr="002A1455">
        <w:rPr>
          <w:rStyle w:val="a7"/>
          <w:rFonts w:eastAsiaTheme="majorEastAsia"/>
          <w:i/>
          <w:iCs/>
          <w:sz w:val="28"/>
          <w:szCs w:val="28"/>
        </w:rPr>
        <w:t>уровнем доступа к данным (</w:t>
      </w:r>
      <w:proofErr w:type="spellStart"/>
      <w:r w:rsidRPr="002A1455">
        <w:rPr>
          <w:rStyle w:val="a7"/>
          <w:rFonts w:eastAsiaTheme="majorEastAsia"/>
          <w:i/>
          <w:iCs/>
          <w:sz w:val="28"/>
          <w:szCs w:val="28"/>
        </w:rPr>
        <w:t>data</w:t>
      </w:r>
      <w:proofErr w:type="spellEnd"/>
      <w:r w:rsidRPr="002A1455">
        <w:rPr>
          <w:rStyle w:val="a7"/>
          <w:rFonts w:eastAsiaTheme="majorEastAsia"/>
          <w:i/>
          <w:iCs/>
          <w:sz w:val="28"/>
          <w:szCs w:val="28"/>
        </w:rPr>
        <w:t xml:space="preserve"> </w:t>
      </w:r>
      <w:proofErr w:type="spellStart"/>
      <w:r w:rsidRPr="002A1455">
        <w:rPr>
          <w:rStyle w:val="a7"/>
          <w:rFonts w:eastAsiaTheme="majorEastAsia"/>
          <w:i/>
          <w:iCs/>
          <w:sz w:val="28"/>
          <w:szCs w:val="28"/>
        </w:rPr>
        <w:t>access</w:t>
      </w:r>
      <w:proofErr w:type="spellEnd"/>
      <w:r w:rsidRPr="002A1455">
        <w:rPr>
          <w:rStyle w:val="a7"/>
          <w:rFonts w:eastAsiaTheme="majorEastAsia"/>
          <w:i/>
          <w:iCs/>
          <w:sz w:val="28"/>
          <w:szCs w:val="28"/>
        </w:rPr>
        <w:t xml:space="preserve"> </w:t>
      </w:r>
      <w:proofErr w:type="spellStart"/>
      <w:r w:rsidRPr="002A1455">
        <w:rPr>
          <w:rStyle w:val="a7"/>
          <w:rFonts w:eastAsiaTheme="majorEastAsia"/>
          <w:i/>
          <w:iCs/>
          <w:sz w:val="28"/>
          <w:szCs w:val="28"/>
        </w:rPr>
        <w:t>layer</w:t>
      </w:r>
      <w:proofErr w:type="spellEnd"/>
      <w:r w:rsidRPr="002A1455">
        <w:rPr>
          <w:rStyle w:val="a7"/>
          <w:rFonts w:eastAsiaTheme="majorEastAsia"/>
          <w:i/>
          <w:iCs/>
          <w:sz w:val="28"/>
          <w:szCs w:val="28"/>
        </w:rPr>
        <w:t xml:space="preserve"> - DAL)</w:t>
      </w:r>
      <w:r w:rsidRPr="002A1455">
        <w:rPr>
          <w:sz w:val="28"/>
          <w:szCs w:val="28"/>
        </w:rPr>
        <w:t xml:space="preserve">. Эта архитектура показана на рисунке </w:t>
      </w:r>
      <w:r w:rsidR="00C22CB1">
        <w:rPr>
          <w:sz w:val="28"/>
          <w:szCs w:val="28"/>
        </w:rPr>
        <w:t>4.</w:t>
      </w:r>
    </w:p>
    <w:p w14:paraId="13117C20" w14:textId="77777777" w:rsidR="00C22CB1" w:rsidRPr="002A1455" w:rsidRDefault="00C22CB1" w:rsidP="002A1455">
      <w:pPr>
        <w:pStyle w:val="a4"/>
        <w:spacing w:before="0" w:beforeAutospacing="0" w:after="0" w:afterAutospacing="0" w:line="360" w:lineRule="auto"/>
        <w:ind w:firstLine="709"/>
        <w:jc w:val="both"/>
        <w:rPr>
          <w:sz w:val="28"/>
          <w:szCs w:val="28"/>
        </w:rPr>
      </w:pPr>
    </w:p>
    <w:p w14:paraId="66EE2923" w14:textId="55AE5A27" w:rsidR="002A1455" w:rsidRDefault="002A1455" w:rsidP="00293070">
      <w:pPr>
        <w:spacing w:after="0" w:line="360" w:lineRule="auto"/>
        <w:jc w:val="center"/>
        <w:rPr>
          <w:rFonts w:cs="Times New Roman"/>
          <w:szCs w:val="28"/>
        </w:rPr>
      </w:pPr>
      <w:r w:rsidRPr="002A1455">
        <w:rPr>
          <w:rFonts w:cs="Times New Roman"/>
          <w:noProof/>
          <w:szCs w:val="28"/>
        </w:rPr>
        <w:drawing>
          <wp:inline distT="0" distB="0" distL="0" distR="0" wp14:anchorId="3753EC9C" wp14:editId="4A18C0DA">
            <wp:extent cx="5940425" cy="621665"/>
            <wp:effectExtent l="95250" t="152400" r="250825" b="368935"/>
            <wp:docPr id="3" name="Рисунок 3" descr="Трехуровневая архите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Трехуровневая архитектура"/>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425" cy="6216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E871699" w14:textId="55E72DCE" w:rsidR="00C22CB1" w:rsidRPr="002A1455" w:rsidRDefault="00293070" w:rsidP="00EF17A5">
      <w:pPr>
        <w:spacing w:after="0" w:line="360" w:lineRule="auto"/>
        <w:jc w:val="center"/>
        <w:rPr>
          <w:rFonts w:cs="Times New Roman"/>
          <w:szCs w:val="28"/>
        </w:rPr>
      </w:pPr>
      <w:r>
        <w:rPr>
          <w:rFonts w:cs="Times New Roman"/>
          <w:szCs w:val="28"/>
        </w:rPr>
        <w:t xml:space="preserve">Рисунок 4 - </w:t>
      </w:r>
      <w:r w:rsidR="00C22CB1" w:rsidRPr="002A1455">
        <w:t>Классическая трехуровневая архитектура</w:t>
      </w:r>
      <w:r>
        <w:rPr>
          <w:rFonts w:cs="Times New Roman"/>
          <w:szCs w:val="28"/>
        </w:rPr>
        <w:t>.</w:t>
      </w:r>
    </w:p>
    <w:p w14:paraId="59AD01F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lastRenderedPageBreak/>
        <w:t>Трехуровневая архитектура наиболее широко используемый шаблон для бизнес-приложений. Она не накладывает никаких ограничений на способ реализации пользовательского интерфейса и обеспечивает хорошее разделение ответственности, не будучи при этом излишне сложной.</w:t>
      </w:r>
    </w:p>
    <w:p w14:paraId="5D319AA0"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Кроме того, ценой некоторых усилий уровень DAL может быть создан так, чтобы модульное тестирование проводилось сравнительно просто. Можно заметить очевидное сходство между классическим трехуровневым приложением и архитектурой MVC. Различие состоит в том, </w:t>
      </w:r>
      <w:proofErr w:type="gramStart"/>
      <w:r w:rsidRPr="002A1455">
        <w:rPr>
          <w:sz w:val="28"/>
          <w:szCs w:val="28"/>
        </w:rPr>
        <w:t>что</w:t>
      </w:r>
      <w:proofErr w:type="gramEnd"/>
      <w:r w:rsidRPr="002A1455">
        <w:rPr>
          <w:sz w:val="28"/>
          <w:szCs w:val="28"/>
        </w:rPr>
        <w:t xml:space="preserve"> когда уровень пользовательского интерфейса непосредственно связан с инфраструктурой графического пользовательского интерфейса типа "щелчок-событие" (такой как WPF или ASP.NET Web </w:t>
      </w:r>
      <w:proofErr w:type="spellStart"/>
      <w:r w:rsidRPr="002A1455">
        <w:rPr>
          <w:sz w:val="28"/>
          <w:szCs w:val="28"/>
        </w:rPr>
        <w:t>Forms</w:t>
      </w:r>
      <w:proofErr w:type="spellEnd"/>
      <w:r w:rsidRPr="002A1455">
        <w:rPr>
          <w:sz w:val="28"/>
          <w:szCs w:val="28"/>
        </w:rPr>
        <w:t>), выполнение автоматизированных модульных тестов становится практически невозможным. А поскольку часть пользовательского интерфейса трехуровневого приложения может быть сложной, останется много кода, не поддающегося серьезному тестированию.</w:t>
      </w:r>
    </w:p>
    <w:p w14:paraId="5305DEEA"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При худшем сценарии отсутствие принудительных ограничений, накладываемых трехуровневой архитектурой на уровень пользовательского интерфейса, означает, что многие такие приложения, в конечном счете, оказываются тонко замаскированными приложениями с интеллектуальным пользовательским интерфейсом, без какого-либо реального разделения ответственности. Это ведет к наихудшему конечному результату: не поддерживающему тестирование и непригодному для сопровождения приложению, которое к тому же и чрезмерно сложно.</w:t>
      </w:r>
    </w:p>
    <w:p w14:paraId="23459B57" w14:textId="77777777" w:rsidR="002A1455" w:rsidRPr="002A1455" w:rsidRDefault="002A1455" w:rsidP="00EF17A5">
      <w:pPr>
        <w:ind w:firstLine="708"/>
      </w:pPr>
      <w:r w:rsidRPr="002A1455">
        <w:t>Создание слабо связанных компонентов</w:t>
      </w:r>
    </w:p>
    <w:p w14:paraId="40651466"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Одна из наиболее важных особенностей шаблона MVC состоит в том, что он делает возможным разделение ответственности. Нам требуется, чтобы компоненты в приложениях были максимально независимыми друг от друга и имели лишь такое количество взаимозависимостей, которое поддается управлению.</w:t>
      </w:r>
    </w:p>
    <w:p w14:paraId="00CC64F3"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 идеальной ситуации каждый компонент ничего не знает об остальных компонентах и взаимодействует с другими областями приложения только </w:t>
      </w:r>
      <w:r w:rsidRPr="002A1455">
        <w:rPr>
          <w:sz w:val="28"/>
          <w:szCs w:val="28"/>
        </w:rPr>
        <w:lastRenderedPageBreak/>
        <w:t>посредством абстрактных интерфейсов. Такая взаимозависимость называется </w:t>
      </w:r>
      <w:r w:rsidRPr="002A1455">
        <w:rPr>
          <w:rStyle w:val="a8"/>
          <w:sz w:val="28"/>
          <w:szCs w:val="28"/>
        </w:rPr>
        <w:t>слабой связью</w:t>
      </w:r>
      <w:r w:rsidRPr="002A1455">
        <w:rPr>
          <w:sz w:val="28"/>
          <w:szCs w:val="28"/>
        </w:rPr>
        <w:t>, и она упрощает тестирование и модификацию приложений.</w:t>
      </w:r>
    </w:p>
    <w:p w14:paraId="3C49743A"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Понять этот подход поможет простой пример. Если бы мы создавали компонент по имени </w:t>
      </w:r>
      <w:proofErr w:type="spellStart"/>
      <w:r w:rsidRPr="002A1455">
        <w:rPr>
          <w:sz w:val="28"/>
          <w:szCs w:val="28"/>
        </w:rPr>
        <w:t>MyEmailSender</w:t>
      </w:r>
      <w:proofErr w:type="spellEnd"/>
      <w:r w:rsidRPr="002A1455">
        <w:rPr>
          <w:sz w:val="28"/>
          <w:szCs w:val="28"/>
        </w:rPr>
        <w:t xml:space="preserve">, предназначенный для отправки сообщений электронной почты, то реализовали бы интерфейс под названием </w:t>
      </w:r>
      <w:proofErr w:type="spellStart"/>
      <w:r w:rsidRPr="002A1455">
        <w:rPr>
          <w:sz w:val="28"/>
          <w:szCs w:val="28"/>
        </w:rPr>
        <w:t>IEmailSender</w:t>
      </w:r>
      <w:proofErr w:type="spellEnd"/>
      <w:r w:rsidRPr="002A1455">
        <w:rPr>
          <w:sz w:val="28"/>
          <w:szCs w:val="28"/>
        </w:rPr>
        <w:t>, в котором определены все открытые функции, необходимые для отправки электронной почты.</w:t>
      </w:r>
    </w:p>
    <w:p w14:paraId="68FCA684" w14:textId="615485DE" w:rsid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Тогда любой другой компонент приложения, которому требуется отправить сообщение электронной почты - например, вспомогательный класс сброса пароля </w:t>
      </w:r>
      <w:proofErr w:type="spellStart"/>
      <w:r w:rsidRPr="002A1455">
        <w:rPr>
          <w:sz w:val="28"/>
          <w:szCs w:val="28"/>
        </w:rPr>
        <w:t>PasswordResetHelper</w:t>
      </w:r>
      <w:proofErr w:type="spellEnd"/>
      <w:r w:rsidRPr="002A1455">
        <w:rPr>
          <w:sz w:val="28"/>
          <w:szCs w:val="28"/>
        </w:rPr>
        <w:t xml:space="preserve"> - может отправить сообщение, обращаясь только к методам этого интерфейса. Как видно на рисунке </w:t>
      </w:r>
      <w:r w:rsidR="00EF17A5">
        <w:rPr>
          <w:sz w:val="28"/>
          <w:szCs w:val="28"/>
        </w:rPr>
        <w:t>5</w:t>
      </w:r>
      <w:r w:rsidRPr="002A1455">
        <w:rPr>
          <w:sz w:val="28"/>
          <w:szCs w:val="28"/>
        </w:rPr>
        <w:t xml:space="preserve">, никакой прямой зависимости между </w:t>
      </w:r>
      <w:proofErr w:type="spellStart"/>
      <w:r w:rsidRPr="002A1455">
        <w:rPr>
          <w:sz w:val="28"/>
          <w:szCs w:val="28"/>
        </w:rPr>
        <w:t>PasswordResetHelper</w:t>
      </w:r>
      <w:proofErr w:type="spellEnd"/>
      <w:r w:rsidRPr="002A1455">
        <w:rPr>
          <w:sz w:val="28"/>
          <w:szCs w:val="28"/>
        </w:rPr>
        <w:t xml:space="preserve"> и </w:t>
      </w:r>
      <w:proofErr w:type="spellStart"/>
      <w:r w:rsidRPr="002A1455">
        <w:rPr>
          <w:sz w:val="28"/>
          <w:szCs w:val="28"/>
        </w:rPr>
        <w:t>MyEmailSender</w:t>
      </w:r>
      <w:proofErr w:type="spellEnd"/>
      <w:r w:rsidRPr="002A1455">
        <w:rPr>
          <w:sz w:val="28"/>
          <w:szCs w:val="28"/>
        </w:rPr>
        <w:t xml:space="preserve"> не существует.</w:t>
      </w:r>
    </w:p>
    <w:p w14:paraId="02A07A48" w14:textId="77777777" w:rsidR="001859B3" w:rsidRPr="002A1455" w:rsidRDefault="001859B3" w:rsidP="002A1455">
      <w:pPr>
        <w:pStyle w:val="a4"/>
        <w:spacing w:before="0" w:beforeAutospacing="0" w:after="0" w:afterAutospacing="0" w:line="360" w:lineRule="auto"/>
        <w:ind w:firstLine="709"/>
        <w:jc w:val="both"/>
        <w:rPr>
          <w:sz w:val="28"/>
          <w:szCs w:val="28"/>
        </w:rPr>
      </w:pPr>
    </w:p>
    <w:p w14:paraId="3F8D0C44" w14:textId="5BA550F1" w:rsidR="002A1455" w:rsidRDefault="002A1455" w:rsidP="00293070">
      <w:pPr>
        <w:spacing w:after="0" w:line="360" w:lineRule="auto"/>
        <w:jc w:val="center"/>
        <w:rPr>
          <w:rFonts w:cs="Times New Roman"/>
          <w:szCs w:val="28"/>
        </w:rPr>
      </w:pPr>
      <w:r w:rsidRPr="002A1455">
        <w:rPr>
          <w:rFonts w:cs="Times New Roman"/>
          <w:noProof/>
          <w:szCs w:val="28"/>
        </w:rPr>
        <w:drawing>
          <wp:inline distT="0" distB="0" distL="0" distR="0" wp14:anchorId="29A8DEAF" wp14:editId="2BF98A28">
            <wp:extent cx="5940425" cy="615950"/>
            <wp:effectExtent l="152400" t="152400" r="327025" b="317500"/>
            <wp:docPr id="2" name="Рисунок 2" descr="Использование интерфейсов для разъединения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спользование интерфейсов для разъединения компонентов"/>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6159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01F08F6" w14:textId="5DD9C155" w:rsidR="00293070" w:rsidRDefault="00293070" w:rsidP="00293070">
      <w:pPr>
        <w:spacing w:after="0" w:line="360" w:lineRule="auto"/>
        <w:jc w:val="center"/>
        <w:rPr>
          <w:rFonts w:cs="Times New Roman"/>
          <w:szCs w:val="28"/>
        </w:rPr>
      </w:pPr>
      <w:r>
        <w:rPr>
          <w:rFonts w:cs="Times New Roman"/>
          <w:szCs w:val="28"/>
        </w:rPr>
        <w:t xml:space="preserve">Рисунок 5 - </w:t>
      </w:r>
      <w:r w:rsidR="00EF17A5" w:rsidRPr="002A1455">
        <w:t>Создание слабо связанных компонентов</w:t>
      </w:r>
      <w:r w:rsidR="00EF17A5">
        <w:t xml:space="preserve"> (пример)</w:t>
      </w:r>
      <w:r>
        <w:rPr>
          <w:rFonts w:cs="Times New Roman"/>
          <w:szCs w:val="28"/>
        </w:rPr>
        <w:t>.</w:t>
      </w:r>
    </w:p>
    <w:p w14:paraId="70A5904A" w14:textId="77777777" w:rsidR="00EF17A5" w:rsidRPr="002A1455" w:rsidRDefault="00EF17A5" w:rsidP="00293070">
      <w:pPr>
        <w:spacing w:after="0" w:line="360" w:lineRule="auto"/>
        <w:jc w:val="center"/>
        <w:rPr>
          <w:rFonts w:cs="Times New Roman"/>
          <w:szCs w:val="28"/>
        </w:rPr>
      </w:pPr>
    </w:p>
    <w:p w14:paraId="211C5F47"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За счет ввода интерфейса </w:t>
      </w:r>
      <w:proofErr w:type="spellStart"/>
      <w:r w:rsidRPr="002A1455">
        <w:rPr>
          <w:sz w:val="28"/>
          <w:szCs w:val="28"/>
        </w:rPr>
        <w:t>IEmailSender</w:t>
      </w:r>
      <w:proofErr w:type="spellEnd"/>
      <w:r w:rsidRPr="002A1455">
        <w:rPr>
          <w:sz w:val="28"/>
          <w:szCs w:val="28"/>
        </w:rPr>
        <w:t xml:space="preserve"> мы гарантируем отсутствие какой-либо прямой зависимости между </w:t>
      </w:r>
      <w:proofErr w:type="spellStart"/>
      <w:r w:rsidRPr="002A1455">
        <w:rPr>
          <w:sz w:val="28"/>
          <w:szCs w:val="28"/>
        </w:rPr>
        <w:t>PasswordResetHelper</w:t>
      </w:r>
      <w:proofErr w:type="spellEnd"/>
      <w:r w:rsidRPr="002A1455">
        <w:rPr>
          <w:sz w:val="28"/>
          <w:szCs w:val="28"/>
        </w:rPr>
        <w:t xml:space="preserve"> и </w:t>
      </w:r>
      <w:proofErr w:type="spellStart"/>
      <w:r w:rsidRPr="002A1455">
        <w:rPr>
          <w:sz w:val="28"/>
          <w:szCs w:val="28"/>
        </w:rPr>
        <w:t>MyEmailSender</w:t>
      </w:r>
      <w:proofErr w:type="spellEnd"/>
      <w:r w:rsidRPr="002A1455">
        <w:rPr>
          <w:sz w:val="28"/>
          <w:szCs w:val="28"/>
        </w:rPr>
        <w:t xml:space="preserve">. Компонент </w:t>
      </w:r>
      <w:proofErr w:type="spellStart"/>
      <w:r w:rsidRPr="002A1455">
        <w:rPr>
          <w:sz w:val="28"/>
          <w:szCs w:val="28"/>
        </w:rPr>
        <w:t>MyEmailSender</w:t>
      </w:r>
      <w:proofErr w:type="spellEnd"/>
      <w:r w:rsidRPr="002A1455">
        <w:rPr>
          <w:sz w:val="28"/>
          <w:szCs w:val="28"/>
        </w:rPr>
        <w:t xml:space="preserve"> можно было бы заменить другим поставщиком электронной почты или даже использовать имитированную реализацию в целях тестирования, не нуждаясь во внесении изменений в </w:t>
      </w:r>
      <w:proofErr w:type="spellStart"/>
      <w:r w:rsidRPr="002A1455">
        <w:rPr>
          <w:sz w:val="28"/>
          <w:szCs w:val="28"/>
        </w:rPr>
        <w:t>PasswordResetHelper</w:t>
      </w:r>
      <w:proofErr w:type="spellEnd"/>
      <w:r w:rsidRPr="002A1455">
        <w:rPr>
          <w:sz w:val="28"/>
          <w:szCs w:val="28"/>
        </w:rPr>
        <w:t>.</w:t>
      </w:r>
    </w:p>
    <w:p w14:paraId="587FE0B6" w14:textId="77777777" w:rsidR="002A1455" w:rsidRPr="002A1455" w:rsidRDefault="002A1455" w:rsidP="005C7635">
      <w:pPr>
        <w:ind w:firstLine="708"/>
      </w:pPr>
      <w:r w:rsidRPr="002A1455">
        <w:t>Использование внедрения зависимостей</w:t>
      </w:r>
    </w:p>
    <w:p w14:paraId="3CDC8F9E"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Интерфейсы помогают разъединять компоненты, но мы по-прежнему сталкиваемся с проблемой: язык C# не предоставляет встроенного способа для легкого создания объектов, которые реализуют интерфейсы, кроме создания </w:t>
      </w:r>
      <w:r w:rsidRPr="002A1455">
        <w:rPr>
          <w:sz w:val="28"/>
          <w:szCs w:val="28"/>
        </w:rPr>
        <w:lastRenderedPageBreak/>
        <w:t xml:space="preserve">экземпляра конкретного компонента с помощью ключевого слова </w:t>
      </w:r>
      <w:proofErr w:type="spellStart"/>
      <w:r w:rsidRPr="002A1455">
        <w:rPr>
          <w:sz w:val="28"/>
          <w:szCs w:val="28"/>
        </w:rPr>
        <w:t>new</w:t>
      </w:r>
      <w:proofErr w:type="spellEnd"/>
      <w:r w:rsidRPr="002A1455">
        <w:rPr>
          <w:sz w:val="28"/>
          <w:szCs w:val="28"/>
        </w:rPr>
        <w:t>. В результате получается код, подобный приведенному ниже:</w:t>
      </w:r>
    </w:p>
    <w:p w14:paraId="747E70A5"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proofErr w:type="spellStart"/>
      <w:r w:rsidRPr="002A1455">
        <w:rPr>
          <w:rStyle w:val="hljs-keyword"/>
          <w:rFonts w:ascii="Times New Roman" w:hAnsi="Times New Roman" w:cs="Times New Roman"/>
          <w:sz w:val="28"/>
          <w:szCs w:val="28"/>
        </w:rPr>
        <w:t>public</w:t>
      </w:r>
      <w:proofErr w:type="spellEnd"/>
      <w:r w:rsidRPr="002A1455">
        <w:rPr>
          <w:rStyle w:val="HTML1"/>
          <w:rFonts w:ascii="Times New Roman" w:hAnsi="Times New Roman" w:cs="Times New Roman"/>
          <w:sz w:val="28"/>
          <w:szCs w:val="28"/>
        </w:rPr>
        <w:t xml:space="preserve"> </w:t>
      </w:r>
      <w:proofErr w:type="spellStart"/>
      <w:r w:rsidRPr="002A1455">
        <w:rPr>
          <w:rStyle w:val="hljs-keyword"/>
          <w:rFonts w:ascii="Times New Roman" w:hAnsi="Times New Roman" w:cs="Times New Roman"/>
          <w:sz w:val="28"/>
          <w:szCs w:val="28"/>
        </w:rPr>
        <w:t>interface</w:t>
      </w:r>
      <w:proofErr w:type="spellEnd"/>
      <w:r w:rsidRPr="002A1455">
        <w:rPr>
          <w:rStyle w:val="HTML1"/>
          <w:rFonts w:ascii="Times New Roman" w:hAnsi="Times New Roman" w:cs="Times New Roman"/>
          <w:sz w:val="28"/>
          <w:szCs w:val="28"/>
        </w:rPr>
        <w:t xml:space="preserve"> </w:t>
      </w:r>
      <w:proofErr w:type="spellStart"/>
      <w:r w:rsidRPr="002A1455">
        <w:rPr>
          <w:rStyle w:val="hljs-title"/>
          <w:rFonts w:ascii="Times New Roman" w:hAnsi="Times New Roman" w:cs="Times New Roman"/>
          <w:sz w:val="28"/>
          <w:szCs w:val="28"/>
        </w:rPr>
        <w:t>IEmailSender</w:t>
      </w:r>
      <w:proofErr w:type="spellEnd"/>
      <w:r w:rsidRPr="002A1455">
        <w:rPr>
          <w:rStyle w:val="HTML1"/>
          <w:rFonts w:ascii="Times New Roman" w:hAnsi="Times New Roman" w:cs="Times New Roman"/>
          <w:sz w:val="28"/>
          <w:szCs w:val="28"/>
        </w:rPr>
        <w:t xml:space="preserve"> {</w:t>
      </w:r>
    </w:p>
    <w:p w14:paraId="31B45863"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rPr>
        <w:t xml:space="preserve">        </w:t>
      </w:r>
      <w:r w:rsidRPr="002A1455">
        <w:rPr>
          <w:rStyle w:val="hljs-keyword"/>
          <w:rFonts w:ascii="Times New Roman" w:hAnsi="Times New Roman" w:cs="Times New Roman"/>
          <w:sz w:val="28"/>
          <w:szCs w:val="28"/>
          <w:lang w:val="en-US"/>
        </w:rPr>
        <w:t>void</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SendEmail</w:t>
      </w:r>
      <w:proofErr w:type="spellEnd"/>
      <w:r w:rsidRPr="002A1455">
        <w:rPr>
          <w:rStyle w:val="hljs-function"/>
          <w:rFonts w:ascii="Times New Roman" w:hAnsi="Times New Roman" w:cs="Times New Roman"/>
          <w:sz w:val="28"/>
          <w:szCs w:val="28"/>
          <w:lang w:val="en-US"/>
        </w:rPr>
        <w:t>(</w:t>
      </w:r>
      <w:proofErr w:type="gramEnd"/>
      <w:r w:rsidRPr="002A1455">
        <w:rPr>
          <w:rStyle w:val="hljs-function"/>
          <w:rFonts w:ascii="Times New Roman" w:hAnsi="Times New Roman" w:cs="Times New Roman"/>
          <w:sz w:val="28"/>
          <w:szCs w:val="28"/>
          <w:lang w:val="en-US"/>
        </w:rPr>
        <w:t>)</w:t>
      </w:r>
      <w:r w:rsidRPr="002A1455">
        <w:rPr>
          <w:rStyle w:val="HTML1"/>
          <w:rFonts w:ascii="Times New Roman" w:hAnsi="Times New Roman" w:cs="Times New Roman"/>
          <w:sz w:val="28"/>
          <w:szCs w:val="28"/>
          <w:lang w:val="en-US"/>
        </w:rPr>
        <w:t>;</w:t>
      </w:r>
    </w:p>
    <w:p w14:paraId="6EAF9DE9"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6249EC94"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keyword"/>
          <w:rFonts w:ascii="Times New Roman" w:hAnsi="Times New Roman" w:cs="Times New Roman"/>
          <w:sz w:val="28"/>
          <w:szCs w:val="28"/>
          <w:lang w:val="en-US"/>
        </w:rPr>
        <w:t>public</w:t>
      </w: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class</w:t>
      </w:r>
      <w:r w:rsidRPr="002A1455">
        <w:rPr>
          <w:rStyle w:val="HTML1"/>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MyEmailSender</w:t>
      </w:r>
      <w:proofErr w:type="spellEnd"/>
      <w:r w:rsidRPr="002A1455">
        <w:rPr>
          <w:rStyle w:val="HTML1"/>
          <w:rFonts w:ascii="Times New Roman" w:hAnsi="Times New Roman" w:cs="Times New Roman"/>
          <w:sz w:val="28"/>
          <w:szCs w:val="28"/>
          <w:lang w:val="en-US"/>
        </w:rPr>
        <w:t xml:space="preserve"> :</w:t>
      </w:r>
      <w:proofErr w:type="gramEnd"/>
      <w:r w:rsidRPr="002A1455">
        <w:rPr>
          <w:rStyle w:val="HTML1"/>
          <w:rFonts w:ascii="Times New Roman" w:hAnsi="Times New Roman" w:cs="Times New Roman"/>
          <w:sz w:val="28"/>
          <w:szCs w:val="28"/>
          <w:lang w:val="en-US"/>
        </w:rPr>
        <w:t xml:space="preserve"> </w:t>
      </w:r>
      <w:proofErr w:type="spellStart"/>
      <w:r w:rsidRPr="002A1455">
        <w:rPr>
          <w:rStyle w:val="hljs-title"/>
          <w:rFonts w:ascii="Times New Roman" w:hAnsi="Times New Roman" w:cs="Times New Roman"/>
          <w:sz w:val="28"/>
          <w:szCs w:val="28"/>
          <w:lang w:val="en-US"/>
        </w:rPr>
        <w:t>IEmailSender</w:t>
      </w:r>
      <w:proofErr w:type="spellEnd"/>
      <w:r w:rsidRPr="002A1455">
        <w:rPr>
          <w:rStyle w:val="HTML1"/>
          <w:rFonts w:ascii="Times New Roman" w:hAnsi="Times New Roman" w:cs="Times New Roman"/>
          <w:sz w:val="28"/>
          <w:szCs w:val="28"/>
          <w:lang w:val="en-US"/>
        </w:rPr>
        <w:t xml:space="preserve"> {</w:t>
      </w:r>
    </w:p>
    <w:p w14:paraId="4905CA33"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public</w:t>
      </w:r>
      <w:r w:rsidRPr="002A1455">
        <w:rPr>
          <w:rStyle w:val="hljs-function"/>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void</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SendEmail</w:t>
      </w:r>
      <w:proofErr w:type="spellEnd"/>
      <w:r w:rsidRPr="002A1455">
        <w:rPr>
          <w:rStyle w:val="hljs-function"/>
          <w:rFonts w:ascii="Times New Roman" w:hAnsi="Times New Roman" w:cs="Times New Roman"/>
          <w:sz w:val="28"/>
          <w:szCs w:val="28"/>
          <w:lang w:val="en-US"/>
        </w:rPr>
        <w:t>(</w:t>
      </w:r>
      <w:proofErr w:type="gramEnd"/>
      <w:r w:rsidRPr="002A1455">
        <w:rPr>
          <w:rStyle w:val="hljs-function"/>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lang w:val="en-US"/>
        </w:rPr>
        <w:t>{ }</w:t>
      </w:r>
    </w:p>
    <w:p w14:paraId="7E2AD799"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4C9DF6F3"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p>
    <w:p w14:paraId="6317B78B"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keyword"/>
          <w:rFonts w:ascii="Times New Roman" w:hAnsi="Times New Roman" w:cs="Times New Roman"/>
          <w:sz w:val="28"/>
          <w:szCs w:val="28"/>
          <w:lang w:val="en-US"/>
        </w:rPr>
        <w:t>public</w:t>
      </w: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class</w:t>
      </w:r>
      <w:r w:rsidRPr="002A1455">
        <w:rPr>
          <w:rStyle w:val="HTML1"/>
          <w:rFonts w:ascii="Times New Roman" w:hAnsi="Times New Roman" w:cs="Times New Roman"/>
          <w:sz w:val="28"/>
          <w:szCs w:val="28"/>
          <w:lang w:val="en-US"/>
        </w:rPr>
        <w:t xml:space="preserve"> </w:t>
      </w:r>
      <w:proofErr w:type="spellStart"/>
      <w:r w:rsidRPr="002A1455">
        <w:rPr>
          <w:rStyle w:val="hljs-title"/>
          <w:rFonts w:ascii="Times New Roman" w:hAnsi="Times New Roman" w:cs="Times New Roman"/>
          <w:sz w:val="28"/>
          <w:szCs w:val="28"/>
          <w:lang w:val="en-US"/>
        </w:rPr>
        <w:t>PasswordResetHelper</w:t>
      </w:r>
      <w:proofErr w:type="spellEnd"/>
    </w:p>
    <w:p w14:paraId="1FE94596"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531F4928" w14:textId="77777777" w:rsidR="002A1455" w:rsidRPr="002A1455" w:rsidRDefault="002A1455" w:rsidP="005C7635">
      <w:pPr>
        <w:pStyle w:val="HTML"/>
        <w:shd w:val="clear" w:color="auto" w:fill="D9D9D9" w:themeFill="background1" w:themeFillShade="D9"/>
        <w:spacing w:line="360" w:lineRule="auto"/>
        <w:ind w:firstLine="709"/>
        <w:jc w:val="both"/>
        <w:rPr>
          <w:rStyle w:val="hljs-function"/>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public</w:t>
      </w:r>
      <w:r w:rsidRPr="002A1455">
        <w:rPr>
          <w:rStyle w:val="hljs-function"/>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void</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ResetPassword</w:t>
      </w:r>
      <w:proofErr w:type="spellEnd"/>
      <w:r w:rsidRPr="002A1455">
        <w:rPr>
          <w:rStyle w:val="hljs-function"/>
          <w:rFonts w:ascii="Times New Roman" w:hAnsi="Times New Roman" w:cs="Times New Roman"/>
          <w:sz w:val="28"/>
          <w:szCs w:val="28"/>
          <w:lang w:val="en-US"/>
        </w:rPr>
        <w:t>(</w:t>
      </w:r>
      <w:proofErr w:type="gramEnd"/>
      <w:r w:rsidRPr="002A1455">
        <w:rPr>
          <w:rStyle w:val="hljs-function"/>
          <w:rFonts w:ascii="Times New Roman" w:hAnsi="Times New Roman" w:cs="Times New Roman"/>
          <w:sz w:val="28"/>
          <w:szCs w:val="28"/>
          <w:lang w:val="en-US"/>
        </w:rPr>
        <w:t>)</w:t>
      </w:r>
    </w:p>
    <w:p w14:paraId="7246702D"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function"/>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lang w:val="en-US"/>
        </w:rPr>
        <w:t>{</w:t>
      </w:r>
    </w:p>
    <w:p w14:paraId="134A56BA" w14:textId="77777777" w:rsidR="002A1455" w:rsidRPr="00293070"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IEmailSender</w:t>
      </w:r>
      <w:proofErr w:type="spellEnd"/>
      <w:r w:rsidRPr="00293070">
        <w:rPr>
          <w:rStyle w:val="HTML1"/>
          <w:rFonts w:ascii="Times New Roman" w:hAnsi="Times New Roman" w:cs="Times New Roman"/>
          <w:sz w:val="28"/>
          <w:szCs w:val="28"/>
        </w:rPr>
        <w:t xml:space="preserve"> </w:t>
      </w:r>
      <w:proofErr w:type="spellStart"/>
      <w:r w:rsidRPr="002A1455">
        <w:rPr>
          <w:rStyle w:val="HTML1"/>
          <w:rFonts w:ascii="Times New Roman" w:hAnsi="Times New Roman" w:cs="Times New Roman"/>
          <w:sz w:val="28"/>
          <w:szCs w:val="28"/>
          <w:lang w:val="en-US"/>
        </w:rPr>
        <w:t>mySender</w:t>
      </w:r>
      <w:proofErr w:type="spellEnd"/>
      <w:r w:rsidRPr="00293070">
        <w:rPr>
          <w:rStyle w:val="HTML1"/>
          <w:rFonts w:ascii="Times New Roman" w:hAnsi="Times New Roman" w:cs="Times New Roman"/>
          <w:sz w:val="28"/>
          <w:szCs w:val="28"/>
        </w:rPr>
        <w:t xml:space="preserve"> = </w:t>
      </w:r>
      <w:r w:rsidRPr="002A1455">
        <w:rPr>
          <w:rStyle w:val="hljs-keyword"/>
          <w:rFonts w:ascii="Times New Roman" w:hAnsi="Times New Roman" w:cs="Times New Roman"/>
          <w:sz w:val="28"/>
          <w:szCs w:val="28"/>
          <w:u w:val="single"/>
          <w:lang w:val="en-US"/>
        </w:rPr>
        <w:t>new</w:t>
      </w:r>
      <w:r w:rsidRPr="00293070">
        <w:rPr>
          <w:rStyle w:val="HTML1"/>
          <w:rFonts w:ascii="Times New Roman" w:hAnsi="Times New Roman" w:cs="Times New Roman"/>
          <w:sz w:val="28"/>
          <w:szCs w:val="28"/>
          <w:u w:val="single"/>
        </w:rPr>
        <w:t xml:space="preserve"> </w:t>
      </w:r>
      <w:proofErr w:type="spellStart"/>
      <w:proofErr w:type="gramStart"/>
      <w:r w:rsidRPr="002A1455">
        <w:rPr>
          <w:rStyle w:val="HTML1"/>
          <w:rFonts w:ascii="Times New Roman" w:hAnsi="Times New Roman" w:cs="Times New Roman"/>
          <w:sz w:val="28"/>
          <w:szCs w:val="28"/>
          <w:u w:val="single"/>
          <w:lang w:val="en-US"/>
        </w:rPr>
        <w:t>MyEmailSender</w:t>
      </w:r>
      <w:proofErr w:type="spellEnd"/>
      <w:r w:rsidRPr="00293070">
        <w:rPr>
          <w:rStyle w:val="HTML1"/>
          <w:rFonts w:ascii="Times New Roman" w:hAnsi="Times New Roman" w:cs="Times New Roman"/>
          <w:sz w:val="28"/>
          <w:szCs w:val="28"/>
          <w:u w:val="single"/>
        </w:rPr>
        <w:t>(</w:t>
      </w:r>
      <w:proofErr w:type="gramEnd"/>
      <w:r w:rsidRPr="00293070">
        <w:rPr>
          <w:rStyle w:val="HTML1"/>
          <w:rFonts w:ascii="Times New Roman" w:hAnsi="Times New Roman" w:cs="Times New Roman"/>
          <w:sz w:val="28"/>
          <w:szCs w:val="28"/>
          <w:u w:val="single"/>
        </w:rPr>
        <w:t>)</w:t>
      </w:r>
      <w:r w:rsidRPr="00293070">
        <w:rPr>
          <w:rStyle w:val="HTML1"/>
          <w:rFonts w:ascii="Times New Roman" w:hAnsi="Times New Roman" w:cs="Times New Roman"/>
          <w:sz w:val="28"/>
          <w:szCs w:val="28"/>
        </w:rPr>
        <w:t>;</w:t>
      </w:r>
    </w:p>
    <w:p w14:paraId="25EDD219"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93070">
        <w:rPr>
          <w:rStyle w:val="HTML1"/>
          <w:rFonts w:ascii="Times New Roman" w:hAnsi="Times New Roman" w:cs="Times New Roman"/>
          <w:sz w:val="28"/>
          <w:szCs w:val="28"/>
        </w:rPr>
        <w:t xml:space="preserve">            </w:t>
      </w:r>
      <w:r w:rsidRPr="002A1455">
        <w:rPr>
          <w:rStyle w:val="hljs-comment"/>
          <w:rFonts w:ascii="Times New Roman" w:hAnsi="Times New Roman" w:cs="Times New Roman"/>
          <w:sz w:val="28"/>
          <w:szCs w:val="28"/>
        </w:rPr>
        <w:t xml:space="preserve">// ...вызов методов интерфейса </w:t>
      </w:r>
      <w:proofErr w:type="gramStart"/>
      <w:r w:rsidRPr="002A1455">
        <w:rPr>
          <w:rStyle w:val="hljs-comment"/>
          <w:rFonts w:ascii="Times New Roman" w:hAnsi="Times New Roman" w:cs="Times New Roman"/>
          <w:sz w:val="28"/>
          <w:szCs w:val="28"/>
        </w:rPr>
        <w:t>для конфигурировании</w:t>
      </w:r>
      <w:proofErr w:type="gramEnd"/>
      <w:r w:rsidRPr="002A1455">
        <w:rPr>
          <w:rStyle w:val="hljs-comment"/>
          <w:rFonts w:ascii="Times New Roman" w:hAnsi="Times New Roman" w:cs="Times New Roman"/>
          <w:sz w:val="28"/>
          <w:szCs w:val="28"/>
        </w:rPr>
        <w:t xml:space="preserve"> настроек электронной почты... </w:t>
      </w:r>
    </w:p>
    <w:p w14:paraId="2FA1C939"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roofErr w:type="spellStart"/>
      <w:r w:rsidRPr="002A1455">
        <w:rPr>
          <w:rStyle w:val="HTML1"/>
          <w:rFonts w:ascii="Times New Roman" w:hAnsi="Times New Roman" w:cs="Times New Roman"/>
          <w:sz w:val="28"/>
          <w:szCs w:val="28"/>
        </w:rPr>
        <w:t>mySender.SendEmail</w:t>
      </w:r>
      <w:proofErr w:type="spellEnd"/>
      <w:r w:rsidRPr="002A1455">
        <w:rPr>
          <w:rStyle w:val="HTML1"/>
          <w:rFonts w:ascii="Times New Roman" w:hAnsi="Times New Roman" w:cs="Times New Roman"/>
          <w:sz w:val="28"/>
          <w:szCs w:val="28"/>
        </w:rPr>
        <w:t>();</w:t>
      </w:r>
    </w:p>
    <w:p w14:paraId="6CB155C3"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
    <w:p w14:paraId="6A3413AC" w14:textId="77777777" w:rsidR="002A1455" w:rsidRPr="002A1455" w:rsidRDefault="002A1455" w:rsidP="005C7635">
      <w:pPr>
        <w:pStyle w:val="HTML"/>
        <w:shd w:val="clear" w:color="auto" w:fill="D9D9D9" w:themeFill="background1" w:themeFillShade="D9"/>
        <w:spacing w:line="360" w:lineRule="auto"/>
        <w:ind w:firstLine="709"/>
        <w:jc w:val="both"/>
        <w:rPr>
          <w:rFonts w:ascii="Times New Roman" w:hAnsi="Times New Roman" w:cs="Times New Roman"/>
          <w:sz w:val="28"/>
          <w:szCs w:val="28"/>
        </w:rPr>
      </w:pPr>
      <w:r w:rsidRPr="002A1455">
        <w:rPr>
          <w:rStyle w:val="HTML1"/>
          <w:rFonts w:ascii="Times New Roman" w:hAnsi="Times New Roman" w:cs="Times New Roman"/>
          <w:sz w:val="28"/>
          <w:szCs w:val="28"/>
        </w:rPr>
        <w:t>}</w:t>
      </w:r>
    </w:p>
    <w:p w14:paraId="6AE394CF" w14:textId="1F920BA0"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Это нарушает цель, заключающуюся в наличии возможности замены </w:t>
      </w:r>
      <w:proofErr w:type="spellStart"/>
      <w:r w:rsidRPr="002A1455">
        <w:rPr>
          <w:sz w:val="28"/>
          <w:szCs w:val="28"/>
        </w:rPr>
        <w:t>MyEmailSender</w:t>
      </w:r>
      <w:proofErr w:type="spellEnd"/>
      <w:r w:rsidRPr="002A1455">
        <w:rPr>
          <w:sz w:val="28"/>
          <w:szCs w:val="28"/>
        </w:rPr>
        <w:t xml:space="preserve"> без изменения вспомогательного класса </w:t>
      </w:r>
      <w:proofErr w:type="spellStart"/>
      <w:r w:rsidRPr="002A1455">
        <w:rPr>
          <w:sz w:val="28"/>
          <w:szCs w:val="28"/>
        </w:rPr>
        <w:t>PasswordResetHelper</w:t>
      </w:r>
      <w:proofErr w:type="spellEnd"/>
      <w:r w:rsidRPr="002A1455">
        <w:rPr>
          <w:sz w:val="28"/>
          <w:szCs w:val="28"/>
        </w:rPr>
        <w:t xml:space="preserve">, и означает, что пройдена только часть пути к созданию слабо связанных компонентов. Класс </w:t>
      </w:r>
      <w:proofErr w:type="spellStart"/>
      <w:r w:rsidRPr="002A1455">
        <w:rPr>
          <w:sz w:val="28"/>
          <w:szCs w:val="28"/>
        </w:rPr>
        <w:t>PasswordResetHelper</w:t>
      </w:r>
      <w:proofErr w:type="spellEnd"/>
      <w:r w:rsidRPr="002A1455">
        <w:rPr>
          <w:sz w:val="28"/>
          <w:szCs w:val="28"/>
        </w:rPr>
        <w:t xml:space="preserve"> конфигурирует и отправляет сообщения электронной почты через интерфейс </w:t>
      </w:r>
      <w:proofErr w:type="spellStart"/>
      <w:r w:rsidRPr="002A1455">
        <w:rPr>
          <w:sz w:val="28"/>
          <w:szCs w:val="28"/>
        </w:rPr>
        <w:t>IEmailSender</w:t>
      </w:r>
      <w:proofErr w:type="spellEnd"/>
      <w:r w:rsidRPr="002A1455">
        <w:rPr>
          <w:sz w:val="28"/>
          <w:szCs w:val="28"/>
        </w:rPr>
        <w:t xml:space="preserve">, </w:t>
      </w:r>
      <w:proofErr w:type="gramStart"/>
      <w:r w:rsidRPr="002A1455">
        <w:rPr>
          <w:sz w:val="28"/>
          <w:szCs w:val="28"/>
        </w:rPr>
        <w:t>но</w:t>
      </w:r>
      <w:proofErr w:type="gramEnd"/>
      <w:r w:rsidRPr="002A1455">
        <w:rPr>
          <w:sz w:val="28"/>
          <w:szCs w:val="28"/>
        </w:rPr>
        <w:t xml:space="preserve"> чтобы создать объект, который реализует этот интерфейс ему нужно создать экземпляр </w:t>
      </w:r>
      <w:proofErr w:type="spellStart"/>
      <w:r w:rsidRPr="002A1455">
        <w:rPr>
          <w:sz w:val="28"/>
          <w:szCs w:val="28"/>
        </w:rPr>
        <w:t>MyEmailSender</w:t>
      </w:r>
      <w:proofErr w:type="spellEnd"/>
      <w:r w:rsidRPr="002A1455">
        <w:rPr>
          <w:sz w:val="28"/>
          <w:szCs w:val="28"/>
        </w:rPr>
        <w:t xml:space="preserve">. Мы еще больше ухудшили ситуацию, поскольку теперь </w:t>
      </w:r>
      <w:proofErr w:type="spellStart"/>
      <w:r w:rsidRPr="002A1455">
        <w:rPr>
          <w:sz w:val="28"/>
          <w:szCs w:val="28"/>
        </w:rPr>
        <w:t>PasswordResetHelper</w:t>
      </w:r>
      <w:proofErr w:type="spellEnd"/>
      <w:r w:rsidRPr="002A1455">
        <w:rPr>
          <w:sz w:val="28"/>
          <w:szCs w:val="28"/>
        </w:rPr>
        <w:t xml:space="preserve"> зависит от класса </w:t>
      </w:r>
      <w:proofErr w:type="spellStart"/>
      <w:r w:rsidRPr="002A1455">
        <w:rPr>
          <w:sz w:val="28"/>
          <w:szCs w:val="28"/>
        </w:rPr>
        <w:t>MyEmailSender</w:t>
      </w:r>
      <w:proofErr w:type="spellEnd"/>
      <w:r w:rsidRPr="002A1455">
        <w:rPr>
          <w:sz w:val="28"/>
          <w:szCs w:val="28"/>
        </w:rPr>
        <w:t xml:space="preserve"> и от интерфейса </w:t>
      </w:r>
      <w:proofErr w:type="spellStart"/>
      <w:r w:rsidRPr="002A1455">
        <w:rPr>
          <w:sz w:val="28"/>
          <w:szCs w:val="28"/>
        </w:rPr>
        <w:t>IEmailSender</w:t>
      </w:r>
      <w:proofErr w:type="spellEnd"/>
      <w:r w:rsidR="005C7635">
        <w:rPr>
          <w:sz w:val="28"/>
          <w:szCs w:val="28"/>
        </w:rPr>
        <w:t xml:space="preserve"> (Рисунок 6).</w:t>
      </w:r>
    </w:p>
    <w:p w14:paraId="37D0B58C" w14:textId="5434A3A2" w:rsidR="002A1455" w:rsidRDefault="002A1455" w:rsidP="005C7635">
      <w:pPr>
        <w:spacing w:after="0" w:line="360" w:lineRule="auto"/>
        <w:jc w:val="center"/>
        <w:rPr>
          <w:rFonts w:cs="Times New Roman"/>
          <w:szCs w:val="28"/>
        </w:rPr>
      </w:pPr>
      <w:r w:rsidRPr="002A1455">
        <w:rPr>
          <w:rFonts w:cs="Times New Roman"/>
          <w:noProof/>
          <w:szCs w:val="28"/>
        </w:rPr>
        <w:lastRenderedPageBreak/>
        <w:drawing>
          <wp:inline distT="0" distB="0" distL="0" distR="0" wp14:anchorId="4E73BA63" wp14:editId="184B905D">
            <wp:extent cx="5940425" cy="1239520"/>
            <wp:effectExtent l="152400" t="114300" r="327025" b="322580"/>
            <wp:docPr id="1" name="Рисунок 1" descr="В конце концов, компоненты становятся тесно связанны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В конце концов, компоненты становятся тесно связанными"/>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1239520"/>
                    </a:xfrm>
                    <a:prstGeom prst="rect">
                      <a:avLst/>
                    </a:prstGeom>
                    <a:ln>
                      <a:noFill/>
                    </a:ln>
                    <a:effectLst>
                      <a:outerShdw blurRad="292100" dist="139700" dir="2700000" algn="tl" rotWithShape="0">
                        <a:srgbClr val="333333">
                          <a:alpha val="65000"/>
                        </a:srgbClr>
                      </a:outerShdw>
                    </a:effectLst>
                  </pic:spPr>
                </pic:pic>
              </a:graphicData>
            </a:graphic>
          </wp:inline>
        </w:drawing>
      </w:r>
    </w:p>
    <w:p w14:paraId="0276681B" w14:textId="7DD1EE12" w:rsidR="005C7635" w:rsidRDefault="005C7635" w:rsidP="005C7635">
      <w:pPr>
        <w:spacing w:after="0" w:line="360" w:lineRule="auto"/>
        <w:jc w:val="center"/>
        <w:rPr>
          <w:rFonts w:cs="Times New Roman"/>
          <w:szCs w:val="28"/>
        </w:rPr>
      </w:pPr>
      <w:r>
        <w:rPr>
          <w:rFonts w:cs="Times New Roman"/>
          <w:szCs w:val="28"/>
        </w:rPr>
        <w:t>Рисунок 6 – Зависимости классов (пример).</w:t>
      </w:r>
    </w:p>
    <w:p w14:paraId="5BC8A9E7" w14:textId="77777777" w:rsidR="005C7635" w:rsidRPr="002A1455" w:rsidRDefault="005C7635" w:rsidP="005C7635">
      <w:pPr>
        <w:spacing w:after="0" w:line="360" w:lineRule="auto"/>
        <w:jc w:val="center"/>
        <w:rPr>
          <w:rFonts w:cs="Times New Roman"/>
          <w:szCs w:val="28"/>
        </w:rPr>
      </w:pPr>
    </w:p>
    <w:p w14:paraId="5CD18882"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Нам требуется способ получения объектов, которые реализуют данный интерфейс без необходимости в непосредственном создании объекта. Решение этой проблемы называется </w:t>
      </w:r>
      <w:r w:rsidRPr="002A1455">
        <w:rPr>
          <w:rStyle w:val="a7"/>
          <w:rFonts w:eastAsiaTheme="majorEastAsia"/>
          <w:i/>
          <w:iCs/>
          <w:sz w:val="28"/>
          <w:szCs w:val="28"/>
        </w:rPr>
        <w:t>внедрением зависимостей (</w:t>
      </w:r>
      <w:proofErr w:type="spellStart"/>
      <w:r w:rsidRPr="002A1455">
        <w:rPr>
          <w:rStyle w:val="a7"/>
          <w:rFonts w:eastAsiaTheme="majorEastAsia"/>
          <w:i/>
          <w:iCs/>
          <w:sz w:val="28"/>
          <w:szCs w:val="28"/>
        </w:rPr>
        <w:t>dependency</w:t>
      </w:r>
      <w:proofErr w:type="spellEnd"/>
      <w:r w:rsidRPr="002A1455">
        <w:rPr>
          <w:rStyle w:val="a7"/>
          <w:rFonts w:eastAsiaTheme="majorEastAsia"/>
          <w:i/>
          <w:iCs/>
          <w:sz w:val="28"/>
          <w:szCs w:val="28"/>
        </w:rPr>
        <w:t xml:space="preserve"> </w:t>
      </w:r>
      <w:proofErr w:type="spellStart"/>
      <w:r w:rsidRPr="002A1455">
        <w:rPr>
          <w:rStyle w:val="a7"/>
          <w:rFonts w:eastAsiaTheme="majorEastAsia"/>
          <w:i/>
          <w:iCs/>
          <w:sz w:val="28"/>
          <w:szCs w:val="28"/>
        </w:rPr>
        <w:t>injection</w:t>
      </w:r>
      <w:proofErr w:type="spellEnd"/>
      <w:r w:rsidRPr="002A1455">
        <w:rPr>
          <w:rStyle w:val="a7"/>
          <w:rFonts w:eastAsiaTheme="majorEastAsia"/>
          <w:i/>
          <w:iCs/>
          <w:sz w:val="28"/>
          <w:szCs w:val="28"/>
        </w:rPr>
        <w:t xml:space="preserve"> — DI)</w:t>
      </w:r>
      <w:r w:rsidRPr="002A1455">
        <w:rPr>
          <w:sz w:val="28"/>
          <w:szCs w:val="28"/>
        </w:rPr>
        <w:t> или </w:t>
      </w:r>
      <w:r w:rsidRPr="002A1455">
        <w:rPr>
          <w:rStyle w:val="a7"/>
          <w:rFonts w:eastAsiaTheme="majorEastAsia"/>
          <w:i/>
          <w:iCs/>
          <w:sz w:val="28"/>
          <w:szCs w:val="28"/>
        </w:rPr>
        <w:t>инверсией управления (</w:t>
      </w:r>
      <w:proofErr w:type="spellStart"/>
      <w:r w:rsidRPr="002A1455">
        <w:rPr>
          <w:rStyle w:val="a7"/>
          <w:rFonts w:eastAsiaTheme="majorEastAsia"/>
          <w:i/>
          <w:iCs/>
          <w:sz w:val="28"/>
          <w:szCs w:val="28"/>
        </w:rPr>
        <w:t>inversion</w:t>
      </w:r>
      <w:proofErr w:type="spellEnd"/>
      <w:r w:rsidRPr="002A1455">
        <w:rPr>
          <w:rStyle w:val="a7"/>
          <w:rFonts w:eastAsiaTheme="majorEastAsia"/>
          <w:i/>
          <w:iCs/>
          <w:sz w:val="28"/>
          <w:szCs w:val="28"/>
        </w:rPr>
        <w:t xml:space="preserve"> </w:t>
      </w:r>
      <w:proofErr w:type="spellStart"/>
      <w:r w:rsidRPr="002A1455">
        <w:rPr>
          <w:rStyle w:val="a7"/>
          <w:rFonts w:eastAsiaTheme="majorEastAsia"/>
          <w:i/>
          <w:iCs/>
          <w:sz w:val="28"/>
          <w:szCs w:val="28"/>
        </w:rPr>
        <w:t>of</w:t>
      </w:r>
      <w:proofErr w:type="spellEnd"/>
      <w:r w:rsidRPr="002A1455">
        <w:rPr>
          <w:rStyle w:val="a7"/>
          <w:rFonts w:eastAsiaTheme="majorEastAsia"/>
          <w:i/>
          <w:iCs/>
          <w:sz w:val="28"/>
          <w:szCs w:val="28"/>
        </w:rPr>
        <w:t xml:space="preserve"> </w:t>
      </w:r>
      <w:proofErr w:type="spellStart"/>
      <w:r w:rsidRPr="002A1455">
        <w:rPr>
          <w:rStyle w:val="a7"/>
          <w:rFonts w:eastAsiaTheme="majorEastAsia"/>
          <w:i/>
          <w:iCs/>
          <w:sz w:val="28"/>
          <w:szCs w:val="28"/>
        </w:rPr>
        <w:t>control</w:t>
      </w:r>
      <w:proofErr w:type="spellEnd"/>
      <w:r w:rsidRPr="002A1455">
        <w:rPr>
          <w:rStyle w:val="a7"/>
          <w:rFonts w:eastAsiaTheme="majorEastAsia"/>
          <w:i/>
          <w:iCs/>
          <w:sz w:val="28"/>
          <w:szCs w:val="28"/>
        </w:rPr>
        <w:t xml:space="preserve"> — </w:t>
      </w:r>
      <w:proofErr w:type="spellStart"/>
      <w:r w:rsidRPr="002A1455">
        <w:rPr>
          <w:rStyle w:val="a7"/>
          <w:rFonts w:eastAsiaTheme="majorEastAsia"/>
          <w:i/>
          <w:iCs/>
          <w:sz w:val="28"/>
          <w:szCs w:val="28"/>
        </w:rPr>
        <w:t>IoC</w:t>
      </w:r>
      <w:proofErr w:type="spellEnd"/>
      <w:r w:rsidRPr="002A1455">
        <w:rPr>
          <w:rStyle w:val="a7"/>
          <w:rFonts w:eastAsiaTheme="majorEastAsia"/>
          <w:i/>
          <w:iCs/>
          <w:sz w:val="28"/>
          <w:szCs w:val="28"/>
        </w:rPr>
        <w:t>)</w:t>
      </w:r>
      <w:r w:rsidRPr="002A1455">
        <w:rPr>
          <w:sz w:val="28"/>
          <w:szCs w:val="28"/>
        </w:rPr>
        <w:t>.</w:t>
      </w:r>
    </w:p>
    <w:p w14:paraId="6D6EDC75"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DI — это шаблон проектирования, дополняющий процесс слабой связи. Приведенное далее описание внедрения зависимостей может показаться не совсем понятным, но поверьте — это важная концепция, которая является центральной для эффективной разработки приложений MVC и может вызывать немало путаницы.</w:t>
      </w:r>
    </w:p>
    <w:p w14:paraId="510C70A9" w14:textId="77777777" w:rsidR="002A1455" w:rsidRPr="002A1455" w:rsidRDefault="002A1455" w:rsidP="005C7635">
      <w:pPr>
        <w:ind w:firstLine="708"/>
      </w:pPr>
      <w:r w:rsidRPr="002A1455">
        <w:t>Разрыв и объявление зависимостей</w:t>
      </w:r>
    </w:p>
    <w:p w14:paraId="654ADC7B" w14:textId="76F46F1E"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Шаблон DI состоит из двух частей. Для начала мы удаляем из компонента — в этом случае </w:t>
      </w:r>
      <w:proofErr w:type="spellStart"/>
      <w:r w:rsidRPr="002A1455">
        <w:rPr>
          <w:sz w:val="28"/>
          <w:szCs w:val="28"/>
        </w:rPr>
        <w:t>PasswordResetHelper</w:t>
      </w:r>
      <w:proofErr w:type="spellEnd"/>
      <w:r w:rsidRPr="002A1455">
        <w:rPr>
          <w:sz w:val="28"/>
          <w:szCs w:val="28"/>
        </w:rPr>
        <w:t xml:space="preserve"> — любые зависимости от конкретных классов. Это делается путем создания конструктора класса, который принимает реализации требуемых интерфейсов в качестве аргументов:</w:t>
      </w:r>
    </w:p>
    <w:p w14:paraId="03F959C4"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keyword"/>
          <w:rFonts w:ascii="Times New Roman" w:hAnsi="Times New Roman" w:cs="Times New Roman"/>
          <w:sz w:val="28"/>
          <w:szCs w:val="28"/>
          <w:lang w:val="en-US"/>
        </w:rPr>
        <w:t>public</w:t>
      </w: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class</w:t>
      </w:r>
      <w:r w:rsidRPr="002A1455">
        <w:rPr>
          <w:rStyle w:val="HTML1"/>
          <w:rFonts w:ascii="Times New Roman" w:hAnsi="Times New Roman" w:cs="Times New Roman"/>
          <w:sz w:val="28"/>
          <w:szCs w:val="28"/>
          <w:lang w:val="en-US"/>
        </w:rPr>
        <w:t xml:space="preserve"> </w:t>
      </w:r>
      <w:proofErr w:type="spellStart"/>
      <w:r w:rsidRPr="002A1455">
        <w:rPr>
          <w:rStyle w:val="hljs-title"/>
          <w:rFonts w:ascii="Times New Roman" w:hAnsi="Times New Roman" w:cs="Times New Roman"/>
          <w:sz w:val="28"/>
          <w:szCs w:val="28"/>
          <w:lang w:val="en-US"/>
        </w:rPr>
        <w:t>PasswordResetHelper</w:t>
      </w:r>
      <w:proofErr w:type="spellEnd"/>
    </w:p>
    <w:p w14:paraId="0FF56A14"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54F34BBE"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private</w:t>
      </w: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IEmailSender</w:t>
      </w:r>
      <w:proofErr w:type="spellEnd"/>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emailSender</w:t>
      </w:r>
      <w:proofErr w:type="spellEnd"/>
      <w:r w:rsidRPr="002A1455">
        <w:rPr>
          <w:rStyle w:val="HTML1"/>
          <w:rFonts w:ascii="Times New Roman" w:hAnsi="Times New Roman" w:cs="Times New Roman"/>
          <w:sz w:val="28"/>
          <w:szCs w:val="28"/>
          <w:lang w:val="en-US"/>
        </w:rPr>
        <w:t>;</w:t>
      </w:r>
    </w:p>
    <w:p w14:paraId="14ADA6FF" w14:textId="77777777" w:rsidR="002A1455" w:rsidRPr="002A1455" w:rsidRDefault="002A1455" w:rsidP="005C7635">
      <w:pPr>
        <w:pStyle w:val="HTML"/>
        <w:shd w:val="clear" w:color="auto" w:fill="D9D9D9" w:themeFill="background1" w:themeFillShade="D9"/>
        <w:spacing w:line="360" w:lineRule="auto"/>
        <w:ind w:firstLine="709"/>
        <w:jc w:val="both"/>
        <w:rPr>
          <w:rStyle w:val="hljs-function"/>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public</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PasswordResetHelper</w:t>
      </w:r>
      <w:proofErr w:type="spellEnd"/>
      <w:r w:rsidRPr="002A1455">
        <w:rPr>
          <w:rStyle w:val="hljs-function"/>
          <w:rFonts w:ascii="Times New Roman" w:hAnsi="Times New Roman" w:cs="Times New Roman"/>
          <w:sz w:val="28"/>
          <w:szCs w:val="28"/>
          <w:lang w:val="en-US"/>
        </w:rPr>
        <w:t>(</w:t>
      </w:r>
      <w:proofErr w:type="spellStart"/>
      <w:proofErr w:type="gramEnd"/>
      <w:r w:rsidRPr="002A1455">
        <w:rPr>
          <w:rStyle w:val="hljs-params"/>
          <w:rFonts w:ascii="Times New Roman" w:hAnsi="Times New Roman" w:cs="Times New Roman"/>
          <w:sz w:val="28"/>
          <w:szCs w:val="28"/>
          <w:lang w:val="en-US"/>
        </w:rPr>
        <w:t>IEmailSender</w:t>
      </w:r>
      <w:proofErr w:type="spellEnd"/>
      <w:r w:rsidRPr="002A1455">
        <w:rPr>
          <w:rStyle w:val="hljs-params"/>
          <w:rFonts w:ascii="Times New Roman" w:hAnsi="Times New Roman" w:cs="Times New Roman"/>
          <w:sz w:val="28"/>
          <w:szCs w:val="28"/>
          <w:lang w:val="en-US"/>
        </w:rPr>
        <w:t xml:space="preserve"> </w:t>
      </w:r>
      <w:proofErr w:type="spellStart"/>
      <w:r w:rsidRPr="002A1455">
        <w:rPr>
          <w:rStyle w:val="hljs-params"/>
          <w:rFonts w:ascii="Times New Roman" w:hAnsi="Times New Roman" w:cs="Times New Roman"/>
          <w:sz w:val="28"/>
          <w:szCs w:val="28"/>
          <w:lang w:val="en-US"/>
        </w:rPr>
        <w:t>emailSenderParam</w:t>
      </w:r>
      <w:proofErr w:type="spellEnd"/>
      <w:r w:rsidRPr="002A1455">
        <w:rPr>
          <w:rStyle w:val="hljs-function"/>
          <w:rFonts w:ascii="Times New Roman" w:hAnsi="Times New Roman" w:cs="Times New Roman"/>
          <w:sz w:val="28"/>
          <w:szCs w:val="28"/>
          <w:lang w:val="en-US"/>
        </w:rPr>
        <w:t>)</w:t>
      </w:r>
    </w:p>
    <w:p w14:paraId="64EC387C"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function"/>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lang w:val="en-US"/>
        </w:rPr>
        <w:t>{</w:t>
      </w:r>
    </w:p>
    <w:p w14:paraId="553FE18F"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emailSender</w:t>
      </w:r>
      <w:proofErr w:type="spellEnd"/>
      <w:r w:rsidRPr="002A1455">
        <w:rPr>
          <w:rStyle w:val="HTML1"/>
          <w:rFonts w:ascii="Times New Roman" w:hAnsi="Times New Roman" w:cs="Times New Roman"/>
          <w:sz w:val="28"/>
          <w:szCs w:val="28"/>
          <w:lang w:val="en-US"/>
        </w:rPr>
        <w:t xml:space="preserve"> = </w:t>
      </w:r>
      <w:proofErr w:type="spellStart"/>
      <w:r w:rsidRPr="002A1455">
        <w:rPr>
          <w:rStyle w:val="HTML1"/>
          <w:rFonts w:ascii="Times New Roman" w:hAnsi="Times New Roman" w:cs="Times New Roman"/>
          <w:sz w:val="28"/>
          <w:szCs w:val="28"/>
          <w:lang w:val="en-US"/>
        </w:rPr>
        <w:t>emailSenderParam</w:t>
      </w:r>
      <w:proofErr w:type="spellEnd"/>
      <w:r w:rsidRPr="002A1455">
        <w:rPr>
          <w:rStyle w:val="HTML1"/>
          <w:rFonts w:ascii="Times New Roman" w:hAnsi="Times New Roman" w:cs="Times New Roman"/>
          <w:sz w:val="28"/>
          <w:szCs w:val="28"/>
          <w:lang w:val="en-US"/>
        </w:rPr>
        <w:t>;</w:t>
      </w:r>
    </w:p>
    <w:p w14:paraId="0EBD161A"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rPr>
        <w:t>}</w:t>
      </w:r>
    </w:p>
    <w:p w14:paraId="07058D2F"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p>
    <w:p w14:paraId="7B05FE37" w14:textId="77777777" w:rsidR="002A1455" w:rsidRPr="002A1455" w:rsidRDefault="002A1455" w:rsidP="005C7635">
      <w:pPr>
        <w:pStyle w:val="HTML"/>
        <w:shd w:val="clear" w:color="auto" w:fill="D9D9D9" w:themeFill="background1" w:themeFillShade="D9"/>
        <w:spacing w:line="360" w:lineRule="auto"/>
        <w:ind w:firstLine="709"/>
        <w:jc w:val="both"/>
        <w:rPr>
          <w:rStyle w:val="hljs-function"/>
          <w:rFonts w:ascii="Times New Roman" w:hAnsi="Times New Roman" w:cs="Times New Roman"/>
          <w:sz w:val="28"/>
          <w:szCs w:val="28"/>
        </w:rPr>
      </w:pPr>
      <w:r w:rsidRPr="002A1455">
        <w:rPr>
          <w:rStyle w:val="HTML1"/>
          <w:rFonts w:ascii="Times New Roman" w:hAnsi="Times New Roman" w:cs="Times New Roman"/>
          <w:sz w:val="28"/>
          <w:szCs w:val="28"/>
        </w:rPr>
        <w:t xml:space="preserve">        </w:t>
      </w:r>
      <w:proofErr w:type="spellStart"/>
      <w:r w:rsidRPr="002A1455">
        <w:rPr>
          <w:rStyle w:val="hljs-keyword"/>
          <w:rFonts w:ascii="Times New Roman" w:hAnsi="Times New Roman" w:cs="Times New Roman"/>
          <w:sz w:val="28"/>
          <w:szCs w:val="28"/>
        </w:rPr>
        <w:t>public</w:t>
      </w:r>
      <w:proofErr w:type="spellEnd"/>
      <w:r w:rsidRPr="002A1455">
        <w:rPr>
          <w:rStyle w:val="hljs-function"/>
          <w:rFonts w:ascii="Times New Roman" w:hAnsi="Times New Roman" w:cs="Times New Roman"/>
          <w:sz w:val="28"/>
          <w:szCs w:val="28"/>
        </w:rPr>
        <w:t xml:space="preserve"> </w:t>
      </w:r>
      <w:proofErr w:type="spellStart"/>
      <w:r w:rsidRPr="002A1455">
        <w:rPr>
          <w:rStyle w:val="hljs-keyword"/>
          <w:rFonts w:ascii="Times New Roman" w:hAnsi="Times New Roman" w:cs="Times New Roman"/>
          <w:sz w:val="28"/>
          <w:szCs w:val="28"/>
        </w:rPr>
        <w:t>void</w:t>
      </w:r>
      <w:proofErr w:type="spellEnd"/>
      <w:r w:rsidRPr="002A1455">
        <w:rPr>
          <w:rStyle w:val="hljs-function"/>
          <w:rFonts w:ascii="Times New Roman" w:hAnsi="Times New Roman" w:cs="Times New Roman"/>
          <w:sz w:val="28"/>
          <w:szCs w:val="28"/>
        </w:rPr>
        <w:t xml:space="preserve"> </w:t>
      </w:r>
      <w:proofErr w:type="spellStart"/>
      <w:proofErr w:type="gramStart"/>
      <w:r w:rsidRPr="002A1455">
        <w:rPr>
          <w:rStyle w:val="hljs-title"/>
          <w:rFonts w:ascii="Times New Roman" w:hAnsi="Times New Roman" w:cs="Times New Roman"/>
          <w:sz w:val="28"/>
          <w:szCs w:val="28"/>
        </w:rPr>
        <w:t>ResetPassword</w:t>
      </w:r>
      <w:proofErr w:type="spellEnd"/>
      <w:r w:rsidRPr="002A1455">
        <w:rPr>
          <w:rStyle w:val="hljs-function"/>
          <w:rFonts w:ascii="Times New Roman" w:hAnsi="Times New Roman" w:cs="Times New Roman"/>
          <w:sz w:val="28"/>
          <w:szCs w:val="28"/>
        </w:rPr>
        <w:t>(</w:t>
      </w:r>
      <w:proofErr w:type="gramEnd"/>
      <w:r w:rsidRPr="002A1455">
        <w:rPr>
          <w:rStyle w:val="hljs-function"/>
          <w:rFonts w:ascii="Times New Roman" w:hAnsi="Times New Roman" w:cs="Times New Roman"/>
          <w:sz w:val="28"/>
          <w:szCs w:val="28"/>
        </w:rPr>
        <w:t>)</w:t>
      </w:r>
    </w:p>
    <w:p w14:paraId="2FF68263"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ljs-function"/>
          <w:rFonts w:ascii="Times New Roman" w:hAnsi="Times New Roman" w:cs="Times New Roman"/>
          <w:sz w:val="28"/>
          <w:szCs w:val="28"/>
        </w:rPr>
        <w:t xml:space="preserve">        </w:t>
      </w:r>
      <w:r w:rsidRPr="002A1455">
        <w:rPr>
          <w:rStyle w:val="HTML1"/>
          <w:rFonts w:ascii="Times New Roman" w:hAnsi="Times New Roman" w:cs="Times New Roman"/>
          <w:sz w:val="28"/>
          <w:szCs w:val="28"/>
        </w:rPr>
        <w:t>{</w:t>
      </w:r>
    </w:p>
    <w:p w14:paraId="1EF4D3ED"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r w:rsidRPr="002A1455">
        <w:rPr>
          <w:rStyle w:val="hljs-comment"/>
          <w:rFonts w:ascii="Times New Roman" w:hAnsi="Times New Roman" w:cs="Times New Roman"/>
          <w:sz w:val="28"/>
          <w:szCs w:val="28"/>
        </w:rPr>
        <w:t xml:space="preserve">// ...вызов методов интерфейса </w:t>
      </w:r>
      <w:proofErr w:type="gramStart"/>
      <w:r w:rsidRPr="002A1455">
        <w:rPr>
          <w:rStyle w:val="hljs-comment"/>
          <w:rFonts w:ascii="Times New Roman" w:hAnsi="Times New Roman" w:cs="Times New Roman"/>
          <w:sz w:val="28"/>
          <w:szCs w:val="28"/>
        </w:rPr>
        <w:t>для конфигурировании</w:t>
      </w:r>
      <w:proofErr w:type="gramEnd"/>
      <w:r w:rsidRPr="002A1455">
        <w:rPr>
          <w:rStyle w:val="hljs-comment"/>
          <w:rFonts w:ascii="Times New Roman" w:hAnsi="Times New Roman" w:cs="Times New Roman"/>
          <w:sz w:val="28"/>
          <w:szCs w:val="28"/>
        </w:rPr>
        <w:t xml:space="preserve"> настроек электронной почты... </w:t>
      </w:r>
    </w:p>
    <w:p w14:paraId="3172FB46"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roofErr w:type="spellStart"/>
      <w:r w:rsidRPr="002A1455">
        <w:rPr>
          <w:rStyle w:val="HTML1"/>
          <w:rFonts w:ascii="Times New Roman" w:hAnsi="Times New Roman" w:cs="Times New Roman"/>
          <w:sz w:val="28"/>
          <w:szCs w:val="28"/>
        </w:rPr>
        <w:t>emailSender.SendEmail</w:t>
      </w:r>
      <w:proofErr w:type="spellEnd"/>
      <w:r w:rsidRPr="002A1455">
        <w:rPr>
          <w:rStyle w:val="HTML1"/>
          <w:rFonts w:ascii="Times New Roman" w:hAnsi="Times New Roman" w:cs="Times New Roman"/>
          <w:sz w:val="28"/>
          <w:szCs w:val="28"/>
        </w:rPr>
        <w:t>();</w:t>
      </w:r>
    </w:p>
    <w:p w14:paraId="231E6D8B" w14:textId="77777777" w:rsidR="002A1455" w:rsidRPr="002A1455" w:rsidRDefault="002A1455" w:rsidP="005C7635">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
    <w:p w14:paraId="615D416A" w14:textId="77777777" w:rsidR="002A1455" w:rsidRPr="002A1455" w:rsidRDefault="002A1455" w:rsidP="005C7635">
      <w:pPr>
        <w:pStyle w:val="HTML"/>
        <w:shd w:val="clear" w:color="auto" w:fill="D9D9D9" w:themeFill="background1" w:themeFillShade="D9"/>
        <w:spacing w:line="360" w:lineRule="auto"/>
        <w:ind w:firstLine="709"/>
        <w:jc w:val="both"/>
        <w:rPr>
          <w:rFonts w:ascii="Times New Roman" w:hAnsi="Times New Roman" w:cs="Times New Roman"/>
          <w:sz w:val="28"/>
          <w:szCs w:val="28"/>
        </w:rPr>
      </w:pPr>
      <w:r w:rsidRPr="002A1455">
        <w:rPr>
          <w:rStyle w:val="HTML1"/>
          <w:rFonts w:ascii="Times New Roman" w:hAnsi="Times New Roman" w:cs="Times New Roman"/>
          <w:sz w:val="28"/>
          <w:szCs w:val="28"/>
        </w:rPr>
        <w:t>}</w:t>
      </w:r>
    </w:p>
    <w:p w14:paraId="51A36A21"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Говорят, что конструктор класса </w:t>
      </w:r>
      <w:proofErr w:type="spellStart"/>
      <w:r w:rsidRPr="002A1455">
        <w:rPr>
          <w:sz w:val="28"/>
          <w:szCs w:val="28"/>
        </w:rPr>
        <w:t>PasswordResetHelper</w:t>
      </w:r>
      <w:proofErr w:type="spellEnd"/>
      <w:r w:rsidRPr="002A1455">
        <w:rPr>
          <w:sz w:val="28"/>
          <w:szCs w:val="28"/>
        </w:rPr>
        <w:t xml:space="preserve"> теперь объявляет зависимость от интерфейса </w:t>
      </w:r>
      <w:proofErr w:type="spellStart"/>
      <w:r w:rsidRPr="002A1455">
        <w:rPr>
          <w:sz w:val="28"/>
          <w:szCs w:val="28"/>
        </w:rPr>
        <w:t>IEmailSender</w:t>
      </w:r>
      <w:proofErr w:type="spellEnd"/>
      <w:r w:rsidRPr="002A1455">
        <w:rPr>
          <w:sz w:val="28"/>
          <w:szCs w:val="28"/>
        </w:rPr>
        <w:t xml:space="preserve">, т.е. он не может быть создан и использоваться, пока не получит объект, который реализует интерфейс </w:t>
      </w:r>
      <w:proofErr w:type="spellStart"/>
      <w:r w:rsidRPr="002A1455">
        <w:rPr>
          <w:sz w:val="28"/>
          <w:szCs w:val="28"/>
        </w:rPr>
        <w:t>IEmailSender</w:t>
      </w:r>
      <w:proofErr w:type="spellEnd"/>
      <w:r w:rsidRPr="002A1455">
        <w:rPr>
          <w:sz w:val="28"/>
          <w:szCs w:val="28"/>
        </w:rPr>
        <w:t xml:space="preserve">. В объявлении своей зависимости класс </w:t>
      </w:r>
      <w:proofErr w:type="spellStart"/>
      <w:r w:rsidRPr="002A1455">
        <w:rPr>
          <w:sz w:val="28"/>
          <w:szCs w:val="28"/>
        </w:rPr>
        <w:t>PasswordResetHelper</w:t>
      </w:r>
      <w:proofErr w:type="spellEnd"/>
      <w:r w:rsidRPr="002A1455">
        <w:rPr>
          <w:sz w:val="28"/>
          <w:szCs w:val="28"/>
        </w:rPr>
        <w:t xml:space="preserve"> больше не содержит каких-либо сведений о классе </w:t>
      </w:r>
      <w:proofErr w:type="spellStart"/>
      <w:r w:rsidRPr="002A1455">
        <w:rPr>
          <w:sz w:val="28"/>
          <w:szCs w:val="28"/>
        </w:rPr>
        <w:t>MyEmailSender</w:t>
      </w:r>
      <w:proofErr w:type="spellEnd"/>
      <w:r w:rsidRPr="002A1455">
        <w:rPr>
          <w:sz w:val="28"/>
          <w:szCs w:val="28"/>
        </w:rPr>
        <w:t xml:space="preserve">, а зависит только от интерфейса </w:t>
      </w:r>
      <w:proofErr w:type="spellStart"/>
      <w:r w:rsidRPr="002A1455">
        <w:rPr>
          <w:sz w:val="28"/>
          <w:szCs w:val="28"/>
        </w:rPr>
        <w:t>IEmailSender</w:t>
      </w:r>
      <w:proofErr w:type="spellEnd"/>
      <w:r w:rsidRPr="002A1455">
        <w:rPr>
          <w:sz w:val="28"/>
          <w:szCs w:val="28"/>
        </w:rPr>
        <w:t xml:space="preserve">. Выражаясь кратко, класс </w:t>
      </w:r>
      <w:proofErr w:type="spellStart"/>
      <w:r w:rsidRPr="002A1455">
        <w:rPr>
          <w:sz w:val="28"/>
          <w:szCs w:val="28"/>
        </w:rPr>
        <w:t>PasswordResetHelper</w:t>
      </w:r>
      <w:proofErr w:type="spellEnd"/>
      <w:r w:rsidRPr="002A1455">
        <w:rPr>
          <w:sz w:val="28"/>
          <w:szCs w:val="28"/>
        </w:rPr>
        <w:t xml:space="preserve"> больше ничего не знает и не заботится о том, как реализован интерфейс </w:t>
      </w:r>
      <w:proofErr w:type="spellStart"/>
      <w:r w:rsidRPr="002A1455">
        <w:rPr>
          <w:sz w:val="28"/>
          <w:szCs w:val="28"/>
        </w:rPr>
        <w:t>IEmailSender</w:t>
      </w:r>
      <w:proofErr w:type="spellEnd"/>
      <w:r w:rsidRPr="002A1455">
        <w:rPr>
          <w:sz w:val="28"/>
          <w:szCs w:val="28"/>
        </w:rPr>
        <w:t>.</w:t>
      </w:r>
    </w:p>
    <w:p w14:paraId="052B600A" w14:textId="77777777" w:rsidR="002A1455" w:rsidRPr="002A1455" w:rsidRDefault="002A1455" w:rsidP="005C7635">
      <w:pPr>
        <w:ind w:firstLine="708"/>
      </w:pPr>
      <w:r w:rsidRPr="002A1455">
        <w:t>Внедрение зависимостей</w:t>
      </w:r>
    </w:p>
    <w:p w14:paraId="6C101042"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Второй частью шаблона DI является внедрение зависимостей, объявленных классом </w:t>
      </w:r>
      <w:proofErr w:type="spellStart"/>
      <w:r w:rsidRPr="002A1455">
        <w:rPr>
          <w:sz w:val="28"/>
          <w:szCs w:val="28"/>
        </w:rPr>
        <w:t>PasswordResetHelper</w:t>
      </w:r>
      <w:proofErr w:type="spellEnd"/>
      <w:r w:rsidRPr="002A1455">
        <w:rPr>
          <w:sz w:val="28"/>
          <w:szCs w:val="28"/>
        </w:rPr>
        <w:t>, когда создаются его экземпляры, отсюда и термин - внедрение зависимостей.</w:t>
      </w:r>
    </w:p>
    <w:p w14:paraId="3F4CAFC2"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Все это на самом деле означает, что нужно решить, какой класс, реализующий интерфейс </w:t>
      </w:r>
      <w:proofErr w:type="spellStart"/>
      <w:r w:rsidRPr="002A1455">
        <w:rPr>
          <w:sz w:val="28"/>
          <w:szCs w:val="28"/>
        </w:rPr>
        <w:t>IEmailSender</w:t>
      </w:r>
      <w:proofErr w:type="spellEnd"/>
      <w:r w:rsidRPr="002A1455">
        <w:rPr>
          <w:sz w:val="28"/>
          <w:szCs w:val="28"/>
        </w:rPr>
        <w:t xml:space="preserve">, будет использоваться, создать объект этого класса и затем передать готовый объект в качестве аргумента конструктору </w:t>
      </w:r>
      <w:proofErr w:type="spellStart"/>
      <w:r w:rsidRPr="002A1455">
        <w:rPr>
          <w:sz w:val="28"/>
          <w:szCs w:val="28"/>
        </w:rPr>
        <w:t>PasswordResetHelper</w:t>
      </w:r>
      <w:proofErr w:type="spellEnd"/>
      <w:r w:rsidRPr="002A1455">
        <w:rPr>
          <w:sz w:val="28"/>
          <w:szCs w:val="28"/>
        </w:rPr>
        <w:t>.</w:t>
      </w:r>
    </w:p>
    <w:p w14:paraId="7BFF8202"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Класс </w:t>
      </w:r>
      <w:proofErr w:type="spellStart"/>
      <w:r w:rsidRPr="002A1455">
        <w:rPr>
          <w:sz w:val="28"/>
          <w:szCs w:val="28"/>
        </w:rPr>
        <w:t>PasswordResetHelper</w:t>
      </w:r>
      <w:proofErr w:type="spellEnd"/>
      <w:r w:rsidRPr="002A1455">
        <w:rPr>
          <w:sz w:val="28"/>
          <w:szCs w:val="28"/>
        </w:rPr>
        <w:t xml:space="preserve"> объявляет свои зависимости в собственном конструкторе. Такой подход называется </w:t>
      </w:r>
      <w:r w:rsidRPr="002A1455">
        <w:rPr>
          <w:rStyle w:val="a8"/>
          <w:sz w:val="28"/>
          <w:szCs w:val="28"/>
        </w:rPr>
        <w:t>внедрением через конструктор</w:t>
      </w:r>
      <w:r w:rsidRPr="002A1455">
        <w:rPr>
          <w:sz w:val="28"/>
          <w:szCs w:val="28"/>
        </w:rPr>
        <w:t>. Зависимости можно было бы также объявить через открытое свойство - этот способ известен как </w:t>
      </w:r>
      <w:r w:rsidRPr="002A1455">
        <w:rPr>
          <w:rStyle w:val="a8"/>
          <w:sz w:val="28"/>
          <w:szCs w:val="28"/>
        </w:rPr>
        <w:t xml:space="preserve">внедрение </w:t>
      </w:r>
      <w:proofErr w:type="gramStart"/>
      <w:r w:rsidRPr="002A1455">
        <w:rPr>
          <w:rStyle w:val="a8"/>
          <w:sz w:val="28"/>
          <w:szCs w:val="28"/>
        </w:rPr>
        <w:t>через установщик</w:t>
      </w:r>
      <w:proofErr w:type="gramEnd"/>
      <w:r w:rsidRPr="002A1455">
        <w:rPr>
          <w:sz w:val="28"/>
          <w:szCs w:val="28"/>
        </w:rPr>
        <w:t>.</w:t>
      </w:r>
    </w:p>
    <w:p w14:paraId="142B9372"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Зависимости внедряются в </w:t>
      </w:r>
      <w:proofErr w:type="spellStart"/>
      <w:r w:rsidRPr="002A1455">
        <w:rPr>
          <w:sz w:val="28"/>
          <w:szCs w:val="28"/>
        </w:rPr>
        <w:t>PasswordResetHelper</w:t>
      </w:r>
      <w:proofErr w:type="spellEnd"/>
      <w:r w:rsidRPr="002A1455">
        <w:rPr>
          <w:sz w:val="28"/>
          <w:szCs w:val="28"/>
        </w:rPr>
        <w:t xml:space="preserve"> во время выполнения. Другими словами, экземпляр некоторого класса, реализующего интерфейс </w:t>
      </w:r>
      <w:proofErr w:type="spellStart"/>
      <w:r w:rsidRPr="002A1455">
        <w:rPr>
          <w:sz w:val="28"/>
          <w:szCs w:val="28"/>
        </w:rPr>
        <w:lastRenderedPageBreak/>
        <w:t>IEmailSender</w:t>
      </w:r>
      <w:proofErr w:type="spellEnd"/>
      <w:r w:rsidRPr="002A1455">
        <w:rPr>
          <w:sz w:val="28"/>
          <w:szCs w:val="28"/>
        </w:rPr>
        <w:t xml:space="preserve">, будет создан и передан конструктору класса </w:t>
      </w:r>
      <w:proofErr w:type="spellStart"/>
      <w:r w:rsidRPr="002A1455">
        <w:rPr>
          <w:sz w:val="28"/>
          <w:szCs w:val="28"/>
        </w:rPr>
        <w:t>PasswordResetHelper</w:t>
      </w:r>
      <w:proofErr w:type="spellEnd"/>
      <w:r w:rsidRPr="002A1455">
        <w:rPr>
          <w:sz w:val="28"/>
          <w:szCs w:val="28"/>
        </w:rPr>
        <w:t xml:space="preserve"> во время создания его экземпляра. На этапе компиляции больше не существует никакой зависимости между </w:t>
      </w:r>
      <w:proofErr w:type="spellStart"/>
      <w:r w:rsidRPr="002A1455">
        <w:rPr>
          <w:sz w:val="28"/>
          <w:szCs w:val="28"/>
        </w:rPr>
        <w:t>PasswordResetHelper</w:t>
      </w:r>
      <w:proofErr w:type="spellEnd"/>
      <w:r w:rsidRPr="002A1455">
        <w:rPr>
          <w:sz w:val="28"/>
          <w:szCs w:val="28"/>
        </w:rPr>
        <w:t xml:space="preserve"> и любым классом, реализующим интерфейсы, от которых он зависит.</w:t>
      </w:r>
    </w:p>
    <w:p w14:paraId="66C434AF"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Поскольку с зависимостями приходится иметь дело во время выполнения, при запуске приложения можно решить, какие реализации интерфейсов должны применяться. Доступен выбор из множества поставщиков электронной почты или внедрение специальной имитированной реализации, предназначенной для тестирования. Внедрение зависимостей позволило обеспечить наличие отношений, к которым мы стремились.</w:t>
      </w:r>
    </w:p>
    <w:p w14:paraId="1026073A" w14:textId="77777777" w:rsidR="002A1455" w:rsidRPr="002A1455" w:rsidRDefault="002A1455" w:rsidP="00D27502">
      <w:pPr>
        <w:ind w:firstLine="708"/>
      </w:pPr>
      <w:r w:rsidRPr="002A1455">
        <w:t>Использование контейнера внедрения зависимостей</w:t>
      </w:r>
    </w:p>
    <w:p w14:paraId="1DEFF3E5"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Проблема с зависимостями решена, но как создать экземпляр конкретной реализации интерфейса, не создавая зависимости в других частях приложения? Другими словами, по-прежнему необходимо иметь где-то в коде приложения операторы следующего вида:</w:t>
      </w:r>
    </w:p>
    <w:p w14:paraId="196C5808" w14:textId="77777777" w:rsidR="002A1455" w:rsidRPr="002A1455" w:rsidRDefault="002A1455" w:rsidP="002A1455">
      <w:pPr>
        <w:pStyle w:val="HTML"/>
        <w:spacing w:line="360" w:lineRule="auto"/>
        <w:ind w:firstLine="709"/>
        <w:jc w:val="both"/>
        <w:rPr>
          <w:rStyle w:val="HTML1"/>
          <w:rFonts w:ascii="Times New Roman" w:hAnsi="Times New Roman" w:cs="Times New Roman"/>
          <w:sz w:val="28"/>
          <w:szCs w:val="28"/>
          <w:lang w:val="en-US"/>
        </w:rPr>
      </w:pPr>
      <w:proofErr w:type="spellStart"/>
      <w:r w:rsidRPr="002A1455">
        <w:rPr>
          <w:rStyle w:val="HTML1"/>
          <w:rFonts w:ascii="Times New Roman" w:hAnsi="Times New Roman" w:cs="Times New Roman"/>
          <w:sz w:val="28"/>
          <w:szCs w:val="28"/>
          <w:lang w:val="en-US"/>
        </w:rPr>
        <w:t>IEmailSender</w:t>
      </w:r>
      <w:proofErr w:type="spellEnd"/>
      <w:r w:rsidRPr="002A1455">
        <w:rPr>
          <w:rStyle w:val="HTML1"/>
          <w:rFonts w:ascii="Times New Roman" w:hAnsi="Times New Roman" w:cs="Times New Roman"/>
          <w:sz w:val="28"/>
          <w:szCs w:val="28"/>
          <w:lang w:val="en-US"/>
        </w:rPr>
        <w:t xml:space="preserve"> sender = </w:t>
      </w:r>
      <w:r w:rsidRPr="002A1455">
        <w:rPr>
          <w:rStyle w:val="hljs-keyword"/>
          <w:rFonts w:ascii="Times New Roman" w:hAnsi="Times New Roman" w:cs="Times New Roman"/>
          <w:sz w:val="28"/>
          <w:szCs w:val="28"/>
          <w:lang w:val="en-US"/>
        </w:rPr>
        <w:t>new</w:t>
      </w:r>
      <w:r w:rsidRPr="002A1455">
        <w:rPr>
          <w:rStyle w:val="HTML1"/>
          <w:rFonts w:ascii="Times New Roman" w:hAnsi="Times New Roman" w:cs="Times New Roman"/>
          <w:sz w:val="28"/>
          <w:szCs w:val="28"/>
          <w:lang w:val="en-US"/>
        </w:rPr>
        <w:t xml:space="preserve"> </w:t>
      </w:r>
      <w:proofErr w:type="spellStart"/>
      <w:proofErr w:type="gramStart"/>
      <w:r w:rsidRPr="002A1455">
        <w:rPr>
          <w:rStyle w:val="HTML1"/>
          <w:rFonts w:ascii="Times New Roman" w:hAnsi="Times New Roman" w:cs="Times New Roman"/>
          <w:sz w:val="28"/>
          <w:szCs w:val="28"/>
          <w:lang w:val="en-US"/>
        </w:rPr>
        <w:t>MyEmailSender</w:t>
      </w:r>
      <w:proofErr w:type="spellEnd"/>
      <w:r w:rsidRPr="002A1455">
        <w:rPr>
          <w:rStyle w:val="HTML1"/>
          <w:rFonts w:ascii="Times New Roman" w:hAnsi="Times New Roman" w:cs="Times New Roman"/>
          <w:sz w:val="28"/>
          <w:szCs w:val="28"/>
          <w:lang w:val="en-US"/>
        </w:rPr>
        <w:t>(</w:t>
      </w:r>
      <w:proofErr w:type="gramEnd"/>
      <w:r w:rsidRPr="002A1455">
        <w:rPr>
          <w:rStyle w:val="HTML1"/>
          <w:rFonts w:ascii="Times New Roman" w:hAnsi="Times New Roman" w:cs="Times New Roman"/>
          <w:sz w:val="28"/>
          <w:szCs w:val="28"/>
          <w:lang w:val="en-US"/>
        </w:rPr>
        <w:t>);</w:t>
      </w:r>
    </w:p>
    <w:p w14:paraId="6C79FB74" w14:textId="77777777" w:rsidR="002A1455" w:rsidRPr="002A1455" w:rsidRDefault="002A1455" w:rsidP="002A1455">
      <w:pPr>
        <w:pStyle w:val="HTML"/>
        <w:spacing w:line="360" w:lineRule="auto"/>
        <w:ind w:firstLine="709"/>
        <w:jc w:val="both"/>
        <w:rPr>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helper = </w:t>
      </w:r>
      <w:r w:rsidRPr="002A1455">
        <w:rPr>
          <w:rStyle w:val="hljs-keyword"/>
          <w:rFonts w:ascii="Times New Roman" w:hAnsi="Times New Roman" w:cs="Times New Roman"/>
          <w:sz w:val="28"/>
          <w:szCs w:val="28"/>
          <w:lang w:val="en-US"/>
        </w:rPr>
        <w:t>new</w:t>
      </w: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PasswordResetHelper</w:t>
      </w:r>
      <w:proofErr w:type="spellEnd"/>
      <w:r w:rsidRPr="002A1455">
        <w:rPr>
          <w:rStyle w:val="HTML1"/>
          <w:rFonts w:ascii="Times New Roman" w:hAnsi="Times New Roman" w:cs="Times New Roman"/>
          <w:sz w:val="28"/>
          <w:szCs w:val="28"/>
          <w:lang w:val="en-US"/>
        </w:rPr>
        <w:t>(sender);</w:t>
      </w:r>
    </w:p>
    <w:p w14:paraId="1EB07519"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Ответ заключается в использовании контейнера внедрения зависимостей, который также называют </w:t>
      </w:r>
      <w:r w:rsidRPr="002A1455">
        <w:rPr>
          <w:rStyle w:val="a8"/>
          <w:sz w:val="28"/>
          <w:szCs w:val="28"/>
        </w:rPr>
        <w:t>контейнером инверсии управления (</w:t>
      </w:r>
      <w:proofErr w:type="spellStart"/>
      <w:r w:rsidRPr="002A1455">
        <w:rPr>
          <w:rStyle w:val="a8"/>
          <w:sz w:val="28"/>
          <w:szCs w:val="28"/>
        </w:rPr>
        <w:t>inversion</w:t>
      </w:r>
      <w:proofErr w:type="spellEnd"/>
      <w:r w:rsidRPr="002A1455">
        <w:rPr>
          <w:rStyle w:val="a8"/>
          <w:sz w:val="28"/>
          <w:szCs w:val="28"/>
        </w:rPr>
        <w:t xml:space="preserve"> </w:t>
      </w:r>
      <w:proofErr w:type="spellStart"/>
      <w:r w:rsidRPr="002A1455">
        <w:rPr>
          <w:rStyle w:val="a8"/>
          <w:sz w:val="28"/>
          <w:szCs w:val="28"/>
        </w:rPr>
        <w:t>of</w:t>
      </w:r>
      <w:proofErr w:type="spellEnd"/>
      <w:r w:rsidRPr="002A1455">
        <w:rPr>
          <w:rStyle w:val="a8"/>
          <w:sz w:val="28"/>
          <w:szCs w:val="28"/>
        </w:rPr>
        <w:t xml:space="preserve"> </w:t>
      </w:r>
      <w:proofErr w:type="spellStart"/>
      <w:r w:rsidRPr="002A1455">
        <w:rPr>
          <w:rStyle w:val="a8"/>
          <w:sz w:val="28"/>
          <w:szCs w:val="28"/>
        </w:rPr>
        <w:t>control</w:t>
      </w:r>
      <w:proofErr w:type="spellEnd"/>
      <w:r w:rsidRPr="002A1455">
        <w:rPr>
          <w:rStyle w:val="a8"/>
          <w:sz w:val="28"/>
          <w:szCs w:val="28"/>
        </w:rPr>
        <w:t xml:space="preserve"> - </w:t>
      </w:r>
      <w:proofErr w:type="spellStart"/>
      <w:r w:rsidRPr="002A1455">
        <w:rPr>
          <w:rStyle w:val="a8"/>
          <w:sz w:val="28"/>
          <w:szCs w:val="28"/>
        </w:rPr>
        <w:t>IoC</w:t>
      </w:r>
      <w:proofErr w:type="spellEnd"/>
      <w:r w:rsidRPr="002A1455">
        <w:rPr>
          <w:rStyle w:val="a8"/>
          <w:sz w:val="28"/>
          <w:szCs w:val="28"/>
        </w:rPr>
        <w:t>)</w:t>
      </w:r>
      <w:r w:rsidRPr="002A1455">
        <w:rPr>
          <w:sz w:val="28"/>
          <w:szCs w:val="28"/>
        </w:rPr>
        <w:t xml:space="preserve">. Он представляет собой компонент, действующий в качестве посредника между зависимостями, которые объявляет класс вроде </w:t>
      </w:r>
      <w:proofErr w:type="spellStart"/>
      <w:r w:rsidRPr="002A1455">
        <w:rPr>
          <w:sz w:val="28"/>
          <w:szCs w:val="28"/>
        </w:rPr>
        <w:t>PasswordResetHelper</w:t>
      </w:r>
      <w:proofErr w:type="spellEnd"/>
      <w:r w:rsidRPr="002A1455">
        <w:rPr>
          <w:sz w:val="28"/>
          <w:szCs w:val="28"/>
        </w:rPr>
        <w:t xml:space="preserve">, и классами, которые могут применяться для распознавания этих зависимостей, такими как </w:t>
      </w:r>
      <w:proofErr w:type="spellStart"/>
      <w:r w:rsidRPr="002A1455">
        <w:rPr>
          <w:sz w:val="28"/>
          <w:szCs w:val="28"/>
        </w:rPr>
        <w:t>MyEmailSender</w:t>
      </w:r>
      <w:proofErr w:type="spellEnd"/>
      <w:r w:rsidRPr="002A1455">
        <w:rPr>
          <w:sz w:val="28"/>
          <w:szCs w:val="28"/>
        </w:rPr>
        <w:t>.</w:t>
      </w:r>
    </w:p>
    <w:p w14:paraId="7288FF8B"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Мы регистрируем в контейнере DI набор интерфейсов или абстрактных типов, которые использует приложение, и указываем, экземпляры каких классов реализации должны быть созданы для удовлетворения зависимостей. Таким образом, нам понадобится зарегистрировать в контейнере интерфейс </w:t>
      </w:r>
      <w:proofErr w:type="spellStart"/>
      <w:r w:rsidRPr="002A1455">
        <w:rPr>
          <w:sz w:val="28"/>
          <w:szCs w:val="28"/>
        </w:rPr>
        <w:t>IEmailSender</w:t>
      </w:r>
      <w:proofErr w:type="spellEnd"/>
      <w:r w:rsidRPr="002A1455">
        <w:rPr>
          <w:sz w:val="28"/>
          <w:szCs w:val="28"/>
        </w:rPr>
        <w:t xml:space="preserve"> и указать, что экземпляр класса </w:t>
      </w:r>
      <w:proofErr w:type="spellStart"/>
      <w:r w:rsidRPr="002A1455">
        <w:rPr>
          <w:sz w:val="28"/>
          <w:szCs w:val="28"/>
        </w:rPr>
        <w:t>MyEmailSender</w:t>
      </w:r>
      <w:proofErr w:type="spellEnd"/>
      <w:r w:rsidRPr="002A1455">
        <w:rPr>
          <w:sz w:val="28"/>
          <w:szCs w:val="28"/>
        </w:rPr>
        <w:t xml:space="preserve"> должен создаваться во всех случаях, когда требуется реализация </w:t>
      </w:r>
      <w:proofErr w:type="spellStart"/>
      <w:r w:rsidRPr="002A1455">
        <w:rPr>
          <w:sz w:val="28"/>
          <w:szCs w:val="28"/>
        </w:rPr>
        <w:t>IEmailSender</w:t>
      </w:r>
      <w:proofErr w:type="spellEnd"/>
      <w:r w:rsidRPr="002A1455">
        <w:rPr>
          <w:sz w:val="28"/>
          <w:szCs w:val="28"/>
        </w:rPr>
        <w:t>.</w:t>
      </w:r>
    </w:p>
    <w:p w14:paraId="0CC071EF"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lastRenderedPageBreak/>
        <w:t xml:space="preserve">Когда внутри приложения нужен объект </w:t>
      </w:r>
      <w:proofErr w:type="spellStart"/>
      <w:r w:rsidRPr="002A1455">
        <w:rPr>
          <w:sz w:val="28"/>
          <w:szCs w:val="28"/>
        </w:rPr>
        <w:t>PasswordResetHelper</w:t>
      </w:r>
      <w:proofErr w:type="spellEnd"/>
      <w:r w:rsidRPr="002A1455">
        <w:rPr>
          <w:sz w:val="28"/>
          <w:szCs w:val="28"/>
        </w:rPr>
        <w:t xml:space="preserve">, его создание запрашивается у контейнера DI. Контейнеру DI известно, что класс </w:t>
      </w:r>
      <w:proofErr w:type="spellStart"/>
      <w:r w:rsidRPr="002A1455">
        <w:rPr>
          <w:sz w:val="28"/>
          <w:szCs w:val="28"/>
        </w:rPr>
        <w:t>PasswordResetHelper</w:t>
      </w:r>
      <w:proofErr w:type="spellEnd"/>
      <w:r w:rsidRPr="002A1455">
        <w:rPr>
          <w:sz w:val="28"/>
          <w:szCs w:val="28"/>
        </w:rPr>
        <w:t xml:space="preserve"> объявляет зависимость от интерфейса </w:t>
      </w:r>
      <w:proofErr w:type="spellStart"/>
      <w:r w:rsidRPr="002A1455">
        <w:rPr>
          <w:sz w:val="28"/>
          <w:szCs w:val="28"/>
        </w:rPr>
        <w:t>IEmailSender</w:t>
      </w:r>
      <w:proofErr w:type="spellEnd"/>
      <w:r w:rsidRPr="002A1455">
        <w:rPr>
          <w:sz w:val="28"/>
          <w:szCs w:val="28"/>
        </w:rPr>
        <w:t xml:space="preserve"> и что в качестве реализации этого интерфейса указан класс </w:t>
      </w:r>
      <w:proofErr w:type="spellStart"/>
      <w:r w:rsidRPr="002A1455">
        <w:rPr>
          <w:sz w:val="28"/>
          <w:szCs w:val="28"/>
        </w:rPr>
        <w:t>MyEmailSender</w:t>
      </w:r>
      <w:proofErr w:type="spellEnd"/>
      <w:r w:rsidRPr="002A1455">
        <w:rPr>
          <w:sz w:val="28"/>
          <w:szCs w:val="28"/>
        </w:rPr>
        <w:t xml:space="preserve">. Контейнер DI объединяет эти две порции информации, создает объект </w:t>
      </w:r>
      <w:proofErr w:type="spellStart"/>
      <w:r w:rsidRPr="002A1455">
        <w:rPr>
          <w:sz w:val="28"/>
          <w:szCs w:val="28"/>
        </w:rPr>
        <w:t>MyEmailSender</w:t>
      </w:r>
      <w:proofErr w:type="spellEnd"/>
      <w:r w:rsidRPr="002A1455">
        <w:rPr>
          <w:sz w:val="28"/>
          <w:szCs w:val="28"/>
        </w:rPr>
        <w:t xml:space="preserve"> и затем применяет его как аргумент при создании объекта </w:t>
      </w:r>
      <w:proofErr w:type="spellStart"/>
      <w:r w:rsidRPr="002A1455">
        <w:rPr>
          <w:sz w:val="28"/>
          <w:szCs w:val="28"/>
        </w:rPr>
        <w:t>PasswordResetHelper</w:t>
      </w:r>
      <w:proofErr w:type="spellEnd"/>
      <w:r w:rsidRPr="002A1455">
        <w:rPr>
          <w:sz w:val="28"/>
          <w:szCs w:val="28"/>
        </w:rPr>
        <w:t>, с которым впоследствии можно работать в приложении.</w:t>
      </w:r>
    </w:p>
    <w:p w14:paraId="4DDF89CE"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Важно отметить, что мы больше не создаем объекты в приложении самостоятельно с помощью ключевого слова </w:t>
      </w:r>
      <w:proofErr w:type="spellStart"/>
      <w:r w:rsidRPr="002A1455">
        <w:rPr>
          <w:sz w:val="28"/>
          <w:szCs w:val="28"/>
        </w:rPr>
        <w:t>new</w:t>
      </w:r>
      <w:proofErr w:type="spellEnd"/>
      <w:r w:rsidRPr="002A1455">
        <w:rPr>
          <w:sz w:val="28"/>
          <w:szCs w:val="28"/>
        </w:rPr>
        <w:t>. Вместо этого мы обращаемся к контейнеру DI и запрашиваем необходимые объекты. Привыкание к такому подходу может занять некоторое время у новичков в DI, но, как вы увидите, инфраструктура MVC Framework предлагает ряд средств, помогающих упростить данный процесс.</w:t>
      </w:r>
    </w:p>
    <w:p w14:paraId="13B69595"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Контейнер DI не придется создавать самостоятельно - доступно несколько прекрасных реализаций с открытым исходным кодом и свободно лицензируемых реализаций. Одной из них является реализация </w:t>
      </w:r>
      <w:proofErr w:type="spellStart"/>
      <w:r w:rsidRPr="002A1455">
        <w:rPr>
          <w:sz w:val="28"/>
          <w:szCs w:val="28"/>
        </w:rPr>
        <w:t>Ninject</w:t>
      </w:r>
      <w:proofErr w:type="spellEnd"/>
      <w:r w:rsidRPr="002A1455">
        <w:rPr>
          <w:sz w:val="28"/>
          <w:szCs w:val="28"/>
        </w:rPr>
        <w:t>.</w:t>
      </w:r>
    </w:p>
    <w:p w14:paraId="5E951E43"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Роль контейнера DI может казаться простой и тривиальной, но на самом деле это не так. Хороший контейнер DI, такой как </w:t>
      </w:r>
      <w:proofErr w:type="spellStart"/>
      <w:r w:rsidRPr="002A1455">
        <w:rPr>
          <w:sz w:val="28"/>
          <w:szCs w:val="28"/>
        </w:rPr>
        <w:t>Ninject</w:t>
      </w:r>
      <w:proofErr w:type="spellEnd"/>
      <w:r w:rsidRPr="002A1455">
        <w:rPr>
          <w:sz w:val="28"/>
          <w:szCs w:val="28"/>
        </w:rPr>
        <w:t>, обладает рядом удобных функциональных возможностей:</w:t>
      </w:r>
    </w:p>
    <w:p w14:paraId="19B6E5D4" w14:textId="77777777" w:rsidR="002A1455" w:rsidRPr="002A1455" w:rsidRDefault="002A1455" w:rsidP="002A1455">
      <w:pPr>
        <w:spacing w:after="0" w:line="360" w:lineRule="auto"/>
        <w:ind w:firstLine="709"/>
        <w:jc w:val="both"/>
        <w:rPr>
          <w:rFonts w:cs="Times New Roman"/>
          <w:b/>
          <w:bCs/>
          <w:szCs w:val="28"/>
        </w:rPr>
      </w:pPr>
      <w:r w:rsidRPr="002A1455">
        <w:rPr>
          <w:rStyle w:val="a7"/>
          <w:rFonts w:cs="Times New Roman"/>
          <w:szCs w:val="28"/>
        </w:rPr>
        <w:t>Распознавание цепочки зависимостей</w:t>
      </w:r>
    </w:p>
    <w:p w14:paraId="189BC8AA"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В случае запроса компонента, который имеет собственные зависимости (например, параметры конструктора), контейнер удовлетворит и эти зависимости. Таким образом, если конструктор класса </w:t>
      </w:r>
      <w:proofErr w:type="spellStart"/>
      <w:r w:rsidRPr="002A1455">
        <w:rPr>
          <w:sz w:val="28"/>
          <w:szCs w:val="28"/>
        </w:rPr>
        <w:t>MyEmailSender</w:t>
      </w:r>
      <w:proofErr w:type="spellEnd"/>
      <w:r w:rsidRPr="002A1455">
        <w:rPr>
          <w:sz w:val="28"/>
          <w:szCs w:val="28"/>
        </w:rPr>
        <w:t xml:space="preserve"> требует реализацию интерфейса </w:t>
      </w:r>
      <w:proofErr w:type="spellStart"/>
      <w:r w:rsidRPr="002A1455">
        <w:rPr>
          <w:sz w:val="28"/>
          <w:szCs w:val="28"/>
        </w:rPr>
        <w:t>INetworkTransport</w:t>
      </w:r>
      <w:proofErr w:type="spellEnd"/>
      <w:r w:rsidRPr="002A1455">
        <w:rPr>
          <w:sz w:val="28"/>
          <w:szCs w:val="28"/>
        </w:rPr>
        <w:t xml:space="preserve">, то контейнер DI создаст экземпляр стандартной реализации этого интерфейса, передаст ее конструктору </w:t>
      </w:r>
      <w:proofErr w:type="spellStart"/>
      <w:r w:rsidRPr="002A1455">
        <w:rPr>
          <w:sz w:val="28"/>
          <w:szCs w:val="28"/>
        </w:rPr>
        <w:t>MyEmailSender</w:t>
      </w:r>
      <w:proofErr w:type="spellEnd"/>
      <w:r w:rsidRPr="002A1455">
        <w:rPr>
          <w:sz w:val="28"/>
          <w:szCs w:val="28"/>
        </w:rPr>
        <w:t xml:space="preserve"> и возвратит результат в виде стандартной реализации </w:t>
      </w:r>
      <w:proofErr w:type="spellStart"/>
      <w:r w:rsidRPr="002A1455">
        <w:rPr>
          <w:sz w:val="28"/>
          <w:szCs w:val="28"/>
        </w:rPr>
        <w:t>IEmailSender</w:t>
      </w:r>
      <w:proofErr w:type="spellEnd"/>
      <w:r w:rsidRPr="002A1455">
        <w:rPr>
          <w:sz w:val="28"/>
          <w:szCs w:val="28"/>
        </w:rPr>
        <w:t>.</w:t>
      </w:r>
    </w:p>
    <w:p w14:paraId="2B6DE2A6" w14:textId="77777777" w:rsidR="002A1455" w:rsidRPr="002A1455" w:rsidRDefault="002A1455" w:rsidP="002A1455">
      <w:pPr>
        <w:spacing w:after="0" w:line="360" w:lineRule="auto"/>
        <w:ind w:firstLine="709"/>
        <w:jc w:val="both"/>
        <w:rPr>
          <w:rFonts w:cs="Times New Roman"/>
          <w:b/>
          <w:bCs/>
          <w:szCs w:val="28"/>
        </w:rPr>
      </w:pPr>
      <w:r w:rsidRPr="002A1455">
        <w:rPr>
          <w:rStyle w:val="a7"/>
          <w:rFonts w:cs="Times New Roman"/>
          <w:szCs w:val="28"/>
        </w:rPr>
        <w:t>Управление жизненным циклом объектов</w:t>
      </w:r>
    </w:p>
    <w:p w14:paraId="319CB952"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Если компонент запрашивается более одного раза, должен ли каждый раз выдаваться один и тот же или совершенно новый экземпляр? Хороший </w:t>
      </w:r>
      <w:r w:rsidRPr="002A1455">
        <w:rPr>
          <w:sz w:val="28"/>
          <w:szCs w:val="28"/>
        </w:rPr>
        <w:lastRenderedPageBreak/>
        <w:t>контейнер DI позволяет конфигурировать жизненный цикл компонента, предоставляя возможность выбора из заранее определенных вариантов: единственный экземпляр (один и тот же экземпляр во всех случаях), кратковременный экземпляр (новый экземпляр в каждом случае), экземпляр на поток, экземпляр на HTTP-запрос, экземпляр из пула и т.д.</w:t>
      </w:r>
    </w:p>
    <w:p w14:paraId="647E4F69" w14:textId="77777777" w:rsidR="002A1455" w:rsidRPr="002A1455" w:rsidRDefault="002A1455" w:rsidP="00D27502">
      <w:pPr>
        <w:ind w:firstLine="708"/>
      </w:pPr>
      <w:r w:rsidRPr="002A1455">
        <w:rPr>
          <w:rStyle w:val="a7"/>
          <w:rFonts w:cs="Times New Roman"/>
          <w:szCs w:val="28"/>
        </w:rPr>
        <w:t>Конфигурирование значений параметров конструктора</w:t>
      </w:r>
    </w:p>
    <w:p w14:paraId="5CB95A11" w14:textId="77777777" w:rsidR="002A1455" w:rsidRPr="002A1455" w:rsidRDefault="002A1455" w:rsidP="002A1455">
      <w:pPr>
        <w:pStyle w:val="a4"/>
        <w:spacing w:before="0" w:beforeAutospacing="0" w:after="0" w:afterAutospacing="0" w:line="360" w:lineRule="auto"/>
        <w:ind w:firstLine="709"/>
        <w:jc w:val="both"/>
        <w:rPr>
          <w:sz w:val="28"/>
          <w:szCs w:val="28"/>
        </w:rPr>
      </w:pPr>
      <w:r w:rsidRPr="002A1455">
        <w:rPr>
          <w:sz w:val="28"/>
          <w:szCs w:val="28"/>
        </w:rPr>
        <w:t xml:space="preserve">Если реализация интерфейса </w:t>
      </w:r>
      <w:proofErr w:type="spellStart"/>
      <w:r w:rsidRPr="002A1455">
        <w:rPr>
          <w:sz w:val="28"/>
          <w:szCs w:val="28"/>
        </w:rPr>
        <w:t>INetworkTransport</w:t>
      </w:r>
      <w:proofErr w:type="spellEnd"/>
      <w:r w:rsidRPr="002A1455">
        <w:rPr>
          <w:sz w:val="28"/>
          <w:szCs w:val="28"/>
        </w:rPr>
        <w:t xml:space="preserve"> требует, к примеру, строку по имени </w:t>
      </w:r>
      <w:proofErr w:type="spellStart"/>
      <w:r w:rsidRPr="002A1455">
        <w:rPr>
          <w:sz w:val="28"/>
          <w:szCs w:val="28"/>
        </w:rPr>
        <w:t>serverName</w:t>
      </w:r>
      <w:proofErr w:type="spellEnd"/>
      <w:r w:rsidRPr="002A1455">
        <w:rPr>
          <w:sz w:val="28"/>
          <w:szCs w:val="28"/>
        </w:rPr>
        <w:t>, должна существовать возможность установки ее значения в конфигурации контейнера DI. Это грубая, но простая система конфигурирования, которая избавляет код от необходимости передавать строки подключения, адреса серверов и т.п.</w:t>
      </w:r>
    </w:p>
    <w:bookmarkEnd w:id="5"/>
    <w:p w14:paraId="7C67ECF9" w14:textId="77777777" w:rsidR="002415C5" w:rsidRPr="002A1455" w:rsidRDefault="002415C5" w:rsidP="002415C5">
      <w:pPr>
        <w:pStyle w:val="a5"/>
        <w:rPr>
          <w:rFonts w:cs="Times New Roman"/>
          <w:szCs w:val="28"/>
        </w:rPr>
      </w:pPr>
    </w:p>
    <w:sectPr w:rsidR="002415C5" w:rsidRPr="002A14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866DB"/>
    <w:multiLevelType w:val="hybridMultilevel"/>
    <w:tmpl w:val="52120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4E2815"/>
    <w:multiLevelType w:val="hybridMultilevel"/>
    <w:tmpl w:val="D4BA7806"/>
    <w:lvl w:ilvl="0" w:tplc="4156FE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D15C47"/>
    <w:multiLevelType w:val="hybridMultilevel"/>
    <w:tmpl w:val="8F96084C"/>
    <w:lvl w:ilvl="0" w:tplc="4156FE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B2E63F4"/>
    <w:multiLevelType w:val="multilevel"/>
    <w:tmpl w:val="9D1C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87F5D"/>
    <w:multiLevelType w:val="multilevel"/>
    <w:tmpl w:val="F95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11"/>
    <w:rsid w:val="001859B3"/>
    <w:rsid w:val="002415C5"/>
    <w:rsid w:val="00293070"/>
    <w:rsid w:val="002A1455"/>
    <w:rsid w:val="0038529A"/>
    <w:rsid w:val="003C37CE"/>
    <w:rsid w:val="005C7635"/>
    <w:rsid w:val="00653598"/>
    <w:rsid w:val="00742DC3"/>
    <w:rsid w:val="007D0A6C"/>
    <w:rsid w:val="008A53B2"/>
    <w:rsid w:val="009D0411"/>
    <w:rsid w:val="00BC4157"/>
    <w:rsid w:val="00BF4B46"/>
    <w:rsid w:val="00C22CB1"/>
    <w:rsid w:val="00D27502"/>
    <w:rsid w:val="00EF17A5"/>
    <w:rsid w:val="00F06B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98B3"/>
  <w15:chartTrackingRefBased/>
  <w15:docId w15:val="{FFE79781-7CC6-464E-9550-7C479D57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C37CE"/>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2">
    <w:name w:val="heading 2"/>
    <w:basedOn w:val="a"/>
    <w:next w:val="a"/>
    <w:link w:val="20"/>
    <w:uiPriority w:val="9"/>
    <w:unhideWhenUsed/>
    <w:qFormat/>
    <w:rsid w:val="002415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A14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A14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3C37CE"/>
    <w:rPr>
      <w:color w:val="0000FF"/>
      <w:u w:val="single"/>
    </w:rPr>
  </w:style>
  <w:style w:type="character" w:customStyle="1" w:styleId="10">
    <w:name w:val="Заголовок 1 Знак"/>
    <w:basedOn w:val="a0"/>
    <w:link w:val="1"/>
    <w:uiPriority w:val="9"/>
    <w:rsid w:val="003C37CE"/>
    <w:rPr>
      <w:rFonts w:eastAsia="Times New Roman" w:cs="Times New Roman"/>
      <w:b/>
      <w:bCs/>
      <w:kern w:val="36"/>
      <w:sz w:val="48"/>
      <w:szCs w:val="48"/>
      <w:lang w:eastAsia="ru-RU"/>
    </w:rPr>
  </w:style>
  <w:style w:type="paragraph" w:styleId="a4">
    <w:name w:val="Normal (Web)"/>
    <w:basedOn w:val="a"/>
    <w:uiPriority w:val="99"/>
    <w:unhideWhenUsed/>
    <w:rsid w:val="003C37CE"/>
    <w:pPr>
      <w:spacing w:before="100" w:beforeAutospacing="1" w:after="100" w:afterAutospacing="1" w:line="240" w:lineRule="auto"/>
    </w:pPr>
    <w:rPr>
      <w:rFonts w:eastAsia="Times New Roman" w:cs="Times New Roman"/>
      <w:sz w:val="24"/>
      <w:szCs w:val="24"/>
      <w:lang w:eastAsia="ru-RU"/>
    </w:rPr>
  </w:style>
  <w:style w:type="character" w:customStyle="1" w:styleId="b">
    <w:name w:val="b"/>
    <w:basedOn w:val="a0"/>
    <w:rsid w:val="003C37CE"/>
  </w:style>
  <w:style w:type="character" w:customStyle="1" w:styleId="20">
    <w:name w:val="Заголовок 2 Знак"/>
    <w:basedOn w:val="a0"/>
    <w:link w:val="2"/>
    <w:uiPriority w:val="9"/>
    <w:rsid w:val="002415C5"/>
    <w:rPr>
      <w:rFonts w:asciiTheme="majorHAnsi" w:eastAsiaTheme="majorEastAsia" w:hAnsiTheme="majorHAnsi" w:cstheme="majorBidi"/>
      <w:color w:val="2F5496" w:themeColor="accent1" w:themeShade="BF"/>
      <w:sz w:val="26"/>
      <w:szCs w:val="26"/>
    </w:rPr>
  </w:style>
  <w:style w:type="paragraph" w:styleId="a5">
    <w:name w:val="No Spacing"/>
    <w:uiPriority w:val="1"/>
    <w:qFormat/>
    <w:rsid w:val="002415C5"/>
    <w:pPr>
      <w:spacing w:after="0" w:line="240" w:lineRule="auto"/>
    </w:pPr>
  </w:style>
  <w:style w:type="paragraph" w:styleId="a6">
    <w:name w:val="List Paragraph"/>
    <w:basedOn w:val="a"/>
    <w:uiPriority w:val="34"/>
    <w:qFormat/>
    <w:rsid w:val="00742DC3"/>
    <w:pPr>
      <w:ind w:left="720"/>
      <w:contextualSpacing/>
    </w:pPr>
  </w:style>
  <w:style w:type="character" w:customStyle="1" w:styleId="30">
    <w:name w:val="Заголовок 3 Знак"/>
    <w:basedOn w:val="a0"/>
    <w:link w:val="3"/>
    <w:uiPriority w:val="9"/>
    <w:semiHidden/>
    <w:rsid w:val="002A1455"/>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2A1455"/>
    <w:rPr>
      <w:rFonts w:asciiTheme="majorHAnsi" w:eastAsiaTheme="majorEastAsia" w:hAnsiTheme="majorHAnsi" w:cstheme="majorBidi"/>
      <w:i/>
      <w:iCs/>
      <w:color w:val="2F5496" w:themeColor="accent1" w:themeShade="BF"/>
    </w:rPr>
  </w:style>
  <w:style w:type="paragraph" w:customStyle="1" w:styleId="maplink">
    <w:name w:val="maplink"/>
    <w:basedOn w:val="a"/>
    <w:rsid w:val="002A1455"/>
    <w:pPr>
      <w:spacing w:before="100" w:beforeAutospacing="1" w:after="100" w:afterAutospacing="1" w:line="240" w:lineRule="auto"/>
    </w:pPr>
    <w:rPr>
      <w:rFonts w:eastAsia="Times New Roman" w:cs="Times New Roman"/>
      <w:sz w:val="24"/>
      <w:szCs w:val="24"/>
      <w:lang w:eastAsia="ru-RU"/>
    </w:rPr>
  </w:style>
  <w:style w:type="character" w:styleId="a7">
    <w:name w:val="Strong"/>
    <w:basedOn w:val="a0"/>
    <w:uiPriority w:val="22"/>
    <w:qFormat/>
    <w:rsid w:val="002A1455"/>
    <w:rPr>
      <w:b/>
      <w:bCs/>
    </w:rPr>
  </w:style>
  <w:style w:type="character" w:styleId="a8">
    <w:name w:val="Emphasis"/>
    <w:basedOn w:val="a0"/>
    <w:uiPriority w:val="20"/>
    <w:qFormat/>
    <w:rsid w:val="002A1455"/>
    <w:rPr>
      <w:i/>
      <w:iCs/>
    </w:rPr>
  </w:style>
  <w:style w:type="paragraph" w:styleId="HTML">
    <w:name w:val="HTML Preformatted"/>
    <w:basedOn w:val="a"/>
    <w:link w:val="HTML0"/>
    <w:uiPriority w:val="99"/>
    <w:semiHidden/>
    <w:unhideWhenUsed/>
    <w:rsid w:val="002A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A1455"/>
    <w:rPr>
      <w:rFonts w:ascii="Courier New" w:eastAsia="Times New Roman" w:hAnsi="Courier New" w:cs="Courier New"/>
      <w:sz w:val="20"/>
      <w:szCs w:val="20"/>
      <w:lang w:eastAsia="ru-RU"/>
    </w:rPr>
  </w:style>
  <w:style w:type="character" w:styleId="HTML1">
    <w:name w:val="HTML Code"/>
    <w:basedOn w:val="a0"/>
    <w:uiPriority w:val="99"/>
    <w:semiHidden/>
    <w:unhideWhenUsed/>
    <w:rsid w:val="002A1455"/>
    <w:rPr>
      <w:rFonts w:ascii="Courier New" w:eastAsia="Times New Roman" w:hAnsi="Courier New" w:cs="Courier New"/>
      <w:sz w:val="20"/>
      <w:szCs w:val="20"/>
    </w:rPr>
  </w:style>
  <w:style w:type="character" w:customStyle="1" w:styleId="hljs-keyword">
    <w:name w:val="hljs-keyword"/>
    <w:basedOn w:val="a0"/>
    <w:rsid w:val="002A1455"/>
  </w:style>
  <w:style w:type="character" w:customStyle="1" w:styleId="hljs-title">
    <w:name w:val="hljs-title"/>
    <w:basedOn w:val="a0"/>
    <w:rsid w:val="002A1455"/>
  </w:style>
  <w:style w:type="character" w:customStyle="1" w:styleId="hljs-function">
    <w:name w:val="hljs-function"/>
    <w:basedOn w:val="a0"/>
    <w:rsid w:val="002A1455"/>
  </w:style>
  <w:style w:type="character" w:customStyle="1" w:styleId="hljs-params">
    <w:name w:val="hljs-params"/>
    <w:basedOn w:val="a0"/>
    <w:rsid w:val="002A1455"/>
  </w:style>
  <w:style w:type="character" w:customStyle="1" w:styleId="hljs-comment">
    <w:name w:val="hljs-comment"/>
    <w:basedOn w:val="a0"/>
    <w:rsid w:val="002A1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2894">
      <w:bodyDiv w:val="1"/>
      <w:marLeft w:val="0"/>
      <w:marRight w:val="0"/>
      <w:marTop w:val="0"/>
      <w:marBottom w:val="0"/>
      <w:divBdr>
        <w:top w:val="none" w:sz="0" w:space="0" w:color="auto"/>
        <w:left w:val="none" w:sz="0" w:space="0" w:color="auto"/>
        <w:bottom w:val="none" w:sz="0" w:space="0" w:color="auto"/>
        <w:right w:val="none" w:sz="0" w:space="0" w:color="auto"/>
      </w:divBdr>
    </w:div>
    <w:div w:id="73017587">
      <w:bodyDiv w:val="1"/>
      <w:marLeft w:val="0"/>
      <w:marRight w:val="0"/>
      <w:marTop w:val="0"/>
      <w:marBottom w:val="0"/>
      <w:divBdr>
        <w:top w:val="none" w:sz="0" w:space="0" w:color="auto"/>
        <w:left w:val="none" w:sz="0" w:space="0" w:color="auto"/>
        <w:bottom w:val="none" w:sz="0" w:space="0" w:color="auto"/>
        <w:right w:val="none" w:sz="0" w:space="0" w:color="auto"/>
      </w:divBdr>
    </w:div>
    <w:div w:id="498621530">
      <w:bodyDiv w:val="1"/>
      <w:marLeft w:val="0"/>
      <w:marRight w:val="0"/>
      <w:marTop w:val="0"/>
      <w:marBottom w:val="0"/>
      <w:divBdr>
        <w:top w:val="none" w:sz="0" w:space="0" w:color="auto"/>
        <w:left w:val="none" w:sz="0" w:space="0" w:color="auto"/>
        <w:bottom w:val="none" w:sz="0" w:space="0" w:color="auto"/>
        <w:right w:val="none" w:sz="0" w:space="0" w:color="auto"/>
      </w:divBdr>
    </w:div>
    <w:div w:id="516430978">
      <w:bodyDiv w:val="1"/>
      <w:marLeft w:val="0"/>
      <w:marRight w:val="0"/>
      <w:marTop w:val="0"/>
      <w:marBottom w:val="0"/>
      <w:divBdr>
        <w:top w:val="none" w:sz="0" w:space="0" w:color="auto"/>
        <w:left w:val="none" w:sz="0" w:space="0" w:color="auto"/>
        <w:bottom w:val="none" w:sz="0" w:space="0" w:color="auto"/>
        <w:right w:val="none" w:sz="0" w:space="0" w:color="auto"/>
      </w:divBdr>
    </w:div>
    <w:div w:id="739794422">
      <w:bodyDiv w:val="1"/>
      <w:marLeft w:val="0"/>
      <w:marRight w:val="0"/>
      <w:marTop w:val="0"/>
      <w:marBottom w:val="0"/>
      <w:divBdr>
        <w:top w:val="none" w:sz="0" w:space="0" w:color="auto"/>
        <w:left w:val="none" w:sz="0" w:space="0" w:color="auto"/>
        <w:bottom w:val="none" w:sz="0" w:space="0" w:color="auto"/>
        <w:right w:val="none" w:sz="0" w:space="0" w:color="auto"/>
      </w:divBdr>
    </w:div>
    <w:div w:id="1187792727">
      <w:bodyDiv w:val="1"/>
      <w:marLeft w:val="0"/>
      <w:marRight w:val="0"/>
      <w:marTop w:val="0"/>
      <w:marBottom w:val="0"/>
      <w:divBdr>
        <w:top w:val="none" w:sz="0" w:space="0" w:color="auto"/>
        <w:left w:val="none" w:sz="0" w:space="0" w:color="auto"/>
        <w:bottom w:val="none" w:sz="0" w:space="0" w:color="auto"/>
        <w:right w:val="none" w:sz="0" w:space="0" w:color="auto"/>
      </w:divBdr>
    </w:div>
    <w:div w:id="1311790401">
      <w:bodyDiv w:val="1"/>
      <w:marLeft w:val="0"/>
      <w:marRight w:val="0"/>
      <w:marTop w:val="0"/>
      <w:marBottom w:val="0"/>
      <w:divBdr>
        <w:top w:val="none" w:sz="0" w:space="0" w:color="auto"/>
        <w:left w:val="none" w:sz="0" w:space="0" w:color="auto"/>
        <w:bottom w:val="none" w:sz="0" w:space="0" w:color="auto"/>
        <w:right w:val="none" w:sz="0" w:space="0" w:color="auto"/>
      </w:divBdr>
    </w:div>
    <w:div w:id="1524055617">
      <w:bodyDiv w:val="1"/>
      <w:marLeft w:val="0"/>
      <w:marRight w:val="0"/>
      <w:marTop w:val="0"/>
      <w:marBottom w:val="0"/>
      <w:divBdr>
        <w:top w:val="none" w:sz="0" w:space="0" w:color="auto"/>
        <w:left w:val="none" w:sz="0" w:space="0" w:color="auto"/>
        <w:bottom w:val="none" w:sz="0" w:space="0" w:color="auto"/>
        <w:right w:val="none" w:sz="0" w:space="0" w:color="auto"/>
      </w:divBdr>
    </w:div>
    <w:div w:id="1689679397">
      <w:bodyDiv w:val="1"/>
      <w:marLeft w:val="0"/>
      <w:marRight w:val="0"/>
      <w:marTop w:val="0"/>
      <w:marBottom w:val="0"/>
      <w:divBdr>
        <w:top w:val="none" w:sz="0" w:space="0" w:color="auto"/>
        <w:left w:val="none" w:sz="0" w:space="0" w:color="auto"/>
        <w:bottom w:val="none" w:sz="0" w:space="0" w:color="auto"/>
        <w:right w:val="none" w:sz="0" w:space="0" w:color="auto"/>
      </w:divBdr>
      <w:divsChild>
        <w:div w:id="1559626147">
          <w:marLeft w:val="0"/>
          <w:marRight w:val="0"/>
          <w:marTop w:val="0"/>
          <w:marBottom w:val="0"/>
          <w:divBdr>
            <w:top w:val="none" w:sz="0" w:space="0" w:color="auto"/>
            <w:left w:val="none" w:sz="0" w:space="0" w:color="auto"/>
            <w:bottom w:val="none" w:sz="0" w:space="0" w:color="auto"/>
            <w:right w:val="none" w:sz="0" w:space="0" w:color="auto"/>
          </w:divBdr>
        </w:div>
        <w:div w:id="1164247705">
          <w:marLeft w:val="0"/>
          <w:marRight w:val="0"/>
          <w:marTop w:val="0"/>
          <w:marBottom w:val="0"/>
          <w:divBdr>
            <w:top w:val="none" w:sz="0" w:space="0" w:color="auto"/>
            <w:left w:val="none" w:sz="0" w:space="0" w:color="auto"/>
            <w:bottom w:val="none" w:sz="0" w:space="0" w:color="auto"/>
            <w:right w:val="none" w:sz="0" w:space="0" w:color="auto"/>
          </w:divBdr>
        </w:div>
        <w:div w:id="506948961">
          <w:marLeft w:val="0"/>
          <w:marRight w:val="0"/>
          <w:marTop w:val="0"/>
          <w:marBottom w:val="0"/>
          <w:divBdr>
            <w:top w:val="none" w:sz="0" w:space="0" w:color="auto"/>
            <w:left w:val="none" w:sz="0" w:space="0" w:color="auto"/>
            <w:bottom w:val="none" w:sz="0" w:space="0" w:color="auto"/>
            <w:right w:val="none" w:sz="0" w:space="0" w:color="auto"/>
          </w:divBdr>
        </w:div>
        <w:div w:id="1016620265">
          <w:marLeft w:val="0"/>
          <w:marRight w:val="0"/>
          <w:marTop w:val="0"/>
          <w:marBottom w:val="0"/>
          <w:divBdr>
            <w:top w:val="none" w:sz="0" w:space="0" w:color="auto"/>
            <w:left w:val="none" w:sz="0" w:space="0" w:color="auto"/>
            <w:bottom w:val="none" w:sz="0" w:space="0" w:color="auto"/>
            <w:right w:val="none" w:sz="0" w:space="0" w:color="auto"/>
          </w:divBdr>
        </w:div>
        <w:div w:id="1991713362">
          <w:marLeft w:val="0"/>
          <w:marRight w:val="0"/>
          <w:marTop w:val="0"/>
          <w:marBottom w:val="0"/>
          <w:divBdr>
            <w:top w:val="none" w:sz="0" w:space="0" w:color="auto"/>
            <w:left w:val="none" w:sz="0" w:space="0" w:color="auto"/>
            <w:bottom w:val="none" w:sz="0" w:space="0" w:color="auto"/>
            <w:right w:val="none" w:sz="0" w:space="0" w:color="auto"/>
          </w:divBdr>
        </w:div>
        <w:div w:id="786388149">
          <w:marLeft w:val="0"/>
          <w:marRight w:val="0"/>
          <w:marTop w:val="0"/>
          <w:marBottom w:val="0"/>
          <w:divBdr>
            <w:top w:val="none" w:sz="0" w:space="0" w:color="auto"/>
            <w:left w:val="none" w:sz="0" w:space="0" w:color="auto"/>
            <w:bottom w:val="none" w:sz="0" w:space="0" w:color="auto"/>
            <w:right w:val="none" w:sz="0" w:space="0" w:color="auto"/>
          </w:divBdr>
        </w:div>
        <w:div w:id="1132753522">
          <w:marLeft w:val="0"/>
          <w:marRight w:val="0"/>
          <w:marTop w:val="0"/>
          <w:marBottom w:val="0"/>
          <w:divBdr>
            <w:top w:val="none" w:sz="0" w:space="0" w:color="auto"/>
            <w:left w:val="none" w:sz="0" w:space="0" w:color="auto"/>
            <w:bottom w:val="none" w:sz="0" w:space="0" w:color="auto"/>
            <w:right w:val="none" w:sz="0" w:space="0" w:color="auto"/>
          </w:divBdr>
        </w:div>
        <w:div w:id="458884381">
          <w:marLeft w:val="0"/>
          <w:marRight w:val="0"/>
          <w:marTop w:val="0"/>
          <w:marBottom w:val="0"/>
          <w:divBdr>
            <w:top w:val="none" w:sz="0" w:space="0" w:color="auto"/>
            <w:left w:val="none" w:sz="0" w:space="0" w:color="auto"/>
            <w:bottom w:val="none" w:sz="0" w:space="0" w:color="auto"/>
            <w:right w:val="none" w:sz="0" w:space="0" w:color="auto"/>
          </w:divBdr>
        </w:div>
        <w:div w:id="955021093">
          <w:marLeft w:val="0"/>
          <w:marRight w:val="0"/>
          <w:marTop w:val="0"/>
          <w:marBottom w:val="0"/>
          <w:divBdr>
            <w:top w:val="none" w:sz="0" w:space="0" w:color="auto"/>
            <w:left w:val="none" w:sz="0" w:space="0" w:color="auto"/>
            <w:bottom w:val="none" w:sz="0" w:space="0" w:color="auto"/>
            <w:right w:val="none" w:sz="0" w:space="0" w:color="auto"/>
          </w:divBdr>
        </w:div>
      </w:divsChild>
    </w:div>
    <w:div w:id="1695107814">
      <w:bodyDiv w:val="1"/>
      <w:marLeft w:val="0"/>
      <w:marRight w:val="0"/>
      <w:marTop w:val="0"/>
      <w:marBottom w:val="0"/>
      <w:divBdr>
        <w:top w:val="none" w:sz="0" w:space="0" w:color="auto"/>
        <w:left w:val="none" w:sz="0" w:space="0" w:color="auto"/>
        <w:bottom w:val="none" w:sz="0" w:space="0" w:color="auto"/>
        <w:right w:val="none" w:sz="0" w:space="0" w:color="auto"/>
      </w:divBdr>
    </w:div>
    <w:div w:id="1737361501">
      <w:bodyDiv w:val="1"/>
      <w:marLeft w:val="0"/>
      <w:marRight w:val="0"/>
      <w:marTop w:val="0"/>
      <w:marBottom w:val="0"/>
      <w:divBdr>
        <w:top w:val="none" w:sz="0" w:space="0" w:color="auto"/>
        <w:left w:val="none" w:sz="0" w:space="0" w:color="auto"/>
        <w:bottom w:val="none" w:sz="0" w:space="0" w:color="auto"/>
        <w:right w:val="none" w:sz="0" w:space="0" w:color="auto"/>
      </w:divBdr>
    </w:div>
    <w:div w:id="1808860651">
      <w:bodyDiv w:val="1"/>
      <w:marLeft w:val="0"/>
      <w:marRight w:val="0"/>
      <w:marTop w:val="0"/>
      <w:marBottom w:val="0"/>
      <w:divBdr>
        <w:top w:val="none" w:sz="0" w:space="0" w:color="auto"/>
        <w:left w:val="none" w:sz="0" w:space="0" w:color="auto"/>
        <w:bottom w:val="none" w:sz="0" w:space="0" w:color="auto"/>
        <w:right w:val="none" w:sz="0" w:space="0" w:color="auto"/>
      </w:divBdr>
    </w:div>
    <w:div w:id="1878616004">
      <w:bodyDiv w:val="1"/>
      <w:marLeft w:val="0"/>
      <w:marRight w:val="0"/>
      <w:marTop w:val="0"/>
      <w:marBottom w:val="0"/>
      <w:divBdr>
        <w:top w:val="none" w:sz="0" w:space="0" w:color="auto"/>
        <w:left w:val="none" w:sz="0" w:space="0" w:color="auto"/>
        <w:bottom w:val="none" w:sz="0" w:space="0" w:color="auto"/>
        <w:right w:val="none" w:sz="0" w:space="0" w:color="auto"/>
      </w:divBdr>
    </w:div>
    <w:div w:id="210110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F%D1%80%D0%BE%D0%B3%D1%80%D0%B0%D0%BC%D0%BC%D0%BD%D0%BE%D0%B5_%D0%BE%D0%B1%D0%B5%D1%81%D0%BF%D0%B5%D1%87%D0%B5%D0%BD%D0%B8%D0%B5" TargetMode="External"/><Relationship Id="rId13" Type="http://schemas.openxmlformats.org/officeDocument/2006/relationships/hyperlink" Target="https://ru.wikipedia.org/wiki/HTTP" TargetMode="External"/><Relationship Id="rId18" Type="http://schemas.openxmlformats.org/officeDocument/2006/relationships/hyperlink" Target="https://ru.wikipedia.org/wiki/%D0%AD%D0%BB%D0%B5%D0%BA%D1%82%D1%80%D0%BE%D0%BD%D0%BD%D0%B0%D1%8F_%D0%BF%D0%BE%D1%87%D1%82%D0%B0" TargetMode="External"/><Relationship Id="rId26" Type="http://schemas.openxmlformats.org/officeDocument/2006/relationships/hyperlink" Target="https://web.archive.org/web/20160417091336/https:/ru.wikipedia.org/wiki/%D0%91%D0%B8%D1%82" TargetMode="External"/><Relationship Id="rId3" Type="http://schemas.openxmlformats.org/officeDocument/2006/relationships/settings" Target="settings.xml"/><Relationship Id="rId21" Type="http://schemas.openxmlformats.org/officeDocument/2006/relationships/hyperlink" Target="https://ru.wikipedia.org/wiki/%D0%A1%D0%B5%D1%80%D0%B2%D0%B5%D1%80_(%D0%B0%D0%BF%D0%BF%D0%B0%D1%80%D0%B0%D1%82%D0%BD%D0%BE%D0%B5_%D0%BE%D0%B1%D0%B5%D1%81%D0%BF%D0%B5%D1%87%D0%B5%D0%BD%D0%B8%D0%B5)" TargetMode="External"/><Relationship Id="rId34" Type="http://schemas.openxmlformats.org/officeDocument/2006/relationships/image" Target="media/image4.png"/><Relationship Id="rId7" Type="http://schemas.openxmlformats.org/officeDocument/2006/relationships/hyperlink" Target="https://ru.wikipedia.org/wiki/%D0%A1%D0%B5%D1%80%D0%B2%D0%B5%D1%80_(%D0%BF%D1%80%D0%BE%D0%B3%D1%80%D0%B0%D0%BC%D0%BC%D0%BD%D0%BE%D0%B5_%D0%BE%D0%B1%D0%B5%D1%81%D0%BF%D0%B5%D1%87%D0%B5%D0%BD%D0%B8%D0%B5)" TargetMode="External"/><Relationship Id="rId12" Type="http://schemas.openxmlformats.org/officeDocument/2006/relationships/hyperlink" Target="https://ru.wikipedia.org/w/index.php?title=%D0%9F%D0%B5%D1%80%D0%B5%D0%B4%D0%B0%D1%87%D0%B0_%D1%84%D0%B0%D0%B9%D0%BB%D0%BE%D0%B2&amp;action=edit&amp;redlink=1" TargetMode="External"/><Relationship Id="rId17" Type="http://schemas.openxmlformats.org/officeDocument/2006/relationships/hyperlink" Target="https://ru.wikipedia.org/wiki/%D0%91%D0%B0%D0%B7%D0%B0_%D0%B4%D0%B0%D0%BD%D0%BD%D1%8B%D1%85" TargetMode="External"/><Relationship Id="rId25" Type="http://schemas.openxmlformats.org/officeDocument/2006/relationships/hyperlink" Target="https://web.archive.org/web/20160417091336/https:/ru.wikipedia.org/wiki/%D0%94%D0%B5%D1%82%D0%B5%D1%80%D0%BC%D0%B8%D0%BD%D0%B8%D1%80%D0%BE%D0%B2%D0%B0%D0%BD%D0%BD%D1%8B%D0%B9_%D0%B0%D0%BB%D0%B3%D0%BE%D1%80%D0%B8%D1%82%D0%BC" TargetMode="External"/><Relationship Id="rId33" Type="http://schemas.openxmlformats.org/officeDocument/2006/relationships/image" Target="media/image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u.wikipedia.org/wiki/%D0%9F%D0%BE%D1%82%D0%BE%D0%BA%D0%BE%D0%B2%D0%BE%D0%B5_%D0%BC%D1%83%D0%BB%D1%8C%D1%82%D0%B8%D0%BC%D0%B5%D0%B4%D0%B8%D0%B0" TargetMode="External"/><Relationship Id="rId20" Type="http://schemas.openxmlformats.org/officeDocument/2006/relationships/hyperlink" Target="https://ru.wikipedia.org/wiki/%D0%92%D1%81%D0%B5%D0%BC%D0%B8%D1%80%D0%BD%D0%B0%D1%8F_%D0%BF%D0%B0%D1%83%D1%82%D0%B8%D0%BD%D0%B0" TargetMode="External"/><Relationship Id="rId29" Type="http://schemas.openxmlformats.org/officeDocument/2006/relationships/hyperlink" Target="https://web.archive.org/web/20160417091336/https:/ru.wikipedia.org/wiki/%D0%9F%D1%80%D0%B8%D0%BD%D1%86%D0%B8%D0%BF_%D0%94%D0%B8%D1%80%D0%B8%D1%85%D0%BB%D0%B5_(%D0%BA%D0%BE%D0%BC%D0%B1%D0%B8%D0%BD%D0%B0%D1%82%D0%BE%D1%80%D0%B8%D0%BA%D0%B0)" TargetMode="External"/><Relationship Id="rId1" Type="http://schemas.openxmlformats.org/officeDocument/2006/relationships/numbering" Target="numbering.xml"/><Relationship Id="rId6" Type="http://schemas.openxmlformats.org/officeDocument/2006/relationships/hyperlink" Target="https://ru.wikipedia.org/wiki/%D0%9A%D0%BB%D0%B8%D0%B5%D0%BD%D1%82_(%D0%B8%D0%BD%D1%84%D0%BE%D1%80%D0%BC%D0%B0%D1%82%D0%B8%D0%BA%D0%B0)" TargetMode="External"/><Relationship Id="rId11" Type="http://schemas.openxmlformats.org/officeDocument/2006/relationships/hyperlink" Target="https://ru.wikipedia.org/wiki/%D0%A1%D0%B5%D1%82%D0%B5%D0%B2%D0%BE%D0%B9_%D0%BF%D1%80%D0%BE%D1%82%D0%BE%D0%BA%D0%BE%D0%BB" TargetMode="External"/><Relationship Id="rId24" Type="http://schemas.openxmlformats.org/officeDocument/2006/relationships/hyperlink" Target="https://web.archive.org/web/20160417091336/https:/ru.wikipedia.org/wiki/%D0%90%D0%BD%D0%B3%D0%BB%D0%B8%D0%B9%D1%81%D0%BA%D0%B8%D0%B9_%D1%8F%D0%B7%D1%8B%D0%BA" TargetMode="External"/><Relationship Id="rId32" Type="http://schemas.openxmlformats.org/officeDocument/2006/relationships/image" Target="media/image2.png"/><Relationship Id="rId37" Type="http://schemas.openxmlformats.org/officeDocument/2006/relationships/fontTable" Target="fontTable.xml"/><Relationship Id="rId5" Type="http://schemas.openxmlformats.org/officeDocument/2006/relationships/hyperlink" Target="https://ru.wikipedia.org/wiki/%D0%90%D0%BD%D0%B3%D0%BB%D0%B8%D0%B9%D1%81%D0%BA%D0%B8%D0%B9_%D1%8F%D0%B7%D1%8B%D0%BA" TargetMode="External"/><Relationship Id="rId15" Type="http://schemas.openxmlformats.org/officeDocument/2006/relationships/hyperlink" Target="https://ru.wikipedia.org/wiki/BitTorrent_(%D0%BF%D1%80%D0%BE%D1%82%D0%BE%D0%BA%D0%BE%D0%BB)" TargetMode="External"/><Relationship Id="rId23" Type="http://schemas.openxmlformats.org/officeDocument/2006/relationships/hyperlink" Target="http://tools.ietf.org/html/rfc2616" TargetMode="External"/><Relationship Id="rId28" Type="http://schemas.openxmlformats.org/officeDocument/2006/relationships/hyperlink" Target="https://web.archive.org/web/20160417091336/https:/ru.wikipedia.org/wiki/%D0%90%D1%81%D1%81%D0%BE%D1%86%D0%B8%D0%B0%D1%82%D0%B8%D0%B2%D0%BD%D1%8B%D0%B9_%D0%BC%D0%B0%D1%81%D1%81%D0%B8%D0%B2" TargetMode="External"/><Relationship Id="rId36" Type="http://schemas.openxmlformats.org/officeDocument/2006/relationships/image" Target="media/image6.png"/><Relationship Id="rId10" Type="http://schemas.openxmlformats.org/officeDocument/2006/relationships/hyperlink" Target="https://ru.wikipedia.org/wiki/%D0%92%D1%8B%D1%87%D0%B8%D1%81%D0%BB%D0%B8%D1%82%D0%B5%D0%BB%D1%8C%D0%BD%D0%B0%D1%8F_%D1%81%D0%B5%D1%82%D1%8C" TargetMode="External"/><Relationship Id="rId19" Type="http://schemas.openxmlformats.org/officeDocument/2006/relationships/hyperlink" Target="https://ru.wikipedia.org/wiki/%D0%A1%D0%B8%D1%81%D1%82%D0%B5%D0%BC%D0%B0_%D0%BC%D0%B3%D0%BD%D0%BE%D0%B2%D0%B5%D0%BD%D0%BD%D0%BE%D0%B3%D0%BE_%D0%BE%D0%B1%D0%BC%D0%B5%D0%BD%D0%B0_%D1%81%D0%BE%D0%BE%D0%B1%D1%89%D0%B5%D0%BD%D0%B8%D1%8F%D0%BC%D0%B8"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ru.wikipedia.org/wiki/%D0%92%D1%8B%D1%87%D0%B8%D1%81%D0%BB%D0%B8%D1%82%D0%B5%D0%BB%D1%8C%D0%BD%D0%B0%D1%8F_%D0%BC%D0%B0%D1%88%D0%B8%D0%BD%D0%B0" TargetMode="External"/><Relationship Id="rId14" Type="http://schemas.openxmlformats.org/officeDocument/2006/relationships/hyperlink" Target="https://ru.wikipedia.org/wiki/FTP" TargetMode="External"/><Relationship Id="rId22" Type="http://schemas.openxmlformats.org/officeDocument/2006/relationships/hyperlink" Target="http://en.wikipedia.org/wiki/OSI_model" TargetMode="External"/><Relationship Id="rId27" Type="http://schemas.openxmlformats.org/officeDocument/2006/relationships/hyperlink" Target="https://web.archive.org/web/20160417091336/https:/ru.wikipedia.org/wiki/%D0%A5%D0%B5%D1%88-%D1%81%D1%83%D0%BC%D0%BC%D0%B0" TargetMode="External"/><Relationship Id="rId30" Type="http://schemas.openxmlformats.org/officeDocument/2006/relationships/hyperlink" Target="https://web.archive.org/web/20160417091336/https:/ru.wikipedia.org/wiki/%D0%9A%D0%BE%D0%BB%D0%BB%D0%B8%D0%B7%D0%B8%D1%8F_%D1%85%D0%B5%D1%88-%D1%84%D1%83%D0%BD%D0%BA%D1%86%D0%B8%D0%B8" TargetMode="External"/><Relationship Id="rId35"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6862</Words>
  <Characters>39120</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SlavanST</dc:creator>
  <cp:keywords/>
  <dc:description/>
  <cp:lastModifiedBy>Slava</cp:lastModifiedBy>
  <cp:revision>13</cp:revision>
  <dcterms:created xsi:type="dcterms:W3CDTF">2024-02-29T09:12:00Z</dcterms:created>
  <dcterms:modified xsi:type="dcterms:W3CDTF">2024-05-07T14:19:00Z</dcterms:modified>
</cp:coreProperties>
</file>