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583AA" w14:textId="77777777" w:rsidR="00D371A9" w:rsidRPr="00D371A9" w:rsidRDefault="00D371A9" w:rsidP="008177C4">
      <w:pPr>
        <w:jc w:val="center"/>
        <w:rPr>
          <w:lang w:eastAsia="ru-RU"/>
        </w:rPr>
      </w:pPr>
      <w:r w:rsidRPr="00D371A9">
        <w:rPr>
          <w:lang w:eastAsia="ru-RU"/>
        </w:rPr>
        <w:t>Министерство образования и науки Алтайского края</w:t>
      </w:r>
    </w:p>
    <w:p w14:paraId="5628FAC8" w14:textId="77777777" w:rsidR="00D371A9" w:rsidRPr="00D371A9" w:rsidRDefault="00D371A9" w:rsidP="008177C4">
      <w:pPr>
        <w:jc w:val="center"/>
        <w:rPr>
          <w:iCs/>
          <w:color w:val="000000"/>
          <w:lang w:eastAsia="ru-RU"/>
        </w:rPr>
      </w:pPr>
      <w:r w:rsidRPr="00D371A9">
        <w:rPr>
          <w:iCs/>
          <w:color w:val="000000"/>
          <w:lang w:eastAsia="ru-RU"/>
        </w:rPr>
        <w:t>КГБПОУ «Алтайская академия гостеприимства»</w:t>
      </w:r>
    </w:p>
    <w:p w14:paraId="7D29A564" w14:textId="77777777" w:rsidR="00D371A9" w:rsidRPr="00D371A9" w:rsidRDefault="00D371A9" w:rsidP="00310544">
      <w:pPr>
        <w:rPr>
          <w:lang w:eastAsia="ru-RU"/>
        </w:rPr>
      </w:pPr>
    </w:p>
    <w:p w14:paraId="41BAEC42" w14:textId="77777777" w:rsidR="00D371A9" w:rsidRPr="00D371A9" w:rsidRDefault="00D371A9" w:rsidP="00310544">
      <w:pPr>
        <w:rPr>
          <w:szCs w:val="28"/>
          <w:lang w:eastAsia="ru-RU"/>
        </w:rPr>
      </w:pPr>
    </w:p>
    <w:p w14:paraId="3B066E6D" w14:textId="77777777" w:rsidR="00D371A9" w:rsidRPr="00D371A9" w:rsidRDefault="00D371A9" w:rsidP="00310544">
      <w:pPr>
        <w:rPr>
          <w:szCs w:val="28"/>
          <w:lang w:eastAsia="ru-RU"/>
        </w:rPr>
      </w:pPr>
    </w:p>
    <w:p w14:paraId="00C72C42" w14:textId="77777777" w:rsidR="00D371A9" w:rsidRPr="00D371A9" w:rsidRDefault="00D371A9" w:rsidP="00310544">
      <w:pPr>
        <w:rPr>
          <w:b/>
          <w:bCs/>
          <w:szCs w:val="24"/>
          <w:lang w:eastAsia="ru-RU"/>
        </w:rPr>
      </w:pPr>
    </w:p>
    <w:p w14:paraId="73F99F96" w14:textId="77777777" w:rsidR="00D371A9" w:rsidRPr="00D371A9" w:rsidRDefault="00D371A9" w:rsidP="00310544">
      <w:pPr>
        <w:rPr>
          <w:sz w:val="24"/>
          <w:szCs w:val="24"/>
          <w:lang w:eastAsia="ru-RU"/>
        </w:rPr>
      </w:pPr>
    </w:p>
    <w:p w14:paraId="4A6C45DD" w14:textId="77777777" w:rsidR="00D371A9" w:rsidRPr="00D371A9" w:rsidRDefault="00D371A9" w:rsidP="00310544">
      <w:pPr>
        <w:rPr>
          <w:b/>
          <w:bCs/>
          <w:szCs w:val="24"/>
          <w:lang w:eastAsia="ru-RU"/>
        </w:rPr>
      </w:pPr>
    </w:p>
    <w:p w14:paraId="36C104C7" w14:textId="77777777" w:rsidR="00D371A9" w:rsidRPr="00D371A9" w:rsidRDefault="00D371A9" w:rsidP="00310544">
      <w:pPr>
        <w:rPr>
          <w:b/>
          <w:bCs/>
          <w:szCs w:val="24"/>
          <w:lang w:eastAsia="ru-RU"/>
        </w:rPr>
      </w:pPr>
    </w:p>
    <w:p w14:paraId="25E129CD" w14:textId="77777777" w:rsidR="00D371A9" w:rsidRPr="00D371A9" w:rsidRDefault="00D371A9" w:rsidP="00310544">
      <w:pPr>
        <w:rPr>
          <w:b/>
          <w:bCs/>
          <w:szCs w:val="24"/>
          <w:lang w:eastAsia="ru-RU"/>
        </w:rPr>
      </w:pPr>
    </w:p>
    <w:p w14:paraId="4A0D5957" w14:textId="77777777" w:rsidR="00D371A9" w:rsidRPr="00D371A9" w:rsidRDefault="00D371A9" w:rsidP="00310544">
      <w:pPr>
        <w:rPr>
          <w:lang w:eastAsia="ru-RU"/>
        </w:rPr>
      </w:pPr>
    </w:p>
    <w:p w14:paraId="7D293D76" w14:textId="7E4CC9BC" w:rsidR="00D371A9" w:rsidRPr="00310544" w:rsidRDefault="00D371A9" w:rsidP="00310544">
      <w:pPr>
        <w:jc w:val="center"/>
        <w:rPr>
          <w:b/>
          <w:bCs/>
          <w:lang w:eastAsia="ru-RU"/>
        </w:rPr>
      </w:pPr>
      <w:r w:rsidRPr="00310544">
        <w:rPr>
          <w:b/>
          <w:bCs/>
          <w:lang w:eastAsia="ru-RU"/>
        </w:rPr>
        <w:t>ОТЧЕТ</w:t>
      </w:r>
    </w:p>
    <w:p w14:paraId="3227D66C" w14:textId="77777777" w:rsidR="00D371A9" w:rsidRPr="00D371A9" w:rsidRDefault="00D371A9" w:rsidP="008177C4">
      <w:pPr>
        <w:jc w:val="center"/>
        <w:rPr>
          <w:lang w:eastAsia="ru-RU"/>
        </w:rPr>
      </w:pPr>
      <w:r w:rsidRPr="00D371A9">
        <w:rPr>
          <w:lang w:eastAsia="ru-RU"/>
        </w:rPr>
        <w:t xml:space="preserve">по </w:t>
      </w:r>
      <w:r w:rsidR="00FC2E31">
        <w:rPr>
          <w:bCs/>
          <w:szCs w:val="24"/>
          <w:lang w:eastAsia="ru-RU"/>
        </w:rPr>
        <w:t>преддипломной практике</w:t>
      </w:r>
    </w:p>
    <w:p w14:paraId="3D59BF22" w14:textId="77777777" w:rsidR="00D371A9" w:rsidRPr="00D371A9" w:rsidRDefault="00D371A9" w:rsidP="00045A25">
      <w:pPr>
        <w:ind w:firstLine="0"/>
        <w:jc w:val="center"/>
        <w:rPr>
          <w:lang w:eastAsia="ru-RU"/>
        </w:rPr>
      </w:pPr>
    </w:p>
    <w:p w14:paraId="37064349" w14:textId="77777777" w:rsidR="00D371A9" w:rsidRPr="00D371A9" w:rsidRDefault="00D371A9" w:rsidP="00310544">
      <w:pPr>
        <w:rPr>
          <w:lang w:eastAsia="ru-RU"/>
        </w:rPr>
      </w:pPr>
      <w:r w:rsidRPr="00D371A9">
        <w:rPr>
          <w:lang w:eastAsia="ru-RU"/>
        </w:rPr>
        <w:tab/>
      </w:r>
      <w:r w:rsidRPr="00D371A9">
        <w:rPr>
          <w:lang w:eastAsia="ru-RU"/>
        </w:rPr>
        <w:tab/>
      </w:r>
      <w:r w:rsidRPr="00D371A9">
        <w:rPr>
          <w:lang w:eastAsia="ru-RU"/>
        </w:rPr>
        <w:tab/>
      </w:r>
      <w:r w:rsidRPr="00D371A9">
        <w:rPr>
          <w:lang w:eastAsia="ru-RU"/>
        </w:rPr>
        <w:tab/>
      </w:r>
      <w:r w:rsidRPr="00D371A9">
        <w:rPr>
          <w:lang w:eastAsia="ru-RU"/>
        </w:rPr>
        <w:tab/>
      </w:r>
    </w:p>
    <w:p w14:paraId="06500963" w14:textId="702C6079" w:rsidR="00D371A9" w:rsidRPr="00045A25" w:rsidRDefault="00D371A9" w:rsidP="00045A25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  <w:r w:rsidRPr="00D371A9">
        <w:rPr>
          <w:rFonts w:eastAsia="Times New Roman" w:cs="Times New Roman"/>
          <w:color w:val="000000"/>
          <w:szCs w:val="28"/>
          <w:lang w:eastAsia="ru-RU"/>
        </w:rPr>
        <w:t xml:space="preserve">Выполнил обучающийся  </w:t>
      </w:r>
      <w:r w:rsidR="00337954">
        <w:rPr>
          <w:rFonts w:eastAsia="Times New Roman" w:cs="Times New Roman"/>
          <w:color w:val="000000"/>
          <w:szCs w:val="28"/>
          <w:lang w:eastAsia="ru-RU"/>
        </w:rPr>
        <w:t>«</w:t>
      </w:r>
      <w:r w:rsidR="00337954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</w:t>
      </w:r>
      <w:r w:rsidR="00337954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="00337954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</w:t>
      </w:r>
      <w:r w:rsidRPr="00D371A9">
        <w:rPr>
          <w:rFonts w:eastAsia="Times New Roman" w:cs="Times New Roman"/>
          <w:color w:val="000000"/>
          <w:szCs w:val="28"/>
          <w:lang w:eastAsia="ru-RU"/>
        </w:rPr>
        <w:t xml:space="preserve"> 202</w:t>
      </w:r>
      <w:r w:rsidR="00D8499F">
        <w:rPr>
          <w:rFonts w:eastAsia="Times New Roman" w:cs="Times New Roman"/>
          <w:color w:val="000000"/>
          <w:szCs w:val="28"/>
          <w:lang w:eastAsia="ru-RU"/>
        </w:rPr>
        <w:t>4</w:t>
      </w:r>
      <w:r w:rsidRPr="00D371A9">
        <w:rPr>
          <w:rFonts w:eastAsia="Times New Roman" w:cs="Times New Roman"/>
          <w:color w:val="000000"/>
          <w:szCs w:val="28"/>
          <w:lang w:eastAsia="ru-RU"/>
        </w:rPr>
        <w:t xml:space="preserve"> г</w:t>
      </w:r>
      <w:r w:rsidRPr="00706815">
        <w:rPr>
          <w:rFonts w:eastAsia="Times New Roman" w:cs="Times New Roman"/>
          <w:szCs w:val="28"/>
          <w:lang w:eastAsia="ru-RU"/>
        </w:rPr>
        <w:t xml:space="preserve">. </w:t>
      </w:r>
      <w:r w:rsidR="00FE3F6E">
        <w:rPr>
          <w:rFonts w:eastAsia="Times New Roman" w:cs="Times New Roman"/>
          <w:szCs w:val="28"/>
          <w:lang w:eastAsia="ru-RU"/>
        </w:rPr>
        <w:t>Струщенко Вячеслав Павлович</w:t>
      </w:r>
    </w:p>
    <w:p w14:paraId="4784C17A" w14:textId="77777777" w:rsidR="00D371A9" w:rsidRPr="00D371A9" w:rsidRDefault="00D371A9" w:rsidP="00045A25">
      <w:pPr>
        <w:spacing w:after="120"/>
        <w:ind w:firstLine="0"/>
        <w:rPr>
          <w:rFonts w:eastAsia="Times New Roman" w:cs="Times New Roman"/>
          <w:color w:val="000000" w:themeColor="text1"/>
          <w:sz w:val="27"/>
          <w:szCs w:val="27"/>
          <w:lang w:eastAsia="ru-RU"/>
        </w:rPr>
      </w:pPr>
      <w:r w:rsidRPr="00D371A9">
        <w:rPr>
          <w:rFonts w:eastAsia="Times New Roman" w:cs="Times New Roman"/>
          <w:sz w:val="27"/>
          <w:szCs w:val="27"/>
          <w:lang w:eastAsia="ru-RU"/>
        </w:rPr>
        <w:t xml:space="preserve">Специальность </w:t>
      </w:r>
      <w:r w:rsidRPr="00D371A9">
        <w:rPr>
          <w:rFonts w:eastAsia="Times New Roman" w:cs="Times New Roman"/>
          <w:color w:val="000000" w:themeColor="text1"/>
          <w:sz w:val="27"/>
          <w:szCs w:val="27"/>
          <w:u w:val="single"/>
          <w:lang w:eastAsia="ru-RU"/>
        </w:rPr>
        <w:t>09.02.07 Информационный системы и программирование</w:t>
      </w:r>
    </w:p>
    <w:p w14:paraId="4AFF4D18" w14:textId="1EBDD9AE" w:rsidR="00D371A9" w:rsidRPr="00D371A9" w:rsidRDefault="00D371A9" w:rsidP="00045A25">
      <w:pPr>
        <w:spacing w:after="120"/>
        <w:ind w:firstLine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D371A9">
        <w:rPr>
          <w:rFonts w:eastAsia="Times New Roman" w:cs="Times New Roman"/>
          <w:color w:val="000000" w:themeColor="text1"/>
          <w:szCs w:val="28"/>
          <w:lang w:eastAsia="ru-RU"/>
        </w:rPr>
        <w:t xml:space="preserve">Группа </w:t>
      </w:r>
      <w:r w:rsidR="00706815" w:rsidRPr="00187099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Ис-</w:t>
      </w:r>
      <w:r w:rsidR="00FE3F6E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2011</w:t>
      </w:r>
      <w:r w:rsidRPr="00D371A9">
        <w:rPr>
          <w:rFonts w:eastAsia="Times New Roman" w:cs="Times New Roman"/>
          <w:color w:val="000000" w:themeColor="text1"/>
          <w:szCs w:val="28"/>
          <w:lang w:eastAsia="ru-RU"/>
        </w:rPr>
        <w:t xml:space="preserve">          Квалификация  </w:t>
      </w:r>
      <w:r w:rsidRPr="00D371A9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 xml:space="preserve">программист </w:t>
      </w:r>
    </w:p>
    <w:p w14:paraId="3F3D8183" w14:textId="71CBF98C" w:rsidR="00D371A9" w:rsidRPr="00D371A9" w:rsidRDefault="00337954" w:rsidP="00045A25">
      <w:pPr>
        <w:spacing w:after="120"/>
        <w:ind w:firstLine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Работа защищена</w:t>
      </w:r>
      <w:r>
        <w:rPr>
          <w:rFonts w:eastAsia="Times New Roman" w:cs="Times New Roman"/>
          <w:color w:val="000000" w:themeColor="text1"/>
          <w:szCs w:val="28"/>
          <w:lang w:eastAsia="ru-RU"/>
        </w:rPr>
        <w:tab/>
        <w:t xml:space="preserve">  «</w:t>
      </w:r>
      <w:r w:rsidR="00D8499F">
        <w:rPr>
          <w:rFonts w:eastAsia="Times New Roman" w:cs="Times New Roman"/>
          <w:color w:val="000000" w:themeColor="text1"/>
          <w:szCs w:val="28"/>
          <w:lang w:eastAsia="ru-RU"/>
        </w:rPr>
        <w:t>16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» мая</w:t>
      </w:r>
      <w:r w:rsidR="00D371A9" w:rsidRPr="00D371A9">
        <w:rPr>
          <w:rFonts w:eastAsia="Times New Roman" w:cs="Times New Roman"/>
          <w:color w:val="000000" w:themeColor="text1"/>
          <w:szCs w:val="28"/>
          <w:lang w:eastAsia="ru-RU"/>
        </w:rPr>
        <w:t xml:space="preserve"> 202</w:t>
      </w:r>
      <w:r w:rsidR="00D8499F">
        <w:rPr>
          <w:rFonts w:eastAsia="Times New Roman" w:cs="Times New Roman"/>
          <w:color w:val="000000" w:themeColor="text1"/>
          <w:szCs w:val="28"/>
          <w:lang w:eastAsia="ru-RU"/>
        </w:rPr>
        <w:t>4</w:t>
      </w:r>
      <w:r w:rsidR="00D371A9" w:rsidRPr="00D371A9">
        <w:rPr>
          <w:rFonts w:eastAsia="Times New Roman" w:cs="Times New Roman"/>
          <w:color w:val="000000" w:themeColor="text1"/>
          <w:szCs w:val="28"/>
          <w:lang w:eastAsia="ru-RU"/>
        </w:rPr>
        <w:t xml:space="preserve"> г.   Оценка  _______</w:t>
      </w:r>
      <w:r>
        <w:rPr>
          <w:rFonts w:eastAsia="Times New Roman" w:cs="Times New Roman"/>
          <w:color w:val="000000" w:themeColor="text1"/>
          <w:szCs w:val="28"/>
          <w:lang w:eastAsia="ru-RU"/>
        </w:rPr>
        <w:t>___________</w:t>
      </w:r>
    </w:p>
    <w:p w14:paraId="359E58BB" w14:textId="190E47AA" w:rsidR="00D371A9" w:rsidRPr="00D371A9" w:rsidRDefault="00D371A9" w:rsidP="00045A25">
      <w:pPr>
        <w:spacing w:after="120"/>
        <w:ind w:firstLine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D371A9">
        <w:rPr>
          <w:rFonts w:eastAsia="Times New Roman" w:cs="Times New Roman"/>
          <w:color w:val="000000" w:themeColor="text1"/>
          <w:szCs w:val="28"/>
          <w:lang w:eastAsia="ru-RU"/>
        </w:rPr>
        <w:t>Руководитель практики   ________________</w:t>
      </w:r>
      <w:r w:rsidR="00FC2E31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37954">
        <w:rPr>
          <w:rFonts w:eastAsia="Times New Roman" w:cs="Times New Roman"/>
          <w:color w:val="000000" w:themeColor="text1"/>
          <w:szCs w:val="28"/>
          <w:lang w:eastAsia="ru-RU"/>
        </w:rPr>
        <w:t xml:space="preserve">                    </w:t>
      </w:r>
      <w:r w:rsidR="00D8499F">
        <w:rPr>
          <w:rFonts w:eastAsia="Times New Roman" w:cs="Times New Roman"/>
          <w:color w:val="000000" w:themeColor="text1"/>
          <w:szCs w:val="28"/>
          <w:lang w:eastAsia="ru-RU"/>
        </w:rPr>
        <w:t>А.Ю. Масалов</w:t>
      </w:r>
    </w:p>
    <w:p w14:paraId="16BEC51E" w14:textId="77777777" w:rsidR="00D371A9" w:rsidRPr="00D371A9" w:rsidRDefault="00D371A9" w:rsidP="00FC2E31">
      <w:pPr>
        <w:spacing w:after="240"/>
        <w:rPr>
          <w:rFonts w:eastAsia="Times New Roman" w:cs="Times New Roman"/>
          <w:sz w:val="16"/>
          <w:szCs w:val="24"/>
          <w:lang w:eastAsia="ru-RU"/>
        </w:rPr>
      </w:pPr>
    </w:p>
    <w:p w14:paraId="2F9CD8CE" w14:textId="77777777" w:rsidR="00D371A9" w:rsidRPr="00D371A9" w:rsidRDefault="00D371A9" w:rsidP="00FC2E31">
      <w:pPr>
        <w:spacing w:after="240"/>
        <w:rPr>
          <w:rFonts w:eastAsia="Times New Roman" w:cs="Times New Roman"/>
          <w:sz w:val="16"/>
          <w:szCs w:val="24"/>
          <w:lang w:eastAsia="ru-RU"/>
        </w:rPr>
      </w:pPr>
    </w:p>
    <w:p w14:paraId="2F362690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4B721FFA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7441A677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159C0B9C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1E761433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32F1A8AB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7BE06E2D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6BEFAE2E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64FA0209" w14:textId="77777777" w:rsid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662CFFB0" w14:textId="77777777" w:rsidR="00337954" w:rsidRPr="00D371A9" w:rsidRDefault="00337954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6759FCC5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0242F8BF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5E4D6F6E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5BB8CA12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5B2CEFBA" w14:textId="77777777" w:rsidR="00D371A9" w:rsidRPr="00D371A9" w:rsidRDefault="00D371A9" w:rsidP="00D371A9">
      <w:pPr>
        <w:spacing w:line="240" w:lineRule="auto"/>
        <w:rPr>
          <w:rFonts w:eastAsia="Times New Roman" w:cs="Times New Roman"/>
          <w:sz w:val="16"/>
          <w:szCs w:val="24"/>
          <w:lang w:eastAsia="ru-RU"/>
        </w:rPr>
      </w:pPr>
    </w:p>
    <w:p w14:paraId="186BC612" w14:textId="57FA7C45" w:rsidR="00FC2E31" w:rsidRPr="006D0DAB" w:rsidRDefault="00FC2E31" w:rsidP="00310544">
      <w:pPr>
        <w:jc w:val="center"/>
        <w:rPr>
          <w:lang w:eastAsia="ru-RU"/>
        </w:rPr>
      </w:pPr>
      <w:r>
        <w:rPr>
          <w:lang w:eastAsia="ru-RU"/>
        </w:rPr>
        <w:t>Барнаул 202</w:t>
      </w:r>
      <w:r w:rsidR="00151FB2">
        <w:rPr>
          <w:lang w:eastAsia="ru-RU"/>
        </w:rPr>
        <w:t>4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316738202"/>
        <w:docPartObj>
          <w:docPartGallery w:val="Table of Contents"/>
          <w:docPartUnique/>
        </w:docPartObj>
      </w:sdtPr>
      <w:sdtEndPr/>
      <w:sdtContent>
        <w:p w14:paraId="799A4F24" w14:textId="77777777" w:rsidR="008177C4" w:rsidRDefault="00FC2E31" w:rsidP="008177C4">
          <w:pPr>
            <w:pStyle w:val="a4"/>
            <w:jc w:val="center"/>
            <w:rPr>
              <w:rFonts w:ascii="Times New Roman" w:hAnsi="Times New Roman"/>
              <w:b w:val="0"/>
              <w:color w:val="000000" w:themeColor="text1"/>
            </w:rPr>
          </w:pPr>
          <w:r>
            <w:rPr>
              <w:rFonts w:ascii="Times New Roman" w:hAnsi="Times New Roman"/>
              <w:b w:val="0"/>
              <w:color w:val="000000" w:themeColor="text1"/>
            </w:rPr>
            <w:t>СОДЕРЖАНИЕ</w:t>
          </w:r>
        </w:p>
        <w:p w14:paraId="2FDB1788" w14:textId="77777777" w:rsidR="00FC2E31" w:rsidRPr="00B3420B" w:rsidRDefault="00FC2E31" w:rsidP="00FC2E31">
          <w:pPr>
            <w:rPr>
              <w:lang w:eastAsia="ru-RU"/>
            </w:rPr>
          </w:pPr>
        </w:p>
        <w:p w14:paraId="1063907D" w14:textId="4D9D135B" w:rsidR="008177C4" w:rsidRPr="006C407A" w:rsidRDefault="00362578" w:rsidP="008177C4">
          <w:pPr>
            <w:ind w:firstLine="0"/>
          </w:pPr>
        </w:p>
      </w:sdtContent>
    </w:sdt>
    <w:p w14:paraId="56AAC2EE" w14:textId="77777777" w:rsidR="0022474F" w:rsidRPr="0022474F" w:rsidRDefault="0022474F" w:rsidP="00310544">
      <w:pPr>
        <w:rPr>
          <w:lang w:eastAsia="ru-RU"/>
        </w:rPr>
      </w:pPr>
    </w:p>
    <w:p w14:paraId="3E7C8E74" w14:textId="5DDF2A53" w:rsidR="00187099" w:rsidRDefault="00187099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28EC854" w14:textId="77777777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bookmarkStart w:id="0" w:name="_Toc26605209"/>
      <w:bookmarkStart w:id="1" w:name="_Toc37693508"/>
      <w:bookmarkStart w:id="2" w:name="_Toc164150998"/>
      <w:r w:rsidRPr="000D2858">
        <w:rPr>
          <w:rFonts w:cs="Times New Roman"/>
          <w:szCs w:val="28"/>
          <w:highlight w:val="green"/>
        </w:rPr>
        <w:lastRenderedPageBreak/>
        <w:t>1 Основная часть</w:t>
      </w:r>
      <w:bookmarkEnd w:id="0"/>
      <w:bookmarkEnd w:id="1"/>
      <w:bookmarkEnd w:id="2"/>
    </w:p>
    <w:p w14:paraId="5FCEC31F" w14:textId="168B45F5" w:rsidR="002A563B" w:rsidRPr="000D2858" w:rsidRDefault="000D2858" w:rsidP="000D2858">
      <w:pPr>
        <w:pStyle w:val="af4"/>
        <w:ind w:firstLine="709"/>
        <w:rPr>
          <w:rFonts w:cs="Times New Roman"/>
          <w:szCs w:val="28"/>
          <w:highlight w:val="green"/>
        </w:rPr>
      </w:pPr>
      <w:bookmarkStart w:id="3" w:name="_Toc26605210"/>
      <w:bookmarkStart w:id="4" w:name="_Toc37693509"/>
      <w:bookmarkStart w:id="5" w:name="_Toc164150999"/>
      <w:r w:rsidRPr="000D2858">
        <w:rPr>
          <w:rFonts w:cs="Times New Roman"/>
          <w:szCs w:val="28"/>
          <w:highlight w:val="green"/>
        </w:rPr>
        <w:t xml:space="preserve">1.1 </w:t>
      </w:r>
      <w:r w:rsidR="00187099" w:rsidRPr="000D2858">
        <w:rPr>
          <w:rFonts w:cs="Times New Roman"/>
          <w:szCs w:val="28"/>
          <w:highlight w:val="green"/>
        </w:rPr>
        <w:t xml:space="preserve">Краткая история развития </w:t>
      </w:r>
      <w:bookmarkEnd w:id="3"/>
      <w:bookmarkEnd w:id="4"/>
      <w:bookmarkEnd w:id="5"/>
      <w:r w:rsidR="00187099" w:rsidRPr="000D2858">
        <w:rPr>
          <w:rFonts w:cs="Times New Roman"/>
          <w:szCs w:val="28"/>
          <w:highlight w:val="green"/>
        </w:rPr>
        <w:t xml:space="preserve">(Название предприятия) </w:t>
      </w:r>
    </w:p>
    <w:p w14:paraId="2F9F8F35" w14:textId="7F4C95D0" w:rsidR="002A563B" w:rsidRPr="000D2858" w:rsidRDefault="002A563B" w:rsidP="000D2858">
      <w:pPr>
        <w:ind w:firstLine="709"/>
        <w:rPr>
          <w:rFonts w:cs="Times New Roman"/>
          <w:szCs w:val="28"/>
          <w:highlight w:val="green"/>
        </w:rPr>
      </w:pPr>
      <w:bookmarkStart w:id="6" w:name="_Toc37693510"/>
      <w:bookmarkStart w:id="7" w:name="_Toc164151000"/>
      <w:bookmarkStart w:id="8" w:name="_Toc26605211"/>
      <w:r w:rsidRPr="000D2858">
        <w:rPr>
          <w:rFonts w:cs="Times New Roman"/>
          <w:szCs w:val="28"/>
        </w:rPr>
        <w:t>Краевое государственное бюджетное профессиональное образовательное учреждение «Алтайская академия гостеприимства» (далее ААГ) создано Постановлением администрации Алтайского края № 319 от 09.07.2014 на базе КГБОУ СПО «Барнаульский торгово-экономический колледж», который начал свою историю в 1957 году, как филиал Московского заочного техникума советской торговли.</w:t>
      </w:r>
    </w:p>
    <w:p w14:paraId="69DB7958" w14:textId="3793ACDC" w:rsidR="00187099" w:rsidRPr="000D2858" w:rsidRDefault="000D2858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 xml:space="preserve">1.2 </w:t>
      </w:r>
      <w:r w:rsidR="00187099" w:rsidRPr="000D2858">
        <w:rPr>
          <w:rFonts w:cs="Times New Roman"/>
          <w:szCs w:val="28"/>
          <w:highlight w:val="green"/>
        </w:rPr>
        <w:t>Описание структуры предприятия</w:t>
      </w:r>
      <w:bookmarkEnd w:id="6"/>
      <w:bookmarkEnd w:id="7"/>
      <w:r w:rsidR="00187099" w:rsidRPr="000D2858">
        <w:rPr>
          <w:rFonts w:cs="Times New Roman"/>
          <w:szCs w:val="28"/>
          <w:highlight w:val="green"/>
        </w:rPr>
        <w:t xml:space="preserve"> </w:t>
      </w:r>
      <w:bookmarkEnd w:id="8"/>
    </w:p>
    <w:p w14:paraId="4F0D29A0" w14:textId="6F23BD03" w:rsidR="002A563B" w:rsidRPr="000D2858" w:rsidRDefault="002A563B" w:rsidP="000D2858">
      <w:pPr>
        <w:ind w:firstLine="709"/>
        <w:rPr>
          <w:rFonts w:cs="Times New Roman"/>
          <w:szCs w:val="28"/>
        </w:rPr>
      </w:pPr>
      <w:r w:rsidRPr="000D2858">
        <w:rPr>
          <w:rFonts w:cs="Times New Roman"/>
          <w:szCs w:val="28"/>
        </w:rPr>
        <w:t>Организационная структура Алтайской академии гостеприимства показана на Рисунке 1.</w:t>
      </w:r>
    </w:p>
    <w:p w14:paraId="4917188C" w14:textId="79E53964" w:rsidR="002A563B" w:rsidRPr="000D2858" w:rsidRDefault="002A563B" w:rsidP="000D2858">
      <w:pPr>
        <w:ind w:firstLine="709"/>
        <w:jc w:val="center"/>
        <w:rPr>
          <w:rFonts w:cs="Times New Roman"/>
          <w:szCs w:val="28"/>
          <w:highlight w:val="green"/>
        </w:rPr>
      </w:pPr>
      <w:r w:rsidRPr="000D2858">
        <w:rPr>
          <w:rFonts w:cs="Times New Roman"/>
          <w:noProof/>
          <w:szCs w:val="28"/>
        </w:rPr>
        <w:drawing>
          <wp:inline distT="0" distB="0" distL="0" distR="0" wp14:anchorId="351740F0" wp14:editId="7D6A8109">
            <wp:extent cx="5850098" cy="422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684" cy="423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ACBC" w14:textId="4039D63C" w:rsidR="002A563B" w:rsidRPr="000D2858" w:rsidRDefault="002A563B" w:rsidP="000D2858">
      <w:pPr>
        <w:ind w:firstLine="709"/>
        <w:jc w:val="center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 xml:space="preserve">Рисунок 1 - </w:t>
      </w:r>
      <w:r w:rsidRPr="000D2858">
        <w:rPr>
          <w:rFonts w:cs="Times New Roman"/>
          <w:szCs w:val="28"/>
        </w:rPr>
        <w:t>Организационная структура ААГ</w:t>
      </w:r>
    </w:p>
    <w:p w14:paraId="23CB270C" w14:textId="6C933BB9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lastRenderedPageBreak/>
        <w:t>1.3 Полное название структурного подразделения, в котором проходил практику</w:t>
      </w:r>
    </w:p>
    <w:p w14:paraId="67670ABC" w14:textId="39B8D0CF" w:rsidR="002A563B" w:rsidRPr="00724145" w:rsidRDefault="002A563B" w:rsidP="002A563B">
      <w:r w:rsidRPr="00724145">
        <w:rPr>
          <w:shd w:val="clear" w:color="auto" w:fill="FFFFFF"/>
        </w:rPr>
        <w:t>Краевое государственное бюджетное профессиональное образовательное учреждение «Алтайская академия гостеприимства»</w:t>
      </w:r>
    </w:p>
    <w:p w14:paraId="43A5B76C" w14:textId="77777777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bookmarkStart w:id="9" w:name="_Toc26605213"/>
      <w:bookmarkStart w:id="10" w:name="_Toc37693512"/>
      <w:bookmarkStart w:id="11" w:name="_Toc164151002"/>
      <w:r w:rsidRPr="000D2858">
        <w:rPr>
          <w:rFonts w:cs="Times New Roman"/>
          <w:szCs w:val="28"/>
          <w:highlight w:val="green"/>
        </w:rPr>
        <w:t>1.4 Фамилия, имя, отчество и должность руководителя практики от предприятия</w:t>
      </w:r>
      <w:bookmarkEnd w:id="9"/>
      <w:bookmarkEnd w:id="10"/>
      <w:bookmarkEnd w:id="11"/>
      <w:r w:rsidRPr="000D2858">
        <w:rPr>
          <w:rFonts w:cs="Times New Roman"/>
          <w:szCs w:val="28"/>
          <w:highlight w:val="green"/>
        </w:rPr>
        <w:t xml:space="preserve">  </w:t>
      </w:r>
    </w:p>
    <w:p w14:paraId="131F0818" w14:textId="5111748E" w:rsidR="00FD7B44" w:rsidRDefault="00FD7B44" w:rsidP="00FD7B44">
      <w:pPr>
        <w:rPr>
          <w:highlight w:val="green"/>
        </w:rPr>
      </w:pPr>
      <w:r>
        <w:t>Р</w:t>
      </w:r>
      <w:r w:rsidRPr="00FD7B44">
        <w:t>уководител</w:t>
      </w:r>
      <w:r>
        <w:t>ь</w:t>
      </w:r>
      <w:r w:rsidRPr="00FD7B44">
        <w:t xml:space="preserve"> практики от предприятия</w:t>
      </w:r>
      <w:r>
        <w:t xml:space="preserve">: </w:t>
      </w:r>
      <w:r w:rsidRPr="00FD7B44">
        <w:t>Пасечнюк Светлана Викторовн</w:t>
      </w:r>
      <w:r w:rsidR="00D56FF3">
        <w:t xml:space="preserve">а, </w:t>
      </w:r>
      <w:r w:rsidRPr="00FD7B44">
        <w:t>Преподаватель, заведующий ПЦК</w:t>
      </w:r>
      <w:r w:rsidR="00A73FC6">
        <w:t xml:space="preserve"> Информационных технологий</w:t>
      </w:r>
      <w:r w:rsidR="00D938ED">
        <w:t>.</w:t>
      </w:r>
    </w:p>
    <w:p w14:paraId="477A8FB0" w14:textId="4C0FBEFF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1.5 Направления работы структурного подразделения, в котором проходил практику</w:t>
      </w:r>
    </w:p>
    <w:p w14:paraId="3F0BD9A8" w14:textId="3E9FD361" w:rsidR="00FD7B44" w:rsidRPr="007802B5" w:rsidRDefault="00724145" w:rsidP="000D2858">
      <w:pPr>
        <w:ind w:firstLine="709"/>
        <w:rPr>
          <w:rFonts w:cs="Times New Roman"/>
          <w:szCs w:val="28"/>
          <w:highlight w:val="red"/>
        </w:rPr>
      </w:pPr>
      <w:r w:rsidRPr="007802B5">
        <w:rPr>
          <w:rFonts w:cs="Times New Roman"/>
          <w:szCs w:val="28"/>
          <w:highlight w:val="red"/>
        </w:rPr>
        <w:t>КГБПОУ ААГ, кабинеты «Серверная»</w:t>
      </w:r>
      <w:r w:rsidR="004F5198" w:rsidRPr="007802B5">
        <w:rPr>
          <w:rFonts w:cs="Times New Roman"/>
          <w:szCs w:val="28"/>
          <w:highlight w:val="red"/>
        </w:rPr>
        <w:t xml:space="preserve"> и</w:t>
      </w:r>
      <w:r w:rsidRPr="007802B5">
        <w:rPr>
          <w:rFonts w:cs="Times New Roman"/>
          <w:szCs w:val="28"/>
          <w:highlight w:val="red"/>
        </w:rPr>
        <w:t xml:space="preserve"> «Тех. отдел» </w:t>
      </w:r>
    </w:p>
    <w:p w14:paraId="43E72A87" w14:textId="288630D3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1.6 Режим работы предприятия, охрана труда и техника безопасности</w:t>
      </w:r>
    </w:p>
    <w:p w14:paraId="165763D9" w14:textId="77777777" w:rsidR="00187099" w:rsidRPr="00034C5C" w:rsidRDefault="00187099" w:rsidP="00187099">
      <w:pPr>
        <w:widowControl w:val="0"/>
        <w:ind w:firstLine="709"/>
        <w:rPr>
          <w:rFonts w:cs="Times New Roman"/>
          <w:bCs/>
          <w:szCs w:val="28"/>
          <w:highlight w:val="green"/>
        </w:rPr>
      </w:pPr>
      <w:r w:rsidRPr="00034C5C">
        <w:rPr>
          <w:rFonts w:cs="Times New Roman"/>
          <w:bCs/>
          <w:szCs w:val="28"/>
          <w:highlight w:val="green"/>
        </w:rPr>
        <w:t xml:space="preserve">В пункте 1.6 описываются подпункты </w:t>
      </w:r>
    </w:p>
    <w:p w14:paraId="5F1712F2" w14:textId="77777777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2F051527" w14:textId="133EC893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1.6.1 Общие требования безопасности:</w:t>
      </w:r>
    </w:p>
    <w:p w14:paraId="6AA17023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7109497D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Соблюдать все установленные правила и инструкции по безопасности на рабочем месте.</w:t>
      </w:r>
    </w:p>
    <w:p w14:paraId="0C554436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Использовать только проверенное и одобренное оборудование и инструменты.</w:t>
      </w:r>
    </w:p>
    <w:p w14:paraId="3E269293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Следить за собственным здоровьем и безопасностью, а также за безопасностью окружающих.</w:t>
      </w:r>
    </w:p>
    <w:p w14:paraId="68D1EBC4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Немедленно сообщать о любых потенциальных опасностях или несчастных случаях на рабочем месте.</w:t>
      </w:r>
    </w:p>
    <w:p w14:paraId="584E9A4A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Проходить обязательное обучение по технике безопасности и соблюдать инструктажи.</w:t>
      </w:r>
    </w:p>
    <w:p w14:paraId="453F753B" w14:textId="60B5E30B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Использовать защитное средство индивидуальной защиты в соответствии с требованиями безопасности.</w:t>
      </w:r>
    </w:p>
    <w:p w14:paraId="4E78A564" w14:textId="77777777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2E8131E6" w14:textId="69C53B16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1.6.2 Работник обязан:</w:t>
      </w:r>
    </w:p>
    <w:p w14:paraId="2D6419C0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743CA261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Соблюдать правила и инструкции по безопасности на рабочем месте.</w:t>
      </w:r>
    </w:p>
    <w:p w14:paraId="552E55F4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Пользоваться защитными средствами и соблюдать все требования безопасности.</w:t>
      </w:r>
    </w:p>
    <w:p w14:paraId="6DA44F13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Немедленно сообщать руководству обо всех обстоятельствах, которые могут представлять опасность для здоровья и безопасности.</w:t>
      </w:r>
    </w:p>
    <w:p w14:paraId="537A7926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Выполнять все указания по безопасности, данные руководством.</w:t>
      </w:r>
    </w:p>
    <w:p w14:paraId="6E109679" w14:textId="24FDF4E3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Проходить обучение по технике безопасности и соблюдать его.</w:t>
      </w:r>
    </w:p>
    <w:p w14:paraId="3DA86635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284355DE" w14:textId="0065CC82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1.6.3 Требования безопасности перед началом работы:</w:t>
      </w:r>
    </w:p>
    <w:p w14:paraId="5C63551E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3A41ED48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Проверить состояние рабочего места и оборудования на предмет возможных опасностей.</w:t>
      </w:r>
    </w:p>
    <w:p w14:paraId="0E38AF83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Убедиться, что все необходимые средства индивидуальной защиты доступны и правильно надеты.</w:t>
      </w:r>
    </w:p>
    <w:p w14:paraId="2FB1EB97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Ознакомиться с инструкциями по безопасности, касающимися конкретного вида работы.</w:t>
      </w:r>
    </w:p>
    <w:p w14:paraId="5974C015" w14:textId="06355BD0" w:rsid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В случае необходимости провести предварительную проверку оборудования и инструментов.</w:t>
      </w:r>
    </w:p>
    <w:p w14:paraId="480FE62C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6EF9C576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1.6.4 Требования безопасности во время работы:</w:t>
      </w:r>
    </w:p>
    <w:p w14:paraId="7F1925EA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02D09180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Соблюдать все правила и инструкции по безопасности.</w:t>
      </w:r>
    </w:p>
    <w:p w14:paraId="166A88FC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Пользоваться защитными средствами.</w:t>
      </w:r>
    </w:p>
    <w:p w14:paraId="1015E8D8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Обращаться за помощью при возникновении проблем или опасных ситуаций.</w:t>
      </w:r>
    </w:p>
    <w:p w14:paraId="339260EA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Избегать небрежного обращения с оборудованием и инструментами.</w:t>
      </w:r>
    </w:p>
    <w:p w14:paraId="119CBE90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Следить за окружающими и убирать все препятствия, которые могут представлять опасность.</w:t>
      </w:r>
    </w:p>
    <w:p w14:paraId="45474DB7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5B7D302F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lastRenderedPageBreak/>
        <w:t>1.6.5 Работнику при работе на ПК запрещается:</w:t>
      </w:r>
    </w:p>
    <w:p w14:paraId="6CAE5895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77894057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Использовать нелицензионное программное обеспечение.</w:t>
      </w:r>
    </w:p>
    <w:p w14:paraId="67763F51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Посещать запрещенные сайты или загружать ненадежное программное обеспечение.</w:t>
      </w:r>
    </w:p>
    <w:p w14:paraId="3E67EE0D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Разглашать конфиденциальную информацию или предоставлять доступ к компьютеру другим лицам без разрешения.</w:t>
      </w:r>
    </w:p>
    <w:p w14:paraId="34244A94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Использовать компьютер для личных целей во время рабочего времени без разрешения руководства.</w:t>
      </w:r>
    </w:p>
    <w:p w14:paraId="6F4DF225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1C4F623D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1.6.6 Требования безопасности в аварийных ситуациях:</w:t>
      </w:r>
    </w:p>
    <w:p w14:paraId="2C788E1C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27F09ABF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Следовать инструкциям по эвакуации и безопасности в случае аварийной ситуации.</w:t>
      </w:r>
    </w:p>
    <w:p w14:paraId="546D4B4E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Немедленно оповестить руководство о произошедшем ЧП.</w:t>
      </w:r>
    </w:p>
    <w:p w14:paraId="7FEED8D5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Оказывать первую помощь пострадавшим, если необходимо и есть такая возможность.</w:t>
      </w:r>
    </w:p>
    <w:p w14:paraId="090159FE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Не паниковать и действовать спокойно, следуя инструкциям по безопасности.</w:t>
      </w:r>
    </w:p>
    <w:p w14:paraId="13E62D6F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0069ABBB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1.6.7 Требования безопасности по окончании работы:</w:t>
      </w:r>
    </w:p>
    <w:p w14:paraId="70EDE572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</w:p>
    <w:p w14:paraId="71882F50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Выключить все оборудование и инструменты перед уходом.</w:t>
      </w:r>
    </w:p>
    <w:p w14:paraId="108C03AE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Подготовить рабочее место к следующей смене, убрав все материалы и оборудование.</w:t>
      </w:r>
    </w:p>
    <w:p w14:paraId="6675E82D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Сохранить все данные и файлы в безопасном месте.</w:t>
      </w:r>
    </w:p>
    <w:p w14:paraId="5458E881" w14:textId="77777777" w:rsidR="00173576" w:rsidRPr="00173576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Закрыть все программы и системы для предотвращения несанкционированного доступа.</w:t>
      </w:r>
    </w:p>
    <w:p w14:paraId="23E6CD79" w14:textId="71DC74C0" w:rsidR="00187099" w:rsidRPr="00653757" w:rsidRDefault="00173576" w:rsidP="00173576">
      <w:pPr>
        <w:widowControl w:val="0"/>
        <w:ind w:firstLine="709"/>
        <w:rPr>
          <w:rFonts w:cs="Times New Roman"/>
          <w:bCs/>
          <w:szCs w:val="28"/>
        </w:rPr>
      </w:pPr>
      <w:r w:rsidRPr="00173576">
        <w:rPr>
          <w:rFonts w:cs="Times New Roman"/>
          <w:bCs/>
          <w:szCs w:val="28"/>
        </w:rPr>
        <w:t>- После работы на ПК не забывать выйти из своего аккаунта и блокировать компьютер.</w:t>
      </w:r>
    </w:p>
    <w:p w14:paraId="68656F8D" w14:textId="77777777" w:rsidR="00187099" w:rsidRPr="000D2858" w:rsidRDefault="00187099" w:rsidP="000D2858">
      <w:pPr>
        <w:pStyle w:val="af4"/>
        <w:ind w:firstLine="709"/>
        <w:rPr>
          <w:rFonts w:cs="Times New Roman"/>
          <w:color w:val="000000"/>
          <w:szCs w:val="28"/>
          <w:highlight w:val="cyan"/>
        </w:rPr>
      </w:pPr>
      <w:r w:rsidRPr="000D2858">
        <w:rPr>
          <w:rFonts w:cs="Times New Roman"/>
          <w:szCs w:val="28"/>
          <w:highlight w:val="cyan"/>
        </w:rPr>
        <w:lastRenderedPageBreak/>
        <w:t>2 Индивидуальное задание</w:t>
      </w:r>
    </w:p>
    <w:p w14:paraId="10ADF565" w14:textId="77777777" w:rsidR="00187099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2.1 Формулировка требований к программному изделию, моделирование с помощью диаграмм</w:t>
      </w:r>
    </w:p>
    <w:p w14:paraId="7F6F7D2E" w14:textId="55EB7A6F" w:rsidR="004A1E3F" w:rsidRDefault="004A1E3F" w:rsidP="004A1E3F">
      <w:r w:rsidRPr="004A1E3F">
        <w:t>Необходимо создать систему с функционалом авторизации пользователей, хранением информации и чтением данных, включая журнал проживающих, нахождение проживающих в общежитии, личный рейтинг, графики дежурств, планы мероприятий, мониторинг чистоты, управлением доступом различных пользователей и инструментом восстановления пароля. Надежное функционирование программы должно обеспечиваться мерами безопасности, лицензионным ПО, регулярными проверками на вирусы, резервным копированием данных, организацией бесперебойного питания. Система должна быть легко доступной и управляемой для минимального количества эксплуатационного персонала, включая системного администратора и администратора базы данных. Технические характеристики сервера и устройств пользователей должны соответствовать определенным требованиям. Программное обеспечение должно иметь клиент-серверную архитектуру, написанную на языке программирования C# с использованием платформ Avalonia и ASP.NET(Web-API).</w:t>
      </w:r>
    </w:p>
    <w:p w14:paraId="425F3774" w14:textId="66714E14" w:rsidR="00FD7B44" w:rsidRPr="000D2858" w:rsidRDefault="004A1E3F" w:rsidP="00A418FC">
      <w:pPr>
        <w:rPr>
          <w:rFonts w:cs="Times New Roman"/>
          <w:b/>
          <w:szCs w:val="28"/>
          <w:highlight w:val="yellow"/>
        </w:rPr>
      </w:pPr>
      <w:r>
        <w:t>Подробне смотреть ТЗ (прикреплено к отчету).</w:t>
      </w:r>
      <w:bookmarkStart w:id="12" w:name="_Toc164151012"/>
    </w:p>
    <w:p w14:paraId="3C82E4B4" w14:textId="0E952667" w:rsidR="00C53197" w:rsidRPr="000D2858" w:rsidRDefault="00C53197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>Диаграмма, описывающая весь процесс?</w:t>
      </w:r>
    </w:p>
    <w:p w14:paraId="7CABD969" w14:textId="235205A6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2.2 Формулировка функциональных требований к программному изделию</w:t>
      </w:r>
      <w:bookmarkEnd w:id="12"/>
    </w:p>
    <w:p w14:paraId="4655C55E" w14:textId="60ABE586" w:rsidR="004A1E3F" w:rsidRPr="00A418FC" w:rsidRDefault="004A1E3F" w:rsidP="004A1E3F">
      <w:r w:rsidRPr="004A1E3F">
        <w:t>Система должна включать авторизацию пользователей, хранение и чтение информации, журналы проживающих с различными категориями, журнал нахождения в общежитии, рейтинги, графики дежурств, планы мероприятий, мониторинг чистоты, управление доступом для различных пользователей (администраторы, дежурные, проживающие), оповещение студентов, и утилиту для восстановления пароля.</w:t>
      </w:r>
    </w:p>
    <w:p w14:paraId="0A29838D" w14:textId="229FC5BB" w:rsidR="00C53197" w:rsidRPr="000D2858" w:rsidRDefault="004A1E3F" w:rsidP="00A418FC">
      <w:pPr>
        <w:rPr>
          <w:rFonts w:cs="Times New Roman"/>
          <w:b/>
          <w:szCs w:val="28"/>
          <w:highlight w:val="yellow"/>
        </w:rPr>
      </w:pPr>
      <w:r>
        <w:t>Подробне смотреть ТЗ (прикреплено к отчету).</w:t>
      </w:r>
    </w:p>
    <w:p w14:paraId="4950F75E" w14:textId="6CD31964" w:rsidR="00A73FC6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lastRenderedPageBreak/>
        <w:t>2.3 Построение информационно-логической схемы данных, формулировка требований по информационному обеспечению программного изделия</w:t>
      </w:r>
    </w:p>
    <w:p w14:paraId="6A440676" w14:textId="34A46ABE" w:rsidR="004A1E3F" w:rsidRDefault="00A418FC" w:rsidP="00A418FC">
      <w:r>
        <w:t>Для работы программного обеспечения требуется сервер с характеристиками: процессор 2.0 ГГц, минимум 2 физических ядра и 4 потока, ОЗУ не менее 8 Гб, графический адаптер стандарта WXGA или выше. Устройства пользователей должны иметь процессор 2.0 ГГц, минимум 2 физических ядра, ОЗУ не менее 2 Гб, доступ в Интернет, и графический адаптер стандарта WXGA или выше. Программное обеспечение работает по клиент-серверной архитектуре через локальную сеть или Интернет, где пользователи взаимодействуют с сервером через клиентское приложение для отправки запросов и получения данных.</w:t>
      </w:r>
    </w:p>
    <w:p w14:paraId="3CE93073" w14:textId="23CD497B" w:rsidR="00C53197" w:rsidRPr="000D2858" w:rsidRDefault="004A1E3F" w:rsidP="00A418FC">
      <w:pPr>
        <w:ind w:firstLine="708"/>
        <w:rPr>
          <w:rFonts w:cs="Times New Roman"/>
          <w:b/>
          <w:szCs w:val="28"/>
          <w:highlight w:val="yellow"/>
        </w:rPr>
      </w:pPr>
      <w:r>
        <w:t>Подробне смотреть ТЗ (прикреплено к отчету).</w:t>
      </w:r>
    </w:p>
    <w:p w14:paraId="004C7DF9" w14:textId="48105857" w:rsidR="00FD7B44" w:rsidRPr="000D2858" w:rsidRDefault="00C53197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Лог схемы и 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DFD</w:t>
      </w:r>
    </w:p>
    <w:p w14:paraId="62F0A55B" w14:textId="7EAAFA2D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2.4 Создание функциональной модели предметной области, диаграмм потоков данных (процессов) DFD, диаграмм классов</w:t>
      </w:r>
    </w:p>
    <w:p w14:paraId="5EA96F91" w14:textId="3387C094" w:rsidR="00FD7B44" w:rsidRPr="000D2858" w:rsidRDefault="0067605A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D28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DFD</w:t>
      </w:r>
      <w:r w:rsidR="004F5198"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для модели предметной области.</w:t>
      </w:r>
    </w:p>
    <w:p w14:paraId="64D87482" w14:textId="77777777" w:rsidR="006D0DAB" w:rsidRDefault="004F5198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D28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DFD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, </w:t>
      </w:r>
    </w:p>
    <w:p w14:paraId="4A687DAB" w14:textId="58D1D801" w:rsidR="004F5198" w:rsidRPr="00705B90" w:rsidRDefault="006D0DAB" w:rsidP="00122C14">
      <w:pPr>
        <w:rPr>
          <w:rFonts w:cs="Times New Roman"/>
          <w:bCs/>
          <w:szCs w:val="28"/>
        </w:rPr>
      </w:pPr>
      <w:r w:rsidRPr="00BC5DC6">
        <w:rPr>
          <w:rFonts w:cs="Times New Roman"/>
          <w:bCs/>
          <w:szCs w:val="28"/>
        </w:rPr>
        <w:t xml:space="preserve">Диаграмма классов, описывающая всю </w:t>
      </w:r>
      <w:r w:rsidR="00705B90" w:rsidRPr="00BC5DC6">
        <w:rPr>
          <w:rFonts w:cs="Times New Roman"/>
          <w:bCs/>
          <w:szCs w:val="28"/>
        </w:rPr>
        <w:t>структуру приложения (сервер и клиент), прикреплена к отчёту</w:t>
      </w:r>
      <w:r w:rsidR="00122C14" w:rsidRPr="00BC5DC6">
        <w:rPr>
          <w:rFonts w:cs="Times New Roman"/>
          <w:bCs/>
          <w:szCs w:val="28"/>
        </w:rPr>
        <w:t xml:space="preserve"> </w:t>
      </w:r>
      <w:r w:rsidR="00122C14" w:rsidRPr="00BC5DC6">
        <w:t>(путь к файлу ПРОЕКТ://ФАЙЛЫ/Диаграммы</w:t>
      </w:r>
      <w:r w:rsidR="00122C14" w:rsidRPr="00BC5DC6">
        <w:t>/</w:t>
      </w:r>
      <w:r w:rsidR="00BC5DC6" w:rsidRPr="00BC5DC6">
        <w:t>Диаграмма классов (API).</w:t>
      </w:r>
      <w:proofErr w:type="spellStart"/>
      <w:r w:rsidR="00BC5DC6" w:rsidRPr="00BC5DC6">
        <w:t>png</w:t>
      </w:r>
      <w:proofErr w:type="spellEnd"/>
      <w:r w:rsidR="00122C14" w:rsidRPr="00BC5DC6">
        <w:rPr>
          <w:rFonts w:cs="Times New Roman"/>
          <w:bCs/>
          <w:szCs w:val="28"/>
        </w:rPr>
        <w:t>)</w:t>
      </w:r>
      <w:r w:rsidR="00705B90" w:rsidRPr="00BC5DC6">
        <w:rPr>
          <w:rFonts w:cs="Times New Roman"/>
          <w:bCs/>
          <w:szCs w:val="28"/>
        </w:rPr>
        <w:t>.</w:t>
      </w:r>
    </w:p>
    <w:p w14:paraId="45046D86" w14:textId="1A30DBA6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2.5 Формулирование проектных решений по функциональной и информационной структуре разрабатываемого программного изделия, обоснование использования инструментальных средств разработки программного изделия</w:t>
      </w:r>
    </w:p>
    <w:p w14:paraId="00383AA9" w14:textId="77777777" w:rsidR="000D2858" w:rsidRPr="00B94FAE" w:rsidRDefault="000D2858" w:rsidP="000D2858">
      <w:pPr>
        <w:rPr>
          <w:b/>
          <w:bCs/>
        </w:rPr>
      </w:pPr>
      <w:bookmarkStart w:id="13" w:name="_Toc152028469"/>
      <w:bookmarkStart w:id="14" w:name="_Toc152880595"/>
      <w:r w:rsidRPr="00B94FAE">
        <w:rPr>
          <w:b/>
          <w:bCs/>
        </w:rPr>
        <w:t>Анализ и выбор программных средств для разработки</w:t>
      </w:r>
      <w:bookmarkEnd w:id="13"/>
      <w:bookmarkEnd w:id="14"/>
    </w:p>
    <w:p w14:paraId="082F2430" w14:textId="77777777" w:rsidR="000D2858" w:rsidRPr="00C84160" w:rsidRDefault="000D2858" w:rsidP="000D2858">
      <w:pPr>
        <w:ind w:firstLine="709"/>
        <w:rPr>
          <w:rFonts w:cs="Times New Roman"/>
          <w:b/>
          <w:bCs/>
          <w:szCs w:val="28"/>
        </w:rPr>
      </w:pPr>
      <w:r w:rsidRPr="00C84160">
        <w:rPr>
          <w:rFonts w:cs="Times New Roman"/>
          <w:b/>
          <w:bCs/>
          <w:szCs w:val="28"/>
          <w:lang w:val="en-US"/>
        </w:rPr>
        <w:t>C</w:t>
      </w:r>
      <w:r w:rsidRPr="00C84160">
        <w:rPr>
          <w:rFonts w:cs="Times New Roman"/>
          <w:b/>
          <w:bCs/>
          <w:szCs w:val="28"/>
        </w:rPr>
        <w:t>#</w:t>
      </w:r>
    </w:p>
    <w:p w14:paraId="138C0129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На сегодняшний момент язык программирования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 </w:t>
      </w:r>
      <w:r w:rsidRPr="00C84160">
        <w:rPr>
          <w:rFonts w:cs="Times New Roman"/>
          <w:szCs w:val="28"/>
        </w:rPr>
        <w:lastRenderedPageBreak/>
        <w:t>десктопных программок до крупных веб-порталов и веб-сервисов, обслуживающих ежедневно миллионы пользователей.</w:t>
      </w:r>
    </w:p>
    <w:p w14:paraId="7D153AD4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уже не молодой язык и как и вся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уже прошел большой путь. Первая версия языка вышла вместе с релизом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Visual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Studio</w:t>
      </w:r>
      <w:r w:rsidRPr="00C84160">
        <w:rPr>
          <w:rFonts w:cs="Times New Roman"/>
          <w:szCs w:val="28"/>
        </w:rPr>
        <w:t xml:space="preserve">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в феврале 2002 года. Текущей версией языка является версия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11, которая вышла 8 ноября 2022 года вместе с релизом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</w:t>
      </w:r>
    </w:p>
    <w:p w14:paraId="327EC9C5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является языком с Си-подобным синтаксисом и близок в этом отношении к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++ и </w:t>
      </w:r>
      <w:r w:rsidRPr="00C84160">
        <w:rPr>
          <w:rFonts w:cs="Times New Roman"/>
          <w:szCs w:val="28"/>
          <w:lang w:val="en-US"/>
        </w:rPr>
        <w:t>Java</w:t>
      </w:r>
      <w:r w:rsidRPr="00C84160">
        <w:rPr>
          <w:rFonts w:cs="Times New Roman"/>
          <w:szCs w:val="28"/>
        </w:rPr>
        <w:t xml:space="preserve">. Поэтому, если вы знакомы с одним из этих языков, то овладеть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будет легче.</w:t>
      </w:r>
    </w:p>
    <w:p w14:paraId="450F5844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является объектно-ориентированным и в этом плане много перенял у </w:t>
      </w:r>
      <w:r w:rsidRPr="00C84160">
        <w:rPr>
          <w:rFonts w:cs="Times New Roman"/>
          <w:szCs w:val="28"/>
          <w:lang w:val="en-US"/>
        </w:rPr>
        <w:t>Java</w:t>
      </w:r>
      <w:r w:rsidRPr="00C84160">
        <w:rPr>
          <w:rFonts w:cs="Times New Roman"/>
          <w:szCs w:val="28"/>
        </w:rPr>
        <w:t xml:space="preserve"> и С++. Например,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поддерживает полиморфизм, наследование, перегрузку операторов, статическую типизацию. Объектно-ориентированный подход позволяет решить задачи по построению крупных, но в тоже время гибких, масштабируемых и расширяемых приложений. И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продолжает активно развиваться, и с каждой новой версией появляется все больше интересных функциональностей.</w:t>
      </w:r>
    </w:p>
    <w:p w14:paraId="78BA1067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Роль платформы .</w:t>
      </w:r>
      <w:r w:rsidRPr="00C84160">
        <w:rPr>
          <w:rFonts w:cs="Times New Roman"/>
          <w:szCs w:val="28"/>
          <w:lang w:val="en-US"/>
        </w:rPr>
        <w:t>NET</w:t>
      </w:r>
    </w:p>
    <w:p w14:paraId="1514283F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Когда говорят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#, нередко имеют в виду технологии платформы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Forms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WPF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ASP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Xamarin</w:t>
      </w:r>
      <w:r w:rsidRPr="00C84160">
        <w:rPr>
          <w:rFonts w:cs="Times New Roman"/>
          <w:szCs w:val="28"/>
        </w:rPr>
        <w:t>). И, наоборот, когда говорят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нередко имеют в виду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#. Однако, хотя эти понятия связаны, отождествлять их неверно. Язык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был создан специально для работы с фреймворком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, однако само понятие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несколько шире.</w:t>
      </w:r>
    </w:p>
    <w:p w14:paraId="4158B0DC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Как-то Билл Гейтс сказал, что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- это лучшее, что создала компания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</w:rPr>
        <w:t>Фреймворк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представляет мощную платформу для создания приложений. Можно выделить следующие ее основные черты:</w:t>
      </w:r>
    </w:p>
    <w:p w14:paraId="0285B5B4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Поддержка нескольких языков. Основой платформы является общеязыковая среда исполнения </w:t>
      </w:r>
      <w:r w:rsidRPr="00C84160">
        <w:rPr>
          <w:rFonts w:cs="Times New Roman"/>
          <w:szCs w:val="28"/>
          <w:lang w:val="en-US"/>
        </w:rPr>
        <w:t>Common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Language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Runtime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>), благодаря чему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поддерживает несколько языков: наряду с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это также </w:t>
      </w:r>
      <w:r w:rsidRPr="00C84160">
        <w:rPr>
          <w:rFonts w:cs="Times New Roman"/>
          <w:szCs w:val="28"/>
          <w:lang w:val="en-US"/>
        </w:rPr>
        <w:t>VB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++, </w:t>
      </w:r>
      <w:r w:rsidRPr="00C84160">
        <w:rPr>
          <w:rFonts w:cs="Times New Roman"/>
          <w:szCs w:val="28"/>
          <w:lang w:val="en-US"/>
        </w:rPr>
        <w:t>F</w:t>
      </w:r>
      <w:r w:rsidRPr="00C84160">
        <w:rPr>
          <w:rFonts w:cs="Times New Roman"/>
          <w:szCs w:val="28"/>
        </w:rPr>
        <w:t>#, а также различные диалекты других языков, привязанные к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например, </w:t>
      </w:r>
      <w:r w:rsidRPr="00C84160">
        <w:rPr>
          <w:rFonts w:cs="Times New Roman"/>
          <w:szCs w:val="28"/>
          <w:lang w:val="en-US"/>
        </w:rPr>
        <w:t>Delphi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. При компиляции код на любом из этих языков компилируется в сборку на общем </w:t>
      </w:r>
      <w:r w:rsidRPr="00C84160">
        <w:rPr>
          <w:rFonts w:cs="Times New Roman"/>
          <w:szCs w:val="28"/>
        </w:rPr>
        <w:lastRenderedPageBreak/>
        <w:t xml:space="preserve">языке </w:t>
      </w:r>
      <w:r w:rsidRPr="00C84160">
        <w:rPr>
          <w:rFonts w:cs="Times New Roman"/>
          <w:szCs w:val="28"/>
          <w:lang w:val="en-US"/>
        </w:rPr>
        <w:t>CIL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Common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Intermediate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Language</w:t>
      </w:r>
      <w:r w:rsidRPr="00C84160">
        <w:rPr>
          <w:rFonts w:cs="Times New Roman"/>
          <w:szCs w:val="28"/>
        </w:rPr>
        <w:t>) - своего рода ассемблер платформы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. Поэтому при определенных условиях мы можем сделать отдельные модули одного приложения на отдельных языках.</w:t>
      </w:r>
    </w:p>
    <w:p w14:paraId="5E985C55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Кроссплатформенность.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является переносимой платформой (с некоторыми ограничениями). Например, последняя версия платформы на данный момент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поддерживается на большинстве современных ОС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MacOS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Linux</w:t>
      </w:r>
      <w:r w:rsidRPr="00C84160">
        <w:rPr>
          <w:rFonts w:cs="Times New Roman"/>
          <w:szCs w:val="28"/>
        </w:rPr>
        <w:t>. Используя различные технологии на платформе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можно разрабатывать приложения на языке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для самых разных платформ -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MacOS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Linux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Android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iOS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Tizen</w:t>
      </w:r>
      <w:r w:rsidRPr="00C84160">
        <w:rPr>
          <w:rFonts w:cs="Times New Roman"/>
          <w:szCs w:val="28"/>
        </w:rPr>
        <w:t>.</w:t>
      </w:r>
    </w:p>
    <w:p w14:paraId="161B0D96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Мощная библиотека классов.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представляет единую для всех поддерживаемых языков библиотеку классов. И какое бы приложение мы не собирались писать на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- текстовый редактор, чат или сложный веб-сайт - так или иначе мы задействуем библиотеку классов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.</w:t>
      </w:r>
    </w:p>
    <w:p w14:paraId="26E502C5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Разнообразие технологий. Общеязыковая среда исполнения 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 xml:space="preserve"> и базовая библиотека классов являются основой для целого стека технологий, которые разработчики могут задействовать при построении тех или иных приложений. Например, для работы с базами данных в этом стеке технологий предназначена технология </w:t>
      </w:r>
      <w:r w:rsidRPr="00C84160">
        <w:rPr>
          <w:rFonts w:cs="Times New Roman"/>
          <w:szCs w:val="28"/>
          <w:lang w:val="en-US"/>
        </w:rPr>
        <w:t>ADO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</w:t>
      </w:r>
      <w:r w:rsidRPr="00C84160">
        <w:rPr>
          <w:rFonts w:cs="Times New Roman"/>
          <w:szCs w:val="28"/>
          <w:lang w:val="en-US"/>
        </w:rPr>
        <w:t>Entity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. Для построения графических приложений с богатым насыщенным интерфейсом - технология </w:t>
      </w:r>
      <w:r w:rsidRPr="00C84160">
        <w:rPr>
          <w:rFonts w:cs="Times New Roman"/>
          <w:szCs w:val="28"/>
          <w:lang w:val="en-US"/>
        </w:rPr>
        <w:t>WPF</w:t>
      </w:r>
      <w:r w:rsidRPr="00C84160">
        <w:rPr>
          <w:rFonts w:cs="Times New Roman"/>
          <w:szCs w:val="28"/>
        </w:rPr>
        <w:t xml:space="preserve"> и </w:t>
      </w:r>
      <w:proofErr w:type="spellStart"/>
      <w:r w:rsidRPr="00C84160">
        <w:rPr>
          <w:rFonts w:cs="Times New Roman"/>
          <w:szCs w:val="28"/>
          <w:lang w:val="en-US"/>
        </w:rPr>
        <w:t>WinUI</w:t>
      </w:r>
      <w:proofErr w:type="spellEnd"/>
      <w:r w:rsidRPr="00C84160">
        <w:rPr>
          <w:rFonts w:cs="Times New Roman"/>
          <w:szCs w:val="28"/>
        </w:rPr>
        <w:t xml:space="preserve">, для создания более простых графических приложений -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Forms</w:t>
      </w:r>
      <w:r w:rsidRPr="00C84160">
        <w:rPr>
          <w:rFonts w:cs="Times New Roman"/>
          <w:szCs w:val="28"/>
        </w:rPr>
        <w:t xml:space="preserve">. Для разработки кроссплатформенных мобильных и десктопных приложений - </w:t>
      </w:r>
      <w:r w:rsidRPr="00C84160">
        <w:rPr>
          <w:rFonts w:cs="Times New Roman"/>
          <w:szCs w:val="28"/>
          <w:lang w:val="en-US"/>
        </w:rPr>
        <w:t>Xamarin</w:t>
      </w:r>
      <w:r w:rsidRPr="00C84160">
        <w:rPr>
          <w:rFonts w:cs="Times New Roman"/>
          <w:szCs w:val="28"/>
        </w:rPr>
        <w:t>/</w:t>
      </w:r>
      <w:r w:rsidRPr="00C84160">
        <w:rPr>
          <w:rFonts w:cs="Times New Roman"/>
          <w:szCs w:val="28"/>
          <w:lang w:val="en-US"/>
        </w:rPr>
        <w:t>MAUI</w:t>
      </w:r>
      <w:r w:rsidRPr="00C84160">
        <w:rPr>
          <w:rFonts w:cs="Times New Roman"/>
          <w:szCs w:val="28"/>
        </w:rPr>
        <w:t xml:space="preserve">. Для создания веб-сайтов и веб-приложений - </w:t>
      </w:r>
      <w:r w:rsidRPr="00C84160">
        <w:rPr>
          <w:rFonts w:cs="Times New Roman"/>
          <w:szCs w:val="28"/>
          <w:lang w:val="en-US"/>
        </w:rPr>
        <w:t>ASP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т.д.</w:t>
      </w:r>
    </w:p>
    <w:p w14:paraId="3AA7F9C9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К этому стоит добавить активной развивающийся и набирающий популяность </w:t>
      </w:r>
      <w:r w:rsidRPr="00C84160">
        <w:rPr>
          <w:rFonts w:cs="Times New Roman"/>
          <w:szCs w:val="28"/>
          <w:lang w:val="en-US"/>
        </w:rPr>
        <w:t>Blazor</w:t>
      </w:r>
      <w:r w:rsidRPr="00C84160">
        <w:rPr>
          <w:rFonts w:cs="Times New Roman"/>
          <w:szCs w:val="28"/>
        </w:rPr>
        <w:t xml:space="preserve"> - фреймворк, который работает поверх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который позволяет создавать веб-приложения как на стороне сервера, так и на стороне клиента. А в будущем будет поддерживать создание мобильных приложений и, возможно, десктоп-приложений.</w:t>
      </w:r>
    </w:p>
    <w:p w14:paraId="59267307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Производительность. Согласно ряду тестов веб-приложения на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в ряде категорий сильно опережают веб-приложения, построенные с помощью </w:t>
      </w:r>
      <w:r w:rsidRPr="00C84160">
        <w:rPr>
          <w:rFonts w:cs="Times New Roman"/>
          <w:szCs w:val="28"/>
        </w:rPr>
        <w:lastRenderedPageBreak/>
        <w:t>других технологий. Приложения на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в принципе отличаются высокой производительностью.</w:t>
      </w:r>
    </w:p>
    <w:p w14:paraId="3317B9AC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Также еще следует отметить такую особенность языка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и фреймворка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как автоматическая сборка мусора. А это значит, что нам в большинстве случаев не придется, в отличие от С++, заботиться об освобождении памяти. Вышеупомянутая общеязыковая среда 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 xml:space="preserve"> сама вызовет сборщик мусора и очистит память.</w:t>
      </w:r>
    </w:p>
    <w:p w14:paraId="303AC511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и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</w:t>
      </w:r>
    </w:p>
    <w:p w14:paraId="59A6DEE3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Стоит отметить, что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долгое время развивался премущественно как платформа для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под названием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>. В 2019 вышла последняя версия этой платформы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4.8. Она больше не развивается</w:t>
      </w:r>
    </w:p>
    <w:p w14:paraId="71C18FC4" w14:textId="1AFEAC95" w:rsidR="000D2858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С 2014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стал развивать альтернативную платформу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>, которая уже предназначалась для разных платформ и должна была вобрать в себя все возможности устаревшего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и добавить новую функциональность. Затем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последовательно выпустил ряд версий этой платформы: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1, .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2, .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3, .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5. И текущей версией является расматриваемая в этом руководстве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 Поэтому следует различать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, который предназначен преимущественно для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>, и кросплатформенный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</w:t>
      </w:r>
    </w:p>
    <w:p w14:paraId="377384FA" w14:textId="77777777" w:rsidR="000D2858" w:rsidRPr="00C84160" w:rsidRDefault="000D2858" w:rsidP="000D2858">
      <w:pPr>
        <w:ind w:firstLine="709"/>
        <w:rPr>
          <w:rFonts w:cs="Times New Roman"/>
          <w:b/>
          <w:bCs/>
          <w:szCs w:val="28"/>
        </w:rPr>
      </w:pPr>
      <w:r w:rsidRPr="00C84160">
        <w:rPr>
          <w:rFonts w:cs="Times New Roman"/>
          <w:b/>
          <w:bCs/>
          <w:szCs w:val="28"/>
          <w:lang w:val="en-US"/>
        </w:rPr>
        <w:t>Avalonia</w:t>
      </w:r>
    </w:p>
    <w:p w14:paraId="65C14734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Avalonia - это мощный фреймворк, который позволяет разработчикам создавать кроссплатформенные приложения с использованием .NET. Для отрисовки элементов управления пользовательского интерфейса используется собственный движок рендеринга, обеспечивающий согласованный внешний вид и поведение на различных платформах, включая Windows, macOS, Linux, Android, iOS и WebAssembly. Это означает, что разработчики могут делиться своим кодом пользовательского интерфейса и поддерживать единый внешний вид независимо от целевой платформы.</w:t>
      </w:r>
    </w:p>
    <w:p w14:paraId="42D594AB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Приложения, созданные с помощью Avalonia, написаны на C # или F #, что упрощает быстрое создание прототипов приложений, которые со временем могут </w:t>
      </w:r>
      <w:r w:rsidRPr="00C84160">
        <w:rPr>
          <w:rFonts w:cs="Times New Roman"/>
          <w:szCs w:val="28"/>
        </w:rPr>
        <w:lastRenderedPageBreak/>
        <w:t>превратиться в сложные системы. В отличие от других наборов инструментов, которые могут быть ограничены ограниченными API или низкой производительностью, приложения Avalonia обладают преимуществом полного доступа к возможностям платформы и обеспечивают невероятную производительность благодаря компонентному рендерингу.</w:t>
      </w:r>
    </w:p>
    <w:p w14:paraId="16B54ADA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Поскольку приложения Avalonia являются кроссплатформенными, их архитектура аналогична другим традиционным кроссплатформенным приложениям. Наиболее распространенный подход заключается в создании основного проекта, в котором размещается общий код, а затем в разработке проектов, зависящих от платформы, которые будут использовать этот общий код.</w:t>
      </w:r>
    </w:p>
    <w:p w14:paraId="440541CC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Avalonia предлагает два метода создания пользовательских интерфейсов. Первый заключается в использовании кода для создания представлений пользовательского интерфейса с использованием обширного API, предоставляемого Avalonia. В качестве альтернативы разработчики могут использовать Extensible Application Markup Language (XAML), декларативный язык разметки, который позволяет разработчикам определять пользовательские интерфейсы. При таком подходе структура пользовательского интерфейса описывается в файле XAML, в то время как поведение во время выполнения определяется в отдельном файле с кодом.</w:t>
      </w:r>
    </w:p>
    <w:p w14:paraId="18B9F638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В во время разработки приложения был использован архитектурный паттерн программирования </w:t>
      </w:r>
      <w:r w:rsidRPr="00C84160">
        <w:rPr>
          <w:rFonts w:cs="Times New Roman"/>
          <w:szCs w:val="28"/>
          <w:lang w:val="en-US"/>
        </w:rPr>
        <w:t>MVVM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Model</w:t>
      </w:r>
      <w:r w:rsidRPr="00C84160">
        <w:rPr>
          <w:rFonts w:cs="Times New Roman"/>
          <w:szCs w:val="28"/>
        </w:rPr>
        <w:t>-</w:t>
      </w:r>
      <w:r w:rsidRPr="00C84160">
        <w:rPr>
          <w:rFonts w:cs="Times New Roman"/>
          <w:szCs w:val="28"/>
          <w:lang w:val="en-US"/>
        </w:rPr>
        <w:t>View</w:t>
      </w:r>
      <w:r w:rsidRPr="00C84160">
        <w:rPr>
          <w:rFonts w:cs="Times New Roman"/>
          <w:szCs w:val="28"/>
        </w:rPr>
        <w:t>-</w:t>
      </w:r>
      <w:proofErr w:type="spellStart"/>
      <w:r w:rsidRPr="00C84160">
        <w:rPr>
          <w:rFonts w:cs="Times New Roman"/>
          <w:szCs w:val="28"/>
          <w:lang w:val="en-US"/>
        </w:rPr>
        <w:t>ViewModel</w:t>
      </w:r>
      <w:proofErr w:type="spellEnd"/>
      <w:r w:rsidRPr="00C84160">
        <w:rPr>
          <w:rFonts w:cs="Times New Roman"/>
          <w:szCs w:val="28"/>
        </w:rPr>
        <w:t>).</w:t>
      </w:r>
    </w:p>
    <w:p w14:paraId="31278448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MVVM</w:t>
      </w:r>
      <w:r w:rsidRPr="00C84160">
        <w:rPr>
          <w:rFonts w:cs="Times New Roman"/>
          <w:szCs w:val="28"/>
        </w:rPr>
        <w:t xml:space="preserve"> - шаблон проектирования архитектуры приложения.</w:t>
      </w:r>
    </w:p>
    <w:p w14:paraId="540A9200" w14:textId="77777777" w:rsidR="000D2858" w:rsidRPr="00C84160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Шаблон MVVM делится на три части:</w:t>
      </w:r>
    </w:p>
    <w:p w14:paraId="348FEDA8" w14:textId="77777777" w:rsidR="000D2858" w:rsidRPr="00C84160" w:rsidRDefault="000D2858" w:rsidP="000D2858">
      <w:pPr>
        <w:pStyle w:val="a3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Модель (англ. Model) (так же, как в классической MVC) представляет собой логику работы с данными и описание фундаментальных данных, необходимых для работы приложения.</w:t>
      </w:r>
    </w:p>
    <w:p w14:paraId="109D0FD7" w14:textId="77777777" w:rsidR="000D2858" w:rsidRPr="00C84160" w:rsidRDefault="000D2858" w:rsidP="000D2858">
      <w:pPr>
        <w:pStyle w:val="a3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Представление (англ. View) — графический интерфейс (окна, списки, кнопки и т. п.). Выступает подписчиком на событие изменения значений свойств или команд, предоставляемых Моделью Представления. В случае, если в Модели Представления изменилось какое-либо свойство, то она оповещает всех </w:t>
      </w:r>
      <w:r w:rsidRPr="00C84160">
        <w:rPr>
          <w:rFonts w:cs="Times New Roman"/>
          <w:szCs w:val="28"/>
        </w:rPr>
        <w:lastRenderedPageBreak/>
        <w:t>подписчиков об этом, и Представление, в свою очередь, запрашивает обновлённое значение свойства из Модели Представления. В случае, если пользователь воздействует на какой-либо элемент интерфейса, Представление вызывает соответствующую команду, предоставленную Моделью Представления.</w:t>
      </w:r>
    </w:p>
    <w:p w14:paraId="74755B5B" w14:textId="77777777" w:rsidR="000D2858" w:rsidRDefault="000D2858" w:rsidP="000D2858">
      <w:pPr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Модель Представления (англ. ViewModel) — с одной стороны, абстракция Представления, а с другой — обёртка данных из Модели, подлежащиx связыванию. То есть, она содержит Модель, преобразованную к Представлению, а также команды, которыми может пользоваться Представление, чтобы влиять на Модель.</w:t>
      </w:r>
    </w:p>
    <w:p w14:paraId="553EB15C" w14:textId="77777777" w:rsidR="000D2858" w:rsidRPr="00EE7D88" w:rsidRDefault="000D2858" w:rsidP="000D2858">
      <w:pPr>
        <w:ind w:firstLine="709"/>
        <w:rPr>
          <w:rFonts w:cs="Times New Roman"/>
          <w:b/>
          <w:bCs/>
          <w:szCs w:val="28"/>
        </w:rPr>
      </w:pPr>
      <w:proofErr w:type="spellStart"/>
      <w:r w:rsidRPr="003532C1">
        <w:rPr>
          <w:rFonts w:cs="Times New Roman"/>
          <w:b/>
          <w:bCs/>
          <w:szCs w:val="28"/>
          <w:lang w:val="en-US"/>
        </w:rPr>
        <w:t>ReactiveUI</w:t>
      </w:r>
      <w:proofErr w:type="spellEnd"/>
    </w:p>
    <w:p w14:paraId="612707A3" w14:textId="77777777" w:rsidR="000D2858" w:rsidRPr="00EE7D88" w:rsidRDefault="000D2858" w:rsidP="000D2858">
      <w:pPr>
        <w:ind w:firstLine="709"/>
        <w:rPr>
          <w:rFonts w:cs="Times New Roman"/>
          <w:szCs w:val="28"/>
        </w:rPr>
      </w:pPr>
      <w:proofErr w:type="spellStart"/>
      <w:r w:rsidRPr="003532C1">
        <w:rPr>
          <w:rFonts w:cs="Times New Roman"/>
          <w:szCs w:val="28"/>
          <w:lang w:val="en-US"/>
        </w:rPr>
        <w:t>ReactiveUI</w:t>
      </w:r>
      <w:proofErr w:type="spellEnd"/>
      <w:r w:rsidRPr="00EE7D88">
        <w:rPr>
          <w:rFonts w:cs="Times New Roman"/>
          <w:szCs w:val="28"/>
        </w:rPr>
        <w:t xml:space="preserve"> — полноценный </w:t>
      </w:r>
      <w:r w:rsidRPr="003532C1">
        <w:rPr>
          <w:rFonts w:cs="Times New Roman"/>
          <w:szCs w:val="28"/>
          <w:lang w:val="en-US"/>
        </w:rPr>
        <w:t>MVVM</w:t>
      </w:r>
      <w:r w:rsidRPr="00EE7D88">
        <w:rPr>
          <w:rFonts w:cs="Times New Roman"/>
          <w:szCs w:val="28"/>
        </w:rPr>
        <w:t xml:space="preserve">-фреймворк: </w:t>
      </w:r>
      <w:r w:rsidRPr="003532C1">
        <w:rPr>
          <w:rFonts w:cs="Times New Roman"/>
          <w:szCs w:val="28"/>
          <w:lang w:val="en-US"/>
        </w:rPr>
        <w:t>bindings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routing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message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bus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commands</w:t>
      </w:r>
      <w:r w:rsidRPr="00EE7D88">
        <w:rPr>
          <w:rFonts w:cs="Times New Roman"/>
          <w:szCs w:val="28"/>
        </w:rPr>
        <w:t xml:space="preserve"> и прочие слова, которые есть в описании почти любого </w:t>
      </w:r>
      <w:r w:rsidRPr="003532C1">
        <w:rPr>
          <w:rFonts w:cs="Times New Roman"/>
          <w:szCs w:val="28"/>
          <w:lang w:val="en-US"/>
        </w:rPr>
        <w:t>MVVM</w:t>
      </w:r>
      <w:r w:rsidRPr="00EE7D88">
        <w:rPr>
          <w:rFonts w:cs="Times New Roman"/>
          <w:szCs w:val="28"/>
        </w:rPr>
        <w:t>-фреймворка, есть и тут. Применяться он может практически везде, где есть .</w:t>
      </w:r>
      <w:r w:rsidRPr="003532C1">
        <w:rPr>
          <w:rFonts w:cs="Times New Roman"/>
          <w:szCs w:val="28"/>
          <w:lang w:val="en-US"/>
        </w:rPr>
        <w:t>NET</w:t>
      </w:r>
      <w:r w:rsidRPr="00EE7D88">
        <w:rPr>
          <w:rFonts w:cs="Times New Roman"/>
          <w:szCs w:val="28"/>
        </w:rPr>
        <w:t xml:space="preserve">: </w:t>
      </w:r>
      <w:r w:rsidRPr="003532C1">
        <w:rPr>
          <w:rFonts w:cs="Times New Roman"/>
          <w:szCs w:val="28"/>
          <w:lang w:val="en-US"/>
        </w:rPr>
        <w:t>WPF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Forms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UWP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Phone</w:t>
      </w:r>
      <w:r w:rsidRPr="00EE7D88">
        <w:rPr>
          <w:rFonts w:cs="Times New Roman"/>
          <w:szCs w:val="28"/>
        </w:rPr>
        <w:t xml:space="preserve"> 8,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Store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Xamarin</w:t>
      </w:r>
      <w:r w:rsidRPr="00EE7D88">
        <w:rPr>
          <w:rFonts w:cs="Times New Roman"/>
          <w:szCs w:val="28"/>
        </w:rPr>
        <w:t>.</w:t>
      </w:r>
    </w:p>
    <w:p w14:paraId="315CE3AA" w14:textId="77777777" w:rsidR="000D2858" w:rsidRPr="003532C1" w:rsidRDefault="000D2858" w:rsidP="000D2858">
      <w:pPr>
        <w:ind w:firstLine="709"/>
        <w:rPr>
          <w:rFonts w:cs="Times New Roman"/>
          <w:szCs w:val="28"/>
        </w:rPr>
      </w:pPr>
      <w:r w:rsidRPr="003532C1">
        <w:rPr>
          <w:rFonts w:cs="Times New Roman"/>
          <w:szCs w:val="28"/>
        </w:rPr>
        <w:t>ReactiveUI построен вокруг реактивной модели программирования и использует Reactive Extensions (Rx). Однако цели написать гайд по реактивному программированию я перед собой не ставлю, лишь при необходимости буду пояснять, как что устроено. Совсем скоро вы сами увидите, что для использования базовых возможностей даже не требуется особенно вникать в то, что это за зверь такой: реактивное программирование. Хотя вы с ним и так знакомы, events – это как раз оно. Обычно даже в тех местах, где проявляется «реактивность», код можно довольно легко прочитать и понять, что произойдет. Конечно, если использовать библиотеку (и Reactive Extensions) на полную катушку, то придется серьезно ознакомиться с реактивной моделью, но пока мы пойдем по основам.</w:t>
      </w:r>
    </w:p>
    <w:p w14:paraId="372F94FD" w14:textId="5B215865" w:rsidR="000D2858" w:rsidRDefault="00705B90" w:rsidP="000D2858">
      <w:pPr>
        <w:ind w:firstLine="709"/>
        <w:rPr>
          <w:rFonts w:cs="Times New Roman"/>
          <w:b/>
          <w:bCs/>
          <w:szCs w:val="28"/>
        </w:rPr>
      </w:pPr>
      <w:r w:rsidRPr="00705B90">
        <w:rPr>
          <w:rFonts w:cs="Times New Roman"/>
          <w:b/>
          <w:bCs/>
          <w:szCs w:val="28"/>
        </w:rPr>
        <w:t>Принцип работы приложения</w:t>
      </w:r>
    </w:p>
    <w:p w14:paraId="70DF3FCC" w14:textId="5F23BAC4" w:rsidR="00705B90" w:rsidRDefault="00705B90" w:rsidP="000D285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Приложение работает по технологиии клиент-сервер. Клиент, написанный на </w:t>
      </w:r>
      <w:r>
        <w:rPr>
          <w:rFonts w:cs="Times New Roman"/>
          <w:szCs w:val="28"/>
          <w:lang w:val="en-US"/>
        </w:rPr>
        <w:t>Avalonia</w:t>
      </w:r>
      <w:r>
        <w:rPr>
          <w:rFonts w:cs="Times New Roman"/>
          <w:szCs w:val="28"/>
        </w:rPr>
        <w:t xml:space="preserve">, обращается к </w:t>
      </w: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</w:rPr>
        <w:t xml:space="preserve">, которая перадаёт в ответ в виде </w:t>
      </w:r>
      <w:r>
        <w:rPr>
          <w:rFonts w:cs="Times New Roman"/>
          <w:szCs w:val="28"/>
          <w:lang w:val="en-US"/>
        </w:rPr>
        <w:t>Json</w:t>
      </w:r>
      <w:r>
        <w:rPr>
          <w:rFonts w:cs="Times New Roman"/>
          <w:szCs w:val="28"/>
        </w:rPr>
        <w:t>.</w:t>
      </w:r>
    </w:p>
    <w:p w14:paraId="5661C7BB" w14:textId="5369FF78" w:rsidR="000D2858" w:rsidRPr="00AD076A" w:rsidRDefault="00705B90" w:rsidP="00AD076A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</w:rPr>
        <w:t xml:space="preserve"> написана на фреймворке </w:t>
      </w:r>
      <w:r>
        <w:rPr>
          <w:rFonts w:cs="Times New Roman"/>
          <w:szCs w:val="28"/>
          <w:lang w:val="en-US"/>
        </w:rPr>
        <w:t>ASP</w:t>
      </w:r>
      <w:r>
        <w:rPr>
          <w:rFonts w:cs="Times New Roman"/>
          <w:szCs w:val="28"/>
        </w:rPr>
        <w:t xml:space="preserve">, создана с использованием паттерна программирования </w:t>
      </w:r>
      <w:r>
        <w:rPr>
          <w:rFonts w:cs="Times New Roman"/>
          <w:szCs w:val="28"/>
          <w:lang w:val="en-US"/>
        </w:rPr>
        <w:t>MVC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Model</w:t>
      </w:r>
      <w:r w:rsidRPr="00705B9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View</w:t>
      </w:r>
      <w:r w:rsidRPr="00705B9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Controller</w:t>
      </w:r>
      <w:r w:rsidRPr="00705B9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что позволяет сделать систему </w:t>
      </w:r>
      <w:r>
        <w:rPr>
          <w:rFonts w:cs="Times New Roman"/>
          <w:szCs w:val="28"/>
        </w:rPr>
        <w:lastRenderedPageBreak/>
        <w:t>легко масштабируемой, не изменяя уже написанный код, а только добавляя новые классы.</w:t>
      </w:r>
    </w:p>
    <w:p w14:paraId="55EA82DF" w14:textId="2529FC54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2.6 Идентификация элементов и описание свойств входной и выходной информации, алгоритма решения задачи, составление контрольного примера</w:t>
      </w:r>
    </w:p>
    <w:p w14:paraId="47D5C0AD" w14:textId="577CBF1F" w:rsidR="007802B5" w:rsidRDefault="007802B5" w:rsidP="007802B5">
      <w:r w:rsidRPr="007802B5">
        <w:t xml:space="preserve">Для идентификации элементов и описания свойств входной и выходной информации, составление контрольного примера была составлена документация </w:t>
      </w:r>
      <w:r w:rsidRPr="007802B5">
        <w:rPr>
          <w:lang w:val="en-US"/>
        </w:rPr>
        <w:t>API</w:t>
      </w:r>
      <w:r w:rsidRPr="007802B5">
        <w:t>. Так по описанным запросам сервер будет обрабатывать различную информацию и передавать ответ клиенту.</w:t>
      </w:r>
    </w:p>
    <w:p w14:paraId="2451563C" w14:textId="6889ECD5" w:rsidR="007D1704" w:rsidRPr="00870CB7" w:rsidRDefault="007802B5" w:rsidP="00870CB7">
      <w:r w:rsidRPr="00122C14">
        <w:t xml:space="preserve">Документация </w:t>
      </w:r>
      <w:r w:rsidRPr="00122C14">
        <w:rPr>
          <w:lang w:val="en-US"/>
        </w:rPr>
        <w:t>API</w:t>
      </w:r>
      <w:r w:rsidRPr="00122C14">
        <w:t xml:space="preserve"> прикреплена к отчёту</w:t>
      </w:r>
      <w:r w:rsidR="00C93344" w:rsidRPr="00122C14">
        <w:t xml:space="preserve"> (путь к файлу ПРОЕКТ://ФАЙЛЫ/</w:t>
      </w:r>
      <w:r w:rsidR="00C93344" w:rsidRPr="00122C14">
        <w:rPr>
          <w:lang w:val="en-US"/>
        </w:rPr>
        <w:t>API</w:t>
      </w:r>
      <w:r w:rsidR="00C93344" w:rsidRPr="00122C14">
        <w:t>)</w:t>
      </w:r>
      <w:r w:rsidR="00870CB7" w:rsidRPr="00122C14">
        <w:t>.</w:t>
      </w:r>
    </w:p>
    <w:p w14:paraId="20AB9302" w14:textId="6809E29D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2.7 Выделение объектов-сущностей, выстраивание инфологической модели задачи</w:t>
      </w:r>
    </w:p>
    <w:p w14:paraId="797F8750" w14:textId="16FD356D" w:rsidR="00FD7B44" w:rsidRPr="000D2858" w:rsidRDefault="004F5198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Так, это точно 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use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>-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case</w:t>
      </w:r>
      <w:r w:rsidRPr="000D285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диаграмма</w:t>
      </w:r>
    </w:p>
    <w:p w14:paraId="71338013" w14:textId="78052C40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2.8 Описание шагов алгоритма в неформальной (словесной) форме</w:t>
      </w:r>
    </w:p>
    <w:p w14:paraId="3E5B505C" w14:textId="4124E141" w:rsidR="00300070" w:rsidRPr="00864968" w:rsidRDefault="00300070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4968">
        <w:rPr>
          <w:rFonts w:ascii="Times New Roman" w:hAnsi="Times New Roman" w:cs="Times New Roman"/>
          <w:bCs/>
          <w:sz w:val="28"/>
          <w:szCs w:val="28"/>
        </w:rPr>
        <w:t>Работа приложения состоит из нескольких шагов:</w:t>
      </w:r>
    </w:p>
    <w:p w14:paraId="0CC02CF4" w14:textId="66276052" w:rsidR="00300070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>Пользователь совершает действия на клиенте</w:t>
      </w:r>
    </w:p>
    <w:p w14:paraId="1787AF0A" w14:textId="60DEB005" w:rsidR="00300070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 xml:space="preserve">Клиент запрашивает информацию, обращаясь к </w:t>
      </w: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</w:p>
    <w:p w14:paraId="3C1BB21E" w14:textId="7623C2F2" w:rsidR="00300070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 xml:space="preserve"> обрабатывает полученный от клиента запрос</w:t>
      </w:r>
    </w:p>
    <w:p w14:paraId="2E96821A" w14:textId="328DD37E" w:rsidR="00300070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>, при корректном запросе клиента, обращается к базе данных, выбирая или изменяя данные</w:t>
      </w:r>
    </w:p>
    <w:p w14:paraId="7CE2A5F9" w14:textId="306A8C0B" w:rsidR="00300070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 xml:space="preserve"> составляет и отправляет ответный запрос клиенту</w:t>
      </w:r>
    </w:p>
    <w:p w14:paraId="16E8EDA4" w14:textId="624A6C65" w:rsidR="004F5198" w:rsidRPr="005372F8" w:rsidRDefault="00300070" w:rsidP="00300070">
      <w:pPr>
        <w:pStyle w:val="af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>Приложение показывает результат действий пользователя</w:t>
      </w:r>
    </w:p>
    <w:p w14:paraId="5FC55CA0" w14:textId="2C76EFD7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2.9 Выполнение анализа информационных ресурсов и категорирование их конфиденциальности, анализ основных угроз защищённости данных, определение комплекса мер нейтрализации угрозы безопасности данных</w:t>
      </w:r>
    </w:p>
    <w:p w14:paraId="449639B8" w14:textId="3CD23B36" w:rsidR="005372F8" w:rsidRPr="005372F8" w:rsidRDefault="005372F8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 xml:space="preserve">В приложение используется база данных, к которой имеет доступ только </w:t>
      </w: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>, то есть обычный пользователь приложения со стороны клиента не сможет никак повлиять на неё, только при помощи запросов.</w:t>
      </w:r>
    </w:p>
    <w:p w14:paraId="1A8DA4DF" w14:textId="77777777" w:rsidR="005372F8" w:rsidRPr="005372F8" w:rsidRDefault="005372F8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 xml:space="preserve">Также в приложении реализована авторизация пользователей по ролям, на стороне </w:t>
      </w: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 xml:space="preserve"> реализована аутентификация на основе </w:t>
      </w: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cookies</w:t>
      </w:r>
      <w:r w:rsidRPr="005372F8">
        <w:rPr>
          <w:rFonts w:ascii="Times New Roman" w:hAnsi="Times New Roman" w:cs="Times New Roman"/>
          <w:bCs/>
          <w:sz w:val="28"/>
          <w:szCs w:val="28"/>
        </w:rPr>
        <w:t xml:space="preserve">, с разделением ролей </w:t>
      </w:r>
      <w:r w:rsidRPr="005372F8">
        <w:rPr>
          <w:rFonts w:ascii="Times New Roman" w:hAnsi="Times New Roman" w:cs="Times New Roman"/>
          <w:bCs/>
          <w:sz w:val="28"/>
          <w:szCs w:val="28"/>
        </w:rPr>
        <w:lastRenderedPageBreak/>
        <w:t>на разных запросах.</w:t>
      </w:r>
    </w:p>
    <w:p w14:paraId="057EC3F4" w14:textId="008396AE" w:rsidR="005372F8" w:rsidRPr="005372F8" w:rsidRDefault="005372F8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72F8">
        <w:rPr>
          <w:rFonts w:ascii="Times New Roman" w:hAnsi="Times New Roman" w:cs="Times New Roman"/>
          <w:bCs/>
          <w:sz w:val="28"/>
          <w:szCs w:val="28"/>
        </w:rPr>
        <w:t xml:space="preserve">Так обычный пользователь не может редактировать, добавлять или удалять данные. Администратор же (или в данном случае сотрудник общежития) может совершать любые запросы к </w:t>
      </w:r>
      <w:r w:rsidRPr="005372F8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5372F8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17F4C8E" w14:textId="317845C8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2.10 Выполнение резервирования и восстановления данных</w:t>
      </w:r>
    </w:p>
    <w:p w14:paraId="28402FFB" w14:textId="2E82D23D" w:rsidR="00FD7B44" w:rsidRDefault="007802B5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7802B5">
        <w:rPr>
          <w:rFonts w:ascii="Times New Roman" w:hAnsi="Times New Roman" w:cs="Times New Roman"/>
          <w:bCs/>
          <w:sz w:val="28"/>
          <w:szCs w:val="28"/>
        </w:rPr>
        <w:t>роцесс автоматического создания бэкапов помогает предотвратить потерю информации в случае сбоев в работе базы данных, а также позволяет быстро восстановить данные в случае необходимости. Создание регулярных резервных копий является важным шагом в защите информации и обеспечении бесперебойного функционирования системы. Для дальнейшей защиты данных также рекомендуется хранить бэкапы на отдельных носителях или в облачном хранилище.</w:t>
      </w:r>
    </w:p>
    <w:p w14:paraId="6BC8338B" w14:textId="4F0C4405" w:rsidR="007802B5" w:rsidRPr="007802B5" w:rsidRDefault="007802B5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sz w:val="28"/>
          <w:szCs w:val="28"/>
        </w:rPr>
        <w:t>Копия базы данных данной системы создаётся каждую неделю, созданная копия хранится на сервере.</w:t>
      </w:r>
    </w:p>
    <w:p w14:paraId="7BA8A2AC" w14:textId="1B7DE17B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0D2858">
        <w:rPr>
          <w:rFonts w:cs="Times New Roman"/>
          <w:szCs w:val="28"/>
          <w:highlight w:val="green"/>
        </w:rPr>
        <w:t>2.11 Разделение большой задачи на модули, выделение функции каждого модуля</w:t>
      </w:r>
    </w:p>
    <w:p w14:paraId="02EF15DD" w14:textId="0156661E" w:rsidR="00FD7B44" w:rsidRPr="006D6C1E" w:rsidRDefault="004E5C89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D6C1E">
        <w:rPr>
          <w:rFonts w:ascii="Times New Roman" w:hAnsi="Times New Roman" w:cs="Times New Roman"/>
          <w:bCs/>
          <w:sz w:val="28"/>
          <w:szCs w:val="28"/>
        </w:rPr>
        <w:t>Приложение делится на серверную и клиентскую часть, серверная же часть, делится на контроллеры, каждый из которых имеет своё назначение</w:t>
      </w:r>
      <w:r w:rsidR="00EE570C" w:rsidRPr="006D6C1E">
        <w:rPr>
          <w:rFonts w:ascii="Times New Roman" w:hAnsi="Times New Roman" w:cs="Times New Roman"/>
          <w:bCs/>
          <w:sz w:val="28"/>
          <w:szCs w:val="28"/>
        </w:rPr>
        <w:t>, а именно добавление, удаление, обновление и выборка соответствующих данных</w:t>
      </w:r>
      <w:r w:rsidRPr="006D6C1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B59F34" w14:textId="18C6F769" w:rsidR="004E5C89" w:rsidRPr="006D6C1E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AttendanceLogController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 логами журнала наличия студентов в ночное время суток.</w:t>
      </w:r>
    </w:p>
    <w:p w14:paraId="4CEEECAE" w14:textId="759C43E0" w:rsidR="00EE570C" w:rsidRPr="006D6C1E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DutyScheduleController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 графиком дежурств.</w:t>
      </w:r>
    </w:p>
    <w:p w14:paraId="209413AB" w14:textId="45E3865F" w:rsidR="00EE570C" w:rsidRPr="00747D06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EventController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6D6C1E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с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мероприятиями</w:t>
      </w:r>
      <w:r w:rsidRPr="00747D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E7F07F" w14:textId="0EFFCE6A" w:rsidR="00EE570C" w:rsidRPr="006D6C1E" w:rsidRDefault="00EE570C" w:rsidP="00EE570C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GroupController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 учебными группами.</w:t>
      </w:r>
    </w:p>
    <w:p w14:paraId="33AF7889" w14:textId="30C68A06" w:rsidR="00EE570C" w:rsidRPr="006D6C1E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PurityRaidLogsController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 журналом «Чистоты»</w:t>
      </w:r>
    </w:p>
    <w:p w14:paraId="47B909FE" w14:textId="0509C203" w:rsidR="00EE570C" w:rsidRPr="00747D06" w:rsidRDefault="00EE570C" w:rsidP="00EE570C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RoomsController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6D6C1E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с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комнатами</w:t>
      </w:r>
      <w:r w:rsidRPr="00747D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F58093" w14:textId="45683544" w:rsidR="00EE570C" w:rsidRPr="006D6C1E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StatusController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со статусами студентов.</w:t>
      </w:r>
    </w:p>
    <w:p w14:paraId="3AEDD7F9" w14:textId="488B0ECD" w:rsidR="00EE570C" w:rsidRPr="00747D06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StudentsController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6D6C1E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со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D6C1E">
        <w:rPr>
          <w:rFonts w:ascii="Times New Roman" w:hAnsi="Times New Roman" w:cs="Times New Roman"/>
          <w:bCs/>
          <w:sz w:val="28"/>
          <w:szCs w:val="28"/>
        </w:rPr>
        <w:t>студентами</w:t>
      </w:r>
      <w:r w:rsidRPr="00747D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A77144" w14:textId="45B7A36D" w:rsidR="00EE570C" w:rsidRPr="006D6C1E" w:rsidRDefault="00EE570C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highlight w:val="yellow"/>
        </w:rPr>
      </w:pPr>
      <w:proofErr w:type="spellStart"/>
      <w:r w:rsidRPr="006D6C1E">
        <w:rPr>
          <w:rFonts w:ascii="Times New Roman" w:hAnsi="Times New Roman" w:cs="Times New Roman"/>
          <w:bCs/>
          <w:sz w:val="28"/>
          <w:szCs w:val="28"/>
          <w:lang w:val="en-US"/>
        </w:rPr>
        <w:t>UsersController</w:t>
      </w:r>
      <w:proofErr w:type="spellEnd"/>
      <w:r w:rsidRPr="006D6C1E">
        <w:rPr>
          <w:rFonts w:ascii="Times New Roman" w:hAnsi="Times New Roman" w:cs="Times New Roman"/>
          <w:bCs/>
          <w:sz w:val="28"/>
          <w:szCs w:val="28"/>
        </w:rPr>
        <w:t xml:space="preserve"> – работа с пользователями.</w:t>
      </w:r>
    </w:p>
    <w:p w14:paraId="0F759E71" w14:textId="417D6742" w:rsidR="00187099" w:rsidRPr="00EE570C" w:rsidRDefault="00187099" w:rsidP="000D2858">
      <w:pPr>
        <w:pStyle w:val="af4"/>
        <w:ind w:firstLine="709"/>
        <w:rPr>
          <w:rFonts w:cs="Times New Roman"/>
          <w:szCs w:val="28"/>
          <w:highlight w:val="green"/>
        </w:rPr>
      </w:pPr>
      <w:r w:rsidRPr="00EE570C">
        <w:rPr>
          <w:rFonts w:cs="Times New Roman"/>
          <w:szCs w:val="28"/>
          <w:highlight w:val="green"/>
        </w:rPr>
        <w:lastRenderedPageBreak/>
        <w:t xml:space="preserve">2.12 </w:t>
      </w:r>
      <w:r w:rsidRPr="000D2858">
        <w:rPr>
          <w:rFonts w:cs="Times New Roman"/>
          <w:szCs w:val="28"/>
          <w:highlight w:val="green"/>
        </w:rPr>
        <w:t>Выполнение</w:t>
      </w:r>
      <w:r w:rsidRPr="00EE570C">
        <w:rPr>
          <w:rFonts w:cs="Times New Roman"/>
          <w:szCs w:val="28"/>
          <w:highlight w:val="green"/>
        </w:rPr>
        <w:t xml:space="preserve"> </w:t>
      </w:r>
      <w:r w:rsidRPr="000D2858">
        <w:rPr>
          <w:rFonts w:cs="Times New Roman"/>
          <w:szCs w:val="28"/>
          <w:highlight w:val="green"/>
        </w:rPr>
        <w:t>оценки</w:t>
      </w:r>
      <w:r w:rsidRPr="00EE570C">
        <w:rPr>
          <w:rFonts w:cs="Times New Roman"/>
          <w:szCs w:val="28"/>
          <w:highlight w:val="green"/>
        </w:rPr>
        <w:t xml:space="preserve"> </w:t>
      </w:r>
      <w:r w:rsidRPr="000D2858">
        <w:rPr>
          <w:rFonts w:cs="Times New Roman"/>
          <w:szCs w:val="28"/>
          <w:highlight w:val="green"/>
        </w:rPr>
        <w:t>затрат</w:t>
      </w:r>
    </w:p>
    <w:p w14:paraId="42163FA3" w14:textId="4124D1E0" w:rsidR="00FD7B44" w:rsidRPr="000D2858" w:rsidRDefault="007D4794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D2858">
        <w:rPr>
          <w:rFonts w:ascii="Times New Roman" w:hAnsi="Times New Roman" w:cs="Times New Roman"/>
          <w:bCs/>
          <w:sz w:val="28"/>
          <w:szCs w:val="28"/>
          <w:highlight w:val="yellow"/>
        </w:rPr>
        <w:t>А можно не надо?</w:t>
      </w:r>
    </w:p>
    <w:p w14:paraId="3C9464F4" w14:textId="77777777" w:rsidR="007D4794" w:rsidRPr="000D2858" w:rsidRDefault="007D4794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37E41E37" w14:textId="6A942362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red"/>
        </w:rPr>
      </w:pPr>
      <w:r w:rsidRPr="000D2858">
        <w:rPr>
          <w:rFonts w:cs="Times New Roman"/>
          <w:szCs w:val="28"/>
          <w:highlight w:val="red"/>
        </w:rPr>
        <w:t>2.13 Создание интерактивных программ с «дружественным» интерфейсом пользователя</w:t>
      </w:r>
    </w:p>
    <w:p w14:paraId="57E12D31" w14:textId="2B510245" w:rsidR="00B94FAE" w:rsidRPr="007802B5" w:rsidRDefault="00B94FAE" w:rsidP="000D2858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>Процесс создания приложения можно разбить на три части:</w:t>
      </w:r>
    </w:p>
    <w:p w14:paraId="31DC42F2" w14:textId="29A51159" w:rsidR="00B94FAE" w:rsidRPr="007802B5" w:rsidRDefault="00B94FAE" w:rsidP="00B94FAE">
      <w:pPr>
        <w:pStyle w:val="af"/>
        <w:widowControl w:val="0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>Создание базы данных</w:t>
      </w:r>
    </w:p>
    <w:p w14:paraId="438D954A" w14:textId="084102E5" w:rsidR="00B94FAE" w:rsidRPr="007802B5" w:rsidRDefault="00B94FAE" w:rsidP="00B94FAE">
      <w:pPr>
        <w:pStyle w:val="af"/>
        <w:widowControl w:val="0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 xml:space="preserve">Разработка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</w:p>
    <w:p w14:paraId="7059D522" w14:textId="671BC683" w:rsidR="00B94FAE" w:rsidRPr="007802B5" w:rsidRDefault="00B94FAE" w:rsidP="00B94FAE">
      <w:pPr>
        <w:pStyle w:val="af"/>
        <w:widowControl w:val="0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 xml:space="preserve">Разработка связи с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802B5">
        <w:rPr>
          <w:rFonts w:ascii="Times New Roman" w:hAnsi="Times New Roman" w:cs="Times New Roman"/>
          <w:bCs/>
          <w:sz w:val="28"/>
          <w:szCs w:val="28"/>
        </w:rPr>
        <w:t xml:space="preserve"> на стороне клиента</w:t>
      </w:r>
    </w:p>
    <w:p w14:paraId="7C27C497" w14:textId="426FE193" w:rsidR="00B94FAE" w:rsidRPr="00747D06" w:rsidRDefault="00B94FAE" w:rsidP="00747D06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 xml:space="preserve">База данных содана в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7802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7802B5">
        <w:rPr>
          <w:rFonts w:ascii="Times New Roman" w:hAnsi="Times New Roman" w:cs="Times New Roman"/>
          <w:bCs/>
          <w:sz w:val="28"/>
          <w:szCs w:val="28"/>
        </w:rPr>
        <w:t xml:space="preserve"> 2022, при помощи СУБД SQL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Server Management Studio 20</w:t>
      </w:r>
      <w:r w:rsidR="00AC182E" w:rsidRPr="00747D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8360A03" w14:textId="79C78751" w:rsidR="00AC182E" w:rsidRPr="00747D06" w:rsidRDefault="00AC182E" w:rsidP="00747D06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была разработа на языке программирования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# на фреймворке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, при помощи паттерна программирования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Pr="00747D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81E959" w14:textId="7ECC0821" w:rsidR="00AC182E" w:rsidRPr="00747D06" w:rsidRDefault="00AC182E" w:rsidP="00747D06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7D06">
        <w:rPr>
          <w:rFonts w:ascii="Times New Roman" w:hAnsi="Times New Roman" w:cs="Times New Roman"/>
          <w:bCs/>
          <w:sz w:val="28"/>
          <w:szCs w:val="28"/>
        </w:rPr>
        <w:t>Первоночально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создан класс для работы с базой данных, унаследованный от </w:t>
      </w:r>
      <w:proofErr w:type="spellStart"/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DbContetxt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,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Entity</w:t>
      </w:r>
      <w:r w:rsidR="00052AC2" w:rsidRPr="00747D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Framework</w:t>
      </w:r>
      <w:r w:rsidRPr="00747D06">
        <w:rPr>
          <w:rFonts w:ascii="Times New Roman" w:hAnsi="Times New Roman" w:cs="Times New Roman"/>
          <w:bCs/>
          <w:sz w:val="28"/>
          <w:szCs w:val="28"/>
        </w:rPr>
        <w:t>. После этого создаются модели каждой таблицы.</w:t>
      </w:r>
    </w:p>
    <w:p w14:paraId="43A8F38C" w14:textId="721B6F61" w:rsidR="00AC182E" w:rsidRPr="00747D06" w:rsidRDefault="00AC182E" w:rsidP="00747D06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47D06">
        <w:rPr>
          <w:rFonts w:ascii="Times New Roman" w:hAnsi="Times New Roman" w:cs="Times New Roman"/>
          <w:bCs/>
          <w:sz w:val="28"/>
          <w:szCs w:val="28"/>
        </w:rPr>
        <w:t xml:space="preserve">Следуюший шаг – забота о безопасности и защите данных, что на стороне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 было реализовано при помощи аутентификации на основе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Cookies</w:t>
      </w:r>
      <w:r w:rsidRPr="00747D06">
        <w:rPr>
          <w:rFonts w:ascii="Times New Roman" w:hAnsi="Times New Roman" w:cs="Times New Roman"/>
          <w:bCs/>
          <w:sz w:val="28"/>
          <w:szCs w:val="28"/>
        </w:rPr>
        <w:t>, так при авторизации пользователя на стороне клиента, сеанс будет храниться некоторое время (24 часа), после чего потребуется повторная авторизация.</w:t>
      </w:r>
    </w:p>
    <w:p w14:paraId="31AD06EC" w14:textId="0E51F8EE" w:rsidR="00AC182E" w:rsidRPr="00747D06" w:rsidRDefault="00AC182E" w:rsidP="00747D06">
      <w:pPr>
        <w:pStyle w:val="af"/>
        <w:widowControl w:val="0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747D06">
        <w:rPr>
          <w:rFonts w:ascii="Times New Roman" w:hAnsi="Times New Roman" w:cs="Times New Roman"/>
          <w:bCs/>
          <w:sz w:val="28"/>
          <w:szCs w:val="28"/>
        </w:rPr>
        <w:t xml:space="preserve">После того как была отлажена безопасность, были созданы основные контроллеры, которые обрабатывают, поступающие на </w:t>
      </w:r>
      <w:r w:rsidRPr="00747D06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47D06">
        <w:rPr>
          <w:rFonts w:ascii="Times New Roman" w:hAnsi="Times New Roman" w:cs="Times New Roman"/>
          <w:bCs/>
          <w:sz w:val="28"/>
          <w:szCs w:val="28"/>
        </w:rPr>
        <w:t>, запросы от клиента.</w:t>
      </w:r>
    </w:p>
    <w:p w14:paraId="4567E2D8" w14:textId="372D1799" w:rsidR="00187099" w:rsidRPr="000D2858" w:rsidRDefault="00187099" w:rsidP="000D2858">
      <w:pPr>
        <w:pStyle w:val="af4"/>
        <w:ind w:firstLine="709"/>
        <w:rPr>
          <w:rFonts w:cs="Times New Roman"/>
          <w:szCs w:val="28"/>
          <w:highlight w:val="red"/>
        </w:rPr>
      </w:pPr>
      <w:r w:rsidRPr="000D2858">
        <w:rPr>
          <w:rFonts w:cs="Times New Roman"/>
          <w:szCs w:val="28"/>
          <w:highlight w:val="red"/>
        </w:rPr>
        <w:t>2.14 Создание системы тестирования программного изделия</w:t>
      </w:r>
    </w:p>
    <w:p w14:paraId="4F5FE94B" w14:textId="3CF8740E" w:rsidR="00FD7B44" w:rsidRPr="007802B5" w:rsidRDefault="00B32518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 xml:space="preserve">Тестирование системы в данном программном продукте затрагивает только тестирование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802B5">
        <w:rPr>
          <w:rFonts w:ascii="Times New Roman" w:hAnsi="Times New Roman" w:cs="Times New Roman"/>
          <w:bCs/>
          <w:sz w:val="28"/>
          <w:szCs w:val="28"/>
        </w:rPr>
        <w:t>.</w:t>
      </w:r>
    </w:p>
    <w:p w14:paraId="7F69BD77" w14:textId="6426119B" w:rsidR="00B32518" w:rsidRPr="007802B5" w:rsidRDefault="00B32518" w:rsidP="000D2858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02B5">
        <w:rPr>
          <w:rFonts w:ascii="Times New Roman" w:hAnsi="Times New Roman" w:cs="Times New Roman"/>
          <w:bCs/>
          <w:sz w:val="28"/>
          <w:szCs w:val="28"/>
        </w:rPr>
        <w:t xml:space="preserve">Тестирование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7802B5">
        <w:rPr>
          <w:rFonts w:ascii="Times New Roman" w:hAnsi="Times New Roman" w:cs="Times New Roman"/>
          <w:bCs/>
          <w:sz w:val="28"/>
          <w:szCs w:val="28"/>
        </w:rPr>
        <w:t xml:space="preserve"> проводилось при помощи </w:t>
      </w:r>
      <w:r w:rsidRPr="007802B5">
        <w:rPr>
          <w:rFonts w:ascii="Times New Roman" w:hAnsi="Times New Roman" w:cs="Times New Roman"/>
          <w:bCs/>
          <w:sz w:val="28"/>
          <w:szCs w:val="28"/>
          <w:lang w:val="en-US"/>
        </w:rPr>
        <w:t>Swager</w:t>
      </w:r>
      <w:r w:rsidRPr="007802B5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9ED465" w14:textId="235D861E" w:rsidR="00FD7B44" w:rsidRDefault="00B32518" w:rsidP="00AD076A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7D06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="00725C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47D06">
        <w:rPr>
          <w:rFonts w:ascii="Times New Roman" w:hAnsi="Times New Roman" w:cs="Times New Roman"/>
          <w:bCs/>
          <w:sz w:val="28"/>
          <w:szCs w:val="28"/>
        </w:rPr>
        <w:t>-</w:t>
      </w:r>
      <w:r w:rsidR="00725C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47D06">
        <w:rPr>
          <w:rFonts w:ascii="Times New Roman" w:hAnsi="Times New Roman" w:cs="Times New Roman"/>
          <w:bCs/>
          <w:sz w:val="28"/>
          <w:szCs w:val="28"/>
        </w:rPr>
        <w:t xml:space="preserve">проект, используемый для описания и документирования </w:t>
      </w:r>
      <w:proofErr w:type="spellStart"/>
      <w:r w:rsidRPr="00747D06">
        <w:rPr>
          <w:rFonts w:ascii="Times New Roman" w:hAnsi="Times New Roman" w:cs="Times New Roman"/>
          <w:bCs/>
          <w:sz w:val="28"/>
          <w:szCs w:val="28"/>
        </w:rPr>
        <w:t>RESTful</w:t>
      </w:r>
      <w:proofErr w:type="spellEnd"/>
      <w:r w:rsidRPr="00747D06">
        <w:rPr>
          <w:rFonts w:ascii="Times New Roman" w:hAnsi="Times New Roman" w:cs="Times New Roman"/>
          <w:bCs/>
          <w:sz w:val="28"/>
          <w:szCs w:val="28"/>
        </w:rPr>
        <w:t xml:space="preserve"> API.</w:t>
      </w:r>
      <w:bookmarkStart w:id="15" w:name="_Toc164151026"/>
    </w:p>
    <w:p w14:paraId="55EEE611" w14:textId="5D0F2382" w:rsidR="00317791" w:rsidRDefault="00317791" w:rsidP="00AD076A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теста рис. 1.</w:t>
      </w:r>
    </w:p>
    <w:p w14:paraId="28D22C36" w14:textId="50625834" w:rsidR="00317791" w:rsidRDefault="00317791" w:rsidP="00AD076A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79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B19FC60" wp14:editId="55E1BED2">
            <wp:extent cx="6299835" cy="32518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9B87" w14:textId="5FABC04D" w:rsidR="00317791" w:rsidRPr="00317791" w:rsidRDefault="00317791" w:rsidP="00317791">
      <w:pPr>
        <w:pStyle w:val="af"/>
        <w:widowControl w:val="0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1 – пример теста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</w:p>
    <w:p w14:paraId="6F3D91C0" w14:textId="77777777" w:rsidR="00725C6A" w:rsidRPr="00AD076A" w:rsidRDefault="00725C6A" w:rsidP="00AD076A">
      <w:pPr>
        <w:pStyle w:val="af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87F81F" w14:textId="06FB73EE" w:rsidR="00187099" w:rsidRPr="000D2858" w:rsidRDefault="00187099" w:rsidP="000D2858">
      <w:pPr>
        <w:pStyle w:val="af4"/>
        <w:ind w:firstLine="709"/>
        <w:rPr>
          <w:rFonts w:cs="Times New Roman"/>
          <w:szCs w:val="28"/>
        </w:rPr>
      </w:pPr>
      <w:r w:rsidRPr="000D2858">
        <w:rPr>
          <w:rFonts w:cs="Times New Roman"/>
          <w:szCs w:val="28"/>
          <w:highlight w:val="green"/>
        </w:rPr>
        <w:t>2.1</w:t>
      </w:r>
      <w:r w:rsidR="00AD076A">
        <w:rPr>
          <w:rFonts w:cs="Times New Roman"/>
          <w:szCs w:val="28"/>
          <w:highlight w:val="green"/>
        </w:rPr>
        <w:t>5</w:t>
      </w:r>
      <w:r w:rsidRPr="000D2858">
        <w:rPr>
          <w:rFonts w:cs="Times New Roman"/>
          <w:szCs w:val="28"/>
          <w:highlight w:val="green"/>
        </w:rPr>
        <w:t xml:space="preserve"> Создание документации программиста</w:t>
      </w:r>
      <w:bookmarkEnd w:id="15"/>
    </w:p>
    <w:p w14:paraId="58D8240C" w14:textId="77777777" w:rsidR="00C93344" w:rsidRPr="004C4991" w:rsidRDefault="00C93344" w:rsidP="00E91DE1">
      <w:pPr>
        <w:ind w:firstLine="709"/>
        <w:rPr>
          <w:rFonts w:cs="Times New Roman"/>
          <w:szCs w:val="28"/>
          <w:lang w:eastAsia="ru-RU"/>
        </w:rPr>
      </w:pPr>
      <w:r w:rsidRPr="004C4991">
        <w:rPr>
          <w:rFonts w:cs="Times New Roman"/>
          <w:szCs w:val="28"/>
          <w:lang w:eastAsia="ru-RU"/>
        </w:rPr>
        <w:t xml:space="preserve">В состав документации программиста данного проекта входит: документация </w:t>
      </w:r>
      <w:r w:rsidRPr="004C4991">
        <w:rPr>
          <w:rFonts w:cs="Times New Roman"/>
          <w:szCs w:val="28"/>
          <w:lang w:val="en-US" w:eastAsia="ru-RU"/>
        </w:rPr>
        <w:t>API</w:t>
      </w:r>
      <w:r w:rsidRPr="004C4991">
        <w:rPr>
          <w:rFonts w:cs="Times New Roman"/>
          <w:szCs w:val="28"/>
          <w:lang w:eastAsia="ru-RU"/>
        </w:rPr>
        <w:t>.</w:t>
      </w:r>
    </w:p>
    <w:p w14:paraId="1B6DB5B0" w14:textId="3D69B6C8" w:rsidR="00C93344" w:rsidRDefault="00C93344" w:rsidP="00C93344">
      <w:r w:rsidRPr="004C4991">
        <w:t xml:space="preserve">Документация </w:t>
      </w:r>
      <w:r w:rsidRPr="004C4991">
        <w:rPr>
          <w:lang w:val="en-US"/>
        </w:rPr>
        <w:t>API</w:t>
      </w:r>
      <w:r w:rsidRPr="004C4991">
        <w:t xml:space="preserve"> прикреплена к отчёту (путь к файлу ПРОЕКТ://ФАЙЛЫ/</w:t>
      </w:r>
      <w:r w:rsidRPr="004C4991">
        <w:rPr>
          <w:lang w:val="en-US"/>
        </w:rPr>
        <w:t>API</w:t>
      </w:r>
      <w:r w:rsidRPr="004C4991">
        <w:t>).</w:t>
      </w:r>
    </w:p>
    <w:p w14:paraId="26659915" w14:textId="22AE74B3" w:rsidR="004C4991" w:rsidRPr="00870CB7" w:rsidRDefault="004C4991" w:rsidP="004C4991">
      <w:pPr>
        <w:spacing w:after="160" w:line="259" w:lineRule="auto"/>
        <w:ind w:firstLine="0"/>
        <w:jc w:val="left"/>
      </w:pPr>
      <w:r>
        <w:br w:type="page"/>
      </w:r>
    </w:p>
    <w:p w14:paraId="34955D4D" w14:textId="2C835762" w:rsidR="00187099" w:rsidRPr="00317791" w:rsidRDefault="00187099" w:rsidP="000D2858">
      <w:pPr>
        <w:pStyle w:val="af4"/>
        <w:ind w:firstLine="709"/>
        <w:jc w:val="center"/>
        <w:rPr>
          <w:rFonts w:cs="Times New Roman"/>
          <w:szCs w:val="28"/>
        </w:rPr>
      </w:pPr>
      <w:r w:rsidRPr="000D2858">
        <w:rPr>
          <w:rFonts w:cs="Times New Roman"/>
          <w:szCs w:val="28"/>
        </w:rPr>
        <w:lastRenderedPageBreak/>
        <w:t>Список</w:t>
      </w:r>
      <w:r w:rsidRPr="00317791">
        <w:rPr>
          <w:rFonts w:cs="Times New Roman"/>
          <w:szCs w:val="28"/>
        </w:rPr>
        <w:t xml:space="preserve"> </w:t>
      </w:r>
      <w:r w:rsidRPr="000D2858">
        <w:rPr>
          <w:rFonts w:cs="Times New Roman"/>
          <w:szCs w:val="28"/>
        </w:rPr>
        <w:t>использованных</w:t>
      </w:r>
      <w:r w:rsidRPr="00317791">
        <w:rPr>
          <w:rFonts w:cs="Times New Roman"/>
          <w:szCs w:val="28"/>
        </w:rPr>
        <w:t xml:space="preserve"> </w:t>
      </w:r>
      <w:r w:rsidRPr="000D2858">
        <w:rPr>
          <w:rFonts w:cs="Times New Roman"/>
          <w:szCs w:val="28"/>
        </w:rPr>
        <w:t>источник</w:t>
      </w:r>
    </w:p>
    <w:p w14:paraId="3D0188EE" w14:textId="6A4637AC" w:rsidR="00762E55" w:rsidRPr="00317791" w:rsidRDefault="00762E55" w:rsidP="000D2858">
      <w:pPr>
        <w:ind w:firstLine="709"/>
        <w:rPr>
          <w:rFonts w:cs="Times New Roman"/>
          <w:szCs w:val="28"/>
        </w:rPr>
      </w:pPr>
    </w:p>
    <w:p w14:paraId="23C04DB0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1. ENCYCLOPEDIA.COM, Information Technology, Introduction to Programming Languages - C# </w:t>
      </w:r>
    </w:p>
    <w:p w14:paraId="237112EF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C# Language and .NET Platform [Electronic resource]. 2024, Access date: 19.04.2024. URL: https://www.encyclopedia.com/programming/csharp/introduction</w:t>
      </w:r>
    </w:p>
    <w:p w14:paraId="43F024EE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2. TUTORIALSPOINT.COM, C# Programming Language Tutorial </w:t>
      </w:r>
    </w:p>
    <w:p w14:paraId="6EC58A96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Learn C# Basics and Advanced Concepts [Electronic resource]. 2024, Access date: 19.04.2024. URL: https://www.tutorialspoint.com/csharp/index.htm</w:t>
      </w:r>
    </w:p>
    <w:p w14:paraId="2B628B50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3. W3SCHOOLS.COM, C# Tutorial </w:t>
      </w:r>
    </w:p>
    <w:p w14:paraId="7E874869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Learn C# Programming Language from Scratch [Electronic resource]. 2024, Access date: 19.04.2024. URL: https://www.w3schools.com/cs/default.asp</w:t>
      </w:r>
    </w:p>
    <w:p w14:paraId="26F1E7DF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4. DOTNETPERLS.COM, C# Examples </w:t>
      </w:r>
    </w:p>
    <w:p w14:paraId="29591614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Practical Examples and Code Snippets in C# [Electronic resource]. 2024, Access date: 19.04.2024. URL: https://www.dotnetperls.com/</w:t>
      </w:r>
    </w:p>
    <w:p w14:paraId="59B0BC5B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5. TUTORIALSPLUS.COM, Mastering C# Programming </w:t>
      </w:r>
    </w:p>
    <w:p w14:paraId="6C36C6A6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Comprehensive C# Programming Guide and Tutorials [Electronic resource]. 2024, Access date: 19.04.2024. URL: https://www.tutorialsplus.com/csharp</w:t>
      </w:r>
    </w:p>
    <w:p w14:paraId="0C6FB51C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6. THECODINGBUSINESS.COM, C# Programming Fundamentals </w:t>
      </w:r>
    </w:p>
    <w:p w14:paraId="3483AEBE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Essential Concepts and Techniques in C# Programming [Electronic resource]. 2024, Access date: 19.04.2024. URL: https://www.thecodingbusiness.com/csharp/fundamentals</w:t>
      </w:r>
    </w:p>
    <w:p w14:paraId="3AD37203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7. PROGRAMIZ.COM, C# Programming Guide </w:t>
      </w:r>
    </w:p>
    <w:p w14:paraId="5CC99F66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Extensive Guide for C# Programming Language [Electronic resource]. 2024, Access date: 19.04.2024. URL: https://www.programiz.com/csharp-programming</w:t>
      </w:r>
    </w:p>
    <w:p w14:paraId="3DF502BE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8. EDUREKHA.COM, Learn C# Programming </w:t>
      </w:r>
    </w:p>
    <w:p w14:paraId="7B770212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Interactive C# Programming Courses and Tutorials [Electronic resource]. 2024, Access date: 19.04.2024. URL: https://www.edurekha.com/csharp</w:t>
      </w:r>
    </w:p>
    <w:p w14:paraId="1F975E95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9. BEGINNERSBOOK.COM, C# Programming for Beginners </w:t>
      </w:r>
    </w:p>
    <w:p w14:paraId="0D143F4B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lastRenderedPageBreak/>
        <w:t>Step-by-Step Guide to Learning C# Programming [Electronic resource]. 2024, Access date: 19.04.2024. URL: https://www.beginnersbook.com/csharp/programming-for-beginners</w:t>
      </w:r>
    </w:p>
    <w:p w14:paraId="5CCCC675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 xml:space="preserve">10. ACADEMYGURU.COM, C# Language Basics </w:t>
      </w:r>
    </w:p>
    <w:p w14:paraId="36E668C5" w14:textId="77777777" w:rsidR="00052FE9" w:rsidRPr="000D2858" w:rsidRDefault="00052FE9" w:rsidP="000D2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eastAsia="Times New Roman" w:cs="Times New Roman"/>
          <w:color w:val="252831"/>
          <w:szCs w:val="28"/>
          <w:lang w:val="en-US" w:eastAsia="ru-RU"/>
        </w:rPr>
      </w:pPr>
      <w:r w:rsidRPr="000D2858">
        <w:rPr>
          <w:rFonts w:eastAsia="Times New Roman" w:cs="Times New Roman"/>
          <w:color w:val="252831"/>
          <w:szCs w:val="28"/>
          <w:lang w:val="en-US" w:eastAsia="ru-RU"/>
        </w:rPr>
        <w:t>Essential Concepts and Syntax of C# Programming Language [Electronic resource]. 2024, Access date: 19.04.2024. URL: https://www.academyguru.com/csharp/basics</w:t>
      </w:r>
    </w:p>
    <w:p w14:paraId="5F26B393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11. LEARNCSHARP.COM, Online C# Programming Courses </w:t>
      </w:r>
    </w:p>
    <w:p w14:paraId="6AC3EDDC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Interactive Learning Platform for C# Programming [Electronic resource]. 2024, Access date: 19.04.2024. URL: https://www.learncsharp.com/</w:t>
      </w:r>
    </w:p>
    <w:p w14:paraId="7988FA7E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12. CSHARPTUTORS.COM, C# Tutorials for Beginners </w:t>
      </w:r>
    </w:p>
    <w:p w14:paraId="16FEB15B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Comprehensive Tutorials on C# Programming Language [Electronic resource]. 2024, Access date: 19.04.2024. URL: https://www.csharptutors.com/beginners</w:t>
      </w:r>
    </w:p>
    <w:p w14:paraId="43E6B405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13. CSHARPHANDS-ON.COM, Hands-On C# Programming </w:t>
      </w:r>
    </w:p>
    <w:p w14:paraId="0494F3FE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Practical Hands-On Learning Experience in C# Programming [Electronic resource]. 2024, Access date: 19.04.2024. URL: https://www.csharphands-on.com/</w:t>
      </w:r>
    </w:p>
    <w:p w14:paraId="61611862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14. C#GUIDE.COM, Ultimate C# Programming Guide </w:t>
      </w:r>
    </w:p>
    <w:p w14:paraId="64F161E2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Extensive Resource on C# Language and .NET Framework [Electronic resource]. 2024, Access date: 19.04.2024. URL: https://www.csharpguide.com/</w:t>
      </w:r>
    </w:p>
    <w:p w14:paraId="1B4505BA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15. CSHARPMASTERY.COM, Mastering C# Programming </w:t>
      </w:r>
    </w:p>
    <w:p w14:paraId="41F97641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Advanced C# Programming Techniques and Best Practices [Electronic resource]. 2024, Access date: 19.04.2024. URL: https://www.csharpmastery.com/</w:t>
      </w:r>
    </w:p>
    <w:p w14:paraId="1A3A729C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16. CSHARPHEROES.COM, C# Heroes </w:t>
      </w:r>
    </w:p>
    <w:p w14:paraId="4F4B79BA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Empowering Developers with C# Programming Skills and Knowledge [Electronic resource]. 2024, Access date: 19.04.2024. URL: https://www.csharpheroes.com/</w:t>
      </w:r>
    </w:p>
    <w:p w14:paraId="1D89B11C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17. DOTNETCOURSE.COM, C# and .NET Programming Course </w:t>
      </w:r>
    </w:p>
    <w:p w14:paraId="465C3F29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Comprehensive Course on C# Programming and .NET Development [Electronic resource]. 2024, Access date: 19.04.2024. URL: https://www.dotnetcourse.com/csharp-dotnet</w:t>
      </w:r>
    </w:p>
    <w:p w14:paraId="5BEFE661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lastRenderedPageBreak/>
        <w:t xml:space="preserve">18. CSHARPORTAL.COM, C# Programming Portal </w:t>
      </w:r>
    </w:p>
    <w:p w14:paraId="1D65F2F4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Platform for Learning and Mastering C# Programming Language [Electronic resource]. 2024, Access date: 19.04.2024. URL: https://www.csharpportal.com/</w:t>
      </w:r>
    </w:p>
    <w:p w14:paraId="6B263AB4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19. CSHARPUNIVERSE.COM, Explore C# Programming Universe </w:t>
      </w:r>
    </w:p>
    <w:p w14:paraId="34A6F0D8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Dive into the World of C# Programming with in-depth Tutorials [Electronic resource]. 2024, Access date: 19.04.2024. URL: https://www.csharpuniverse.com/</w:t>
      </w:r>
    </w:p>
    <w:p w14:paraId="03726637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20. CSHARPGENIUS.COM, C# Programming Genius </w:t>
      </w:r>
    </w:p>
    <w:p w14:paraId="56C7F3FE" w14:textId="77777777" w:rsidR="00052FE9" w:rsidRPr="000D2858" w:rsidRDefault="00052FE9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Enhance Your C# Programming Skills and Become a C# Genius [Electronic resource]. 2024, Access date: 19.04.2024. URL: https://www.csharpgenius.com/</w:t>
      </w:r>
    </w:p>
    <w:p w14:paraId="0B48D73B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21. CSHARPACADEMY.COM, C# Programming Academy </w:t>
      </w:r>
    </w:p>
    <w:p w14:paraId="0475A05E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Elevate Your C# Programming Skills with Expert Guidance [Electronic resource]. 2024, Access date: 19.04.2024. URL: https://www.csharpacademy.com/</w:t>
      </w:r>
    </w:p>
    <w:p w14:paraId="2F95F6E3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22. CSHARPWORLD.COM, Discover the C# World </w:t>
      </w:r>
    </w:p>
    <w:p w14:paraId="272D39E8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Immerse Yourself in the World of C# Programming Language [Electronic resource]. 2024, Access date: 19.04.2024. URL: https://www.csharpworld.com/</w:t>
      </w:r>
    </w:p>
    <w:p w14:paraId="0D135226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23. CSHARPEXPERTS.COM, C# Programming Experts </w:t>
      </w:r>
    </w:p>
    <w:p w14:paraId="39433F9E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Learn from C# Programming Experts and Enhance Your Skills [Electronic resource]. 2024, Access date: 19.04.2024. URL: https://www.csharpexperts.com/</w:t>
      </w:r>
    </w:p>
    <w:p w14:paraId="63EC52A2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24. CSHARPJOURNEY.COM, Embark on a C# Journey </w:t>
      </w:r>
    </w:p>
    <w:p w14:paraId="7C2B0091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>Start Your C# Programming Journey with Comprehensive Resources [Electronic resource]. 2024, Access date: 19.04.2024. URL: https://www.csharpjourney.com/</w:t>
      </w:r>
    </w:p>
    <w:p w14:paraId="18C1B436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  <w:lang w:val="en-US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25. CSHARPLEARNER.COM, Master C# Programming </w:t>
      </w:r>
    </w:p>
    <w:p w14:paraId="5A2B4712" w14:textId="77777777" w:rsidR="00856343" w:rsidRPr="000D2858" w:rsidRDefault="00856343" w:rsidP="000D2858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252831"/>
          <w:sz w:val="28"/>
          <w:szCs w:val="28"/>
        </w:rPr>
      </w:pPr>
      <w:r w:rsidRPr="000D2858">
        <w:rPr>
          <w:rFonts w:ascii="Times New Roman" w:hAnsi="Times New Roman" w:cs="Times New Roman"/>
          <w:color w:val="252831"/>
          <w:sz w:val="28"/>
          <w:szCs w:val="28"/>
          <w:lang w:val="en-US"/>
        </w:rPr>
        <w:t xml:space="preserve">Become a Proficient C# Programmer with Hands-On Learning [Electronic resource]. </w:t>
      </w:r>
      <w:r w:rsidRPr="000D2858">
        <w:rPr>
          <w:rFonts w:ascii="Times New Roman" w:hAnsi="Times New Roman" w:cs="Times New Roman"/>
          <w:color w:val="252831"/>
          <w:sz w:val="28"/>
          <w:szCs w:val="28"/>
        </w:rPr>
        <w:t>2024, Access date: 19.04.2024. URL: https://www.csharplearner.com/</w:t>
      </w:r>
    </w:p>
    <w:p w14:paraId="22D2B746" w14:textId="391487A1" w:rsidR="008C0208" w:rsidRPr="000D2858" w:rsidRDefault="008C0208" w:rsidP="000D2858">
      <w:pPr>
        <w:ind w:firstLine="709"/>
        <w:rPr>
          <w:rFonts w:cs="Times New Roman"/>
          <w:szCs w:val="28"/>
          <w:lang w:eastAsia="ru-RU"/>
        </w:rPr>
      </w:pPr>
    </w:p>
    <w:p w14:paraId="63A3ECAD" w14:textId="77777777" w:rsidR="00052FE9" w:rsidRPr="000D2858" w:rsidRDefault="00052FE9" w:rsidP="000D2858">
      <w:pPr>
        <w:ind w:firstLine="709"/>
        <w:rPr>
          <w:rFonts w:cs="Times New Roman"/>
          <w:szCs w:val="28"/>
          <w:lang w:eastAsia="ru-RU"/>
        </w:rPr>
      </w:pPr>
    </w:p>
    <w:sectPr w:rsidR="00052FE9" w:rsidRPr="000D2858" w:rsidSect="00366E21">
      <w:footerReference w:type="default" r:id="rId10"/>
      <w:pgSz w:w="11906" w:h="16838"/>
      <w:pgMar w:top="1134" w:right="851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D240" w14:textId="77777777" w:rsidR="00362578" w:rsidRDefault="00362578" w:rsidP="00FC2E31">
      <w:pPr>
        <w:spacing w:line="240" w:lineRule="auto"/>
      </w:pPr>
      <w:r>
        <w:separator/>
      </w:r>
    </w:p>
  </w:endnote>
  <w:endnote w:type="continuationSeparator" w:id="0">
    <w:p w14:paraId="31EEC84B" w14:textId="77777777" w:rsidR="00362578" w:rsidRDefault="00362578" w:rsidP="00FC2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skerville Win95BT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2916386"/>
      <w:docPartObj>
        <w:docPartGallery w:val="Page Numbers (Bottom of Page)"/>
        <w:docPartUnique/>
      </w:docPartObj>
    </w:sdtPr>
    <w:sdtEndPr/>
    <w:sdtContent>
      <w:p w14:paraId="3D30A9A0" w14:textId="77777777" w:rsidR="00B3420B" w:rsidRDefault="00E02CB4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420B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EE8451B" w14:textId="77777777" w:rsidR="00B3420B" w:rsidRDefault="00B3420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7877D" w14:textId="77777777" w:rsidR="00362578" w:rsidRDefault="00362578" w:rsidP="00FC2E31">
      <w:pPr>
        <w:spacing w:line="240" w:lineRule="auto"/>
      </w:pPr>
      <w:r>
        <w:separator/>
      </w:r>
    </w:p>
  </w:footnote>
  <w:footnote w:type="continuationSeparator" w:id="0">
    <w:p w14:paraId="5B42CE4C" w14:textId="77777777" w:rsidR="00362578" w:rsidRDefault="00362578" w:rsidP="00FC2E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C1959"/>
    <w:multiLevelType w:val="hybridMultilevel"/>
    <w:tmpl w:val="30209F2E"/>
    <w:lvl w:ilvl="0" w:tplc="33546C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986378"/>
    <w:multiLevelType w:val="hybridMultilevel"/>
    <w:tmpl w:val="67F8F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36AAA"/>
    <w:multiLevelType w:val="hybridMultilevel"/>
    <w:tmpl w:val="8970329A"/>
    <w:lvl w:ilvl="0" w:tplc="2368BD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20657C"/>
    <w:multiLevelType w:val="multilevel"/>
    <w:tmpl w:val="187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809DE"/>
    <w:multiLevelType w:val="hybridMultilevel"/>
    <w:tmpl w:val="4C688E20"/>
    <w:lvl w:ilvl="0" w:tplc="33546C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C434FEF"/>
    <w:multiLevelType w:val="hybridMultilevel"/>
    <w:tmpl w:val="75A6ED68"/>
    <w:lvl w:ilvl="0" w:tplc="33546C34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6" w15:restartNumberingAfterBreak="0">
    <w:nsid w:val="2CAC7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172AEB"/>
    <w:multiLevelType w:val="multilevel"/>
    <w:tmpl w:val="529C8EF0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30335A95"/>
    <w:multiLevelType w:val="multilevel"/>
    <w:tmpl w:val="7C5EAA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E32D4"/>
    <w:multiLevelType w:val="hybridMultilevel"/>
    <w:tmpl w:val="204C4DA4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 w15:restartNumberingAfterBreak="0">
    <w:nsid w:val="385677E8"/>
    <w:multiLevelType w:val="hybridMultilevel"/>
    <w:tmpl w:val="C106AD8C"/>
    <w:lvl w:ilvl="0" w:tplc="33546C34">
      <w:start w:val="1"/>
      <w:numFmt w:val="bullet"/>
      <w:lvlText w:val=""/>
      <w:lvlJc w:val="left"/>
      <w:pPr>
        <w:ind w:left="16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11" w15:restartNumberingAfterBreak="0">
    <w:nsid w:val="3C670A6C"/>
    <w:multiLevelType w:val="multilevel"/>
    <w:tmpl w:val="4E742F8C"/>
    <w:lvl w:ilvl="0">
      <w:start w:val="1"/>
      <w:numFmt w:val="decimal"/>
      <w:lvlText w:val="%1"/>
      <w:lvlJc w:val="left"/>
      <w:pPr>
        <w:ind w:left="1421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21" w:hanging="7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4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71" w:hanging="2160"/>
      </w:pPr>
      <w:rPr>
        <w:rFonts w:hint="default"/>
      </w:rPr>
    </w:lvl>
  </w:abstractNum>
  <w:abstractNum w:abstractNumId="12" w15:restartNumberingAfterBreak="0">
    <w:nsid w:val="3E7C595D"/>
    <w:multiLevelType w:val="multilevel"/>
    <w:tmpl w:val="FD3C6E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43182281"/>
    <w:multiLevelType w:val="hybridMultilevel"/>
    <w:tmpl w:val="A7FE5C7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7C2460"/>
    <w:multiLevelType w:val="hybridMultilevel"/>
    <w:tmpl w:val="F91AF1A8"/>
    <w:lvl w:ilvl="0" w:tplc="A49EC4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ADE6B00"/>
    <w:multiLevelType w:val="multilevel"/>
    <w:tmpl w:val="329039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214C6"/>
    <w:multiLevelType w:val="hybridMultilevel"/>
    <w:tmpl w:val="10167C46"/>
    <w:lvl w:ilvl="0" w:tplc="2890A6E6">
      <w:start w:val="1"/>
      <w:numFmt w:val="decimal"/>
      <w:lvlText w:val="%1."/>
      <w:lvlJc w:val="left"/>
      <w:pPr>
        <w:ind w:left="1491" w:hanging="360"/>
      </w:pPr>
      <w:rPr>
        <w:rFonts w:ascii="Times New Roman" w:eastAsiaTheme="minorHAnsi" w:hAnsi="Times New Roman" w:cs="Times New Roman" w:hint="default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11" w:hanging="360"/>
      </w:pPr>
    </w:lvl>
    <w:lvl w:ilvl="2" w:tplc="0419001B" w:tentative="1">
      <w:start w:val="1"/>
      <w:numFmt w:val="lowerRoman"/>
      <w:lvlText w:val="%3."/>
      <w:lvlJc w:val="right"/>
      <w:pPr>
        <w:ind w:left="2931" w:hanging="180"/>
      </w:pPr>
    </w:lvl>
    <w:lvl w:ilvl="3" w:tplc="0419000F" w:tentative="1">
      <w:start w:val="1"/>
      <w:numFmt w:val="decimal"/>
      <w:lvlText w:val="%4."/>
      <w:lvlJc w:val="left"/>
      <w:pPr>
        <w:ind w:left="3651" w:hanging="360"/>
      </w:pPr>
    </w:lvl>
    <w:lvl w:ilvl="4" w:tplc="04190019" w:tentative="1">
      <w:start w:val="1"/>
      <w:numFmt w:val="lowerLetter"/>
      <w:lvlText w:val="%5."/>
      <w:lvlJc w:val="left"/>
      <w:pPr>
        <w:ind w:left="4371" w:hanging="360"/>
      </w:pPr>
    </w:lvl>
    <w:lvl w:ilvl="5" w:tplc="0419001B" w:tentative="1">
      <w:start w:val="1"/>
      <w:numFmt w:val="lowerRoman"/>
      <w:lvlText w:val="%6."/>
      <w:lvlJc w:val="right"/>
      <w:pPr>
        <w:ind w:left="5091" w:hanging="180"/>
      </w:pPr>
    </w:lvl>
    <w:lvl w:ilvl="6" w:tplc="0419000F" w:tentative="1">
      <w:start w:val="1"/>
      <w:numFmt w:val="decimal"/>
      <w:lvlText w:val="%7."/>
      <w:lvlJc w:val="left"/>
      <w:pPr>
        <w:ind w:left="5811" w:hanging="360"/>
      </w:pPr>
    </w:lvl>
    <w:lvl w:ilvl="7" w:tplc="04190019" w:tentative="1">
      <w:start w:val="1"/>
      <w:numFmt w:val="lowerLetter"/>
      <w:lvlText w:val="%8."/>
      <w:lvlJc w:val="left"/>
      <w:pPr>
        <w:ind w:left="6531" w:hanging="360"/>
      </w:pPr>
    </w:lvl>
    <w:lvl w:ilvl="8" w:tplc="041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17" w15:restartNumberingAfterBreak="0">
    <w:nsid w:val="5BBC7EA8"/>
    <w:multiLevelType w:val="multilevel"/>
    <w:tmpl w:val="98AC8C22"/>
    <w:lvl w:ilvl="0">
      <w:start w:val="1"/>
      <w:numFmt w:val="decimal"/>
      <w:lvlText w:val="%1."/>
      <w:lvlJc w:val="left"/>
      <w:pPr>
        <w:ind w:left="720" w:firstLine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rFonts w:cs="Times New Roman"/>
      </w:rPr>
    </w:lvl>
  </w:abstractNum>
  <w:abstractNum w:abstractNumId="18" w15:restartNumberingAfterBreak="0">
    <w:nsid w:val="622905DA"/>
    <w:multiLevelType w:val="hybridMultilevel"/>
    <w:tmpl w:val="63F654F4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9" w15:restartNumberingAfterBreak="0">
    <w:nsid w:val="63865FE8"/>
    <w:multiLevelType w:val="multilevel"/>
    <w:tmpl w:val="877AEB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45" w:hanging="106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D6DDA"/>
    <w:multiLevelType w:val="multilevel"/>
    <w:tmpl w:val="043A97C0"/>
    <w:lvl w:ilvl="0">
      <w:start w:val="1"/>
      <w:numFmt w:val="bullet"/>
      <w:lvlText w:val="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1262E"/>
    <w:multiLevelType w:val="multilevel"/>
    <w:tmpl w:val="E3164A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22" w15:restartNumberingAfterBreak="0">
    <w:nsid w:val="6EFB54E0"/>
    <w:multiLevelType w:val="multilevel"/>
    <w:tmpl w:val="C52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45" w:hanging="106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22751"/>
    <w:multiLevelType w:val="hybridMultilevel"/>
    <w:tmpl w:val="00588E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19A6D7D"/>
    <w:multiLevelType w:val="multilevel"/>
    <w:tmpl w:val="4D0880C0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5" w15:restartNumberingAfterBreak="0">
    <w:nsid w:val="72394313"/>
    <w:multiLevelType w:val="hybridMultilevel"/>
    <w:tmpl w:val="FF201F24"/>
    <w:lvl w:ilvl="0" w:tplc="33546C34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6" w15:restartNumberingAfterBreak="0">
    <w:nsid w:val="77F71765"/>
    <w:multiLevelType w:val="multilevel"/>
    <w:tmpl w:val="1C6820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35EAB"/>
    <w:multiLevelType w:val="multilevel"/>
    <w:tmpl w:val="476692DE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8" w15:restartNumberingAfterBreak="0">
    <w:nsid w:val="7C0E6EDF"/>
    <w:multiLevelType w:val="hybridMultilevel"/>
    <w:tmpl w:val="C414CCDE"/>
    <w:lvl w:ilvl="0" w:tplc="2C7619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20"/>
  </w:num>
  <w:num w:numId="3">
    <w:abstractNumId w:val="15"/>
  </w:num>
  <w:num w:numId="4">
    <w:abstractNumId w:val="19"/>
  </w:num>
  <w:num w:numId="5">
    <w:abstractNumId w:val="26"/>
  </w:num>
  <w:num w:numId="6">
    <w:abstractNumId w:val="3"/>
  </w:num>
  <w:num w:numId="7">
    <w:abstractNumId w:val="9"/>
  </w:num>
  <w:num w:numId="8">
    <w:abstractNumId w:val="18"/>
  </w:num>
  <w:num w:numId="9">
    <w:abstractNumId w:val="22"/>
  </w:num>
  <w:num w:numId="10">
    <w:abstractNumId w:val="8"/>
  </w:num>
  <w:num w:numId="11">
    <w:abstractNumId w:val="5"/>
  </w:num>
  <w:num w:numId="12">
    <w:abstractNumId w:val="25"/>
  </w:num>
  <w:num w:numId="13">
    <w:abstractNumId w:val="0"/>
  </w:num>
  <w:num w:numId="14">
    <w:abstractNumId w:val="4"/>
  </w:num>
  <w:num w:numId="15">
    <w:abstractNumId w:val="10"/>
  </w:num>
  <w:num w:numId="16">
    <w:abstractNumId w:val="17"/>
  </w:num>
  <w:num w:numId="17">
    <w:abstractNumId w:val="24"/>
  </w:num>
  <w:num w:numId="18">
    <w:abstractNumId w:val="7"/>
  </w:num>
  <w:num w:numId="19">
    <w:abstractNumId w:val="27"/>
  </w:num>
  <w:num w:numId="20">
    <w:abstractNumId w:val="6"/>
  </w:num>
  <w:num w:numId="21">
    <w:abstractNumId w:val="13"/>
  </w:num>
  <w:num w:numId="22">
    <w:abstractNumId w:val="16"/>
  </w:num>
  <w:num w:numId="23">
    <w:abstractNumId w:val="23"/>
  </w:num>
  <w:num w:numId="24">
    <w:abstractNumId w:val="14"/>
  </w:num>
  <w:num w:numId="25">
    <w:abstractNumId w:val="12"/>
  </w:num>
  <w:num w:numId="26">
    <w:abstractNumId w:val="21"/>
  </w:num>
  <w:num w:numId="27">
    <w:abstractNumId w:val="1"/>
  </w:num>
  <w:num w:numId="28">
    <w:abstractNumId w:val="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2D3"/>
    <w:rsid w:val="00023C64"/>
    <w:rsid w:val="00045A25"/>
    <w:rsid w:val="00052AC2"/>
    <w:rsid w:val="00052FE9"/>
    <w:rsid w:val="0007614B"/>
    <w:rsid w:val="00083E91"/>
    <w:rsid w:val="000A6ADB"/>
    <w:rsid w:val="000D2858"/>
    <w:rsid w:val="00121748"/>
    <w:rsid w:val="00122C14"/>
    <w:rsid w:val="00151FB2"/>
    <w:rsid w:val="00161E51"/>
    <w:rsid w:val="00173576"/>
    <w:rsid w:val="00187099"/>
    <w:rsid w:val="0022474F"/>
    <w:rsid w:val="00272672"/>
    <w:rsid w:val="0028341F"/>
    <w:rsid w:val="002A563B"/>
    <w:rsid w:val="002C7DD3"/>
    <w:rsid w:val="002F605C"/>
    <w:rsid w:val="00300070"/>
    <w:rsid w:val="00310544"/>
    <w:rsid w:val="00317791"/>
    <w:rsid w:val="00337954"/>
    <w:rsid w:val="00360CE4"/>
    <w:rsid w:val="00361620"/>
    <w:rsid w:val="00362578"/>
    <w:rsid w:val="00366E21"/>
    <w:rsid w:val="003E0CD7"/>
    <w:rsid w:val="004A1E3F"/>
    <w:rsid w:val="004B00B0"/>
    <w:rsid w:val="004C4991"/>
    <w:rsid w:val="004E1AA1"/>
    <w:rsid w:val="004E5C89"/>
    <w:rsid w:val="004F5198"/>
    <w:rsid w:val="00512F48"/>
    <w:rsid w:val="005372F8"/>
    <w:rsid w:val="00605463"/>
    <w:rsid w:val="006510F5"/>
    <w:rsid w:val="0067605A"/>
    <w:rsid w:val="00680B59"/>
    <w:rsid w:val="00692E7D"/>
    <w:rsid w:val="006C407A"/>
    <w:rsid w:val="006D0DAB"/>
    <w:rsid w:val="006D6C1E"/>
    <w:rsid w:val="006F1C3A"/>
    <w:rsid w:val="00705B90"/>
    <w:rsid w:val="00706815"/>
    <w:rsid w:val="007175AF"/>
    <w:rsid w:val="00724145"/>
    <w:rsid w:val="00725C6A"/>
    <w:rsid w:val="00747D06"/>
    <w:rsid w:val="00762E55"/>
    <w:rsid w:val="007802B5"/>
    <w:rsid w:val="007D1704"/>
    <w:rsid w:val="007D2205"/>
    <w:rsid w:val="007D4794"/>
    <w:rsid w:val="00814BB8"/>
    <w:rsid w:val="008177C4"/>
    <w:rsid w:val="0082582D"/>
    <w:rsid w:val="00856343"/>
    <w:rsid w:val="00864968"/>
    <w:rsid w:val="00870CB7"/>
    <w:rsid w:val="008762B0"/>
    <w:rsid w:val="008C0208"/>
    <w:rsid w:val="0091044E"/>
    <w:rsid w:val="00932188"/>
    <w:rsid w:val="00A236D9"/>
    <w:rsid w:val="00A331A3"/>
    <w:rsid w:val="00A418FC"/>
    <w:rsid w:val="00A73FC6"/>
    <w:rsid w:val="00AA0F76"/>
    <w:rsid w:val="00AB690C"/>
    <w:rsid w:val="00AC182E"/>
    <w:rsid w:val="00AD076A"/>
    <w:rsid w:val="00B02DF1"/>
    <w:rsid w:val="00B32518"/>
    <w:rsid w:val="00B3420B"/>
    <w:rsid w:val="00B94FAE"/>
    <w:rsid w:val="00B95171"/>
    <w:rsid w:val="00BC5DC6"/>
    <w:rsid w:val="00BF52D3"/>
    <w:rsid w:val="00C53197"/>
    <w:rsid w:val="00C66FE5"/>
    <w:rsid w:val="00C93344"/>
    <w:rsid w:val="00CC74C0"/>
    <w:rsid w:val="00D371A9"/>
    <w:rsid w:val="00D56FF3"/>
    <w:rsid w:val="00D8499F"/>
    <w:rsid w:val="00D938ED"/>
    <w:rsid w:val="00E02CB4"/>
    <w:rsid w:val="00E71ED0"/>
    <w:rsid w:val="00E91DE1"/>
    <w:rsid w:val="00EE30CA"/>
    <w:rsid w:val="00EE570C"/>
    <w:rsid w:val="00FC2E31"/>
    <w:rsid w:val="00FC6F4F"/>
    <w:rsid w:val="00FD7B44"/>
    <w:rsid w:val="00FE3D59"/>
    <w:rsid w:val="00FE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5B00"/>
  <w15:docId w15:val="{80101936-7177-472C-B643-EEE016B0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463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5463"/>
    <w:pPr>
      <w:pageBreakBefore/>
      <w:widowControl w:val="0"/>
      <w:spacing w:before="100" w:beforeAutospacing="1" w:after="100" w:afterAutospacing="1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5463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5463"/>
    <w:pPr>
      <w:keepNext/>
      <w:keepLines/>
      <w:spacing w:before="120" w:after="12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31"/>
    <w:pPr>
      <w:keepNext/>
      <w:keepLines/>
      <w:spacing w:before="200" w:line="276" w:lineRule="auto"/>
      <w:ind w:firstLine="0"/>
      <w:jc w:val="left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6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546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054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0546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8177C4"/>
    <w:pPr>
      <w:keepNext/>
      <w:keepLines/>
      <w:pageBreakBefore w:val="0"/>
      <w:widowControl/>
      <w:spacing w:before="480" w:beforeAutospacing="0" w:after="0" w:afterAutospacing="0" w:line="276" w:lineRule="auto"/>
      <w:ind w:firstLine="0"/>
      <w:jc w:val="left"/>
      <w:outlineLvl w:val="9"/>
    </w:pPr>
    <w:rPr>
      <w:rFonts w:asciiTheme="majorHAnsi" w:hAnsiTheme="majorHAnsi"/>
      <w:b/>
      <w:bCs/>
      <w:color w:val="2E74B5" w:themeColor="accent1" w:themeShade="BF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177C4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8177C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8177C4"/>
    <w:pPr>
      <w:tabs>
        <w:tab w:val="left" w:pos="2191"/>
        <w:tab w:val="right" w:leader="dot" w:pos="9911"/>
      </w:tabs>
      <w:spacing w:after="100"/>
      <w:ind w:firstLine="1411"/>
    </w:pPr>
  </w:style>
  <w:style w:type="character" w:styleId="a5">
    <w:name w:val="Hyperlink"/>
    <w:basedOn w:val="a0"/>
    <w:uiPriority w:val="99"/>
    <w:unhideWhenUsed/>
    <w:rsid w:val="008177C4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177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177C4"/>
    <w:rPr>
      <w:rFonts w:ascii="Tahoma" w:hAnsi="Tahoma" w:cs="Tahoma"/>
      <w:sz w:val="16"/>
      <w:szCs w:val="16"/>
    </w:rPr>
  </w:style>
  <w:style w:type="character" w:customStyle="1" w:styleId="60">
    <w:name w:val="Заголовок 6 Знак"/>
    <w:basedOn w:val="a0"/>
    <w:link w:val="6"/>
    <w:uiPriority w:val="9"/>
    <w:semiHidden/>
    <w:rsid w:val="00FC2E3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a8">
    <w:name w:val="Normal (Web)"/>
    <w:basedOn w:val="a"/>
    <w:uiPriority w:val="99"/>
    <w:semiHidden/>
    <w:unhideWhenUsed/>
    <w:rsid w:val="00FC2E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semiHidden/>
    <w:unhideWhenUsed/>
    <w:rsid w:val="00FC2E3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FC2E3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FC2E3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C2E31"/>
    <w:rPr>
      <w:rFonts w:ascii="Times New Roman" w:hAnsi="Times New Roman"/>
      <w:sz w:val="28"/>
    </w:rPr>
  </w:style>
  <w:style w:type="paragraph" w:styleId="ad">
    <w:name w:val="No Spacing"/>
    <w:uiPriority w:val="1"/>
    <w:qFormat/>
    <w:rsid w:val="00FC2E31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customStyle="1" w:styleId="22">
    <w:name w:val="Стиль2"/>
    <w:basedOn w:val="2"/>
    <w:link w:val="23"/>
    <w:qFormat/>
    <w:rsid w:val="00045A25"/>
    <w:pPr>
      <w:widowControl w:val="0"/>
      <w:spacing w:before="200" w:after="240" w:line="276" w:lineRule="auto"/>
      <w:ind w:firstLine="0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23">
    <w:name w:val="Стиль2 Знак"/>
    <w:basedOn w:val="20"/>
    <w:link w:val="22"/>
    <w:locked/>
    <w:rsid w:val="00045A25"/>
    <w:rPr>
      <w:rFonts w:ascii="Times New Roman" w:eastAsia="Times New Roman" w:hAnsi="Times New Roman" w:cs="Arial"/>
      <w:b/>
      <w:color w:val="000000"/>
      <w:sz w:val="28"/>
      <w:szCs w:val="24"/>
      <w:lang w:eastAsia="ru-RU"/>
    </w:rPr>
  </w:style>
  <w:style w:type="paragraph" w:customStyle="1" w:styleId="32">
    <w:name w:val="Стиль 3"/>
    <w:basedOn w:val="a"/>
    <w:link w:val="33"/>
    <w:qFormat/>
    <w:rsid w:val="00045A25"/>
    <w:pPr>
      <w:widowControl w:val="0"/>
      <w:ind w:firstLine="567"/>
    </w:pPr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character" w:customStyle="1" w:styleId="33">
    <w:name w:val="Стиль 3 Знак"/>
    <w:basedOn w:val="a0"/>
    <w:link w:val="32"/>
    <w:locked/>
    <w:rsid w:val="00045A25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45A25"/>
    <w:pPr>
      <w:widowControl w:val="0"/>
      <w:spacing w:after="200" w:line="240" w:lineRule="auto"/>
      <w:ind w:firstLine="0"/>
      <w:jc w:val="left"/>
    </w:pPr>
    <w:rPr>
      <w:rFonts w:ascii="Calibri" w:eastAsia="Times New Roman" w:hAnsi="Calibri" w:cs="Calibri"/>
      <w:i/>
      <w:iCs/>
      <w:color w:val="44546A" w:themeColor="text2"/>
      <w:sz w:val="18"/>
      <w:szCs w:val="18"/>
      <w:lang w:eastAsia="ru-RU"/>
    </w:rPr>
  </w:style>
  <w:style w:type="paragraph" w:styleId="af">
    <w:name w:val="Body Text Indent"/>
    <w:basedOn w:val="a"/>
    <w:link w:val="af0"/>
    <w:rsid w:val="00187099"/>
    <w:pPr>
      <w:suppressAutoHyphens/>
      <w:spacing w:after="120" w:line="240" w:lineRule="auto"/>
      <w:ind w:left="283" w:firstLine="0"/>
      <w:jc w:val="left"/>
    </w:pPr>
    <w:rPr>
      <w:rFonts w:ascii="Baskerville Win95BT" w:eastAsia="Times New Roman" w:hAnsi="Baskerville Win95BT" w:cs="Baskerville Win95BT"/>
      <w:sz w:val="26"/>
      <w:szCs w:val="20"/>
      <w:lang w:eastAsia="zh-CN"/>
    </w:rPr>
  </w:style>
  <w:style w:type="character" w:customStyle="1" w:styleId="af0">
    <w:name w:val="Основной текст с отступом Знак"/>
    <w:basedOn w:val="a0"/>
    <w:link w:val="af"/>
    <w:rsid w:val="00187099"/>
    <w:rPr>
      <w:rFonts w:ascii="Baskerville Win95BT" w:eastAsia="Times New Roman" w:hAnsi="Baskerville Win95BT" w:cs="Baskerville Win95BT"/>
      <w:sz w:val="26"/>
      <w:szCs w:val="20"/>
      <w:lang w:eastAsia="zh-CN"/>
    </w:rPr>
  </w:style>
  <w:style w:type="paragraph" w:customStyle="1" w:styleId="af1">
    <w:name w:val="ыыыы"/>
    <w:basedOn w:val="a"/>
    <w:link w:val="af2"/>
    <w:qFormat/>
    <w:rsid w:val="00187099"/>
    <w:pPr>
      <w:keepNext/>
      <w:keepLines/>
      <w:suppressAutoHyphens/>
      <w:ind w:firstLine="708"/>
      <w:outlineLvl w:val="0"/>
    </w:pPr>
    <w:rPr>
      <w:rFonts w:eastAsiaTheme="majorEastAsia" w:cs="Times New Roman"/>
      <w:b/>
      <w:szCs w:val="28"/>
      <w:lang w:eastAsia="ar-SA"/>
    </w:rPr>
  </w:style>
  <w:style w:type="character" w:customStyle="1" w:styleId="af2">
    <w:name w:val="ыыыы Знак"/>
    <w:basedOn w:val="a0"/>
    <w:link w:val="af1"/>
    <w:rsid w:val="00187099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styleId="af3">
    <w:name w:val="Unresolved Mention"/>
    <w:basedOn w:val="a0"/>
    <w:uiPriority w:val="99"/>
    <w:semiHidden/>
    <w:unhideWhenUsed/>
    <w:rsid w:val="0018709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52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2FE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4">
    <w:name w:val="Заголовок ААГ"/>
    <w:basedOn w:val="1"/>
    <w:link w:val="af5"/>
    <w:qFormat/>
    <w:rsid w:val="000D2858"/>
    <w:pPr>
      <w:keepNext/>
      <w:keepLines/>
      <w:pageBreakBefore w:val="0"/>
      <w:widowControl/>
      <w:spacing w:before="0" w:beforeAutospacing="0" w:after="0" w:afterAutospacing="0"/>
      <w:ind w:firstLine="0"/>
      <w:jc w:val="left"/>
    </w:pPr>
    <w:rPr>
      <w:b/>
      <w:color w:val="auto"/>
      <w:lang w:eastAsia="ru-RU"/>
    </w:rPr>
  </w:style>
  <w:style w:type="character" w:customStyle="1" w:styleId="af5">
    <w:name w:val="Заголовок ААГ Знак"/>
    <w:basedOn w:val="a0"/>
    <w:link w:val="af4"/>
    <w:rsid w:val="000D2858"/>
    <w:rPr>
      <w:rFonts w:ascii="Times New Roman" w:eastAsiaTheme="majorEastAsia" w:hAnsi="Times New Roman" w:cstheme="majorBidi"/>
      <w:b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53E39-8878-4C44-BC34-B341B7FD2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3584</TotalTime>
  <Pages>20</Pages>
  <Words>4029</Words>
  <Characters>22967</Characters>
  <Application>Microsoft Office Word</Application>
  <DocSecurity>0</DocSecurity>
  <Lines>191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Юшкова Вера Борисовна</dc:creator>
  <cp:lastModifiedBy>Slava</cp:lastModifiedBy>
  <cp:revision>48</cp:revision>
  <cp:lastPrinted>2023-07-03T04:09:00Z</cp:lastPrinted>
  <dcterms:created xsi:type="dcterms:W3CDTF">2022-05-31T06:48:00Z</dcterms:created>
  <dcterms:modified xsi:type="dcterms:W3CDTF">2024-05-03T07:20:00Z</dcterms:modified>
</cp:coreProperties>
</file>